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1EFFB" w14:textId="5499D839" w:rsidR="006150E4" w:rsidRDefault="008A62C8" w:rsidP="008A6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62C8">
        <w:rPr>
          <w:rFonts w:ascii="Times New Roman" w:hAnsi="Times New Roman" w:cs="Times New Roman"/>
          <w:sz w:val="24"/>
          <w:szCs w:val="24"/>
        </w:rPr>
        <w:t>Approved Elective Courses for Autism Track</w:t>
      </w:r>
    </w:p>
    <w:p w14:paraId="2D08DA60" w14:textId="47AE5C48" w:rsidR="008A62C8" w:rsidRDefault="008A62C8" w:rsidP="008A6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130"/>
        <w:gridCol w:w="2065"/>
      </w:tblGrid>
      <w:tr w:rsidR="008A62C8" w14:paraId="44DED104" w14:textId="77777777" w:rsidTr="008A62C8">
        <w:tc>
          <w:tcPr>
            <w:tcW w:w="2155" w:type="dxa"/>
          </w:tcPr>
          <w:p w14:paraId="08092AA8" w14:textId="63822D81" w:rsidR="008A62C8" w:rsidRPr="008A62C8" w:rsidRDefault="008A62C8" w:rsidP="008A6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Course Number</w:t>
            </w:r>
          </w:p>
        </w:tc>
        <w:tc>
          <w:tcPr>
            <w:tcW w:w="5130" w:type="dxa"/>
          </w:tcPr>
          <w:p w14:paraId="62B6177E" w14:textId="4047DD5B" w:rsidR="008A62C8" w:rsidRPr="008A62C8" w:rsidRDefault="008A62C8" w:rsidP="008A6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62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Course Title</w:t>
            </w:r>
          </w:p>
        </w:tc>
        <w:tc>
          <w:tcPr>
            <w:tcW w:w="2065" w:type="dxa"/>
          </w:tcPr>
          <w:p w14:paraId="7EB019E8" w14:textId="6D323FF1" w:rsidR="008A62C8" w:rsidRPr="008A62C8" w:rsidRDefault="008A62C8" w:rsidP="008A6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62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Offered Summer</w:t>
            </w:r>
            <w:r w:rsidR="00AB1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</w:t>
            </w:r>
            <w:r w:rsidR="008801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8A62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?</w:t>
            </w:r>
          </w:p>
        </w:tc>
      </w:tr>
      <w:tr w:rsidR="008A62C8" w14:paraId="2ADE50B8" w14:textId="77777777" w:rsidTr="008A62C8">
        <w:tc>
          <w:tcPr>
            <w:tcW w:w="2155" w:type="dxa"/>
          </w:tcPr>
          <w:p w14:paraId="33056A7C" w14:textId="4BFB9EF8" w:rsidR="008A62C8" w:rsidRDefault="008A62C8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SPED 5313</w:t>
            </w:r>
          </w:p>
        </w:tc>
        <w:tc>
          <w:tcPr>
            <w:tcW w:w="5130" w:type="dxa"/>
          </w:tcPr>
          <w:p w14:paraId="71D2DD54" w14:textId="1B32492C" w:rsidR="008A62C8" w:rsidRDefault="008A62C8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Educating Students with Emotional/Behavioral Disorders</w:t>
            </w:r>
          </w:p>
        </w:tc>
        <w:tc>
          <w:tcPr>
            <w:tcW w:w="2065" w:type="dxa"/>
          </w:tcPr>
          <w:p w14:paraId="4181C7E4" w14:textId="60D7D08A" w:rsidR="008A62C8" w:rsidRDefault="008A62C8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A62C8" w14:paraId="418CED9F" w14:textId="77777777" w:rsidTr="008A62C8">
        <w:tc>
          <w:tcPr>
            <w:tcW w:w="2155" w:type="dxa"/>
          </w:tcPr>
          <w:p w14:paraId="2DCB62FC" w14:textId="3F65D30B" w:rsidR="008A62C8" w:rsidRDefault="008A62C8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SPED 5314</w:t>
            </w:r>
          </w:p>
        </w:tc>
        <w:tc>
          <w:tcPr>
            <w:tcW w:w="5130" w:type="dxa"/>
          </w:tcPr>
          <w:p w14:paraId="6EA1239A" w14:textId="6FFE0361" w:rsidR="008A62C8" w:rsidRDefault="008A62C8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Educational Strategies for Students with Autism</w:t>
            </w:r>
            <w:r w:rsidR="00217B0D">
              <w:rPr>
                <w:rFonts w:ascii="Times New Roman" w:hAnsi="Times New Roman" w:cs="Times New Roman"/>
                <w:sz w:val="24"/>
                <w:szCs w:val="24"/>
              </w:rPr>
              <w:t xml:space="preserve"> (Prerequisite: SPED 5327)</w:t>
            </w:r>
          </w:p>
        </w:tc>
        <w:tc>
          <w:tcPr>
            <w:tcW w:w="2065" w:type="dxa"/>
          </w:tcPr>
          <w:p w14:paraId="36DFC4C8" w14:textId="2EFC2B39" w:rsidR="008A62C8" w:rsidRDefault="00D9499E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34D07" w14:paraId="6B12914D" w14:textId="77777777" w:rsidTr="008A62C8">
        <w:tc>
          <w:tcPr>
            <w:tcW w:w="2155" w:type="dxa"/>
          </w:tcPr>
          <w:p w14:paraId="051D913C" w14:textId="7E053D72" w:rsidR="00734D07" w:rsidRDefault="00734D07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SPED 5324</w:t>
            </w:r>
          </w:p>
        </w:tc>
        <w:tc>
          <w:tcPr>
            <w:tcW w:w="5130" w:type="dxa"/>
          </w:tcPr>
          <w:p w14:paraId="45F3D08D" w14:textId="77777777" w:rsidR="00734D07" w:rsidRDefault="00734D07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Ethics in Autism</w:t>
            </w:r>
          </w:p>
          <w:p w14:paraId="5A595A86" w14:textId="5A3A12AE" w:rsidR="00734D07" w:rsidRDefault="00734D07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(Currently restricted to Special Ed. 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ajors only)</w:t>
            </w:r>
          </w:p>
        </w:tc>
        <w:tc>
          <w:tcPr>
            <w:tcW w:w="2065" w:type="dxa"/>
          </w:tcPr>
          <w:p w14:paraId="30F2BB92" w14:textId="03604E17" w:rsidR="00734D07" w:rsidRDefault="00734D07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A62C8" w14:paraId="40DC66E0" w14:textId="77777777" w:rsidTr="008A62C8">
        <w:tc>
          <w:tcPr>
            <w:tcW w:w="2155" w:type="dxa"/>
          </w:tcPr>
          <w:p w14:paraId="5684B2BE" w14:textId="79AFF03E" w:rsidR="008A62C8" w:rsidRDefault="008A62C8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SPED 5326</w:t>
            </w:r>
          </w:p>
        </w:tc>
        <w:tc>
          <w:tcPr>
            <w:tcW w:w="5130" w:type="dxa"/>
          </w:tcPr>
          <w:p w14:paraId="3BCA15E4" w14:textId="68DD6B0C" w:rsidR="008A62C8" w:rsidRDefault="008A62C8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Educating Students with Mild Disabilities</w:t>
            </w:r>
          </w:p>
        </w:tc>
        <w:tc>
          <w:tcPr>
            <w:tcW w:w="2065" w:type="dxa"/>
          </w:tcPr>
          <w:p w14:paraId="52B690C3" w14:textId="4754D6C0" w:rsidR="008A62C8" w:rsidRDefault="008A62C8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A62C8" w14:paraId="2FE3FD6B" w14:textId="77777777" w:rsidTr="008A62C8">
        <w:tc>
          <w:tcPr>
            <w:tcW w:w="2155" w:type="dxa"/>
          </w:tcPr>
          <w:p w14:paraId="626377A4" w14:textId="2D83FCC1" w:rsidR="008A62C8" w:rsidRDefault="008A62C8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SPED 5327</w:t>
            </w:r>
          </w:p>
        </w:tc>
        <w:tc>
          <w:tcPr>
            <w:tcW w:w="5130" w:type="dxa"/>
          </w:tcPr>
          <w:p w14:paraId="1CF1A75F" w14:textId="31307314" w:rsidR="008A62C8" w:rsidRDefault="008A62C8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Educating Students with Autism and Other Developmental Disabilities</w:t>
            </w:r>
          </w:p>
        </w:tc>
        <w:tc>
          <w:tcPr>
            <w:tcW w:w="2065" w:type="dxa"/>
          </w:tcPr>
          <w:p w14:paraId="7DAEA45A" w14:textId="6A4968CA" w:rsidR="008A62C8" w:rsidRDefault="008A62C8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8A62C8" w14:paraId="640438BC" w14:textId="77777777" w:rsidTr="008A62C8">
        <w:tc>
          <w:tcPr>
            <w:tcW w:w="2155" w:type="dxa"/>
          </w:tcPr>
          <w:p w14:paraId="587DBAED" w14:textId="7ED496B2" w:rsidR="008A62C8" w:rsidRDefault="00217B0D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A62C8">
              <w:rPr>
                <w:rFonts w:ascii="Times New Roman" w:hAnsi="Times New Roman" w:cs="Times New Roman"/>
                <w:sz w:val="24"/>
                <w:szCs w:val="24"/>
              </w:rPr>
              <w:t>SPED 5329</w:t>
            </w:r>
          </w:p>
        </w:tc>
        <w:tc>
          <w:tcPr>
            <w:tcW w:w="5130" w:type="dxa"/>
          </w:tcPr>
          <w:p w14:paraId="6A78F3C1" w14:textId="7A54F641" w:rsidR="008A62C8" w:rsidRDefault="008A62C8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Language and Communication to Students with Autism</w:t>
            </w:r>
          </w:p>
        </w:tc>
        <w:tc>
          <w:tcPr>
            <w:tcW w:w="2065" w:type="dxa"/>
          </w:tcPr>
          <w:p w14:paraId="3D2C3544" w14:textId="2E8F5FFF" w:rsidR="008A62C8" w:rsidRDefault="008A62C8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A62C8" w14:paraId="4167BEA3" w14:textId="77777777" w:rsidTr="008A62C8">
        <w:tc>
          <w:tcPr>
            <w:tcW w:w="2155" w:type="dxa"/>
          </w:tcPr>
          <w:p w14:paraId="110165A2" w14:textId="08B40E69" w:rsidR="008A62C8" w:rsidRDefault="008A62C8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SPED 5340</w:t>
            </w:r>
          </w:p>
        </w:tc>
        <w:tc>
          <w:tcPr>
            <w:tcW w:w="5130" w:type="dxa"/>
          </w:tcPr>
          <w:p w14:paraId="7DA4A973" w14:textId="19FF4601" w:rsidR="008A62C8" w:rsidRDefault="008A62C8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and Practices of Effective Instruction</w:t>
            </w:r>
          </w:p>
        </w:tc>
        <w:tc>
          <w:tcPr>
            <w:tcW w:w="2065" w:type="dxa"/>
          </w:tcPr>
          <w:p w14:paraId="3105AA6C" w14:textId="23FD94CA" w:rsidR="008A62C8" w:rsidRDefault="008A62C8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A62C8" w14:paraId="305A16F5" w14:textId="77777777" w:rsidTr="008A62C8">
        <w:tc>
          <w:tcPr>
            <w:tcW w:w="2155" w:type="dxa"/>
          </w:tcPr>
          <w:p w14:paraId="44093F0B" w14:textId="2A50FC67" w:rsidR="008A62C8" w:rsidRDefault="008A62C8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SPED 5376</w:t>
            </w:r>
          </w:p>
        </w:tc>
        <w:tc>
          <w:tcPr>
            <w:tcW w:w="5130" w:type="dxa"/>
          </w:tcPr>
          <w:p w14:paraId="31C45BF1" w14:textId="0C9EF161" w:rsidR="008A62C8" w:rsidRDefault="008A62C8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Intervention Practices for Challenging Behavior</w:t>
            </w:r>
          </w:p>
        </w:tc>
        <w:tc>
          <w:tcPr>
            <w:tcW w:w="2065" w:type="dxa"/>
          </w:tcPr>
          <w:p w14:paraId="55080950" w14:textId="17A556B9" w:rsidR="008A62C8" w:rsidRDefault="008A62C8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8A62C8" w14:paraId="7D3BB6C8" w14:textId="77777777" w:rsidTr="008A62C8">
        <w:tc>
          <w:tcPr>
            <w:tcW w:w="2155" w:type="dxa"/>
          </w:tcPr>
          <w:p w14:paraId="02D7145C" w14:textId="56FC7BFA" w:rsidR="008A62C8" w:rsidRDefault="008A62C8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SPED 5386</w:t>
            </w:r>
          </w:p>
        </w:tc>
        <w:tc>
          <w:tcPr>
            <w:tcW w:w="5130" w:type="dxa"/>
          </w:tcPr>
          <w:p w14:paraId="1034B716" w14:textId="1B41FFA5" w:rsidR="008A62C8" w:rsidRDefault="008A62C8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Techniques in Applied Behavioral Analysis</w:t>
            </w:r>
          </w:p>
        </w:tc>
        <w:tc>
          <w:tcPr>
            <w:tcW w:w="2065" w:type="dxa"/>
          </w:tcPr>
          <w:p w14:paraId="51607A2B" w14:textId="6B3359C9" w:rsidR="008A62C8" w:rsidRDefault="008A62C8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8A62C8" w14:paraId="47BEA977" w14:textId="77777777" w:rsidTr="008A62C8">
        <w:tc>
          <w:tcPr>
            <w:tcW w:w="2155" w:type="dxa"/>
          </w:tcPr>
          <w:p w14:paraId="147990A1" w14:textId="3CA6319C" w:rsidR="008A62C8" w:rsidRDefault="00217B0D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A62C8">
              <w:rPr>
                <w:rFonts w:ascii="Times New Roman" w:hAnsi="Times New Roman" w:cs="Times New Roman"/>
                <w:sz w:val="24"/>
                <w:szCs w:val="24"/>
              </w:rPr>
              <w:t>SPED 5387</w:t>
            </w:r>
          </w:p>
        </w:tc>
        <w:tc>
          <w:tcPr>
            <w:tcW w:w="5130" w:type="dxa"/>
          </w:tcPr>
          <w:p w14:paraId="16AE2384" w14:textId="656C3DC7" w:rsidR="008A62C8" w:rsidRDefault="008A62C8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 Subject Research Methods and Designs</w:t>
            </w:r>
          </w:p>
        </w:tc>
        <w:tc>
          <w:tcPr>
            <w:tcW w:w="2065" w:type="dxa"/>
          </w:tcPr>
          <w:p w14:paraId="31954D2E" w14:textId="6AE9B1BB" w:rsidR="008A62C8" w:rsidRDefault="008A62C8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A62C8" w14:paraId="59D7A44C" w14:textId="77777777" w:rsidTr="008A62C8">
        <w:tc>
          <w:tcPr>
            <w:tcW w:w="2155" w:type="dxa"/>
          </w:tcPr>
          <w:p w14:paraId="00E69A51" w14:textId="63B05A0C" w:rsidR="008A62C8" w:rsidRDefault="00217B0D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 5368</w:t>
            </w:r>
          </w:p>
        </w:tc>
        <w:tc>
          <w:tcPr>
            <w:tcW w:w="5130" w:type="dxa"/>
          </w:tcPr>
          <w:p w14:paraId="29BAB605" w14:textId="435233A6" w:rsidR="008A62C8" w:rsidRDefault="00217B0D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Developmental Issues in Counseling Children, Adolescents, and Adults</w:t>
            </w:r>
          </w:p>
        </w:tc>
        <w:tc>
          <w:tcPr>
            <w:tcW w:w="2065" w:type="dxa"/>
          </w:tcPr>
          <w:p w14:paraId="7AE5B82E" w14:textId="2AB64D0E" w:rsidR="008A62C8" w:rsidRDefault="00217B0D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E2F6A" w14:paraId="278EB1FF" w14:textId="77777777" w:rsidTr="008A62C8">
        <w:tc>
          <w:tcPr>
            <w:tcW w:w="2155" w:type="dxa"/>
          </w:tcPr>
          <w:p w14:paraId="34E3D2C7" w14:textId="08709B6A" w:rsidR="00EE2F6A" w:rsidRDefault="00EE2F6A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 5380</w:t>
            </w:r>
          </w:p>
        </w:tc>
        <w:tc>
          <w:tcPr>
            <w:tcW w:w="5130" w:type="dxa"/>
          </w:tcPr>
          <w:p w14:paraId="2319E57C" w14:textId="29E1DBBD" w:rsidR="00EE2F6A" w:rsidRDefault="00EE2F6A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Animal-Assisted Therapy</w:t>
            </w:r>
          </w:p>
        </w:tc>
        <w:tc>
          <w:tcPr>
            <w:tcW w:w="2065" w:type="dxa"/>
          </w:tcPr>
          <w:p w14:paraId="33859AC1" w14:textId="2C22184C" w:rsidR="00EE2F6A" w:rsidRDefault="00217B0D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B167C" w14:paraId="2ACBA4E4" w14:textId="77777777" w:rsidTr="008A62C8">
        <w:tc>
          <w:tcPr>
            <w:tcW w:w="2155" w:type="dxa"/>
          </w:tcPr>
          <w:p w14:paraId="6FDBB13E" w14:textId="529A5060" w:rsidR="00DB167C" w:rsidRDefault="00DB167C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FCD 5341</w:t>
            </w:r>
          </w:p>
        </w:tc>
        <w:tc>
          <w:tcPr>
            <w:tcW w:w="5130" w:type="dxa"/>
          </w:tcPr>
          <w:p w14:paraId="5A2B9840" w14:textId="51AE2DF1" w:rsidR="00DB167C" w:rsidRDefault="00DB167C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Child Development</w:t>
            </w:r>
          </w:p>
        </w:tc>
        <w:tc>
          <w:tcPr>
            <w:tcW w:w="2065" w:type="dxa"/>
          </w:tcPr>
          <w:p w14:paraId="557CAB7C" w14:textId="3C1D5E8C" w:rsidR="00DB167C" w:rsidRDefault="00217B0D" w:rsidP="008A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17B0D" w14:paraId="4D8C58C0" w14:textId="77777777" w:rsidTr="008A62C8">
        <w:tc>
          <w:tcPr>
            <w:tcW w:w="2155" w:type="dxa"/>
          </w:tcPr>
          <w:p w14:paraId="68A83A1D" w14:textId="2ACBA30B" w:rsidR="00217B0D" w:rsidRDefault="00217B0D" w:rsidP="0021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SPSY 5395</w:t>
            </w:r>
          </w:p>
        </w:tc>
        <w:tc>
          <w:tcPr>
            <w:tcW w:w="5130" w:type="dxa"/>
          </w:tcPr>
          <w:p w14:paraId="18CA46C6" w14:textId="613AAAC5" w:rsidR="00217B0D" w:rsidRDefault="00217B0D" w:rsidP="0021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Psychopharmacology</w:t>
            </w:r>
          </w:p>
        </w:tc>
        <w:tc>
          <w:tcPr>
            <w:tcW w:w="2065" w:type="dxa"/>
          </w:tcPr>
          <w:p w14:paraId="2309E469" w14:textId="7C3DEA46" w:rsidR="00217B0D" w:rsidRDefault="00217B0D" w:rsidP="0021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17B0D" w14:paraId="751446C3" w14:textId="77777777" w:rsidTr="008A62C8">
        <w:tc>
          <w:tcPr>
            <w:tcW w:w="2155" w:type="dxa"/>
          </w:tcPr>
          <w:p w14:paraId="5799BA90" w14:textId="77F128FC" w:rsidR="00217B0D" w:rsidRDefault="00217B0D" w:rsidP="0021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 5414</w:t>
            </w:r>
          </w:p>
        </w:tc>
        <w:tc>
          <w:tcPr>
            <w:tcW w:w="5130" w:type="dxa"/>
          </w:tcPr>
          <w:p w14:paraId="3F9706D2" w14:textId="79BE30C6" w:rsidR="00217B0D" w:rsidRDefault="00217B0D" w:rsidP="0021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Growth and Development 2</w:t>
            </w:r>
          </w:p>
        </w:tc>
        <w:tc>
          <w:tcPr>
            <w:tcW w:w="2065" w:type="dxa"/>
          </w:tcPr>
          <w:p w14:paraId="1FED7E55" w14:textId="1062050F" w:rsidR="00217B0D" w:rsidRDefault="00217B0D" w:rsidP="0021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6EABCCC5" w14:textId="77777777" w:rsidR="00CB6664" w:rsidRDefault="00CB6664" w:rsidP="00217B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1713F8" w14:textId="4FDB88BE" w:rsidR="008A62C8" w:rsidRDefault="00217B0D" w:rsidP="00217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*Suggested elective courses for Autism Track</w:t>
      </w:r>
    </w:p>
    <w:p w14:paraId="3419BF82" w14:textId="4E44D7F5" w:rsidR="00CB6664" w:rsidRDefault="00CB6664" w:rsidP="00217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D9499E">
        <w:rPr>
          <w:rFonts w:ascii="Times New Roman" w:hAnsi="Times New Roman" w:cs="Times New Roman"/>
          <w:sz w:val="24"/>
          <w:szCs w:val="24"/>
        </w:rPr>
        <w:t>Other graduate level courses may be considered</w:t>
      </w:r>
      <w:r>
        <w:rPr>
          <w:rFonts w:ascii="Times New Roman" w:hAnsi="Times New Roman" w:cs="Times New Roman"/>
          <w:sz w:val="24"/>
          <w:szCs w:val="24"/>
        </w:rPr>
        <w:t xml:space="preserve"> as a possible fit for an Autism Track elective, </w:t>
      </w:r>
      <w:r w:rsidR="00D9499E">
        <w:rPr>
          <w:rFonts w:ascii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hAnsi="Times New Roman" w:cs="Times New Roman"/>
          <w:sz w:val="24"/>
          <w:szCs w:val="24"/>
        </w:rPr>
        <w:t>must contact Dr. Hall for approval</w:t>
      </w:r>
    </w:p>
    <w:p w14:paraId="421DB0A3" w14:textId="080E46DE" w:rsidR="00D9499E" w:rsidRDefault="00D9499E" w:rsidP="00217B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C16A79" w14:textId="651E63CB" w:rsidR="00D9499E" w:rsidRDefault="00D9499E" w:rsidP="00217B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759A8" w14:textId="258B76E0" w:rsidR="00D9499E" w:rsidRPr="00D9499E" w:rsidRDefault="00D9499E" w:rsidP="00217B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499E">
        <w:rPr>
          <w:rFonts w:ascii="Times New Roman" w:hAnsi="Times New Roman" w:cs="Times New Roman"/>
          <w:sz w:val="20"/>
          <w:szCs w:val="20"/>
        </w:rPr>
        <w:t>Updated 2/28/20</w:t>
      </w:r>
    </w:p>
    <w:sectPr w:rsidR="00D9499E" w:rsidRPr="00D94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C8"/>
    <w:rsid w:val="000E0548"/>
    <w:rsid w:val="00217B0D"/>
    <w:rsid w:val="005F59E4"/>
    <w:rsid w:val="006150E4"/>
    <w:rsid w:val="00734D07"/>
    <w:rsid w:val="0075657A"/>
    <w:rsid w:val="008625DE"/>
    <w:rsid w:val="008801F3"/>
    <w:rsid w:val="008A62C8"/>
    <w:rsid w:val="00AB10E8"/>
    <w:rsid w:val="00BB49DD"/>
    <w:rsid w:val="00CB6664"/>
    <w:rsid w:val="00D8074B"/>
    <w:rsid w:val="00D9499E"/>
    <w:rsid w:val="00DB167C"/>
    <w:rsid w:val="00EE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1DB16"/>
  <w15:chartTrackingRefBased/>
  <w15:docId w15:val="{71A08491-A2FC-44BF-A038-033161C0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Hall</dc:creator>
  <cp:keywords/>
  <dc:description/>
  <cp:lastModifiedBy>Hall, Susan P</cp:lastModifiedBy>
  <cp:revision>2</cp:revision>
  <cp:lastPrinted>2019-03-10T02:11:00Z</cp:lastPrinted>
  <dcterms:created xsi:type="dcterms:W3CDTF">2020-03-09T16:44:00Z</dcterms:created>
  <dcterms:modified xsi:type="dcterms:W3CDTF">2020-03-09T16:44:00Z</dcterms:modified>
</cp:coreProperties>
</file>