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  <w:bookmarkStart w:id="0" w:name="_GoBack"/>
      <w:bookmarkEnd w:id="0"/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77777777" w:rsidR="00765099" w:rsidRPr="001718AE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442F0CAA" w14:textId="234D5E78" w:rsidR="00765099" w:rsidRDefault="000542DF" w:rsidP="00EC19DF">
      <w:pPr>
        <w:spacing w:after="0" w:line="240" w:lineRule="auto"/>
        <w:jc w:val="center"/>
        <w:rPr>
          <w:b/>
        </w:rPr>
      </w:pPr>
      <w:r>
        <w:rPr>
          <w:b/>
        </w:rPr>
        <w:t>March</w:t>
      </w:r>
      <w:r w:rsidR="00D901C5">
        <w:rPr>
          <w:b/>
        </w:rPr>
        <w:t xml:space="preserve"> </w:t>
      </w:r>
      <w:r>
        <w:rPr>
          <w:b/>
        </w:rPr>
        <w:t>6</w:t>
      </w:r>
      <w:r w:rsidR="009060A3">
        <w:rPr>
          <w:b/>
        </w:rPr>
        <w:t>,</w:t>
      </w:r>
      <w:r w:rsidR="00765099" w:rsidRPr="001718AE">
        <w:rPr>
          <w:b/>
        </w:rPr>
        <w:t xml:space="preserve"> 20</w:t>
      </w:r>
      <w:r w:rsidR="009060A3">
        <w:rPr>
          <w:b/>
        </w:rPr>
        <w:t>20</w:t>
      </w:r>
    </w:p>
    <w:p w14:paraId="366A4907" w14:textId="77777777" w:rsidR="00A929C2" w:rsidRPr="001718AE" w:rsidRDefault="00A929C2" w:rsidP="00EC19DF">
      <w:pPr>
        <w:spacing w:after="0" w:line="240" w:lineRule="auto"/>
        <w:jc w:val="center"/>
        <w:rPr>
          <w:b/>
        </w:rPr>
      </w:pPr>
    </w:p>
    <w:p w14:paraId="5C05AC60" w14:textId="77777777" w:rsidR="007C4096" w:rsidRPr="001718AE" w:rsidRDefault="007C4096" w:rsidP="00EC19DF">
      <w:pPr>
        <w:spacing w:after="0" w:line="240" w:lineRule="auto"/>
        <w:jc w:val="center"/>
        <w:rPr>
          <w:b/>
        </w:rPr>
      </w:pPr>
    </w:p>
    <w:p w14:paraId="106F5108" w14:textId="46A16A71" w:rsidR="0034470D" w:rsidRPr="001718AE" w:rsidRDefault="00EE7CCA" w:rsidP="0034470D">
      <w:pPr>
        <w:spacing w:after="0" w:line="240" w:lineRule="auto"/>
      </w:pPr>
      <w:r w:rsidRPr="001718AE">
        <w:t>Present:</w:t>
      </w:r>
      <w:r w:rsidR="009A08F0" w:rsidRPr="001718AE">
        <w:t xml:space="preserve"> </w:t>
      </w:r>
      <w:r w:rsidR="000542DF" w:rsidRPr="001718AE">
        <w:t>Todd Ahlman</w:t>
      </w:r>
      <w:r w:rsidR="000542DF">
        <w:t xml:space="preserve">, </w:t>
      </w:r>
      <w:r w:rsidR="00864B7F">
        <w:t>Vincent Morton</w:t>
      </w:r>
      <w:r w:rsidR="00E93775">
        <w:t xml:space="preserve"> for </w:t>
      </w:r>
      <w:r w:rsidR="00E93775" w:rsidRPr="001718AE">
        <w:t>Margarita Arellano</w:t>
      </w:r>
      <w:r w:rsidR="00E93775">
        <w:t xml:space="preserve">, </w:t>
      </w:r>
      <w:r w:rsidR="004427E3" w:rsidRPr="001718AE">
        <w:t xml:space="preserve">Matt Brooks, </w:t>
      </w:r>
      <w:r w:rsidR="00505F75">
        <w:t xml:space="preserve">Sunny Burlew, </w:t>
      </w:r>
      <w:r w:rsidR="00864B7F" w:rsidRPr="001718AE">
        <w:t>Doug Bynum,</w:t>
      </w:r>
      <w:r w:rsidR="00864B7F" w:rsidRPr="00864B7F">
        <w:t xml:space="preserve"> </w:t>
      </w:r>
      <w:r w:rsidR="000542DF">
        <w:t xml:space="preserve">Daniel Benitez for </w:t>
      </w:r>
      <w:r w:rsidR="00864B7F">
        <w:t xml:space="preserve">Laurie Clouse, </w:t>
      </w:r>
      <w:r w:rsidR="00523627">
        <w:t xml:space="preserve">Mark Liggett for Don Compton, </w:t>
      </w:r>
      <w:r w:rsidR="00505F75">
        <w:t xml:space="preserve">Kevin Gilley, </w:t>
      </w:r>
      <w:r w:rsidR="000542DF" w:rsidRPr="001718AE">
        <w:t xml:space="preserve">Frank Gonzalez, </w:t>
      </w:r>
      <w:r w:rsidR="00505F75" w:rsidRPr="001718AE">
        <w:t>Steve Herrera, William Kelemen,</w:t>
      </w:r>
      <w:r w:rsidR="00505F75" w:rsidRPr="00BB39D9">
        <w:t xml:space="preserve"> </w:t>
      </w:r>
      <w:r w:rsidR="000542DF">
        <w:t xml:space="preserve">Jon Lasser, </w:t>
      </w:r>
      <w:r w:rsidR="00C802D3">
        <w:t xml:space="preserve">Wendy </w:t>
      </w:r>
      <w:r w:rsidR="00EC04B9" w:rsidRPr="001718AE">
        <w:t xml:space="preserve">McCoy, </w:t>
      </w:r>
      <w:r w:rsidR="00C17200" w:rsidRPr="001718AE">
        <w:t>Larry Miller,</w:t>
      </w:r>
      <w:r w:rsidR="00C17200" w:rsidRPr="0034470D">
        <w:t xml:space="preserve"> </w:t>
      </w:r>
      <w:r w:rsidR="00864B7F">
        <w:t xml:space="preserve">Douglas Morrish, </w:t>
      </w:r>
      <w:r w:rsidR="00505F75">
        <w:t xml:space="preserve">Nancy Nusbaum, </w:t>
      </w:r>
      <w:r w:rsidR="0005643A" w:rsidRPr="001718AE">
        <w:t>Chris Reynolds,</w:t>
      </w:r>
      <w:r w:rsidR="00287F6F" w:rsidRPr="001718AE">
        <w:t xml:space="preserve"> </w:t>
      </w:r>
      <w:r w:rsidR="004427E3" w:rsidRPr="001718AE">
        <w:t xml:space="preserve">John Root, </w:t>
      </w:r>
      <w:r w:rsidR="00505F75">
        <w:t>Brian Shanks,</w:t>
      </w:r>
      <w:r w:rsidR="00C17200" w:rsidRPr="00C17200">
        <w:t xml:space="preserve"> </w:t>
      </w:r>
      <w:r w:rsidR="0034470D">
        <w:t>Gavin Steiger,</w:t>
      </w:r>
      <w:r w:rsidR="00E54E92" w:rsidRPr="00E54E92">
        <w:t xml:space="preserve"> </w:t>
      </w:r>
      <w:r w:rsidR="00523627" w:rsidRPr="001718AE">
        <w:t xml:space="preserve">Harold Stern, </w:t>
      </w:r>
      <w:r w:rsidR="00523627">
        <w:t xml:space="preserve">Illona Weber, Ruth Welborn </w:t>
      </w:r>
      <w:r w:rsidR="00A157D8">
        <w:t xml:space="preserve">and </w:t>
      </w:r>
      <w:r w:rsidR="00505F75">
        <w:t>David Wierschem</w:t>
      </w:r>
      <w:r w:rsidR="00A157D8">
        <w:t>.</w:t>
      </w:r>
    </w:p>
    <w:p w14:paraId="434297B4" w14:textId="77777777" w:rsidR="00EE7CCA" w:rsidRPr="001718AE" w:rsidRDefault="00EE7CCA" w:rsidP="00EE7CCA">
      <w:pPr>
        <w:spacing w:after="0" w:line="240" w:lineRule="auto"/>
      </w:pPr>
    </w:p>
    <w:p w14:paraId="6CC2B8DE" w14:textId="4A188083" w:rsidR="007176FA" w:rsidRPr="001718AE" w:rsidRDefault="00EE7CCA" w:rsidP="00EC04B9">
      <w:pPr>
        <w:spacing w:after="0" w:line="240" w:lineRule="auto"/>
      </w:pPr>
      <w:r w:rsidRPr="001718AE">
        <w:t>Absent:</w:t>
      </w:r>
      <w:r w:rsidR="0005643A" w:rsidRPr="001718AE">
        <w:t xml:space="preserve"> </w:t>
      </w:r>
      <w:r w:rsidR="000542DF" w:rsidRPr="001718AE">
        <w:t xml:space="preserve">Rebecca Bell-Metereau, Jayme Blaschke, </w:t>
      </w:r>
      <w:r w:rsidR="00F57783" w:rsidRPr="001718AE">
        <w:t>Daniel Brown</w:t>
      </w:r>
      <w:r w:rsidR="00F57783">
        <w:t xml:space="preserve">, </w:t>
      </w:r>
      <w:r w:rsidR="000542DF" w:rsidRPr="001718AE">
        <w:t xml:space="preserve">Kyle Estes, </w:t>
      </w:r>
      <w:r w:rsidR="000542DF">
        <w:t xml:space="preserve">Ronald </w:t>
      </w:r>
      <w:r w:rsidR="004427E3" w:rsidRPr="001718AE">
        <w:t>Hagelman</w:t>
      </w:r>
      <w:r w:rsidR="004427E3">
        <w:t xml:space="preserve">, </w:t>
      </w:r>
      <w:r w:rsidR="00BB39D9" w:rsidRPr="001718AE">
        <w:t>Mike Krzywonski,</w:t>
      </w:r>
      <w:r w:rsidR="00BB39D9">
        <w:t xml:space="preserve"> </w:t>
      </w:r>
      <w:r w:rsidR="00523627" w:rsidRPr="001718AE">
        <w:t>Thomas Shewan,</w:t>
      </w:r>
      <w:r w:rsidR="00523627">
        <w:t xml:space="preserve"> </w:t>
      </w:r>
      <w:r w:rsidR="00523627" w:rsidRPr="001718AE">
        <w:t>Jeremy Stolfa</w:t>
      </w:r>
      <w:r w:rsidR="00523627">
        <w:t xml:space="preserve">, </w:t>
      </w:r>
      <w:r w:rsidR="00523627" w:rsidRPr="001718AE">
        <w:t>Debbie Thorne</w:t>
      </w:r>
      <w:r w:rsidR="00523627">
        <w:t xml:space="preserve">, </w:t>
      </w:r>
      <w:r w:rsidR="00523627" w:rsidRPr="001718AE">
        <w:t>Aaron Wallendorf</w:t>
      </w:r>
      <w:r w:rsidR="00523627">
        <w:t>,</w:t>
      </w:r>
      <w:r w:rsidR="00A157D8">
        <w:t xml:space="preserve"> </w:t>
      </w:r>
      <w:r w:rsidR="0034470D">
        <w:t>Corey Benbow and Tucker Thompson.</w:t>
      </w:r>
    </w:p>
    <w:p w14:paraId="053B0CBF" w14:textId="77777777" w:rsidR="00A224FE" w:rsidRPr="001718AE" w:rsidRDefault="00A224FE" w:rsidP="005B49F7">
      <w:pPr>
        <w:spacing w:after="0" w:line="240" w:lineRule="auto"/>
      </w:pPr>
    </w:p>
    <w:p w14:paraId="410E378C" w14:textId="77777777" w:rsidR="00225988" w:rsidRPr="001718AE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14:paraId="5975C043" w14:textId="121017EE" w:rsidR="002B3129" w:rsidRDefault="0063274E" w:rsidP="007176FA">
      <w:pPr>
        <w:spacing w:after="0" w:line="240" w:lineRule="auto"/>
      </w:pPr>
      <w:r w:rsidRPr="001718AE">
        <w:rPr>
          <w:b/>
        </w:rPr>
        <w:t>City of San Marcos</w:t>
      </w:r>
      <w:r w:rsidR="007B6C16" w:rsidRPr="001718AE">
        <w:rPr>
          <w:b/>
        </w:rPr>
        <w:t xml:space="preserve"> Update</w:t>
      </w:r>
      <w:r w:rsidRPr="001718AE">
        <w:t xml:space="preserve"> –</w:t>
      </w:r>
      <w:r w:rsidR="0013029B" w:rsidRPr="001718AE">
        <w:t xml:space="preserve"> </w:t>
      </w:r>
      <w:r w:rsidR="009A08F0" w:rsidRPr="001718AE">
        <w:t xml:space="preserve">handout and update provided by </w:t>
      </w:r>
      <w:r w:rsidR="000542DF">
        <w:t>Kirk Abbott</w:t>
      </w:r>
      <w:r w:rsidR="009060A3">
        <w:t xml:space="preserve"> and </w:t>
      </w:r>
      <w:r w:rsidR="000542DF">
        <w:t xml:space="preserve">Jakob </w:t>
      </w:r>
      <w:proofErr w:type="spellStart"/>
      <w:r w:rsidR="000542DF">
        <w:t>Teetz</w:t>
      </w:r>
      <w:proofErr w:type="spellEnd"/>
      <w:r w:rsidR="009A08F0" w:rsidRPr="001718AE">
        <w:t>, COSM Engineer</w:t>
      </w:r>
      <w:r w:rsidR="009060A3">
        <w:t>s</w:t>
      </w:r>
      <w:r w:rsidR="009A08F0" w:rsidRPr="001718AE">
        <w:t>.</w:t>
      </w:r>
    </w:p>
    <w:p w14:paraId="31F0B5CE" w14:textId="7A7B7104" w:rsidR="000C02E8" w:rsidRDefault="000C02E8" w:rsidP="007176FA">
      <w:pPr>
        <w:spacing w:after="0" w:line="240" w:lineRule="auto"/>
      </w:pPr>
    </w:p>
    <w:p w14:paraId="6CABB274" w14:textId="43B29C46" w:rsidR="000C02E8" w:rsidRDefault="000C02E8" w:rsidP="007176FA">
      <w:pPr>
        <w:spacing w:after="0" w:line="240" w:lineRule="auto"/>
        <w:rPr>
          <w:rStyle w:val="Hyperlink"/>
        </w:rPr>
      </w:pPr>
      <w:r>
        <w:t>COSM Link, CIP Projects</w:t>
      </w:r>
      <w:r w:rsidR="00F357C4">
        <w:t>/Maps</w:t>
      </w:r>
      <w:r>
        <w:t xml:space="preserve">: </w:t>
      </w:r>
      <w:hyperlink r:id="rId8" w:history="1">
        <w:r w:rsidRPr="00423D83">
          <w:rPr>
            <w:rStyle w:val="Hyperlink"/>
          </w:rPr>
          <w:t>https://www.sanmarcostx.gov/323/Engineering-Capital-Improvements</w:t>
        </w:r>
      </w:hyperlink>
    </w:p>
    <w:p w14:paraId="3621F076" w14:textId="77777777" w:rsidR="002D5EC7" w:rsidRDefault="002D5EC7" w:rsidP="007176FA">
      <w:pPr>
        <w:spacing w:after="0" w:line="240" w:lineRule="auto"/>
      </w:pPr>
    </w:p>
    <w:p w14:paraId="1899CA29" w14:textId="1E4DA3CC" w:rsidR="00B07088" w:rsidRDefault="00B07088" w:rsidP="00D85454">
      <w:pPr>
        <w:spacing w:after="0" w:line="240" w:lineRule="auto"/>
        <w:rPr>
          <w:b/>
        </w:rPr>
      </w:pPr>
    </w:p>
    <w:p w14:paraId="7B5DD754" w14:textId="4F12C033" w:rsidR="00D901C5" w:rsidRDefault="00B07088" w:rsidP="009060A3">
      <w:pPr>
        <w:spacing w:after="0" w:line="240" w:lineRule="auto"/>
        <w:rPr>
          <w:b/>
        </w:rPr>
      </w:pPr>
      <w:r w:rsidRPr="001718AE">
        <w:rPr>
          <w:rFonts w:cstheme="minorHAnsi"/>
          <w:b/>
        </w:rPr>
        <w:t xml:space="preserve">The Space Planning and Renovation requests below were endorsed by the committee: </w:t>
      </w:r>
      <w:r w:rsidRPr="001718AE">
        <w:rPr>
          <w:b/>
        </w:rPr>
        <w:t>Nancy will take forward any requests needing additional funding approvals.</w:t>
      </w:r>
    </w:p>
    <w:p w14:paraId="1D643C7F" w14:textId="77777777" w:rsidR="002D5EC7" w:rsidRDefault="002D5EC7" w:rsidP="009060A3">
      <w:pPr>
        <w:spacing w:after="0" w:line="240" w:lineRule="auto"/>
        <w:rPr>
          <w:b/>
        </w:rPr>
      </w:pPr>
    </w:p>
    <w:p w14:paraId="1F8B5BD3" w14:textId="77777777" w:rsidR="009060A3" w:rsidRPr="009060A3" w:rsidRDefault="009060A3" w:rsidP="009060A3">
      <w:pPr>
        <w:spacing w:after="0" w:line="240" w:lineRule="auto"/>
        <w:rPr>
          <w:b/>
        </w:rPr>
      </w:pPr>
    </w:p>
    <w:p w14:paraId="0E188E44" w14:textId="219D5F9C" w:rsidR="00D901C5" w:rsidRPr="002E5D01" w:rsidRDefault="00D901C5" w:rsidP="00D901C5">
      <w:r w:rsidRPr="002E5D01">
        <w:rPr>
          <w:b/>
          <w:bCs/>
        </w:rPr>
        <w:t>2019-</w:t>
      </w:r>
      <w:r w:rsidR="00523627">
        <w:rPr>
          <w:b/>
          <w:bCs/>
        </w:rPr>
        <w:t>109</w:t>
      </w:r>
      <w:r w:rsidRPr="002E5D01">
        <w:rPr>
          <w:b/>
          <w:bCs/>
        </w:rPr>
        <w:t xml:space="preserve"> </w:t>
      </w:r>
      <w:r w:rsidR="00523627">
        <w:rPr>
          <w:b/>
          <w:bCs/>
        </w:rPr>
        <w:t>Grady Early Bldg. Front Entryway</w:t>
      </w:r>
      <w:r w:rsidRPr="002E5D01">
        <w:rPr>
          <w:b/>
          <w:bCs/>
        </w:rPr>
        <w:t>,</w:t>
      </w:r>
      <w:r w:rsidRPr="002E5D01">
        <w:t> – cost estimate $</w:t>
      </w:r>
      <w:r w:rsidR="00523627">
        <w:t>14</w:t>
      </w:r>
      <w:r w:rsidRPr="002E5D01">
        <w:t>,</w:t>
      </w:r>
      <w:r w:rsidR="00523627">
        <w:t>274.67</w:t>
      </w:r>
      <w:r w:rsidRPr="002E5D01">
        <w:t xml:space="preserve">. Institutional HEF to fund. </w:t>
      </w:r>
    </w:p>
    <w:p w14:paraId="0599471E" w14:textId="0FB37F38" w:rsidR="00D901C5" w:rsidRPr="002E5D01" w:rsidRDefault="00D901C5" w:rsidP="00D901C5">
      <w:r w:rsidRPr="002E5D01">
        <w:rPr>
          <w:b/>
          <w:bCs/>
        </w:rPr>
        <w:t>20</w:t>
      </w:r>
      <w:r w:rsidR="00523627">
        <w:rPr>
          <w:b/>
          <w:bCs/>
        </w:rPr>
        <w:t>20</w:t>
      </w:r>
      <w:r w:rsidRPr="002E5D01">
        <w:rPr>
          <w:b/>
          <w:bCs/>
        </w:rPr>
        <w:t>-0</w:t>
      </w:r>
      <w:r w:rsidR="00523627">
        <w:rPr>
          <w:b/>
          <w:bCs/>
        </w:rPr>
        <w:t>49 LBJSC 2</w:t>
      </w:r>
      <w:r w:rsidR="00523627" w:rsidRPr="00523627">
        <w:rPr>
          <w:b/>
          <w:bCs/>
          <w:vertAlign w:val="superscript"/>
        </w:rPr>
        <w:t>nd</w:t>
      </w:r>
      <w:r w:rsidR="00523627">
        <w:rPr>
          <w:b/>
          <w:bCs/>
        </w:rPr>
        <w:t xml:space="preserve"> Floor Lair Seating area</w:t>
      </w:r>
      <w:r w:rsidRPr="002E5D01">
        <w:rPr>
          <w:b/>
          <w:bCs/>
        </w:rPr>
        <w:t>,</w:t>
      </w:r>
      <w:r w:rsidRPr="002E5D01">
        <w:t xml:space="preserve"> </w:t>
      </w:r>
      <w:r w:rsidR="00C17200" w:rsidRPr="002E5D01">
        <w:t>– cost estimate </w:t>
      </w:r>
      <w:r w:rsidR="00523627">
        <w:t xml:space="preserve">$181,000.00. </w:t>
      </w:r>
      <w:r w:rsidR="00C17200">
        <w:t>Unit</w:t>
      </w:r>
      <w:r w:rsidRPr="002E5D01">
        <w:t xml:space="preserve"> to fund. </w:t>
      </w:r>
    </w:p>
    <w:p w14:paraId="6749AEF9" w14:textId="04D6936A" w:rsidR="00523627" w:rsidRDefault="00D901C5" w:rsidP="00EE2ECC">
      <w:r w:rsidRPr="002E5D01">
        <w:rPr>
          <w:b/>
          <w:bCs/>
        </w:rPr>
        <w:t>2020-0</w:t>
      </w:r>
      <w:r w:rsidR="00523627">
        <w:rPr>
          <w:b/>
          <w:bCs/>
        </w:rPr>
        <w:t>50</w:t>
      </w:r>
      <w:r w:rsidRPr="002E5D01">
        <w:rPr>
          <w:b/>
          <w:bCs/>
        </w:rPr>
        <w:t xml:space="preserve"> </w:t>
      </w:r>
      <w:r w:rsidR="00C17200">
        <w:rPr>
          <w:b/>
          <w:bCs/>
        </w:rPr>
        <w:t xml:space="preserve">LBJSC </w:t>
      </w:r>
      <w:r w:rsidR="00523627">
        <w:rPr>
          <w:b/>
          <w:bCs/>
        </w:rPr>
        <w:t>1</w:t>
      </w:r>
      <w:r w:rsidR="00523627">
        <w:rPr>
          <w:b/>
          <w:bCs/>
          <w:vertAlign w:val="superscript"/>
        </w:rPr>
        <w:t>st</w:t>
      </w:r>
      <w:r w:rsidR="00C17200">
        <w:rPr>
          <w:b/>
          <w:bCs/>
        </w:rPr>
        <w:t xml:space="preserve"> </w:t>
      </w:r>
      <w:r w:rsidR="00523627">
        <w:rPr>
          <w:b/>
          <w:bCs/>
        </w:rPr>
        <w:t>Multipurpose Room</w:t>
      </w:r>
      <w:r w:rsidRPr="002E5D01">
        <w:rPr>
          <w:b/>
          <w:bCs/>
        </w:rPr>
        <w:t xml:space="preserve">, </w:t>
      </w:r>
      <w:r w:rsidRPr="002E5D01">
        <w:t>– cost estimate $</w:t>
      </w:r>
      <w:r w:rsidR="00523627">
        <w:t>68,000.00</w:t>
      </w:r>
      <w:r w:rsidRPr="002E5D01">
        <w:t xml:space="preserve">. </w:t>
      </w:r>
      <w:r w:rsidR="00C17200">
        <w:t>Unit to</w:t>
      </w:r>
      <w:r w:rsidRPr="002E5D01">
        <w:t xml:space="preserve"> fund.</w:t>
      </w:r>
    </w:p>
    <w:p w14:paraId="36E20E5E" w14:textId="77777777" w:rsidR="002D5EC7" w:rsidRPr="002D5EC7" w:rsidRDefault="002D5EC7" w:rsidP="00EE2ECC"/>
    <w:p w14:paraId="4C8F7F41" w14:textId="7B7F8CCE" w:rsidR="000542DF" w:rsidRDefault="00DA69FC" w:rsidP="00EE2ECC">
      <w:r w:rsidRPr="001718AE">
        <w:rPr>
          <w:b/>
        </w:rPr>
        <w:t>Campus Construction Update</w:t>
      </w:r>
      <w:r w:rsidRPr="001718AE">
        <w:t xml:space="preserve"> – provided by </w:t>
      </w:r>
      <w:r w:rsidR="009060A3">
        <w:t>Larry Miller</w:t>
      </w:r>
      <w:r w:rsidRPr="001718AE">
        <w:t>.</w:t>
      </w:r>
      <w:r w:rsidR="000542DF">
        <w:t xml:space="preserve"> TXST Link, Campus Construction Projects:</w:t>
      </w:r>
      <w:r w:rsidR="000542DF" w:rsidRPr="000542DF">
        <w:t xml:space="preserve"> </w:t>
      </w:r>
      <w:hyperlink r:id="rId9" w:history="1">
        <w:r w:rsidR="000542DF" w:rsidRPr="00EE172D">
          <w:rPr>
            <w:rStyle w:val="Hyperlink"/>
          </w:rPr>
          <w:t>https://www.fss.txstate.edu/planning/fac_pln/construction.html</w:t>
        </w:r>
      </w:hyperlink>
    </w:p>
    <w:p w14:paraId="24C141F1" w14:textId="77777777" w:rsidR="000542DF" w:rsidRDefault="000542DF" w:rsidP="00EE2ECC"/>
    <w:p w14:paraId="1E12C4FE" w14:textId="791168A9" w:rsidR="00F458EF" w:rsidRPr="001718AE" w:rsidRDefault="00A929C2" w:rsidP="00EE2ECC">
      <w:pPr>
        <w:rPr>
          <w:b/>
        </w:rPr>
      </w:pPr>
      <w:r>
        <w:rPr>
          <w:b/>
        </w:rPr>
        <w:t>**</w:t>
      </w:r>
      <w:r w:rsidR="00985B14" w:rsidRPr="001718AE">
        <w:rPr>
          <w:b/>
        </w:rPr>
        <w:t>Next</w:t>
      </w:r>
      <w:r w:rsidR="00E80BF0" w:rsidRPr="001718AE">
        <w:rPr>
          <w:b/>
        </w:rPr>
        <w:t xml:space="preserve"> Meeting</w:t>
      </w:r>
      <w:r w:rsidR="00E80BF0" w:rsidRPr="001718AE">
        <w:t xml:space="preserve"> – </w:t>
      </w:r>
      <w:r w:rsidR="00523627">
        <w:t>April</w:t>
      </w:r>
      <w:r w:rsidR="003E0919" w:rsidRPr="001718AE">
        <w:t xml:space="preserve"> </w:t>
      </w:r>
      <w:r w:rsidR="000542DF">
        <w:t>3</w:t>
      </w:r>
      <w:r w:rsidR="00C02B07" w:rsidRPr="001718AE">
        <w:t>, 20</w:t>
      </w:r>
      <w:r w:rsidR="002E5D01">
        <w:t>20</w:t>
      </w:r>
      <w:r w:rsidR="003E0919" w:rsidRPr="001718AE">
        <w:t xml:space="preserve">. This meeting will be </w:t>
      </w:r>
      <w:r w:rsidR="00776227" w:rsidRPr="001718AE">
        <w:t xml:space="preserve">in </w:t>
      </w:r>
      <w:r w:rsidR="00BB39D9">
        <w:rPr>
          <w:b/>
          <w:bCs/>
          <w:u w:val="single"/>
        </w:rPr>
        <w:t>JCK 11</w:t>
      </w:r>
      <w:r w:rsidR="00BB39D9" w:rsidRPr="00BB39D9">
        <w:rPr>
          <w:b/>
          <w:bCs/>
          <w:u w:val="single"/>
          <w:vertAlign w:val="superscript"/>
        </w:rPr>
        <w:t>th</w:t>
      </w:r>
      <w:r w:rsidR="00BB39D9">
        <w:rPr>
          <w:b/>
          <w:bCs/>
          <w:u w:val="single"/>
        </w:rPr>
        <w:t xml:space="preserve"> Floor, Reed Parr Room.</w:t>
      </w:r>
    </w:p>
    <w:sectPr w:rsidR="00F458EF" w:rsidRPr="001718AE" w:rsidSect="00F21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FC74" w14:textId="77777777" w:rsidR="004524E8" w:rsidRDefault="004524E8" w:rsidP="003D6F1F">
      <w:pPr>
        <w:spacing w:after="0" w:line="240" w:lineRule="auto"/>
      </w:pPr>
      <w:r>
        <w:separator/>
      </w:r>
    </w:p>
  </w:endnote>
  <w:endnote w:type="continuationSeparator" w:id="0">
    <w:p w14:paraId="08C13008" w14:textId="77777777" w:rsidR="004524E8" w:rsidRDefault="004524E8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83D5" w14:textId="77777777" w:rsidR="004524E8" w:rsidRDefault="004524E8" w:rsidP="003D6F1F">
      <w:pPr>
        <w:spacing w:after="0" w:line="240" w:lineRule="auto"/>
      </w:pPr>
      <w:r>
        <w:separator/>
      </w:r>
    </w:p>
  </w:footnote>
  <w:footnote w:type="continuationSeparator" w:id="0">
    <w:p w14:paraId="2BCED2A5" w14:textId="77777777" w:rsidR="004524E8" w:rsidRDefault="004524E8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15507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42DF"/>
    <w:rsid w:val="0005643A"/>
    <w:rsid w:val="0006267A"/>
    <w:rsid w:val="00070C12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02E8"/>
    <w:rsid w:val="000C4356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3ABB"/>
    <w:rsid w:val="0014582A"/>
    <w:rsid w:val="00147B79"/>
    <w:rsid w:val="00167F5A"/>
    <w:rsid w:val="001718AE"/>
    <w:rsid w:val="00172976"/>
    <w:rsid w:val="00177CB0"/>
    <w:rsid w:val="001831B1"/>
    <w:rsid w:val="001834B1"/>
    <w:rsid w:val="0018720E"/>
    <w:rsid w:val="00190C01"/>
    <w:rsid w:val="00192AD9"/>
    <w:rsid w:val="00195150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04524"/>
    <w:rsid w:val="00213109"/>
    <w:rsid w:val="00213604"/>
    <w:rsid w:val="002201E0"/>
    <w:rsid w:val="002210A8"/>
    <w:rsid w:val="00225988"/>
    <w:rsid w:val="00226BF9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5EC7"/>
    <w:rsid w:val="002D67A5"/>
    <w:rsid w:val="002E460B"/>
    <w:rsid w:val="002E5D01"/>
    <w:rsid w:val="002E6972"/>
    <w:rsid w:val="002F6713"/>
    <w:rsid w:val="00304075"/>
    <w:rsid w:val="00313B23"/>
    <w:rsid w:val="00325124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764BC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24E8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6C69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05F75"/>
    <w:rsid w:val="0050718F"/>
    <w:rsid w:val="00510B6B"/>
    <w:rsid w:val="00522EB0"/>
    <w:rsid w:val="00523627"/>
    <w:rsid w:val="005260B0"/>
    <w:rsid w:val="00530983"/>
    <w:rsid w:val="00534E83"/>
    <w:rsid w:val="0054124A"/>
    <w:rsid w:val="00542E52"/>
    <w:rsid w:val="005635CA"/>
    <w:rsid w:val="005673A5"/>
    <w:rsid w:val="00591E51"/>
    <w:rsid w:val="005B49F7"/>
    <w:rsid w:val="005B5F73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301AB"/>
    <w:rsid w:val="008304B6"/>
    <w:rsid w:val="00840106"/>
    <w:rsid w:val="00841204"/>
    <w:rsid w:val="0084407A"/>
    <w:rsid w:val="008521FB"/>
    <w:rsid w:val="00853FA5"/>
    <w:rsid w:val="00856219"/>
    <w:rsid w:val="00861C93"/>
    <w:rsid w:val="00862DC6"/>
    <w:rsid w:val="00864B7F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0A3"/>
    <w:rsid w:val="009064E8"/>
    <w:rsid w:val="00920364"/>
    <w:rsid w:val="009277D1"/>
    <w:rsid w:val="009322FC"/>
    <w:rsid w:val="00934B62"/>
    <w:rsid w:val="00934D48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E0467"/>
    <w:rsid w:val="009E501C"/>
    <w:rsid w:val="009F3A88"/>
    <w:rsid w:val="00A0132A"/>
    <w:rsid w:val="00A01B73"/>
    <w:rsid w:val="00A03F45"/>
    <w:rsid w:val="00A12896"/>
    <w:rsid w:val="00A13378"/>
    <w:rsid w:val="00A155EB"/>
    <w:rsid w:val="00A157D8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06039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2B6B"/>
    <w:rsid w:val="00BF5B8B"/>
    <w:rsid w:val="00BF5BC4"/>
    <w:rsid w:val="00BF7422"/>
    <w:rsid w:val="00C02B07"/>
    <w:rsid w:val="00C1049B"/>
    <w:rsid w:val="00C17200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8A7"/>
    <w:rsid w:val="00C859E8"/>
    <w:rsid w:val="00C85F61"/>
    <w:rsid w:val="00CA510E"/>
    <w:rsid w:val="00CA5601"/>
    <w:rsid w:val="00CB1F34"/>
    <w:rsid w:val="00CB65EF"/>
    <w:rsid w:val="00CC6329"/>
    <w:rsid w:val="00CC7812"/>
    <w:rsid w:val="00CC7849"/>
    <w:rsid w:val="00CC7E11"/>
    <w:rsid w:val="00CE1120"/>
    <w:rsid w:val="00CE1AB1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01C5"/>
    <w:rsid w:val="00D910AB"/>
    <w:rsid w:val="00D9615A"/>
    <w:rsid w:val="00DA099C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41B9F"/>
    <w:rsid w:val="00E52889"/>
    <w:rsid w:val="00E54C0B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93775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357C4"/>
    <w:rsid w:val="00F4250E"/>
    <w:rsid w:val="00F458EF"/>
    <w:rsid w:val="00F4660D"/>
    <w:rsid w:val="00F51038"/>
    <w:rsid w:val="00F57783"/>
    <w:rsid w:val="00F60172"/>
    <w:rsid w:val="00F60C1A"/>
    <w:rsid w:val="00F625F5"/>
    <w:rsid w:val="00F8587F"/>
    <w:rsid w:val="00F91D2F"/>
    <w:rsid w:val="00F946CE"/>
    <w:rsid w:val="00FA41CA"/>
    <w:rsid w:val="00FB2D15"/>
    <w:rsid w:val="00FB60B5"/>
    <w:rsid w:val="00FC39BE"/>
    <w:rsid w:val="00FC4E53"/>
    <w:rsid w:val="00FC6DD3"/>
    <w:rsid w:val="00FD246C"/>
    <w:rsid w:val="00FD6B15"/>
    <w:rsid w:val="00FD716A"/>
    <w:rsid w:val="00FE42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  <w:style w:type="character" w:styleId="UnresolvedMention">
    <w:name w:val="Unresolved Mention"/>
    <w:basedOn w:val="DefaultParagraphFont"/>
    <w:uiPriority w:val="99"/>
    <w:semiHidden/>
    <w:unhideWhenUsed/>
    <w:rsid w:val="000C0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costx.gov/323/Engineering-Capital-Improvem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ss.txstate.edu/planning/fac_pln/constructio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4B52-2A0E-4DC6-8A06-65E2E10D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2020-03-06T16:07:00Z</cp:lastPrinted>
  <dcterms:created xsi:type="dcterms:W3CDTF">2020-03-06T20:32:00Z</dcterms:created>
  <dcterms:modified xsi:type="dcterms:W3CDTF">2020-03-06T20:32:00Z</dcterms:modified>
</cp:coreProperties>
</file>