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06493" w14:textId="77777777" w:rsidR="005A4AA5" w:rsidRPr="00121D39" w:rsidRDefault="005A4AA5" w:rsidP="005A4AA5">
      <w:pPr>
        <w:spacing w:after="0"/>
        <w:jc w:val="center"/>
        <w:rPr>
          <w:rFonts w:ascii="Cambria" w:eastAsia="MS Mincho" w:hAnsi="Cambria" w:cs="Times New Roman"/>
          <w:b/>
        </w:rPr>
      </w:pPr>
      <w:r w:rsidRPr="00121D39">
        <w:rPr>
          <w:rFonts w:ascii="Cambria" w:eastAsia="MS Mincho" w:hAnsi="Cambria" w:cs="Times New Roman"/>
          <w:b/>
        </w:rPr>
        <w:t>Faculty Senate Minutes</w:t>
      </w:r>
    </w:p>
    <w:p w14:paraId="1FDF5FCE" w14:textId="3B00BB65" w:rsidR="005A4AA5" w:rsidRPr="00121D39" w:rsidRDefault="005A4AA5" w:rsidP="005A4AA5">
      <w:pPr>
        <w:spacing w:after="0"/>
        <w:jc w:val="center"/>
        <w:rPr>
          <w:rFonts w:ascii="Cambria" w:eastAsia="MS Mincho" w:hAnsi="Cambria" w:cs="Times New Roman"/>
        </w:rPr>
      </w:pPr>
      <w:r w:rsidRPr="00121D39">
        <w:rPr>
          <w:rFonts w:ascii="Cambria" w:eastAsia="MS Mincho" w:hAnsi="Cambria" w:cs="Times New Roman"/>
        </w:rPr>
        <w:t xml:space="preserve">Wednesday, March </w:t>
      </w:r>
      <w:r w:rsidR="00B50BF6">
        <w:rPr>
          <w:rFonts w:ascii="Cambria" w:eastAsia="MS Mincho" w:hAnsi="Cambria" w:cs="Times New Roman"/>
        </w:rPr>
        <w:t>25</w:t>
      </w:r>
      <w:r w:rsidRPr="00121D39">
        <w:rPr>
          <w:rFonts w:ascii="Cambria" w:eastAsia="MS Mincho" w:hAnsi="Cambria" w:cs="Times New Roman"/>
        </w:rPr>
        <w:t>, 2020</w:t>
      </w:r>
    </w:p>
    <w:p w14:paraId="576B13D0" w14:textId="3C3CA094" w:rsidR="005A4AA5" w:rsidRPr="00121D39" w:rsidRDefault="00B50BF6" w:rsidP="005A4AA5">
      <w:pPr>
        <w:spacing w:after="0"/>
        <w:jc w:val="center"/>
        <w:rPr>
          <w:rFonts w:ascii="Cambria" w:eastAsia="MS Mincho" w:hAnsi="Cambria" w:cs="Times New Roman"/>
        </w:rPr>
      </w:pPr>
      <w:r>
        <w:rPr>
          <w:rFonts w:ascii="Cambria" w:eastAsia="MS Mincho" w:hAnsi="Cambria" w:cs="Times New Roman"/>
        </w:rPr>
        <w:t>Zoom Meeting</w:t>
      </w:r>
      <w:r w:rsidR="005A4AA5" w:rsidRPr="00121D39">
        <w:rPr>
          <w:rFonts w:ascii="Cambria" w:eastAsia="MS Mincho" w:hAnsi="Cambria" w:cs="Times New Roman"/>
        </w:rPr>
        <w:t>, 4:00 p.m. – 6:00 p.m.</w:t>
      </w:r>
    </w:p>
    <w:p w14:paraId="41E3F252" w14:textId="77777777" w:rsidR="005A4AA5" w:rsidRPr="00121D39" w:rsidRDefault="005A4AA5" w:rsidP="005A4AA5">
      <w:pPr>
        <w:rPr>
          <w:rFonts w:ascii="Cambria" w:hAnsi="Cambria" w:cs="Times New Roman"/>
        </w:rPr>
      </w:pPr>
    </w:p>
    <w:p w14:paraId="60D412DF" w14:textId="2FFA5355" w:rsidR="005A4AA5" w:rsidRPr="00121D39" w:rsidRDefault="005A4AA5" w:rsidP="005A4AA5">
      <w:pPr>
        <w:rPr>
          <w:rFonts w:ascii="Cambria" w:hAnsi="Cambria" w:cs="Times New Roman"/>
        </w:rPr>
      </w:pPr>
      <w:r w:rsidRPr="00121D39">
        <w:rPr>
          <w:rFonts w:ascii="Cambria" w:hAnsi="Cambria" w:cs="Times New Roman"/>
          <w:b/>
        </w:rPr>
        <w:t>Attending</w:t>
      </w:r>
      <w:r w:rsidRPr="00121D39">
        <w:rPr>
          <w:rFonts w:ascii="Cambria" w:hAnsi="Cambria" w:cs="Times New Roman"/>
        </w:rPr>
        <w:t xml:space="preserve"> </w:t>
      </w:r>
      <w:r w:rsidRPr="00121D39">
        <w:rPr>
          <w:rFonts w:ascii="Cambria" w:hAnsi="Cambria" w:cs="Times New Roman"/>
          <w:b/>
          <w:bCs/>
        </w:rPr>
        <w:t>Senators</w:t>
      </w:r>
      <w:r w:rsidRPr="00121D39">
        <w:rPr>
          <w:rFonts w:ascii="Cambria" w:hAnsi="Cambria" w:cs="Times New Roman"/>
        </w:rPr>
        <w:t xml:space="preserve">: Janet Bezner, Natalie Ceballos, Rachel Davenport, Jesse Gainer, Jennifer Jensen, Lynn Ledbetter, Benjamin Martin, </w:t>
      </w:r>
      <w:r w:rsidR="00F64DA3">
        <w:rPr>
          <w:rFonts w:ascii="Cambria" w:hAnsi="Cambria" w:cs="Times New Roman"/>
        </w:rPr>
        <w:t xml:space="preserve">Vince Luizzi, </w:t>
      </w:r>
      <w:r w:rsidRPr="00DB2C68">
        <w:rPr>
          <w:rFonts w:ascii="Cambria" w:hAnsi="Cambria" w:cs="Times New Roman"/>
        </w:rPr>
        <w:t>Stan McClellan</w:t>
      </w:r>
      <w:r w:rsidRPr="00121D39">
        <w:rPr>
          <w:rFonts w:ascii="Cambria" w:hAnsi="Cambria" w:cs="Times New Roman"/>
        </w:rPr>
        <w:t>, David Nolan, Michael Supancic, Diego Vacaflores, Nicole Wesley.</w:t>
      </w:r>
    </w:p>
    <w:p w14:paraId="61C311A1" w14:textId="1F6DF592" w:rsidR="005A4AA5" w:rsidRPr="00121D39" w:rsidRDefault="005A4AA5" w:rsidP="005A4AA5">
      <w:pPr>
        <w:rPr>
          <w:rFonts w:ascii="Cambria" w:hAnsi="Cambria" w:cs="Times New Roman"/>
        </w:rPr>
      </w:pPr>
      <w:r w:rsidRPr="00121D39">
        <w:rPr>
          <w:rFonts w:ascii="Cambria" w:hAnsi="Cambria" w:cs="Times New Roman"/>
          <w:b/>
        </w:rPr>
        <w:t>Guests</w:t>
      </w:r>
      <w:r w:rsidRPr="00121D39">
        <w:rPr>
          <w:rFonts w:ascii="Cambria" w:hAnsi="Cambria" w:cs="Times New Roman"/>
        </w:rPr>
        <w:t xml:space="preserve">: </w:t>
      </w:r>
      <w:r w:rsidR="007C7607">
        <w:rPr>
          <w:rFonts w:ascii="Cambria" w:hAnsi="Cambria" w:cs="Times New Roman"/>
        </w:rPr>
        <w:t xml:space="preserve">Pam </w:t>
      </w:r>
      <w:r w:rsidR="00267D3A" w:rsidRPr="00267D3A">
        <w:rPr>
          <w:rFonts w:ascii="Cambria" w:hAnsi="Cambria" w:cs="Times New Roman"/>
        </w:rPr>
        <w:t xml:space="preserve">Wuestenberg </w:t>
      </w:r>
      <w:r w:rsidR="007C7607">
        <w:rPr>
          <w:rFonts w:ascii="Cambria" w:hAnsi="Cambria" w:cs="Times New Roman"/>
        </w:rPr>
        <w:t xml:space="preserve">(chair, University Lecturers Committee), </w:t>
      </w:r>
      <w:r w:rsidR="0081549E" w:rsidRPr="00F64DA3">
        <w:rPr>
          <w:rFonts w:ascii="Cambria" w:eastAsia="Times New Roman" w:hAnsi="Cambria" w:cs="Arial"/>
          <w:bCs/>
          <w:color w:val="201F1E"/>
        </w:rPr>
        <w:t>Dr. Sherri Benn</w:t>
      </w:r>
      <w:r w:rsidR="000826DD">
        <w:rPr>
          <w:rFonts w:ascii="Cambria" w:eastAsia="Times New Roman" w:hAnsi="Cambria" w:cs="Arial"/>
          <w:bCs/>
          <w:color w:val="201F1E"/>
        </w:rPr>
        <w:t xml:space="preserve"> (</w:t>
      </w:r>
      <w:r w:rsidR="0081549E" w:rsidRPr="00F64DA3">
        <w:rPr>
          <w:rFonts w:ascii="Cambria" w:eastAsia="Times New Roman" w:hAnsi="Cambria" w:cs="Arial"/>
          <w:bCs/>
          <w:color w:val="201F1E"/>
        </w:rPr>
        <w:t>Office of Diversity and Inclusion</w:t>
      </w:r>
      <w:r w:rsidR="000826DD">
        <w:rPr>
          <w:rFonts w:ascii="Cambria" w:eastAsia="Times New Roman" w:hAnsi="Cambria" w:cs="Arial"/>
          <w:bCs/>
          <w:color w:val="201F1E"/>
        </w:rPr>
        <w:t>)</w:t>
      </w:r>
      <w:r w:rsidR="00DB2C68">
        <w:rPr>
          <w:rFonts w:ascii="Cambria" w:eastAsia="Times New Roman" w:hAnsi="Cambria" w:cs="Arial"/>
          <w:bCs/>
          <w:color w:val="201F1E"/>
        </w:rPr>
        <w:t xml:space="preserve">, </w:t>
      </w:r>
      <w:r w:rsidR="0081549E" w:rsidRPr="00F64DA3">
        <w:rPr>
          <w:rFonts w:ascii="Cambria" w:eastAsia="Times New Roman" w:hAnsi="Cambria" w:cs="Arial"/>
          <w:bCs/>
          <w:color w:val="201F1E"/>
        </w:rPr>
        <w:t>Dr. Margarita Arellano</w:t>
      </w:r>
      <w:r w:rsidR="000826DD">
        <w:rPr>
          <w:rFonts w:ascii="Cambria" w:eastAsia="Times New Roman" w:hAnsi="Cambria" w:cs="Arial"/>
          <w:bCs/>
          <w:color w:val="201F1E"/>
        </w:rPr>
        <w:t xml:space="preserve"> (a</w:t>
      </w:r>
      <w:r w:rsidR="0081549E" w:rsidRPr="00F64DA3">
        <w:rPr>
          <w:rFonts w:ascii="Cambria" w:eastAsia="Times New Roman" w:hAnsi="Cambria" w:cs="Arial"/>
          <w:bCs/>
          <w:color w:val="201F1E"/>
        </w:rPr>
        <w:t xml:space="preserve">ssociate </w:t>
      </w:r>
      <w:r w:rsidR="000826DD">
        <w:rPr>
          <w:rFonts w:ascii="Cambria" w:eastAsia="Times New Roman" w:hAnsi="Cambria" w:cs="Arial"/>
          <w:bCs/>
          <w:color w:val="201F1E"/>
        </w:rPr>
        <w:t>vice president</w:t>
      </w:r>
      <w:r w:rsidR="0081549E" w:rsidRPr="00F64DA3">
        <w:rPr>
          <w:rFonts w:ascii="Cambria" w:eastAsia="Times New Roman" w:hAnsi="Cambria" w:cs="Arial"/>
          <w:bCs/>
          <w:color w:val="201F1E"/>
        </w:rPr>
        <w:t>, Student Affairs</w:t>
      </w:r>
      <w:r w:rsidR="000826DD">
        <w:rPr>
          <w:rFonts w:ascii="Cambria" w:eastAsia="Times New Roman" w:hAnsi="Cambria" w:cs="Arial"/>
          <w:bCs/>
          <w:color w:val="201F1E"/>
        </w:rPr>
        <w:t>)</w:t>
      </w:r>
      <w:r w:rsidR="00DB2C68">
        <w:rPr>
          <w:rFonts w:ascii="Cambria" w:hAnsi="Cambria" w:cs="Times New Roman"/>
        </w:rPr>
        <w:t>, Debbie Thorne</w:t>
      </w:r>
      <w:r w:rsidR="000826DD">
        <w:rPr>
          <w:rFonts w:ascii="Cambria" w:hAnsi="Cambria" w:cs="Times New Roman"/>
        </w:rPr>
        <w:t xml:space="preserve"> (associate provost)</w:t>
      </w:r>
      <w:r w:rsidR="00DB2C68">
        <w:rPr>
          <w:rFonts w:ascii="Cambria" w:hAnsi="Cambria" w:cs="Times New Roman"/>
        </w:rPr>
        <w:t xml:space="preserve">, </w:t>
      </w:r>
      <w:r w:rsidR="007C7607">
        <w:rPr>
          <w:rFonts w:ascii="Cambria" w:hAnsi="Cambria" w:cs="Times New Roman"/>
        </w:rPr>
        <w:t xml:space="preserve">Michelle Lopez, </w:t>
      </w:r>
      <w:r w:rsidR="007C7607">
        <w:rPr>
          <w:rFonts w:ascii="Cambria" w:eastAsia="Times New Roman" w:hAnsi="Cambria" w:cs="Arial"/>
          <w:color w:val="201F1E"/>
        </w:rPr>
        <w:t>Dale Blasingame,</w:t>
      </w:r>
      <w:r w:rsidR="007C7607" w:rsidRPr="00EB1181">
        <w:rPr>
          <w:rFonts w:ascii="Cambria" w:eastAsia="Times New Roman" w:hAnsi="Cambria" w:cs="Arial"/>
          <w:color w:val="201F1E"/>
        </w:rPr>
        <w:t xml:space="preserve"> </w:t>
      </w:r>
      <w:r w:rsidR="007C7607">
        <w:rPr>
          <w:rFonts w:ascii="Cambria" w:eastAsia="Times New Roman" w:hAnsi="Cambria" w:cs="Arial"/>
          <w:color w:val="201F1E"/>
        </w:rPr>
        <w:t xml:space="preserve">Christian Lieneck, </w:t>
      </w:r>
      <w:r w:rsidR="00EB1181" w:rsidRPr="00B50BF6">
        <w:rPr>
          <w:rFonts w:ascii="Cambria" w:hAnsi="Cambria" w:cs="Times New Roman"/>
        </w:rPr>
        <w:t>Shannon Duffy (Senate Fellow)</w:t>
      </w:r>
      <w:r w:rsidRPr="00B50BF6">
        <w:rPr>
          <w:rFonts w:ascii="Cambria" w:hAnsi="Cambria" w:cs="Times New Roman"/>
        </w:rPr>
        <w:t>.</w:t>
      </w:r>
    </w:p>
    <w:p w14:paraId="138835F1" w14:textId="77777777" w:rsidR="005A4AA5" w:rsidRPr="00121D39" w:rsidRDefault="005A4AA5" w:rsidP="005A4AA5">
      <w:pPr>
        <w:rPr>
          <w:rFonts w:ascii="Cambria" w:hAnsi="Cambria" w:cs="Times New Roman"/>
        </w:rPr>
      </w:pPr>
      <w:r w:rsidRPr="00121D39">
        <w:rPr>
          <w:rFonts w:ascii="Cambria" w:hAnsi="Cambria" w:cs="Times New Roman"/>
        </w:rPr>
        <w:t>Meeting called to order at 4:00 p.m. by Senate Chair Bezner.</w:t>
      </w:r>
    </w:p>
    <w:p w14:paraId="056108EB" w14:textId="41F174CC" w:rsidR="00121D39" w:rsidRPr="00121D39" w:rsidRDefault="00B50BF6" w:rsidP="00121D39">
      <w:pPr>
        <w:shd w:val="clear" w:color="auto" w:fill="FFFFFF"/>
        <w:spacing w:line="235" w:lineRule="atLeast"/>
        <w:rPr>
          <w:rFonts w:ascii="Cambria" w:eastAsia="Times New Roman" w:hAnsi="Cambria" w:cs="Arial"/>
          <w:b/>
          <w:color w:val="000000"/>
        </w:rPr>
      </w:pPr>
      <w:r>
        <w:rPr>
          <w:rFonts w:ascii="Cambria" w:eastAsia="Times New Roman" w:hAnsi="Cambria" w:cs="Times New Roman"/>
          <w:b/>
          <w:bCs/>
          <w:color w:val="000000"/>
        </w:rPr>
        <w:t>University Lecturers</w:t>
      </w:r>
      <w:r w:rsidR="00121D39" w:rsidRPr="00121D39">
        <w:rPr>
          <w:rFonts w:ascii="Cambria" w:eastAsia="Times New Roman" w:hAnsi="Cambria" w:cs="Times New Roman"/>
          <w:b/>
          <w:bCs/>
          <w:color w:val="000000"/>
        </w:rPr>
        <w:t xml:space="preserve"> Committee</w:t>
      </w:r>
    </w:p>
    <w:p w14:paraId="7C904875" w14:textId="28A3832B" w:rsidR="00675E4A" w:rsidRPr="00675E4A" w:rsidRDefault="007C7607" w:rsidP="00B50BF6">
      <w:pPr>
        <w:spacing w:after="120"/>
        <w:rPr>
          <w:rFonts w:ascii="Cambria" w:eastAsia="Times New Roman" w:hAnsi="Cambria" w:cs="Arial"/>
          <w:bCs/>
          <w:color w:val="201F1E"/>
        </w:rPr>
      </w:pPr>
      <w:r w:rsidRPr="008021EA">
        <w:rPr>
          <w:rFonts w:ascii="Cambria" w:eastAsia="Times New Roman" w:hAnsi="Cambria" w:cs="Times New Roman"/>
        </w:rPr>
        <w:t xml:space="preserve">University </w:t>
      </w:r>
      <w:r>
        <w:rPr>
          <w:rFonts w:ascii="Cambria" w:eastAsia="Times New Roman" w:hAnsi="Cambria" w:cs="Times New Roman"/>
        </w:rPr>
        <w:t>Lecturers</w:t>
      </w:r>
      <w:r w:rsidRPr="008021EA">
        <w:rPr>
          <w:rFonts w:ascii="Cambria" w:eastAsia="Times New Roman" w:hAnsi="Cambria" w:cs="Times New Roman"/>
        </w:rPr>
        <w:t xml:space="preserve"> Committee</w:t>
      </w:r>
      <w:r>
        <w:rPr>
          <w:rFonts w:ascii="Cambria" w:eastAsia="Times New Roman" w:hAnsi="Cambria" w:cs="Arial"/>
          <w:color w:val="201F1E"/>
        </w:rPr>
        <w:t xml:space="preserve"> chair Pam </w:t>
      </w:r>
      <w:r w:rsidR="00267D3A" w:rsidRPr="00267D3A">
        <w:rPr>
          <w:rFonts w:ascii="Cambria" w:eastAsia="Times New Roman" w:hAnsi="Cambria" w:cs="Arial"/>
          <w:color w:val="201F1E"/>
        </w:rPr>
        <w:t>Wuestenberg</w:t>
      </w:r>
      <w:r w:rsidR="00DF529F">
        <w:rPr>
          <w:rFonts w:ascii="Cambria" w:eastAsia="Times New Roman" w:hAnsi="Cambria" w:cs="Arial"/>
          <w:color w:val="201F1E"/>
        </w:rPr>
        <w:t xml:space="preserve"> </w:t>
      </w:r>
      <w:bookmarkStart w:id="0" w:name="_GoBack"/>
      <w:bookmarkEnd w:id="0"/>
      <w:r>
        <w:rPr>
          <w:rFonts w:ascii="Cambria" w:eastAsia="Times New Roman" w:hAnsi="Cambria" w:cs="Arial"/>
          <w:color w:val="201F1E"/>
        </w:rPr>
        <w:t>presented the committee’s recommendations for next year’s</w:t>
      </w:r>
      <w:r w:rsidRPr="007C7607">
        <w:rPr>
          <w:rFonts w:ascii="Cambria" w:eastAsia="Times New Roman" w:hAnsi="Cambria" w:cs="Arial"/>
          <w:color w:val="201F1E"/>
        </w:rPr>
        <w:t xml:space="preserve"> </w:t>
      </w:r>
      <w:r>
        <w:rPr>
          <w:rFonts w:ascii="Cambria" w:eastAsia="Times New Roman" w:hAnsi="Cambria" w:cs="Arial"/>
          <w:color w:val="201F1E"/>
        </w:rPr>
        <w:t>proposals</w:t>
      </w:r>
      <w:r w:rsidR="00B50BF6">
        <w:rPr>
          <w:rFonts w:ascii="Cambria" w:eastAsia="Times New Roman" w:hAnsi="Cambria" w:cs="Arial"/>
          <w:color w:val="201F1E"/>
        </w:rPr>
        <w:t xml:space="preserve">. </w:t>
      </w:r>
      <w:r>
        <w:rPr>
          <w:rFonts w:ascii="Cambria" w:eastAsia="Times New Roman" w:hAnsi="Cambria" w:cs="Arial"/>
          <w:color w:val="201F1E"/>
        </w:rPr>
        <w:t xml:space="preserve">Senators discussed the </w:t>
      </w:r>
      <w:r w:rsidR="00B50BF6">
        <w:rPr>
          <w:rFonts w:ascii="Cambria" w:eastAsia="Times New Roman" w:hAnsi="Cambria" w:cs="Arial"/>
          <w:color w:val="201F1E"/>
        </w:rPr>
        <w:t xml:space="preserve">scoring </w:t>
      </w:r>
      <w:r>
        <w:rPr>
          <w:rFonts w:ascii="Cambria" w:eastAsia="Times New Roman" w:hAnsi="Cambria" w:cs="Arial"/>
          <w:color w:val="201F1E"/>
        </w:rPr>
        <w:t xml:space="preserve">process </w:t>
      </w:r>
      <w:r w:rsidR="00B50BF6">
        <w:rPr>
          <w:rFonts w:ascii="Cambria" w:eastAsia="Times New Roman" w:hAnsi="Cambria" w:cs="Arial"/>
          <w:color w:val="201F1E"/>
        </w:rPr>
        <w:t>and funded versus unfunded proposals.</w:t>
      </w:r>
    </w:p>
    <w:p w14:paraId="4638A40B" w14:textId="477D5014" w:rsidR="00917AD5" w:rsidRPr="000E521E" w:rsidRDefault="000E521E" w:rsidP="003D05B5">
      <w:pPr>
        <w:shd w:val="clear" w:color="auto" w:fill="FFFFFF"/>
        <w:spacing w:after="120"/>
        <w:rPr>
          <w:rFonts w:ascii="Cambria" w:eastAsia="Times New Roman" w:hAnsi="Cambria" w:cs="Arial"/>
          <w:bCs/>
          <w:color w:val="201F1E"/>
        </w:rPr>
      </w:pPr>
      <w:r>
        <w:rPr>
          <w:rFonts w:ascii="Cambria" w:eastAsia="Times New Roman" w:hAnsi="Cambria" w:cs="Arial"/>
          <w:bCs/>
          <w:color w:val="201F1E"/>
        </w:rPr>
        <w:t>The senate voted to s</w:t>
      </w:r>
      <w:r w:rsidR="000F7F8D" w:rsidRPr="000F7F8D">
        <w:rPr>
          <w:rFonts w:ascii="Cambria" w:eastAsia="Times New Roman" w:hAnsi="Cambria" w:cs="Arial"/>
          <w:bCs/>
          <w:color w:val="201F1E"/>
        </w:rPr>
        <w:t>uspend the rules</w:t>
      </w:r>
      <w:r w:rsidR="00675E4A">
        <w:rPr>
          <w:rFonts w:ascii="Cambria" w:eastAsia="Times New Roman" w:hAnsi="Cambria" w:cs="Arial"/>
          <w:bCs/>
          <w:color w:val="201F1E"/>
        </w:rPr>
        <w:t xml:space="preserve">. </w:t>
      </w:r>
      <w:r w:rsidR="007C7607">
        <w:rPr>
          <w:rFonts w:ascii="Cambria" w:eastAsia="Times New Roman" w:hAnsi="Cambria" w:cs="Arial"/>
          <w:bCs/>
          <w:color w:val="201F1E"/>
        </w:rPr>
        <w:t>Senators</w:t>
      </w:r>
      <w:r w:rsidR="00675E4A">
        <w:rPr>
          <w:rFonts w:ascii="Cambria" w:eastAsia="Times New Roman" w:hAnsi="Cambria" w:cs="Arial"/>
          <w:bCs/>
          <w:color w:val="201F1E"/>
        </w:rPr>
        <w:t xml:space="preserve"> voted to approve all </w:t>
      </w:r>
      <w:r w:rsidR="007C7607">
        <w:rPr>
          <w:rFonts w:ascii="Cambria" w:eastAsia="Times New Roman" w:hAnsi="Cambria" w:cs="Arial"/>
          <w:bCs/>
          <w:color w:val="201F1E"/>
        </w:rPr>
        <w:t xml:space="preserve">recommended </w:t>
      </w:r>
      <w:r w:rsidR="00675E4A">
        <w:rPr>
          <w:rFonts w:ascii="Cambria" w:eastAsia="Times New Roman" w:hAnsi="Cambria" w:cs="Arial"/>
          <w:bCs/>
          <w:color w:val="201F1E"/>
        </w:rPr>
        <w:t>proposals</w:t>
      </w:r>
      <w:r w:rsidR="007C7607">
        <w:rPr>
          <w:rFonts w:ascii="Cambria" w:eastAsia="Times New Roman" w:hAnsi="Cambria" w:cs="Arial"/>
          <w:bCs/>
          <w:color w:val="201F1E"/>
        </w:rPr>
        <w:t xml:space="preserve"> from the committee</w:t>
      </w:r>
      <w:r w:rsidR="00675E4A">
        <w:rPr>
          <w:rFonts w:ascii="Cambria" w:eastAsia="Times New Roman" w:hAnsi="Cambria" w:cs="Arial"/>
          <w:bCs/>
          <w:color w:val="201F1E"/>
        </w:rPr>
        <w:t>.</w:t>
      </w:r>
    </w:p>
    <w:p w14:paraId="55BE36EE" w14:textId="1577A55F" w:rsidR="00E66820" w:rsidRPr="00E66820" w:rsidRDefault="007C7607" w:rsidP="00E66820">
      <w:pPr>
        <w:shd w:val="clear" w:color="auto" w:fill="FFFFFF"/>
        <w:spacing w:line="235" w:lineRule="atLeast"/>
        <w:rPr>
          <w:rFonts w:ascii="Cambria" w:eastAsia="Times New Roman" w:hAnsi="Cambria" w:cs="Arial"/>
          <w:b/>
          <w:color w:val="201F1E"/>
        </w:rPr>
      </w:pPr>
      <w:r w:rsidRPr="007C7607">
        <w:rPr>
          <w:rFonts w:ascii="Cambria" w:eastAsia="Times New Roman" w:hAnsi="Cambria" w:cs="Arial"/>
          <w:b/>
          <w:color w:val="201F1E"/>
        </w:rPr>
        <w:t xml:space="preserve">President's Academic Advisory Group </w:t>
      </w:r>
      <w:r>
        <w:rPr>
          <w:rFonts w:ascii="Cambria" w:eastAsia="Times New Roman" w:hAnsi="Cambria" w:cs="Arial"/>
          <w:b/>
          <w:color w:val="201F1E"/>
        </w:rPr>
        <w:t>(</w:t>
      </w:r>
      <w:r w:rsidR="00E66820" w:rsidRPr="00F64DA3">
        <w:rPr>
          <w:rFonts w:ascii="Cambria" w:eastAsia="Times New Roman" w:hAnsi="Cambria" w:cs="Arial"/>
          <w:b/>
          <w:color w:val="201F1E"/>
        </w:rPr>
        <w:t>PAAG</w:t>
      </w:r>
      <w:r>
        <w:rPr>
          <w:rFonts w:ascii="Cambria" w:eastAsia="Times New Roman" w:hAnsi="Cambria" w:cs="Arial"/>
          <w:b/>
          <w:color w:val="201F1E"/>
        </w:rPr>
        <w:t>)</w:t>
      </w:r>
      <w:r w:rsidR="00E66820" w:rsidRPr="00F64DA3">
        <w:rPr>
          <w:rFonts w:ascii="Cambria" w:eastAsia="Times New Roman" w:hAnsi="Cambria" w:cs="Arial"/>
          <w:b/>
          <w:color w:val="201F1E"/>
        </w:rPr>
        <w:t xml:space="preserve"> agenda for April 1</w:t>
      </w:r>
    </w:p>
    <w:p w14:paraId="7FD566CB" w14:textId="10DA08B5" w:rsidR="007C7607" w:rsidRDefault="007C7607" w:rsidP="005A4AA5">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Senators discussed agenda items for the April 1 PAAG. Items agreed upon include:</w:t>
      </w:r>
    </w:p>
    <w:p w14:paraId="4D233CBE" w14:textId="77777777" w:rsidR="007C7607" w:rsidRPr="007C7607" w:rsidRDefault="007C7607" w:rsidP="007C7607">
      <w:pPr>
        <w:pStyle w:val="ListParagraph"/>
        <w:numPr>
          <w:ilvl w:val="0"/>
          <w:numId w:val="10"/>
        </w:numPr>
        <w:shd w:val="clear" w:color="auto" w:fill="FFFFFF"/>
        <w:spacing w:line="235" w:lineRule="atLeast"/>
        <w:rPr>
          <w:rFonts w:ascii="Cambria" w:eastAsia="Times New Roman" w:hAnsi="Cambria" w:cs="Arial"/>
          <w:bCs/>
          <w:color w:val="201F1E"/>
        </w:rPr>
      </w:pPr>
      <w:r w:rsidRPr="007C7607">
        <w:rPr>
          <w:rFonts w:ascii="Cambria" w:eastAsia="Times New Roman" w:hAnsi="Cambria" w:cs="Arial"/>
          <w:bCs/>
          <w:color w:val="201F1E"/>
        </w:rPr>
        <w:t>Current update on decisions and impact of the response to COVID-19</w:t>
      </w:r>
    </w:p>
    <w:p w14:paraId="5BDE150C" w14:textId="70176AA3" w:rsidR="007C7607" w:rsidRPr="007C7607" w:rsidRDefault="007C7607" w:rsidP="007C7607">
      <w:pPr>
        <w:pStyle w:val="ListParagraph"/>
        <w:numPr>
          <w:ilvl w:val="0"/>
          <w:numId w:val="10"/>
        </w:numPr>
        <w:shd w:val="clear" w:color="auto" w:fill="FFFFFF"/>
        <w:spacing w:line="235" w:lineRule="atLeast"/>
        <w:rPr>
          <w:rFonts w:ascii="Cambria" w:eastAsia="Times New Roman" w:hAnsi="Cambria" w:cs="Arial"/>
          <w:bCs/>
          <w:color w:val="201F1E"/>
        </w:rPr>
      </w:pPr>
      <w:r w:rsidRPr="007C7607">
        <w:rPr>
          <w:rFonts w:ascii="Cambria" w:eastAsia="Times New Roman" w:hAnsi="Cambria" w:cs="Arial"/>
          <w:bCs/>
          <w:color w:val="201F1E"/>
        </w:rPr>
        <w:t>Hiring freeze</w:t>
      </w:r>
    </w:p>
    <w:p w14:paraId="71DA46E5" w14:textId="4D62E800" w:rsidR="007C7607" w:rsidRPr="007C7607" w:rsidRDefault="007C7607" w:rsidP="007C7607">
      <w:pPr>
        <w:pStyle w:val="ListParagraph"/>
        <w:numPr>
          <w:ilvl w:val="0"/>
          <w:numId w:val="10"/>
        </w:numPr>
        <w:shd w:val="clear" w:color="auto" w:fill="FFFFFF"/>
        <w:spacing w:line="235" w:lineRule="atLeast"/>
        <w:rPr>
          <w:rFonts w:ascii="Cambria" w:eastAsia="Times New Roman" w:hAnsi="Cambria" w:cs="Arial"/>
          <w:bCs/>
          <w:color w:val="201F1E"/>
        </w:rPr>
      </w:pPr>
      <w:r w:rsidRPr="007C7607">
        <w:rPr>
          <w:rFonts w:ascii="Cambria" w:eastAsia="Times New Roman" w:hAnsi="Cambria" w:cs="Arial"/>
          <w:bCs/>
          <w:color w:val="201F1E"/>
        </w:rPr>
        <w:t>Potential for adjustment of the tenure clock given the COVID-19 virus</w:t>
      </w:r>
    </w:p>
    <w:p w14:paraId="4E2BE242" w14:textId="36D57C9E" w:rsidR="0081549E" w:rsidRPr="007C7607" w:rsidRDefault="007C7607" w:rsidP="007C7607">
      <w:pPr>
        <w:pStyle w:val="ListParagraph"/>
        <w:numPr>
          <w:ilvl w:val="0"/>
          <w:numId w:val="10"/>
        </w:numPr>
        <w:shd w:val="clear" w:color="auto" w:fill="FFFFFF"/>
        <w:spacing w:line="235" w:lineRule="atLeast"/>
        <w:rPr>
          <w:rFonts w:ascii="Cambria" w:eastAsia="Times New Roman" w:hAnsi="Cambria" w:cs="Arial"/>
          <w:bCs/>
          <w:color w:val="201F1E"/>
        </w:rPr>
      </w:pPr>
      <w:r w:rsidRPr="007C7607">
        <w:rPr>
          <w:rFonts w:ascii="Cambria" w:eastAsia="Times New Roman" w:hAnsi="Cambria" w:cs="Arial"/>
          <w:bCs/>
          <w:color w:val="201F1E"/>
        </w:rPr>
        <w:t>Use of spring 2020 student evaluation of learning feedback</w:t>
      </w:r>
    </w:p>
    <w:p w14:paraId="05FA176F" w14:textId="795DCA11" w:rsidR="00917AD5" w:rsidRDefault="0081549E" w:rsidP="005A4AA5">
      <w:pPr>
        <w:shd w:val="clear" w:color="auto" w:fill="FFFFFF"/>
        <w:spacing w:line="235" w:lineRule="atLeast"/>
        <w:rPr>
          <w:rFonts w:ascii="Cambria" w:eastAsia="Times New Roman" w:hAnsi="Cambria" w:cs="Arial"/>
          <w:b/>
          <w:color w:val="201F1E"/>
        </w:rPr>
      </w:pPr>
      <w:r>
        <w:rPr>
          <w:rFonts w:ascii="Cambria" w:eastAsia="Times New Roman" w:hAnsi="Cambria" w:cs="Arial"/>
          <w:b/>
          <w:color w:val="201F1E"/>
        </w:rPr>
        <w:t>Diversity and Inclusion</w:t>
      </w:r>
      <w:r w:rsidR="00B874C4">
        <w:rPr>
          <w:rFonts w:ascii="Cambria" w:eastAsia="Times New Roman" w:hAnsi="Cambria" w:cs="Arial"/>
          <w:b/>
          <w:color w:val="201F1E"/>
        </w:rPr>
        <w:t xml:space="preserve"> and Vice President for Student Affairs</w:t>
      </w:r>
    </w:p>
    <w:p w14:paraId="5339A036" w14:textId="7ADF37AA" w:rsidR="00DB2C68" w:rsidRDefault="00F64DA3" w:rsidP="005A4AA5">
      <w:pPr>
        <w:shd w:val="clear" w:color="auto" w:fill="FFFFFF"/>
        <w:spacing w:line="235" w:lineRule="atLeast"/>
        <w:rPr>
          <w:rFonts w:ascii="Cambria" w:eastAsia="Times New Roman" w:hAnsi="Cambria" w:cs="Arial"/>
          <w:bCs/>
          <w:color w:val="201F1E"/>
        </w:rPr>
      </w:pPr>
      <w:r w:rsidRPr="00F64DA3">
        <w:rPr>
          <w:rFonts w:ascii="Cambria" w:eastAsia="Times New Roman" w:hAnsi="Cambria" w:cs="Arial"/>
          <w:bCs/>
          <w:color w:val="201F1E"/>
        </w:rPr>
        <w:t>Dr. Sherri Benn, Office of Diversity and Inclusion</w:t>
      </w:r>
      <w:r w:rsidR="00213D51">
        <w:rPr>
          <w:rFonts w:ascii="Cambria" w:eastAsia="Times New Roman" w:hAnsi="Cambria" w:cs="Arial"/>
          <w:bCs/>
          <w:color w:val="201F1E"/>
        </w:rPr>
        <w:t xml:space="preserve">, and </w:t>
      </w:r>
      <w:r w:rsidRPr="00F64DA3">
        <w:rPr>
          <w:rFonts w:ascii="Cambria" w:eastAsia="Times New Roman" w:hAnsi="Cambria" w:cs="Arial"/>
          <w:bCs/>
          <w:color w:val="201F1E"/>
        </w:rPr>
        <w:t xml:space="preserve">Dr. Margarita Arellano, </w:t>
      </w:r>
      <w:r w:rsidR="00213D51">
        <w:rPr>
          <w:rFonts w:ascii="Cambria" w:eastAsia="Times New Roman" w:hAnsi="Cambria" w:cs="Arial"/>
          <w:bCs/>
          <w:color w:val="201F1E"/>
        </w:rPr>
        <w:t>a</w:t>
      </w:r>
      <w:r w:rsidRPr="00F64DA3">
        <w:rPr>
          <w:rFonts w:ascii="Cambria" w:eastAsia="Times New Roman" w:hAnsi="Cambria" w:cs="Arial"/>
          <w:bCs/>
          <w:color w:val="201F1E"/>
        </w:rPr>
        <w:t xml:space="preserve">ssociate </w:t>
      </w:r>
      <w:r w:rsidR="00213D51">
        <w:rPr>
          <w:rFonts w:ascii="Cambria" w:eastAsia="Times New Roman" w:hAnsi="Cambria" w:cs="Arial"/>
          <w:bCs/>
          <w:color w:val="201F1E"/>
        </w:rPr>
        <w:t>vice president</w:t>
      </w:r>
      <w:r w:rsidRPr="00F64DA3">
        <w:rPr>
          <w:rFonts w:ascii="Cambria" w:eastAsia="Times New Roman" w:hAnsi="Cambria" w:cs="Arial"/>
          <w:bCs/>
          <w:color w:val="201F1E"/>
        </w:rPr>
        <w:t>, Student Affairs</w:t>
      </w:r>
      <w:r w:rsidR="00213D51">
        <w:rPr>
          <w:rFonts w:ascii="Cambria" w:eastAsia="Times New Roman" w:hAnsi="Cambria" w:cs="Arial"/>
          <w:bCs/>
          <w:color w:val="201F1E"/>
        </w:rPr>
        <w:t>, discussed their office’s involvement in the search process</w:t>
      </w:r>
      <w:r w:rsidR="000167B7">
        <w:rPr>
          <w:rFonts w:ascii="Cambria" w:eastAsia="Times New Roman" w:hAnsi="Cambria" w:cs="Arial"/>
          <w:bCs/>
          <w:color w:val="201F1E"/>
        </w:rPr>
        <w:t xml:space="preserve"> for the new </w:t>
      </w:r>
      <w:r w:rsidR="00DB2C68">
        <w:rPr>
          <w:rFonts w:ascii="Cambria" w:eastAsia="Times New Roman" w:hAnsi="Cambria" w:cs="Arial"/>
          <w:bCs/>
          <w:color w:val="201F1E"/>
        </w:rPr>
        <w:t>V</w:t>
      </w:r>
      <w:r w:rsidR="000167B7">
        <w:rPr>
          <w:rFonts w:ascii="Cambria" w:eastAsia="Times New Roman" w:hAnsi="Cambria" w:cs="Arial"/>
          <w:bCs/>
          <w:color w:val="201F1E"/>
        </w:rPr>
        <w:t>ice President for</w:t>
      </w:r>
      <w:r w:rsidR="00DB2C68">
        <w:rPr>
          <w:rFonts w:ascii="Cambria" w:eastAsia="Times New Roman" w:hAnsi="Cambria" w:cs="Arial"/>
          <w:bCs/>
          <w:color w:val="201F1E"/>
        </w:rPr>
        <w:t xml:space="preserve"> Student Affairs replacement and diversity</w:t>
      </w:r>
      <w:r w:rsidR="00E00C6E">
        <w:rPr>
          <w:rFonts w:ascii="Cambria" w:eastAsia="Times New Roman" w:hAnsi="Cambria" w:cs="Arial"/>
          <w:bCs/>
          <w:color w:val="201F1E"/>
        </w:rPr>
        <w:t>,</w:t>
      </w:r>
      <w:r w:rsidR="00DB2C68">
        <w:rPr>
          <w:rFonts w:ascii="Cambria" w:eastAsia="Times New Roman" w:hAnsi="Cambria" w:cs="Arial"/>
          <w:bCs/>
          <w:color w:val="201F1E"/>
        </w:rPr>
        <w:t xml:space="preserve"> equity</w:t>
      </w:r>
      <w:r w:rsidR="00E00C6E">
        <w:rPr>
          <w:rFonts w:ascii="Cambria" w:eastAsia="Times New Roman" w:hAnsi="Cambria" w:cs="Arial"/>
          <w:bCs/>
          <w:color w:val="201F1E"/>
        </w:rPr>
        <w:t>,</w:t>
      </w:r>
      <w:r w:rsidR="00DB2C68">
        <w:rPr>
          <w:rFonts w:ascii="Cambria" w:eastAsia="Times New Roman" w:hAnsi="Cambria" w:cs="Arial"/>
          <w:bCs/>
          <w:color w:val="201F1E"/>
        </w:rPr>
        <w:t xml:space="preserve"> and inclusion</w:t>
      </w:r>
      <w:r w:rsidR="003845D7">
        <w:rPr>
          <w:rFonts w:ascii="Cambria" w:eastAsia="Times New Roman" w:hAnsi="Cambria" w:cs="Arial"/>
          <w:bCs/>
          <w:color w:val="201F1E"/>
        </w:rPr>
        <w:t xml:space="preserve"> issues</w:t>
      </w:r>
      <w:r w:rsidR="00DB2C68">
        <w:rPr>
          <w:rFonts w:ascii="Cambria" w:eastAsia="Times New Roman" w:hAnsi="Cambria" w:cs="Arial"/>
          <w:bCs/>
          <w:color w:val="201F1E"/>
        </w:rPr>
        <w:t xml:space="preserve">. </w:t>
      </w:r>
      <w:r w:rsidR="003845D7">
        <w:rPr>
          <w:rFonts w:ascii="Cambria" w:eastAsia="Times New Roman" w:hAnsi="Cambria" w:cs="Arial"/>
          <w:bCs/>
          <w:color w:val="201F1E"/>
        </w:rPr>
        <w:t xml:space="preserve">There are </w:t>
      </w:r>
      <w:r w:rsidR="00F2464C">
        <w:rPr>
          <w:rFonts w:ascii="Cambria" w:eastAsia="Times New Roman" w:hAnsi="Cambria" w:cs="Arial"/>
          <w:bCs/>
          <w:color w:val="201F1E"/>
        </w:rPr>
        <w:t>Student</w:t>
      </w:r>
      <w:r w:rsidR="00DB2C68">
        <w:rPr>
          <w:rFonts w:ascii="Cambria" w:eastAsia="Times New Roman" w:hAnsi="Cambria" w:cs="Arial"/>
          <w:bCs/>
          <w:color w:val="201F1E"/>
        </w:rPr>
        <w:t xml:space="preserve"> </w:t>
      </w:r>
      <w:r w:rsidR="003845D7">
        <w:rPr>
          <w:rFonts w:ascii="Cambria" w:eastAsia="Times New Roman" w:hAnsi="Cambria" w:cs="Arial"/>
          <w:bCs/>
          <w:color w:val="201F1E"/>
        </w:rPr>
        <w:t>A</w:t>
      </w:r>
      <w:r w:rsidR="00DB2C68">
        <w:rPr>
          <w:rFonts w:ascii="Cambria" w:eastAsia="Times New Roman" w:hAnsi="Cambria" w:cs="Arial"/>
          <w:bCs/>
          <w:color w:val="201F1E"/>
        </w:rPr>
        <w:t xml:space="preserve">ffairs personnel on </w:t>
      </w:r>
      <w:r w:rsidR="003845D7">
        <w:rPr>
          <w:rFonts w:ascii="Cambria" w:eastAsia="Times New Roman" w:hAnsi="Cambria" w:cs="Arial"/>
          <w:bCs/>
          <w:color w:val="201F1E"/>
        </w:rPr>
        <w:t xml:space="preserve">the search </w:t>
      </w:r>
      <w:r w:rsidR="00DB2C68">
        <w:rPr>
          <w:rFonts w:ascii="Cambria" w:eastAsia="Times New Roman" w:hAnsi="Cambria" w:cs="Arial"/>
          <w:bCs/>
          <w:color w:val="201F1E"/>
        </w:rPr>
        <w:t>committee</w:t>
      </w:r>
      <w:r w:rsidR="003845D7">
        <w:rPr>
          <w:rFonts w:ascii="Cambria" w:eastAsia="Times New Roman" w:hAnsi="Cambria" w:cs="Arial"/>
          <w:bCs/>
          <w:color w:val="201F1E"/>
        </w:rPr>
        <w:t xml:space="preserve"> and the chair of the Faculty Senate (Janet Bezner) is also on the committee</w:t>
      </w:r>
      <w:r w:rsidR="00DB2C68">
        <w:rPr>
          <w:rFonts w:ascii="Cambria" w:eastAsia="Times New Roman" w:hAnsi="Cambria" w:cs="Arial"/>
          <w:bCs/>
          <w:color w:val="201F1E"/>
        </w:rPr>
        <w:t>.</w:t>
      </w:r>
      <w:r w:rsidR="003845D7">
        <w:rPr>
          <w:rFonts w:ascii="Cambria" w:eastAsia="Times New Roman" w:hAnsi="Cambria" w:cs="Arial"/>
          <w:bCs/>
          <w:color w:val="201F1E"/>
        </w:rPr>
        <w:t xml:space="preserve"> Both offices are excited about the senate’s focus on diversity and inclusion and their involvement in the search process. </w:t>
      </w:r>
    </w:p>
    <w:p w14:paraId="0C269417" w14:textId="407E7A3D" w:rsidR="00F2464C" w:rsidRDefault="003845D7" w:rsidP="005A4AA5">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Senators discussed the focus of the search and</w:t>
      </w:r>
      <w:r w:rsidR="00F2464C">
        <w:rPr>
          <w:rFonts w:ascii="Cambria" w:eastAsia="Times New Roman" w:hAnsi="Cambria" w:cs="Arial"/>
          <w:bCs/>
          <w:color w:val="201F1E"/>
        </w:rPr>
        <w:t xml:space="preserve"> asked questions </w:t>
      </w:r>
      <w:r>
        <w:rPr>
          <w:rFonts w:ascii="Cambria" w:eastAsia="Times New Roman" w:hAnsi="Cambria" w:cs="Arial"/>
          <w:bCs/>
          <w:color w:val="201F1E"/>
        </w:rPr>
        <w:t>concerning</w:t>
      </w:r>
      <w:r w:rsidR="00F2464C">
        <w:rPr>
          <w:rFonts w:ascii="Cambria" w:eastAsia="Times New Roman" w:hAnsi="Cambria" w:cs="Arial"/>
          <w:bCs/>
          <w:color w:val="201F1E"/>
        </w:rPr>
        <w:t xml:space="preserve"> the steps moving forward for selecting a candidate.</w:t>
      </w:r>
    </w:p>
    <w:p w14:paraId="706B22AB" w14:textId="48D82DA8" w:rsidR="00E66820" w:rsidRDefault="00E66820" w:rsidP="005A4AA5">
      <w:pPr>
        <w:shd w:val="clear" w:color="auto" w:fill="FFFFFF"/>
        <w:spacing w:line="235" w:lineRule="atLeast"/>
        <w:rPr>
          <w:rFonts w:ascii="Cambria" w:eastAsia="Times New Roman" w:hAnsi="Cambria" w:cs="Arial"/>
          <w:b/>
          <w:color w:val="201F1E"/>
        </w:rPr>
      </w:pPr>
      <w:r>
        <w:rPr>
          <w:rFonts w:ascii="Cambria" w:eastAsia="Times New Roman" w:hAnsi="Cambria" w:cs="Arial"/>
          <w:b/>
          <w:color w:val="201F1E"/>
        </w:rPr>
        <w:t>Discussion of Curriculum Committee Proposals</w:t>
      </w:r>
    </w:p>
    <w:p w14:paraId="34DC420E" w14:textId="5B473CE8" w:rsidR="00E66820" w:rsidRDefault="003845D7" w:rsidP="005A4AA5">
      <w:p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discussed the current Curriculum Committee </w:t>
      </w:r>
      <w:r w:rsidR="008B405B">
        <w:rPr>
          <w:rFonts w:ascii="Cambria" w:eastAsia="Times New Roman" w:hAnsi="Cambria" w:cs="Arial"/>
          <w:bCs/>
          <w:color w:val="201F1E"/>
        </w:rPr>
        <w:t>proposals</w:t>
      </w:r>
      <w:r>
        <w:rPr>
          <w:rFonts w:ascii="Cambria" w:eastAsia="Times New Roman" w:hAnsi="Cambria" w:cs="Arial"/>
          <w:bCs/>
          <w:color w:val="201F1E"/>
        </w:rPr>
        <w:t xml:space="preserve">. </w:t>
      </w:r>
      <w:r w:rsidR="00E66820">
        <w:rPr>
          <w:rFonts w:ascii="Cambria" w:eastAsia="Times New Roman" w:hAnsi="Cambria" w:cs="Arial"/>
          <w:bCs/>
          <w:color w:val="201F1E"/>
        </w:rPr>
        <w:t xml:space="preserve">Electronic ballots </w:t>
      </w:r>
      <w:r>
        <w:rPr>
          <w:rFonts w:ascii="Cambria" w:eastAsia="Times New Roman" w:hAnsi="Cambria" w:cs="Arial"/>
          <w:bCs/>
          <w:color w:val="201F1E"/>
        </w:rPr>
        <w:t xml:space="preserve">will be </w:t>
      </w:r>
      <w:r w:rsidR="00E66820">
        <w:rPr>
          <w:rFonts w:ascii="Cambria" w:eastAsia="Times New Roman" w:hAnsi="Cambria" w:cs="Arial"/>
          <w:bCs/>
          <w:color w:val="201F1E"/>
        </w:rPr>
        <w:t xml:space="preserve">allowed, </w:t>
      </w:r>
      <w:r>
        <w:rPr>
          <w:rFonts w:ascii="Cambria" w:eastAsia="Times New Roman" w:hAnsi="Cambria" w:cs="Arial"/>
          <w:bCs/>
          <w:color w:val="201F1E"/>
        </w:rPr>
        <w:t xml:space="preserve">and there are several </w:t>
      </w:r>
      <w:r w:rsidR="00E66820">
        <w:rPr>
          <w:rFonts w:ascii="Cambria" w:eastAsia="Times New Roman" w:hAnsi="Cambria" w:cs="Arial"/>
          <w:bCs/>
          <w:color w:val="201F1E"/>
        </w:rPr>
        <w:t xml:space="preserve">programs to review </w:t>
      </w:r>
      <w:r>
        <w:rPr>
          <w:rFonts w:ascii="Cambria" w:eastAsia="Times New Roman" w:hAnsi="Cambria" w:cs="Arial"/>
          <w:bCs/>
          <w:color w:val="201F1E"/>
        </w:rPr>
        <w:t xml:space="preserve">for </w:t>
      </w:r>
      <w:r w:rsidR="00E66820">
        <w:rPr>
          <w:rFonts w:ascii="Cambria" w:eastAsia="Times New Roman" w:hAnsi="Cambria" w:cs="Arial"/>
          <w:bCs/>
          <w:color w:val="201F1E"/>
        </w:rPr>
        <w:t>next week.</w:t>
      </w:r>
    </w:p>
    <w:p w14:paraId="4FB0F8A6" w14:textId="279A95A2" w:rsidR="00235867" w:rsidRPr="00235867" w:rsidRDefault="0081549E" w:rsidP="005A4AA5">
      <w:pPr>
        <w:shd w:val="clear" w:color="auto" w:fill="FFFFFF"/>
        <w:spacing w:line="235" w:lineRule="atLeast"/>
        <w:rPr>
          <w:rFonts w:ascii="Cambria" w:eastAsia="Times New Roman" w:hAnsi="Cambria" w:cs="Arial"/>
          <w:b/>
          <w:color w:val="201F1E"/>
        </w:rPr>
      </w:pPr>
      <w:r>
        <w:rPr>
          <w:rFonts w:ascii="Cambria" w:eastAsia="Times New Roman" w:hAnsi="Cambria" w:cs="Arial"/>
          <w:b/>
          <w:color w:val="201F1E"/>
        </w:rPr>
        <w:t>Faculty Development Leave</w:t>
      </w:r>
    </w:p>
    <w:p w14:paraId="3B1A4781" w14:textId="3F7AE770" w:rsidR="00F64DA3" w:rsidRPr="00F64DA3" w:rsidRDefault="00F64DA3" w:rsidP="00F64DA3">
      <w:pPr>
        <w:shd w:val="clear" w:color="auto" w:fill="FFFFFF"/>
        <w:spacing w:line="235" w:lineRule="atLeast"/>
        <w:rPr>
          <w:rFonts w:ascii="Cambria" w:eastAsia="Times New Roman" w:hAnsi="Cambria" w:cs="Arial"/>
          <w:bCs/>
          <w:color w:val="201F1E"/>
        </w:rPr>
      </w:pPr>
      <w:r w:rsidRPr="00F64DA3">
        <w:rPr>
          <w:rFonts w:ascii="Cambria" w:eastAsia="Times New Roman" w:hAnsi="Cambria" w:cs="Arial"/>
          <w:bCs/>
          <w:color w:val="201F1E"/>
        </w:rPr>
        <w:t xml:space="preserve">Dr. Debbie Thorne, </w:t>
      </w:r>
      <w:r w:rsidR="00611FF7">
        <w:rPr>
          <w:rFonts w:ascii="Cambria" w:eastAsia="Times New Roman" w:hAnsi="Cambria" w:cs="Arial"/>
          <w:bCs/>
          <w:color w:val="201F1E"/>
        </w:rPr>
        <w:t>a</w:t>
      </w:r>
      <w:r w:rsidRPr="00F64DA3">
        <w:rPr>
          <w:rFonts w:ascii="Cambria" w:eastAsia="Times New Roman" w:hAnsi="Cambria" w:cs="Arial"/>
          <w:bCs/>
          <w:color w:val="201F1E"/>
        </w:rPr>
        <w:t xml:space="preserve">ssociate </w:t>
      </w:r>
      <w:r w:rsidR="00611FF7">
        <w:rPr>
          <w:rFonts w:ascii="Cambria" w:eastAsia="Times New Roman" w:hAnsi="Cambria" w:cs="Arial"/>
          <w:bCs/>
          <w:color w:val="201F1E"/>
        </w:rPr>
        <w:t>p</w:t>
      </w:r>
      <w:r w:rsidRPr="00F64DA3">
        <w:rPr>
          <w:rFonts w:ascii="Cambria" w:eastAsia="Times New Roman" w:hAnsi="Cambria" w:cs="Arial"/>
          <w:bCs/>
          <w:color w:val="201F1E"/>
        </w:rPr>
        <w:t>rovost, Academic Affairs</w:t>
      </w:r>
      <w:r w:rsidR="00611FF7">
        <w:rPr>
          <w:rFonts w:ascii="Cambria" w:eastAsia="Times New Roman" w:hAnsi="Cambria" w:cs="Arial"/>
          <w:bCs/>
          <w:color w:val="201F1E"/>
        </w:rPr>
        <w:t xml:space="preserve">, </w:t>
      </w:r>
      <w:r w:rsidR="00F85B4C">
        <w:rPr>
          <w:rFonts w:ascii="Cambria" w:eastAsia="Times New Roman" w:hAnsi="Cambria" w:cs="Arial"/>
          <w:bCs/>
          <w:color w:val="201F1E"/>
        </w:rPr>
        <w:t xml:space="preserve">discussed several items recently conveyed by the senate concerning the Faculty Development Leave rubric, </w:t>
      </w:r>
      <w:r w:rsidR="008B405B">
        <w:rPr>
          <w:rFonts w:ascii="Cambria" w:eastAsia="Times New Roman" w:hAnsi="Cambria" w:cs="Arial"/>
          <w:bCs/>
          <w:color w:val="201F1E"/>
        </w:rPr>
        <w:t>faculty salary data, and the proposed Personnel Committee policy</w:t>
      </w:r>
      <w:r w:rsidR="00F85B4C">
        <w:rPr>
          <w:rFonts w:ascii="Cambria" w:eastAsia="Times New Roman" w:hAnsi="Cambria" w:cs="Arial"/>
          <w:bCs/>
          <w:color w:val="201F1E"/>
        </w:rPr>
        <w:t>.</w:t>
      </w:r>
    </w:p>
    <w:p w14:paraId="7A35F91A" w14:textId="617DE63A" w:rsidR="00F64DA3" w:rsidRDefault="00F64DA3" w:rsidP="00F64DA3">
      <w:pPr>
        <w:shd w:val="clear" w:color="auto" w:fill="FFFFFF"/>
        <w:spacing w:line="235" w:lineRule="atLeast"/>
        <w:rPr>
          <w:rFonts w:ascii="Cambria" w:eastAsia="Times New Roman" w:hAnsi="Cambria" w:cs="Arial"/>
          <w:bCs/>
          <w:color w:val="201F1E"/>
        </w:rPr>
      </w:pPr>
      <w:r w:rsidRPr="00F64DA3">
        <w:rPr>
          <w:rFonts w:ascii="Cambria" w:eastAsia="Times New Roman" w:hAnsi="Cambria" w:cs="Arial"/>
          <w:bCs/>
          <w:color w:val="201F1E"/>
        </w:rPr>
        <w:lastRenderedPageBreak/>
        <w:t>Faculty Development Leave</w:t>
      </w:r>
      <w:r w:rsidR="008B405B">
        <w:rPr>
          <w:rFonts w:ascii="Cambria" w:eastAsia="Times New Roman" w:hAnsi="Cambria" w:cs="Arial"/>
          <w:bCs/>
          <w:color w:val="201F1E"/>
        </w:rPr>
        <w:t xml:space="preserve"> (FDL)</w:t>
      </w:r>
    </w:p>
    <w:p w14:paraId="3369D71B" w14:textId="61CC90F4" w:rsidR="002E60C3" w:rsidRPr="002E60C3" w:rsidRDefault="008B405B" w:rsidP="002E60C3">
      <w:pPr>
        <w:pStyle w:val="ListParagraph"/>
        <w:numPr>
          <w:ilvl w:val="0"/>
          <w:numId w:val="7"/>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discussed the proposed </w:t>
      </w:r>
      <w:r w:rsidR="002E60C3" w:rsidRPr="002E60C3">
        <w:rPr>
          <w:rFonts w:ascii="Cambria" w:eastAsia="Times New Roman" w:hAnsi="Cambria" w:cs="Arial"/>
          <w:bCs/>
          <w:color w:val="201F1E"/>
        </w:rPr>
        <w:t>chang</w:t>
      </w:r>
      <w:r>
        <w:rPr>
          <w:rFonts w:ascii="Cambria" w:eastAsia="Times New Roman" w:hAnsi="Cambria" w:cs="Arial"/>
          <w:bCs/>
          <w:color w:val="201F1E"/>
        </w:rPr>
        <w:t>es to</w:t>
      </w:r>
      <w:r w:rsidR="002E60C3" w:rsidRPr="002E60C3">
        <w:rPr>
          <w:rFonts w:ascii="Cambria" w:eastAsia="Times New Roman" w:hAnsi="Cambria" w:cs="Arial"/>
          <w:bCs/>
          <w:color w:val="201F1E"/>
        </w:rPr>
        <w:t xml:space="preserve"> the </w:t>
      </w:r>
      <w:r>
        <w:rPr>
          <w:rFonts w:ascii="Cambria" w:eastAsia="Times New Roman" w:hAnsi="Cambria" w:cs="Arial"/>
          <w:bCs/>
          <w:color w:val="201F1E"/>
        </w:rPr>
        <w:t xml:space="preserve">grading </w:t>
      </w:r>
      <w:r w:rsidR="002E60C3" w:rsidRPr="002E60C3">
        <w:rPr>
          <w:rFonts w:ascii="Cambria" w:eastAsia="Times New Roman" w:hAnsi="Cambria" w:cs="Arial"/>
          <w:bCs/>
          <w:color w:val="201F1E"/>
        </w:rPr>
        <w:t xml:space="preserve">rubric, especially </w:t>
      </w:r>
      <w:r w:rsidR="00E00C6E">
        <w:rPr>
          <w:rFonts w:ascii="Cambria" w:eastAsia="Times New Roman" w:hAnsi="Cambria" w:cs="Arial"/>
          <w:bCs/>
          <w:color w:val="201F1E"/>
        </w:rPr>
        <w:t>as it relates to</w:t>
      </w:r>
      <w:r w:rsidR="00E00C6E" w:rsidRPr="002E60C3">
        <w:rPr>
          <w:rFonts w:ascii="Cambria" w:eastAsia="Times New Roman" w:hAnsi="Cambria" w:cs="Arial"/>
          <w:bCs/>
          <w:color w:val="201F1E"/>
        </w:rPr>
        <w:t xml:space="preserve"> </w:t>
      </w:r>
      <w:r w:rsidR="002E60C3" w:rsidRPr="002E60C3">
        <w:rPr>
          <w:rFonts w:ascii="Cambria" w:eastAsia="Times New Roman" w:hAnsi="Cambria" w:cs="Arial"/>
          <w:bCs/>
          <w:color w:val="201F1E"/>
        </w:rPr>
        <w:t>final reports</w:t>
      </w:r>
      <w:r>
        <w:rPr>
          <w:rFonts w:ascii="Cambria" w:eastAsia="Times New Roman" w:hAnsi="Cambria" w:cs="Arial"/>
          <w:bCs/>
          <w:color w:val="201F1E"/>
        </w:rPr>
        <w:t xml:space="preserve"> and the final report process</w:t>
      </w:r>
      <w:r w:rsidR="002E60C3" w:rsidRPr="002E60C3">
        <w:rPr>
          <w:rFonts w:ascii="Cambria" w:eastAsia="Times New Roman" w:hAnsi="Cambria" w:cs="Arial"/>
          <w:bCs/>
          <w:color w:val="201F1E"/>
        </w:rPr>
        <w:t>.</w:t>
      </w:r>
    </w:p>
    <w:p w14:paraId="4F2BEFC9" w14:textId="67AAEAC9" w:rsidR="002E60C3" w:rsidRDefault="008B405B" w:rsidP="002E60C3">
      <w:pPr>
        <w:pStyle w:val="ListParagraph"/>
        <w:numPr>
          <w:ilvl w:val="0"/>
          <w:numId w:val="7"/>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Dr. Thorne stated that the </w:t>
      </w:r>
      <w:r w:rsidR="00FF158F">
        <w:rPr>
          <w:rFonts w:ascii="Cambria" w:eastAsia="Times New Roman" w:hAnsi="Cambria" w:cs="Arial"/>
          <w:bCs/>
          <w:color w:val="201F1E"/>
        </w:rPr>
        <w:t xml:space="preserve">current </w:t>
      </w:r>
      <w:r>
        <w:rPr>
          <w:rFonts w:ascii="Cambria" w:eastAsia="Times New Roman" w:hAnsi="Cambria" w:cs="Arial"/>
          <w:bCs/>
          <w:color w:val="201F1E"/>
        </w:rPr>
        <w:t xml:space="preserve">process works and that faculty are in 100% compliance with FDL reporting </w:t>
      </w:r>
      <w:r w:rsidR="00FF158F">
        <w:rPr>
          <w:rFonts w:ascii="Cambria" w:eastAsia="Times New Roman" w:hAnsi="Cambria" w:cs="Arial"/>
          <w:bCs/>
          <w:color w:val="201F1E"/>
        </w:rPr>
        <w:t>requirements</w:t>
      </w:r>
      <w:r>
        <w:rPr>
          <w:rFonts w:ascii="Cambria" w:eastAsia="Times New Roman" w:hAnsi="Cambria" w:cs="Arial"/>
          <w:bCs/>
          <w:color w:val="201F1E"/>
        </w:rPr>
        <w:t>. She state</w:t>
      </w:r>
      <w:r w:rsidR="000155AF">
        <w:rPr>
          <w:rFonts w:ascii="Cambria" w:eastAsia="Times New Roman" w:hAnsi="Cambria" w:cs="Arial"/>
          <w:bCs/>
          <w:color w:val="201F1E"/>
        </w:rPr>
        <w:t>d</w:t>
      </w:r>
      <w:r>
        <w:rPr>
          <w:rFonts w:ascii="Cambria" w:eastAsia="Times New Roman" w:hAnsi="Cambria" w:cs="Arial"/>
          <w:bCs/>
          <w:color w:val="201F1E"/>
        </w:rPr>
        <w:t xml:space="preserve"> that there is an issue with faculty cutting and pasting from the proposal into the report. </w:t>
      </w:r>
      <w:r w:rsidR="000155AF">
        <w:rPr>
          <w:rFonts w:ascii="Cambria" w:eastAsia="Times New Roman" w:hAnsi="Cambria" w:cs="Arial"/>
          <w:bCs/>
          <w:color w:val="201F1E"/>
        </w:rPr>
        <w:t>I</w:t>
      </w:r>
      <w:r w:rsidR="000155AF" w:rsidRPr="000155AF">
        <w:rPr>
          <w:rFonts w:ascii="Cambria" w:eastAsia="Times New Roman" w:hAnsi="Cambria" w:cs="Arial"/>
          <w:bCs/>
          <w:color w:val="201F1E"/>
        </w:rPr>
        <w:t xml:space="preserve">ncluding basic information from the proposal </w:t>
      </w:r>
      <w:r w:rsidR="000155AF">
        <w:rPr>
          <w:rFonts w:ascii="Cambria" w:eastAsia="Times New Roman" w:hAnsi="Cambria" w:cs="Arial"/>
          <w:bCs/>
          <w:color w:val="201F1E"/>
        </w:rPr>
        <w:t>is</w:t>
      </w:r>
      <w:r w:rsidR="000155AF" w:rsidRPr="000155AF">
        <w:rPr>
          <w:rFonts w:ascii="Cambria" w:eastAsia="Times New Roman" w:hAnsi="Cambria" w:cs="Arial"/>
          <w:bCs/>
          <w:color w:val="201F1E"/>
        </w:rPr>
        <w:t xml:space="preserve"> </w:t>
      </w:r>
      <w:r w:rsidR="000155AF">
        <w:rPr>
          <w:rFonts w:ascii="Cambria" w:eastAsia="Times New Roman" w:hAnsi="Cambria" w:cs="Arial"/>
          <w:bCs/>
          <w:color w:val="201F1E"/>
        </w:rPr>
        <w:t>important</w:t>
      </w:r>
      <w:r w:rsidR="000155AF" w:rsidRPr="000155AF">
        <w:rPr>
          <w:rFonts w:ascii="Cambria" w:eastAsia="Times New Roman" w:hAnsi="Cambria" w:cs="Arial"/>
          <w:bCs/>
          <w:color w:val="201F1E"/>
        </w:rPr>
        <w:t xml:space="preserve">, but some faculty </w:t>
      </w:r>
      <w:r w:rsidR="000155AF">
        <w:rPr>
          <w:rFonts w:ascii="Cambria" w:eastAsia="Times New Roman" w:hAnsi="Cambria" w:cs="Arial"/>
          <w:bCs/>
          <w:color w:val="201F1E"/>
        </w:rPr>
        <w:t>are</w:t>
      </w:r>
      <w:r w:rsidR="000155AF" w:rsidRPr="000155AF">
        <w:rPr>
          <w:rFonts w:ascii="Cambria" w:eastAsia="Times New Roman" w:hAnsi="Cambria" w:cs="Arial"/>
          <w:bCs/>
          <w:color w:val="201F1E"/>
        </w:rPr>
        <w:t xml:space="preserve"> </w:t>
      </w:r>
      <w:r w:rsidR="000155AF">
        <w:rPr>
          <w:rFonts w:ascii="Cambria" w:eastAsia="Times New Roman" w:hAnsi="Cambria" w:cs="Arial"/>
          <w:bCs/>
          <w:color w:val="201F1E"/>
        </w:rPr>
        <w:t>only</w:t>
      </w:r>
      <w:r w:rsidR="000155AF" w:rsidRPr="000155AF">
        <w:rPr>
          <w:rFonts w:ascii="Cambria" w:eastAsia="Times New Roman" w:hAnsi="Cambria" w:cs="Arial"/>
          <w:bCs/>
          <w:color w:val="201F1E"/>
        </w:rPr>
        <w:t xml:space="preserve"> </w:t>
      </w:r>
      <w:r w:rsidR="000155AF">
        <w:rPr>
          <w:rFonts w:ascii="Cambria" w:eastAsia="Times New Roman" w:hAnsi="Cambria" w:cs="Arial"/>
          <w:bCs/>
          <w:color w:val="201F1E"/>
        </w:rPr>
        <w:t>repeating</w:t>
      </w:r>
      <w:r w:rsidR="000155AF" w:rsidRPr="000155AF">
        <w:rPr>
          <w:rFonts w:ascii="Cambria" w:eastAsia="Times New Roman" w:hAnsi="Cambria" w:cs="Arial"/>
          <w:bCs/>
          <w:color w:val="201F1E"/>
        </w:rPr>
        <w:t xml:space="preserve"> the proposal and not adding </w:t>
      </w:r>
      <w:r w:rsidR="000155AF">
        <w:rPr>
          <w:rFonts w:ascii="Cambria" w:eastAsia="Times New Roman" w:hAnsi="Cambria" w:cs="Arial"/>
          <w:bCs/>
          <w:color w:val="201F1E"/>
        </w:rPr>
        <w:t>the</w:t>
      </w:r>
      <w:r w:rsidR="000155AF" w:rsidRPr="000155AF">
        <w:rPr>
          <w:rFonts w:ascii="Cambria" w:eastAsia="Times New Roman" w:hAnsi="Cambria" w:cs="Arial"/>
          <w:bCs/>
          <w:color w:val="201F1E"/>
        </w:rPr>
        <w:t xml:space="preserve"> substance </w:t>
      </w:r>
      <w:r w:rsidR="000155AF">
        <w:rPr>
          <w:rFonts w:ascii="Cambria" w:eastAsia="Times New Roman" w:hAnsi="Cambria" w:cs="Arial"/>
          <w:bCs/>
          <w:color w:val="201F1E"/>
        </w:rPr>
        <w:t>of</w:t>
      </w:r>
      <w:r w:rsidR="000155AF" w:rsidRPr="000155AF">
        <w:rPr>
          <w:rFonts w:ascii="Cambria" w:eastAsia="Times New Roman" w:hAnsi="Cambria" w:cs="Arial"/>
          <w:bCs/>
          <w:color w:val="201F1E"/>
        </w:rPr>
        <w:t xml:space="preserve"> what they achieved during their FDL</w:t>
      </w:r>
      <w:r w:rsidR="000155AF">
        <w:rPr>
          <w:rFonts w:ascii="Cambria" w:eastAsia="Times New Roman" w:hAnsi="Cambria" w:cs="Arial"/>
          <w:bCs/>
          <w:color w:val="201F1E"/>
        </w:rPr>
        <w:t xml:space="preserve">. </w:t>
      </w:r>
      <w:r>
        <w:rPr>
          <w:rFonts w:ascii="Cambria" w:eastAsia="Times New Roman" w:hAnsi="Cambria" w:cs="Arial"/>
          <w:bCs/>
          <w:color w:val="201F1E"/>
        </w:rPr>
        <w:t>Reports need to be as accurate and complete as possible.</w:t>
      </w:r>
    </w:p>
    <w:p w14:paraId="2E35943E" w14:textId="22592FE9" w:rsidR="002E60C3" w:rsidRPr="008B405B" w:rsidRDefault="008B405B" w:rsidP="008B405B">
      <w:pPr>
        <w:pStyle w:val="ListParagraph"/>
        <w:numPr>
          <w:ilvl w:val="0"/>
          <w:numId w:val="7"/>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Currently, the associate provost sends a l</w:t>
      </w:r>
      <w:r w:rsidR="002E60C3">
        <w:rPr>
          <w:rFonts w:ascii="Cambria" w:eastAsia="Times New Roman" w:hAnsi="Cambria" w:cs="Arial"/>
          <w:bCs/>
          <w:color w:val="201F1E"/>
        </w:rPr>
        <w:t xml:space="preserve">etter </w:t>
      </w:r>
      <w:r>
        <w:rPr>
          <w:rFonts w:ascii="Cambria" w:eastAsia="Times New Roman" w:hAnsi="Cambria" w:cs="Arial"/>
          <w:bCs/>
          <w:color w:val="201F1E"/>
        </w:rPr>
        <w:t xml:space="preserve">with comments to faculty after reading their reports. When reports are not commented on that is a signal to that faculty member that </w:t>
      </w:r>
      <w:r w:rsidR="002E60C3">
        <w:rPr>
          <w:rFonts w:ascii="Cambria" w:eastAsia="Times New Roman" w:hAnsi="Cambria" w:cs="Arial"/>
          <w:bCs/>
          <w:color w:val="201F1E"/>
        </w:rPr>
        <w:t xml:space="preserve"> the report </w:t>
      </w:r>
      <w:r w:rsidR="00FF158F">
        <w:rPr>
          <w:rFonts w:ascii="Cambria" w:eastAsia="Times New Roman" w:hAnsi="Cambria" w:cs="Arial"/>
          <w:bCs/>
          <w:color w:val="201F1E"/>
        </w:rPr>
        <w:t>is</w:t>
      </w:r>
      <w:r w:rsidR="002E60C3">
        <w:rPr>
          <w:rFonts w:ascii="Cambria" w:eastAsia="Times New Roman" w:hAnsi="Cambria" w:cs="Arial"/>
          <w:bCs/>
          <w:color w:val="201F1E"/>
        </w:rPr>
        <w:t xml:space="preserve"> weak. </w:t>
      </w:r>
      <w:r>
        <w:rPr>
          <w:rFonts w:ascii="Cambria" w:eastAsia="Times New Roman" w:hAnsi="Cambria" w:cs="Arial"/>
          <w:bCs/>
          <w:color w:val="201F1E"/>
        </w:rPr>
        <w:t>However, just b</w:t>
      </w:r>
      <w:r w:rsidR="002E60C3" w:rsidRPr="008B405B">
        <w:rPr>
          <w:rFonts w:ascii="Cambria" w:eastAsia="Times New Roman" w:hAnsi="Cambria" w:cs="Arial"/>
          <w:bCs/>
          <w:color w:val="201F1E"/>
        </w:rPr>
        <w:t xml:space="preserve">ecause someone doesn’t achieve </w:t>
      </w:r>
      <w:r>
        <w:rPr>
          <w:rFonts w:ascii="Cambria" w:eastAsia="Times New Roman" w:hAnsi="Cambria" w:cs="Arial"/>
          <w:bCs/>
          <w:color w:val="201F1E"/>
        </w:rPr>
        <w:t xml:space="preserve">their FDL </w:t>
      </w:r>
      <w:r w:rsidR="002E60C3" w:rsidRPr="008B405B">
        <w:rPr>
          <w:rFonts w:ascii="Cambria" w:eastAsia="Times New Roman" w:hAnsi="Cambria" w:cs="Arial"/>
          <w:bCs/>
          <w:color w:val="201F1E"/>
        </w:rPr>
        <w:t xml:space="preserve">goals, </w:t>
      </w:r>
      <w:r>
        <w:rPr>
          <w:rFonts w:ascii="Cambria" w:eastAsia="Times New Roman" w:hAnsi="Cambria" w:cs="Arial"/>
          <w:bCs/>
          <w:color w:val="201F1E"/>
        </w:rPr>
        <w:t xml:space="preserve">that is </w:t>
      </w:r>
      <w:r w:rsidR="002E60C3" w:rsidRPr="008B405B">
        <w:rPr>
          <w:rFonts w:ascii="Cambria" w:eastAsia="Times New Roman" w:hAnsi="Cambria" w:cs="Arial"/>
          <w:bCs/>
          <w:color w:val="201F1E"/>
        </w:rPr>
        <w:t>not necessarily a negative.</w:t>
      </w:r>
      <w:r>
        <w:rPr>
          <w:rFonts w:ascii="Cambria" w:eastAsia="Times New Roman" w:hAnsi="Cambria" w:cs="Arial"/>
          <w:bCs/>
          <w:color w:val="201F1E"/>
        </w:rPr>
        <w:t xml:space="preserve"> The report should reflect any problems the faculty had meeting their goals.</w:t>
      </w:r>
      <w:r w:rsidRPr="008B405B">
        <w:rPr>
          <w:rFonts w:ascii="Cambria" w:eastAsia="Times New Roman" w:hAnsi="Cambria" w:cs="Arial"/>
          <w:bCs/>
          <w:color w:val="201F1E"/>
        </w:rPr>
        <w:t xml:space="preserve"> </w:t>
      </w:r>
      <w:r>
        <w:rPr>
          <w:rFonts w:ascii="Cambria" w:eastAsia="Times New Roman" w:hAnsi="Cambria" w:cs="Arial"/>
          <w:bCs/>
          <w:color w:val="201F1E"/>
        </w:rPr>
        <w:t xml:space="preserve">Currently there are no consequences for faculty not meeting goals for FDL. The senate may want to </w:t>
      </w:r>
      <w:r w:rsidR="00265B81">
        <w:rPr>
          <w:rFonts w:ascii="Cambria" w:eastAsia="Times New Roman" w:hAnsi="Cambria" w:cs="Arial"/>
          <w:bCs/>
          <w:color w:val="201F1E"/>
        </w:rPr>
        <w:t>discuss this issue in the future.</w:t>
      </w:r>
    </w:p>
    <w:p w14:paraId="1B82517C" w14:textId="451D8306" w:rsidR="000250D9" w:rsidRDefault="00265B81" w:rsidP="002E60C3">
      <w:pPr>
        <w:pStyle w:val="ListParagraph"/>
        <w:numPr>
          <w:ilvl w:val="0"/>
          <w:numId w:val="7"/>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Dr. Thorne </w:t>
      </w:r>
      <w:r w:rsidR="00FF158F">
        <w:rPr>
          <w:rFonts w:ascii="Cambria" w:eastAsia="Times New Roman" w:hAnsi="Cambria" w:cs="Arial"/>
          <w:bCs/>
          <w:color w:val="201F1E"/>
        </w:rPr>
        <w:t>stated that the</w:t>
      </w:r>
      <w:r>
        <w:rPr>
          <w:rFonts w:ascii="Cambria" w:eastAsia="Times New Roman" w:hAnsi="Cambria" w:cs="Arial"/>
          <w:bCs/>
          <w:color w:val="201F1E"/>
        </w:rPr>
        <w:t xml:space="preserve"> senate can work on the </w:t>
      </w:r>
      <w:r w:rsidR="000250D9">
        <w:rPr>
          <w:rFonts w:ascii="Cambria" w:eastAsia="Times New Roman" w:hAnsi="Cambria" w:cs="Arial"/>
          <w:bCs/>
          <w:color w:val="201F1E"/>
        </w:rPr>
        <w:t>rubric</w:t>
      </w:r>
      <w:r>
        <w:rPr>
          <w:rFonts w:ascii="Cambria" w:eastAsia="Times New Roman" w:hAnsi="Cambria" w:cs="Arial"/>
          <w:bCs/>
          <w:color w:val="201F1E"/>
        </w:rPr>
        <w:t>, but due to SACS accreditation the current policy cannot change until after SACS.</w:t>
      </w:r>
    </w:p>
    <w:p w14:paraId="7A83688E" w14:textId="4282D336" w:rsidR="00325235" w:rsidRPr="00265B81" w:rsidRDefault="00265B81" w:rsidP="00265B81">
      <w:pPr>
        <w:pStyle w:val="ListParagraph"/>
        <w:numPr>
          <w:ilvl w:val="0"/>
          <w:numId w:val="7"/>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Dr. Thorne stated that there is nothing yet from the president concerning the budget for </w:t>
      </w:r>
      <w:r w:rsidR="006C6890">
        <w:rPr>
          <w:rFonts w:ascii="Cambria" w:eastAsia="Times New Roman" w:hAnsi="Cambria" w:cs="Arial"/>
          <w:bCs/>
          <w:color w:val="201F1E"/>
        </w:rPr>
        <w:t xml:space="preserve">FDL </w:t>
      </w:r>
      <w:r>
        <w:rPr>
          <w:rFonts w:ascii="Cambria" w:eastAsia="Times New Roman" w:hAnsi="Cambria" w:cs="Arial"/>
          <w:bCs/>
          <w:color w:val="201F1E"/>
        </w:rPr>
        <w:t>next year.</w:t>
      </w:r>
    </w:p>
    <w:p w14:paraId="533FD883" w14:textId="685CD477" w:rsidR="00235867" w:rsidRDefault="00F64DA3" w:rsidP="00F64DA3">
      <w:pPr>
        <w:shd w:val="clear" w:color="auto" w:fill="FFFFFF"/>
        <w:spacing w:line="235" w:lineRule="atLeast"/>
        <w:rPr>
          <w:rFonts w:ascii="Cambria" w:eastAsia="Times New Roman" w:hAnsi="Cambria" w:cs="Arial"/>
          <w:bCs/>
          <w:color w:val="201F1E"/>
        </w:rPr>
      </w:pPr>
      <w:r w:rsidRPr="00F64DA3">
        <w:rPr>
          <w:rFonts w:ascii="Cambria" w:eastAsia="Times New Roman" w:hAnsi="Cambria" w:cs="Arial"/>
          <w:bCs/>
          <w:color w:val="201F1E"/>
        </w:rPr>
        <w:t>Availability of faculty salary data</w:t>
      </w:r>
      <w:r w:rsidR="00B53099">
        <w:rPr>
          <w:rFonts w:ascii="Cambria" w:eastAsia="Times New Roman" w:hAnsi="Cambria" w:cs="Arial"/>
          <w:bCs/>
          <w:color w:val="201F1E"/>
        </w:rPr>
        <w:t>.</w:t>
      </w:r>
    </w:p>
    <w:p w14:paraId="4C4FC461" w14:textId="4B6FB2DB" w:rsidR="000250D9" w:rsidRPr="00ED5DDA" w:rsidRDefault="00ED5DDA" w:rsidP="00ED5DDA">
      <w:pPr>
        <w:pStyle w:val="ListParagraph"/>
        <w:numPr>
          <w:ilvl w:val="0"/>
          <w:numId w:val="8"/>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Dr. Thorne stated that the faculty salary d</w:t>
      </w:r>
      <w:r w:rsidR="004D5396">
        <w:rPr>
          <w:rFonts w:ascii="Cambria" w:eastAsia="Times New Roman" w:hAnsi="Cambria" w:cs="Arial"/>
          <w:bCs/>
          <w:color w:val="201F1E"/>
        </w:rPr>
        <w:t xml:space="preserve">ata comes from </w:t>
      </w:r>
      <w:r>
        <w:rPr>
          <w:rFonts w:ascii="Cambria" w:eastAsia="Times New Roman" w:hAnsi="Cambria" w:cs="Arial"/>
          <w:bCs/>
          <w:color w:val="201F1E"/>
        </w:rPr>
        <w:t xml:space="preserve">an </w:t>
      </w:r>
      <w:r w:rsidR="004D5396">
        <w:rPr>
          <w:rFonts w:ascii="Cambria" w:eastAsia="Times New Roman" w:hAnsi="Cambria" w:cs="Arial"/>
          <w:bCs/>
          <w:color w:val="201F1E"/>
        </w:rPr>
        <w:t xml:space="preserve">office that reports to </w:t>
      </w:r>
      <w:r>
        <w:rPr>
          <w:rFonts w:ascii="Cambria" w:eastAsia="Times New Roman" w:hAnsi="Cambria" w:cs="Arial"/>
          <w:bCs/>
          <w:color w:val="201F1E"/>
        </w:rPr>
        <w:t>her</w:t>
      </w:r>
      <w:r w:rsidR="004D5396">
        <w:rPr>
          <w:rFonts w:ascii="Cambria" w:eastAsia="Times New Roman" w:hAnsi="Cambria" w:cs="Arial"/>
          <w:bCs/>
          <w:color w:val="201F1E"/>
        </w:rPr>
        <w:t xml:space="preserve">. </w:t>
      </w:r>
      <w:r>
        <w:rPr>
          <w:rFonts w:ascii="Cambria" w:eastAsia="Times New Roman" w:hAnsi="Cambria" w:cs="Arial"/>
          <w:bCs/>
          <w:color w:val="201F1E"/>
        </w:rPr>
        <w:t>This was an oversight and the associate provost’s office is now in the process of obtaining the data. Once the data is compiled it will be shared with the Faculty Senate and then posted.</w:t>
      </w:r>
    </w:p>
    <w:p w14:paraId="0066187B" w14:textId="1279DD45" w:rsidR="004D5396" w:rsidRDefault="00F85B4C" w:rsidP="005F2BB7">
      <w:pPr>
        <w:shd w:val="clear" w:color="auto" w:fill="FFFFFF"/>
        <w:spacing w:before="160" w:line="235" w:lineRule="atLeast"/>
        <w:rPr>
          <w:rFonts w:ascii="Cambria" w:eastAsia="Times New Roman" w:hAnsi="Cambria" w:cs="Arial"/>
          <w:bCs/>
          <w:color w:val="201F1E"/>
        </w:rPr>
      </w:pPr>
      <w:r>
        <w:rPr>
          <w:rFonts w:ascii="Cambria" w:eastAsia="Times New Roman" w:hAnsi="Cambria" w:cs="Arial"/>
          <w:bCs/>
          <w:color w:val="201F1E"/>
        </w:rPr>
        <w:t>Personnel Committee Policy</w:t>
      </w:r>
    </w:p>
    <w:p w14:paraId="48F5A5B3" w14:textId="4E6EE0CF" w:rsidR="004D5396" w:rsidRDefault="002301E9" w:rsidP="004D5396">
      <w:pPr>
        <w:pStyle w:val="ListParagraph"/>
        <w:numPr>
          <w:ilvl w:val="0"/>
          <w:numId w:val="9"/>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Senators discussed the status of the new </w:t>
      </w:r>
      <w:r w:rsidR="004D5396">
        <w:rPr>
          <w:rFonts w:ascii="Cambria" w:eastAsia="Times New Roman" w:hAnsi="Cambria" w:cs="Arial"/>
          <w:bCs/>
          <w:color w:val="201F1E"/>
        </w:rPr>
        <w:t xml:space="preserve">Personnel </w:t>
      </w:r>
      <w:r>
        <w:rPr>
          <w:rFonts w:ascii="Cambria" w:eastAsia="Times New Roman" w:hAnsi="Cambria" w:cs="Arial"/>
          <w:bCs/>
          <w:color w:val="201F1E"/>
        </w:rPr>
        <w:t>C</w:t>
      </w:r>
      <w:r w:rsidR="004D5396">
        <w:rPr>
          <w:rFonts w:ascii="Cambria" w:eastAsia="Times New Roman" w:hAnsi="Cambria" w:cs="Arial"/>
          <w:bCs/>
          <w:color w:val="201F1E"/>
        </w:rPr>
        <w:t>ommittee policy</w:t>
      </w:r>
      <w:r>
        <w:rPr>
          <w:rFonts w:ascii="Cambria" w:eastAsia="Times New Roman" w:hAnsi="Cambria" w:cs="Arial"/>
          <w:bCs/>
          <w:color w:val="201F1E"/>
        </w:rPr>
        <w:t xml:space="preserve"> with Dr. Thorne</w:t>
      </w:r>
      <w:r w:rsidR="004D5396">
        <w:rPr>
          <w:rFonts w:ascii="Cambria" w:eastAsia="Times New Roman" w:hAnsi="Cambria" w:cs="Arial"/>
          <w:bCs/>
          <w:color w:val="201F1E"/>
        </w:rPr>
        <w:t>.</w:t>
      </w:r>
    </w:p>
    <w:p w14:paraId="7BC68D0F" w14:textId="77777777" w:rsidR="002301E9" w:rsidRDefault="002301E9" w:rsidP="002301E9">
      <w:pPr>
        <w:pStyle w:val="ListParagraph"/>
        <w:numPr>
          <w:ilvl w:val="0"/>
          <w:numId w:val="9"/>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The</w:t>
      </w:r>
      <w:r w:rsidR="004D5396">
        <w:rPr>
          <w:rFonts w:ascii="Cambria" w:eastAsia="Times New Roman" w:hAnsi="Cambria" w:cs="Arial"/>
          <w:bCs/>
          <w:color w:val="201F1E"/>
        </w:rPr>
        <w:t xml:space="preserve"> policy needs to </w:t>
      </w:r>
      <w:r>
        <w:rPr>
          <w:rFonts w:ascii="Cambria" w:eastAsia="Times New Roman" w:hAnsi="Cambria" w:cs="Arial"/>
          <w:bCs/>
          <w:color w:val="201F1E"/>
        </w:rPr>
        <w:t>include information for the</w:t>
      </w:r>
      <w:r w:rsidR="004D5396">
        <w:rPr>
          <w:rFonts w:ascii="Cambria" w:eastAsia="Times New Roman" w:hAnsi="Cambria" w:cs="Arial"/>
          <w:bCs/>
          <w:color w:val="201F1E"/>
        </w:rPr>
        <w:t xml:space="preserve"> college review group </w:t>
      </w:r>
      <w:r w:rsidR="004D5396" w:rsidRPr="002301E9">
        <w:rPr>
          <w:rFonts w:ascii="Cambria" w:eastAsia="Times New Roman" w:hAnsi="Cambria" w:cs="Arial"/>
          <w:bCs/>
          <w:color w:val="201F1E"/>
        </w:rPr>
        <w:t>for tenure and promotion.</w:t>
      </w:r>
      <w:r>
        <w:rPr>
          <w:rFonts w:ascii="Cambria" w:eastAsia="Times New Roman" w:hAnsi="Cambria" w:cs="Arial"/>
          <w:bCs/>
          <w:color w:val="201F1E"/>
        </w:rPr>
        <w:t xml:space="preserve"> </w:t>
      </w:r>
    </w:p>
    <w:p w14:paraId="7BA79B80" w14:textId="717F251C" w:rsidR="004D5396" w:rsidRPr="002301E9" w:rsidRDefault="002301E9" w:rsidP="002301E9">
      <w:pPr>
        <w:pStyle w:val="ListParagraph"/>
        <w:numPr>
          <w:ilvl w:val="0"/>
          <w:numId w:val="9"/>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 xml:space="preserve">Nontenure line faculty (NTLF) </w:t>
      </w:r>
      <w:r w:rsidR="004D5396" w:rsidRPr="002301E9">
        <w:rPr>
          <w:rFonts w:ascii="Cambria" w:eastAsia="Times New Roman" w:hAnsi="Cambria" w:cs="Arial"/>
          <w:bCs/>
          <w:color w:val="201F1E"/>
        </w:rPr>
        <w:t xml:space="preserve">needs </w:t>
      </w:r>
      <w:r>
        <w:rPr>
          <w:rFonts w:ascii="Cambria" w:eastAsia="Times New Roman" w:hAnsi="Cambria" w:cs="Arial"/>
          <w:bCs/>
          <w:color w:val="201F1E"/>
        </w:rPr>
        <w:t xml:space="preserve">to have </w:t>
      </w:r>
      <w:r w:rsidR="004D5396" w:rsidRPr="002301E9">
        <w:rPr>
          <w:rFonts w:ascii="Cambria" w:eastAsia="Times New Roman" w:hAnsi="Cambria" w:cs="Arial"/>
          <w:bCs/>
          <w:color w:val="201F1E"/>
        </w:rPr>
        <w:t xml:space="preserve">input in </w:t>
      </w:r>
      <w:r>
        <w:rPr>
          <w:rFonts w:ascii="Cambria" w:eastAsia="Times New Roman" w:hAnsi="Cambria" w:cs="Arial"/>
          <w:bCs/>
          <w:color w:val="201F1E"/>
        </w:rPr>
        <w:t>personnel committee</w:t>
      </w:r>
      <w:r w:rsidR="004D5396" w:rsidRPr="002301E9">
        <w:rPr>
          <w:rFonts w:ascii="Cambria" w:eastAsia="Times New Roman" w:hAnsi="Cambria" w:cs="Arial"/>
          <w:bCs/>
          <w:color w:val="201F1E"/>
        </w:rPr>
        <w:t xml:space="preserve"> decisions beyond </w:t>
      </w:r>
      <w:r>
        <w:rPr>
          <w:rFonts w:ascii="Cambria" w:eastAsia="Times New Roman" w:hAnsi="Cambria" w:cs="Arial"/>
          <w:bCs/>
          <w:color w:val="201F1E"/>
        </w:rPr>
        <w:t>tenure and promotion</w:t>
      </w:r>
      <w:r w:rsidR="004D5396" w:rsidRPr="002301E9">
        <w:rPr>
          <w:rFonts w:ascii="Cambria" w:eastAsia="Times New Roman" w:hAnsi="Cambria" w:cs="Arial"/>
          <w:bCs/>
          <w:color w:val="201F1E"/>
        </w:rPr>
        <w:t xml:space="preserve">. </w:t>
      </w:r>
      <w:r>
        <w:rPr>
          <w:rFonts w:ascii="Cambria" w:eastAsia="Times New Roman" w:hAnsi="Cambria" w:cs="Arial"/>
          <w:bCs/>
          <w:color w:val="201F1E"/>
        </w:rPr>
        <w:t>Dr. Thorne stated that she may include</w:t>
      </w:r>
      <w:r w:rsidR="004D5396" w:rsidRPr="002301E9">
        <w:rPr>
          <w:rFonts w:ascii="Cambria" w:eastAsia="Times New Roman" w:hAnsi="Cambria" w:cs="Arial"/>
          <w:bCs/>
          <w:color w:val="201F1E"/>
        </w:rPr>
        <w:t xml:space="preserve"> this </w:t>
      </w:r>
      <w:r>
        <w:rPr>
          <w:rFonts w:ascii="Cambria" w:eastAsia="Times New Roman" w:hAnsi="Cambria" w:cs="Arial"/>
          <w:bCs/>
          <w:color w:val="201F1E"/>
        </w:rPr>
        <w:t xml:space="preserve">change </w:t>
      </w:r>
      <w:r w:rsidR="004D5396" w:rsidRPr="002301E9">
        <w:rPr>
          <w:rFonts w:ascii="Cambria" w:eastAsia="Times New Roman" w:hAnsi="Cambria" w:cs="Arial"/>
          <w:bCs/>
          <w:color w:val="201F1E"/>
        </w:rPr>
        <w:t xml:space="preserve">in </w:t>
      </w:r>
      <w:r>
        <w:rPr>
          <w:rFonts w:ascii="Cambria" w:eastAsia="Times New Roman" w:hAnsi="Cambria" w:cs="Arial"/>
          <w:bCs/>
          <w:color w:val="201F1E"/>
        </w:rPr>
        <w:t xml:space="preserve">the </w:t>
      </w:r>
      <w:r w:rsidR="004D5396" w:rsidRPr="002301E9">
        <w:rPr>
          <w:rFonts w:ascii="Cambria" w:eastAsia="Times New Roman" w:hAnsi="Cambria" w:cs="Arial"/>
          <w:bCs/>
          <w:color w:val="201F1E"/>
        </w:rPr>
        <w:t xml:space="preserve">current </w:t>
      </w:r>
      <w:r w:rsidR="00E00C6E">
        <w:rPr>
          <w:rFonts w:ascii="Cambria" w:eastAsia="Times New Roman" w:hAnsi="Cambria" w:cs="Arial"/>
          <w:bCs/>
          <w:color w:val="201F1E"/>
        </w:rPr>
        <w:t xml:space="preserve">tenure and promotion </w:t>
      </w:r>
      <w:r w:rsidR="004D5396" w:rsidRPr="002301E9">
        <w:rPr>
          <w:rFonts w:ascii="Cambria" w:eastAsia="Times New Roman" w:hAnsi="Cambria" w:cs="Arial"/>
          <w:bCs/>
          <w:color w:val="201F1E"/>
        </w:rPr>
        <w:t>policy.</w:t>
      </w:r>
    </w:p>
    <w:p w14:paraId="5908DDC1" w14:textId="7EE83179" w:rsidR="00381D74" w:rsidRPr="00886C14" w:rsidRDefault="004D5396" w:rsidP="00886C14">
      <w:pPr>
        <w:pStyle w:val="ListParagraph"/>
        <w:numPr>
          <w:ilvl w:val="0"/>
          <w:numId w:val="9"/>
        </w:numPr>
        <w:shd w:val="clear" w:color="auto" w:fill="FFFFFF"/>
        <w:spacing w:line="235" w:lineRule="atLeast"/>
        <w:rPr>
          <w:rFonts w:ascii="Cambria" w:eastAsia="Times New Roman" w:hAnsi="Cambria" w:cs="Arial"/>
          <w:bCs/>
          <w:color w:val="201F1E"/>
        </w:rPr>
      </w:pPr>
      <w:r>
        <w:rPr>
          <w:rFonts w:ascii="Cambria" w:eastAsia="Times New Roman" w:hAnsi="Cambria" w:cs="Arial"/>
          <w:bCs/>
          <w:color w:val="201F1E"/>
        </w:rPr>
        <w:t>Remote vot</w:t>
      </w:r>
      <w:r w:rsidR="002301E9">
        <w:rPr>
          <w:rFonts w:ascii="Cambria" w:eastAsia="Times New Roman" w:hAnsi="Cambria" w:cs="Arial"/>
          <w:bCs/>
          <w:color w:val="201F1E"/>
        </w:rPr>
        <w:t>ing</w:t>
      </w:r>
      <w:r>
        <w:rPr>
          <w:rFonts w:ascii="Cambria" w:eastAsia="Times New Roman" w:hAnsi="Cambria" w:cs="Arial"/>
          <w:bCs/>
          <w:color w:val="201F1E"/>
        </w:rPr>
        <w:t xml:space="preserve"> </w:t>
      </w:r>
      <w:r w:rsidR="002301E9">
        <w:rPr>
          <w:rFonts w:ascii="Cambria" w:eastAsia="Times New Roman" w:hAnsi="Cambria" w:cs="Arial"/>
          <w:bCs/>
          <w:color w:val="201F1E"/>
        </w:rPr>
        <w:t xml:space="preserve">rules for the personnel committee may need to change. </w:t>
      </w:r>
      <w:r w:rsidR="00AC2E0A">
        <w:rPr>
          <w:rFonts w:ascii="Cambria" w:eastAsia="Times New Roman" w:hAnsi="Cambria" w:cs="Arial"/>
          <w:bCs/>
          <w:color w:val="201F1E"/>
        </w:rPr>
        <w:t>Confidentiality is an issue</w:t>
      </w:r>
      <w:r w:rsidR="002301E9">
        <w:rPr>
          <w:rFonts w:ascii="Cambria" w:eastAsia="Times New Roman" w:hAnsi="Cambria" w:cs="Arial"/>
          <w:bCs/>
          <w:color w:val="201F1E"/>
        </w:rPr>
        <w:t xml:space="preserve"> however, there are technological workarounds that are available to address this </w:t>
      </w:r>
      <w:r w:rsidR="009E3DD0">
        <w:rPr>
          <w:rFonts w:ascii="Cambria" w:eastAsia="Times New Roman" w:hAnsi="Cambria" w:cs="Arial"/>
          <w:bCs/>
          <w:color w:val="201F1E"/>
        </w:rPr>
        <w:t>problem</w:t>
      </w:r>
      <w:r w:rsidR="002301E9">
        <w:rPr>
          <w:rFonts w:ascii="Cambria" w:eastAsia="Times New Roman" w:hAnsi="Cambria" w:cs="Arial"/>
          <w:bCs/>
          <w:color w:val="201F1E"/>
        </w:rPr>
        <w:t>.</w:t>
      </w:r>
      <w:r w:rsidR="00AC2E0A">
        <w:rPr>
          <w:rFonts w:ascii="Cambria" w:eastAsia="Times New Roman" w:hAnsi="Cambria" w:cs="Arial"/>
          <w:bCs/>
          <w:color w:val="201F1E"/>
        </w:rPr>
        <w:t xml:space="preserve"> </w:t>
      </w:r>
      <w:r w:rsidR="002301E9">
        <w:rPr>
          <w:rFonts w:ascii="Cambria" w:eastAsia="Times New Roman" w:hAnsi="Cambria" w:cs="Arial"/>
          <w:bCs/>
          <w:color w:val="201F1E"/>
        </w:rPr>
        <w:t>Dr. Thorne w</w:t>
      </w:r>
      <w:r w:rsidR="00381D74">
        <w:rPr>
          <w:rFonts w:ascii="Cambria" w:eastAsia="Times New Roman" w:hAnsi="Cambria" w:cs="Arial"/>
          <w:bCs/>
          <w:color w:val="201F1E"/>
        </w:rPr>
        <w:t xml:space="preserve">ill modify the language </w:t>
      </w:r>
      <w:r w:rsidR="009E3DD0">
        <w:rPr>
          <w:rFonts w:ascii="Cambria" w:eastAsia="Times New Roman" w:hAnsi="Cambria" w:cs="Arial"/>
          <w:bCs/>
          <w:color w:val="201F1E"/>
        </w:rPr>
        <w:t xml:space="preserve">to allow for some flexibility </w:t>
      </w:r>
      <w:r w:rsidR="00381D74">
        <w:rPr>
          <w:rFonts w:ascii="Cambria" w:eastAsia="Times New Roman" w:hAnsi="Cambria" w:cs="Arial"/>
          <w:bCs/>
          <w:color w:val="201F1E"/>
        </w:rPr>
        <w:t>in the</w:t>
      </w:r>
      <w:r w:rsidR="00285B51">
        <w:rPr>
          <w:rFonts w:ascii="Cambria" w:eastAsia="Times New Roman" w:hAnsi="Cambria" w:cs="Arial"/>
          <w:bCs/>
          <w:color w:val="201F1E"/>
        </w:rPr>
        <w:t xml:space="preserve"> current</w:t>
      </w:r>
      <w:r w:rsidR="00381D74">
        <w:rPr>
          <w:rFonts w:ascii="Cambria" w:eastAsia="Times New Roman" w:hAnsi="Cambria" w:cs="Arial"/>
          <w:bCs/>
          <w:color w:val="201F1E"/>
        </w:rPr>
        <w:t xml:space="preserve"> </w:t>
      </w:r>
      <w:r w:rsidR="00E00C6E">
        <w:rPr>
          <w:rFonts w:ascii="Cambria" w:eastAsia="Times New Roman" w:hAnsi="Cambria" w:cs="Arial"/>
          <w:bCs/>
          <w:color w:val="201F1E"/>
        </w:rPr>
        <w:t xml:space="preserve">tenure and promotion </w:t>
      </w:r>
      <w:r w:rsidR="00381D74">
        <w:rPr>
          <w:rFonts w:ascii="Cambria" w:eastAsia="Times New Roman" w:hAnsi="Cambria" w:cs="Arial"/>
          <w:bCs/>
          <w:color w:val="201F1E"/>
        </w:rPr>
        <w:t>policy and send out for review.</w:t>
      </w:r>
    </w:p>
    <w:p w14:paraId="5361FC1F" w14:textId="02A8303B" w:rsidR="005A4AA5" w:rsidRPr="00121D39" w:rsidRDefault="005A4AA5" w:rsidP="005A4AA5">
      <w:pPr>
        <w:shd w:val="clear" w:color="auto" w:fill="FFFFFF"/>
        <w:spacing w:line="235" w:lineRule="atLeast"/>
        <w:rPr>
          <w:rFonts w:ascii="Cambria" w:eastAsia="Times New Roman" w:hAnsi="Cambria" w:cs="Arial"/>
          <w:b/>
          <w:color w:val="000000"/>
        </w:rPr>
      </w:pPr>
      <w:r w:rsidRPr="00121D39">
        <w:rPr>
          <w:rFonts w:ascii="Cambria" w:eastAsia="Times New Roman" w:hAnsi="Cambria" w:cs="Arial"/>
          <w:b/>
          <w:color w:val="201F1E"/>
        </w:rPr>
        <w:t>Policy Review</w:t>
      </w:r>
    </w:p>
    <w:p w14:paraId="711205A1" w14:textId="1FAACC60" w:rsidR="005A4AA5" w:rsidRPr="00D578A7" w:rsidRDefault="005A4AA5" w:rsidP="005A4AA5">
      <w:pPr>
        <w:shd w:val="clear" w:color="auto" w:fill="FFFFFF"/>
        <w:spacing w:line="235" w:lineRule="atLeast"/>
        <w:rPr>
          <w:rFonts w:ascii="Cambria" w:eastAsia="Times New Roman" w:hAnsi="Cambria" w:cs="Arial"/>
          <w:color w:val="201F1E"/>
        </w:rPr>
      </w:pPr>
      <w:r w:rsidRPr="00D578A7">
        <w:rPr>
          <w:rFonts w:ascii="Cambria" w:eastAsia="Times New Roman" w:hAnsi="Cambria" w:cs="Arial"/>
          <w:color w:val="201F1E"/>
        </w:rPr>
        <w:t>Assignment of senator to review specific University and Academic Affairs policies:</w:t>
      </w:r>
    </w:p>
    <w:p w14:paraId="5B6EDF8E" w14:textId="0FFCA4D1" w:rsidR="00D578A7" w:rsidRPr="00D578A7" w:rsidRDefault="00DF529F" w:rsidP="00D578A7">
      <w:pPr>
        <w:pStyle w:val="ListParagraph"/>
        <w:numPr>
          <w:ilvl w:val="0"/>
          <w:numId w:val="1"/>
        </w:numPr>
        <w:spacing w:after="0"/>
        <w:rPr>
          <w:rFonts w:ascii="Cambria" w:hAnsi="Cambria"/>
        </w:rPr>
      </w:pPr>
      <w:hyperlink r:id="rId5" w:history="1">
        <w:r w:rsidR="00936978" w:rsidRPr="00936978">
          <w:rPr>
            <w:rStyle w:val="Hyperlink"/>
            <w:rFonts w:ascii="Cambria" w:hAnsi="Cambria"/>
          </w:rPr>
          <w:t>AA/PPS 02.02.31 Student-Funded Tutoring</w:t>
        </w:r>
      </w:hyperlink>
      <w:r w:rsidR="00D578A7">
        <w:rPr>
          <w:rFonts w:ascii="Cambria" w:hAnsi="Cambria"/>
        </w:rPr>
        <w:t>.</w:t>
      </w:r>
      <w:r w:rsidR="00D578A7" w:rsidRPr="00D578A7">
        <w:rPr>
          <w:rFonts w:ascii="Cambria" w:hAnsi="Cambria"/>
        </w:rPr>
        <w:t xml:space="preserve"> </w:t>
      </w:r>
      <w:r w:rsidR="00D578A7">
        <w:rPr>
          <w:rFonts w:ascii="Cambria" w:hAnsi="Cambria"/>
        </w:rPr>
        <w:t>D</w:t>
      </w:r>
      <w:r w:rsidR="00D578A7" w:rsidRPr="00D578A7">
        <w:rPr>
          <w:rFonts w:ascii="Cambria" w:hAnsi="Cambria"/>
        </w:rPr>
        <w:t xml:space="preserve">ue </w:t>
      </w:r>
      <w:r w:rsidR="00936978">
        <w:rPr>
          <w:rFonts w:ascii="Cambria" w:hAnsi="Cambria"/>
        </w:rPr>
        <w:t>April 13</w:t>
      </w:r>
      <w:r w:rsidR="00D578A7">
        <w:rPr>
          <w:rFonts w:ascii="Cambria" w:hAnsi="Cambria"/>
        </w:rPr>
        <w:t xml:space="preserve">, 2020. Senator </w:t>
      </w:r>
      <w:r w:rsidR="00936978">
        <w:rPr>
          <w:rFonts w:ascii="Cambria" w:hAnsi="Cambria"/>
        </w:rPr>
        <w:t>Vacaflores</w:t>
      </w:r>
      <w:r w:rsidR="00DE7659">
        <w:rPr>
          <w:rFonts w:ascii="Cambria" w:hAnsi="Cambria"/>
        </w:rPr>
        <w:t>.</w:t>
      </w:r>
    </w:p>
    <w:p w14:paraId="1D2FD4E1" w14:textId="77777777" w:rsidR="005A4AA5" w:rsidRPr="00D578A7" w:rsidRDefault="005A4AA5" w:rsidP="005A4AA5">
      <w:pPr>
        <w:shd w:val="clear" w:color="auto" w:fill="FFFFFF"/>
        <w:spacing w:before="160" w:line="235" w:lineRule="atLeast"/>
        <w:rPr>
          <w:rFonts w:ascii="Cambria" w:eastAsia="Times New Roman" w:hAnsi="Cambria" w:cs="Arial"/>
          <w:b/>
          <w:color w:val="000000"/>
        </w:rPr>
      </w:pPr>
      <w:r w:rsidRPr="00D578A7">
        <w:rPr>
          <w:rFonts w:ascii="Cambria" w:eastAsia="Times New Roman" w:hAnsi="Cambria" w:cs="Arial"/>
          <w:b/>
          <w:color w:val="000000"/>
        </w:rPr>
        <w:t>Approval of Minutes</w:t>
      </w:r>
    </w:p>
    <w:p w14:paraId="4F06901B" w14:textId="502C0696" w:rsidR="005A4AA5" w:rsidRPr="00121D39" w:rsidRDefault="005A4AA5" w:rsidP="005A4AA5">
      <w:pPr>
        <w:shd w:val="clear" w:color="auto" w:fill="FFFFFF"/>
        <w:spacing w:line="235" w:lineRule="atLeast"/>
        <w:rPr>
          <w:rFonts w:ascii="Cambria" w:eastAsia="Times New Roman" w:hAnsi="Cambria" w:cs="Arial"/>
          <w:b/>
          <w:color w:val="000000"/>
        </w:rPr>
      </w:pPr>
      <w:r w:rsidRPr="00121D39">
        <w:rPr>
          <w:rFonts w:ascii="Cambria" w:eastAsia="Times New Roman" w:hAnsi="Cambria" w:cs="Arial"/>
          <w:color w:val="000000"/>
        </w:rPr>
        <w:t xml:space="preserve">The March </w:t>
      </w:r>
      <w:r w:rsidR="00F62E7E">
        <w:rPr>
          <w:rFonts w:ascii="Cambria" w:eastAsia="Times New Roman" w:hAnsi="Cambria" w:cs="Arial"/>
          <w:color w:val="000000"/>
        </w:rPr>
        <w:t>11</w:t>
      </w:r>
      <w:r w:rsidRPr="00121D39">
        <w:rPr>
          <w:rFonts w:ascii="Cambria" w:eastAsia="Times New Roman" w:hAnsi="Cambria" w:cs="Arial"/>
          <w:color w:val="000000"/>
        </w:rPr>
        <w:t>, 2020 minutes were approved by senators.</w:t>
      </w:r>
    </w:p>
    <w:p w14:paraId="49D349E1" w14:textId="6BCD1E55" w:rsidR="005A4AA5" w:rsidRPr="00121D39" w:rsidRDefault="005A4AA5" w:rsidP="005A4AA5">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 xml:space="preserve">Meeting adjourned at </w:t>
      </w:r>
      <w:r w:rsidR="00F62E7E">
        <w:rPr>
          <w:rFonts w:ascii="Cambria" w:eastAsia="Times New Roman" w:hAnsi="Cambria" w:cs="Arial"/>
          <w:color w:val="000000"/>
        </w:rPr>
        <w:t>5</w:t>
      </w:r>
      <w:r w:rsidRPr="00121D39">
        <w:rPr>
          <w:rFonts w:ascii="Cambria" w:eastAsia="Times New Roman" w:hAnsi="Cambria" w:cs="Arial"/>
          <w:color w:val="000000"/>
        </w:rPr>
        <w:t>:</w:t>
      </w:r>
      <w:r w:rsidR="00F62E7E">
        <w:rPr>
          <w:rFonts w:ascii="Cambria" w:eastAsia="Times New Roman" w:hAnsi="Cambria" w:cs="Arial"/>
          <w:color w:val="000000"/>
        </w:rPr>
        <w:t>55</w:t>
      </w:r>
      <w:r w:rsidRPr="00121D39">
        <w:rPr>
          <w:rFonts w:ascii="Cambria" w:eastAsia="Times New Roman" w:hAnsi="Cambria" w:cs="Arial"/>
          <w:color w:val="000000"/>
        </w:rPr>
        <w:t xml:space="preserve"> p.m.</w:t>
      </w:r>
    </w:p>
    <w:p w14:paraId="49C6100F" w14:textId="77777777" w:rsidR="00C9118B" w:rsidRPr="00DD0FE9" w:rsidRDefault="005A4AA5" w:rsidP="00DD0FE9">
      <w:pPr>
        <w:shd w:val="clear" w:color="auto" w:fill="FFFFFF"/>
        <w:spacing w:line="235" w:lineRule="atLeast"/>
        <w:rPr>
          <w:rFonts w:ascii="Cambria" w:eastAsia="Times New Roman" w:hAnsi="Cambria" w:cs="Arial"/>
          <w:color w:val="000000"/>
        </w:rPr>
      </w:pPr>
      <w:r w:rsidRPr="00121D39">
        <w:rPr>
          <w:rFonts w:ascii="Cambria" w:eastAsia="Times New Roman" w:hAnsi="Cambria" w:cs="Arial"/>
          <w:color w:val="000000"/>
        </w:rPr>
        <w:t>Minutes submitted by David Nolan</w:t>
      </w:r>
    </w:p>
    <w:sectPr w:rsidR="00C9118B" w:rsidRPr="00DD0FE9" w:rsidSect="00A2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2FF"/>
    <w:multiLevelType w:val="hybridMultilevel"/>
    <w:tmpl w:val="2C32EEC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1CB5694"/>
    <w:multiLevelType w:val="multilevel"/>
    <w:tmpl w:val="8C88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E21A61"/>
    <w:multiLevelType w:val="hybridMultilevel"/>
    <w:tmpl w:val="70FA91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B2D0D93"/>
    <w:multiLevelType w:val="hybridMultilevel"/>
    <w:tmpl w:val="02A829A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4A67105"/>
    <w:multiLevelType w:val="hybridMultilevel"/>
    <w:tmpl w:val="425E6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A0FF4"/>
    <w:multiLevelType w:val="hybridMultilevel"/>
    <w:tmpl w:val="552618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7987851"/>
    <w:multiLevelType w:val="hybridMultilevel"/>
    <w:tmpl w:val="565C80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4D73756"/>
    <w:multiLevelType w:val="hybridMultilevel"/>
    <w:tmpl w:val="39E2EC5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32152F0"/>
    <w:multiLevelType w:val="hybridMultilevel"/>
    <w:tmpl w:val="2D50C4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939FA"/>
    <w:multiLevelType w:val="hybridMultilevel"/>
    <w:tmpl w:val="E93E9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9"/>
  </w:num>
  <w:num w:numId="5">
    <w:abstractNumId w:val="4"/>
  </w:num>
  <w:num w:numId="6">
    <w:abstractNumId w:val="0"/>
  </w:num>
  <w:num w:numId="7">
    <w:abstractNumId w:val="7"/>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enforcement="1" w:cryptProviderType="rsaAES" w:cryptAlgorithmClass="hash" w:cryptAlgorithmType="typeAny" w:cryptAlgorithmSid="14" w:cryptSpinCount="100000" w:hash="3VKqfzFdenDVAqPzspy8Tk9R+dTfok+YC9Ef9NFyJC/xNVtHPOOZrbqofe365S/4VbyUGTCOzFtkgodgCAddAw==" w:salt="fBrjZh+jQY8PK+gcACZi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AA5"/>
    <w:rsid w:val="000155AF"/>
    <w:rsid w:val="000167B7"/>
    <w:rsid w:val="000216A6"/>
    <w:rsid w:val="000250D9"/>
    <w:rsid w:val="00074BAE"/>
    <w:rsid w:val="000826DD"/>
    <w:rsid w:val="00083D84"/>
    <w:rsid w:val="000B0C9F"/>
    <w:rsid w:val="000E521E"/>
    <w:rsid w:val="000F7F8D"/>
    <w:rsid w:val="0010285C"/>
    <w:rsid w:val="00116B90"/>
    <w:rsid w:val="00121D39"/>
    <w:rsid w:val="00134B29"/>
    <w:rsid w:val="00174A55"/>
    <w:rsid w:val="001864E1"/>
    <w:rsid w:val="001A6C3C"/>
    <w:rsid w:val="00213D51"/>
    <w:rsid w:val="002301E9"/>
    <w:rsid w:val="00235867"/>
    <w:rsid w:val="00265B81"/>
    <w:rsid w:val="00267D3A"/>
    <w:rsid w:val="00285B51"/>
    <w:rsid w:val="002E2DA7"/>
    <w:rsid w:val="002E5470"/>
    <w:rsid w:val="002E60C3"/>
    <w:rsid w:val="00325235"/>
    <w:rsid w:val="00381D74"/>
    <w:rsid w:val="003845D7"/>
    <w:rsid w:val="003C3051"/>
    <w:rsid w:val="003C6DA7"/>
    <w:rsid w:val="003D05B5"/>
    <w:rsid w:val="003D6754"/>
    <w:rsid w:val="003E557B"/>
    <w:rsid w:val="004B5AD1"/>
    <w:rsid w:val="004C0AEA"/>
    <w:rsid w:val="004D5396"/>
    <w:rsid w:val="005A4AA5"/>
    <w:rsid w:val="005D52B7"/>
    <w:rsid w:val="005F2BB7"/>
    <w:rsid w:val="00611FF7"/>
    <w:rsid w:val="00675E4A"/>
    <w:rsid w:val="006C5BD8"/>
    <w:rsid w:val="006C6890"/>
    <w:rsid w:val="007C7607"/>
    <w:rsid w:val="00801B7E"/>
    <w:rsid w:val="008021EA"/>
    <w:rsid w:val="0081549E"/>
    <w:rsid w:val="00886C14"/>
    <w:rsid w:val="008B405B"/>
    <w:rsid w:val="008C698A"/>
    <w:rsid w:val="008D7BD2"/>
    <w:rsid w:val="008E12CA"/>
    <w:rsid w:val="00917AD5"/>
    <w:rsid w:val="00936978"/>
    <w:rsid w:val="009E3DD0"/>
    <w:rsid w:val="00A00ABD"/>
    <w:rsid w:val="00A215FD"/>
    <w:rsid w:val="00A864BD"/>
    <w:rsid w:val="00A968BD"/>
    <w:rsid w:val="00AB5FB5"/>
    <w:rsid w:val="00AC2E0A"/>
    <w:rsid w:val="00B50BF6"/>
    <w:rsid w:val="00B53099"/>
    <w:rsid w:val="00B73987"/>
    <w:rsid w:val="00B874C4"/>
    <w:rsid w:val="00C90F2F"/>
    <w:rsid w:val="00CF597C"/>
    <w:rsid w:val="00D571B1"/>
    <w:rsid w:val="00D578A7"/>
    <w:rsid w:val="00D7279E"/>
    <w:rsid w:val="00DB2C68"/>
    <w:rsid w:val="00DD0FE9"/>
    <w:rsid w:val="00DE7659"/>
    <w:rsid w:val="00DF529F"/>
    <w:rsid w:val="00E00C6E"/>
    <w:rsid w:val="00E44D98"/>
    <w:rsid w:val="00E66820"/>
    <w:rsid w:val="00E94C28"/>
    <w:rsid w:val="00E97F3F"/>
    <w:rsid w:val="00EB1181"/>
    <w:rsid w:val="00ED5DDA"/>
    <w:rsid w:val="00F2464C"/>
    <w:rsid w:val="00F354C8"/>
    <w:rsid w:val="00F62E7E"/>
    <w:rsid w:val="00F62FD5"/>
    <w:rsid w:val="00F64DA3"/>
    <w:rsid w:val="00F85B4C"/>
    <w:rsid w:val="00F87162"/>
    <w:rsid w:val="00FB4567"/>
    <w:rsid w:val="00FF15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858E97"/>
  <w14:defaultImageDpi w14:val="32767"/>
  <w15:chartTrackingRefBased/>
  <w15:docId w15:val="{88CC2DE8-765A-C743-8639-4519A3B9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A4AA5"/>
    <w:pPr>
      <w:spacing w:after="1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4AA5"/>
    <w:rPr>
      <w:color w:val="0000FF"/>
      <w:u w:val="single"/>
    </w:rPr>
  </w:style>
  <w:style w:type="paragraph" w:styleId="ListParagraph">
    <w:name w:val="List Paragraph"/>
    <w:basedOn w:val="Normal"/>
    <w:uiPriority w:val="34"/>
    <w:qFormat/>
    <w:rsid w:val="005A4AA5"/>
    <w:pPr>
      <w:ind w:left="720"/>
      <w:contextualSpacing/>
    </w:pPr>
  </w:style>
  <w:style w:type="paragraph" w:styleId="NormalWeb">
    <w:name w:val="Normal (Web)"/>
    <w:basedOn w:val="Normal"/>
    <w:uiPriority w:val="99"/>
    <w:semiHidden/>
    <w:unhideWhenUsed/>
    <w:rsid w:val="00121D3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21D39"/>
  </w:style>
  <w:style w:type="paragraph" w:styleId="BalloonText">
    <w:name w:val="Balloon Text"/>
    <w:basedOn w:val="Normal"/>
    <w:link w:val="BalloonTextChar"/>
    <w:uiPriority w:val="99"/>
    <w:semiHidden/>
    <w:unhideWhenUsed/>
    <w:rsid w:val="00D578A7"/>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8A7"/>
    <w:rPr>
      <w:rFonts w:ascii="Times New Roman" w:hAnsi="Times New Roman" w:cs="Times New Roman"/>
      <w:sz w:val="18"/>
      <w:szCs w:val="18"/>
    </w:rPr>
  </w:style>
  <w:style w:type="character" w:styleId="UnresolvedMention">
    <w:name w:val="Unresolved Mention"/>
    <w:basedOn w:val="DefaultParagraphFont"/>
    <w:uiPriority w:val="99"/>
    <w:rsid w:val="00936978"/>
    <w:rPr>
      <w:color w:val="605E5C"/>
      <w:shd w:val="clear" w:color="auto" w:fill="E1DFDD"/>
    </w:rPr>
  </w:style>
  <w:style w:type="character" w:styleId="CommentReference">
    <w:name w:val="annotation reference"/>
    <w:basedOn w:val="DefaultParagraphFont"/>
    <w:uiPriority w:val="99"/>
    <w:semiHidden/>
    <w:unhideWhenUsed/>
    <w:rsid w:val="00E00C6E"/>
    <w:rPr>
      <w:sz w:val="16"/>
      <w:szCs w:val="16"/>
    </w:rPr>
  </w:style>
  <w:style w:type="paragraph" w:styleId="CommentText">
    <w:name w:val="annotation text"/>
    <w:basedOn w:val="Normal"/>
    <w:link w:val="CommentTextChar"/>
    <w:uiPriority w:val="99"/>
    <w:semiHidden/>
    <w:unhideWhenUsed/>
    <w:rsid w:val="00E00C6E"/>
    <w:rPr>
      <w:sz w:val="20"/>
      <w:szCs w:val="20"/>
    </w:rPr>
  </w:style>
  <w:style w:type="character" w:customStyle="1" w:styleId="CommentTextChar">
    <w:name w:val="Comment Text Char"/>
    <w:basedOn w:val="DefaultParagraphFont"/>
    <w:link w:val="CommentText"/>
    <w:uiPriority w:val="99"/>
    <w:semiHidden/>
    <w:rsid w:val="00E00C6E"/>
    <w:rPr>
      <w:sz w:val="20"/>
      <w:szCs w:val="20"/>
    </w:rPr>
  </w:style>
  <w:style w:type="paragraph" w:styleId="CommentSubject">
    <w:name w:val="annotation subject"/>
    <w:basedOn w:val="CommentText"/>
    <w:next w:val="CommentText"/>
    <w:link w:val="CommentSubjectChar"/>
    <w:uiPriority w:val="99"/>
    <w:semiHidden/>
    <w:unhideWhenUsed/>
    <w:rsid w:val="00E00C6E"/>
    <w:rPr>
      <w:b/>
      <w:bCs/>
    </w:rPr>
  </w:style>
  <w:style w:type="character" w:customStyle="1" w:styleId="CommentSubjectChar">
    <w:name w:val="Comment Subject Char"/>
    <w:basedOn w:val="CommentTextChar"/>
    <w:link w:val="CommentSubject"/>
    <w:uiPriority w:val="99"/>
    <w:semiHidden/>
    <w:rsid w:val="00E00C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76188">
      <w:bodyDiv w:val="1"/>
      <w:marLeft w:val="0"/>
      <w:marRight w:val="0"/>
      <w:marTop w:val="0"/>
      <w:marBottom w:val="0"/>
      <w:divBdr>
        <w:top w:val="none" w:sz="0" w:space="0" w:color="auto"/>
        <w:left w:val="none" w:sz="0" w:space="0" w:color="auto"/>
        <w:bottom w:val="none" w:sz="0" w:space="0" w:color="auto"/>
        <w:right w:val="none" w:sz="0" w:space="0" w:color="auto"/>
      </w:divBdr>
    </w:div>
    <w:div w:id="720517018">
      <w:bodyDiv w:val="1"/>
      <w:marLeft w:val="0"/>
      <w:marRight w:val="0"/>
      <w:marTop w:val="0"/>
      <w:marBottom w:val="0"/>
      <w:divBdr>
        <w:top w:val="none" w:sz="0" w:space="0" w:color="auto"/>
        <w:left w:val="none" w:sz="0" w:space="0" w:color="auto"/>
        <w:bottom w:val="none" w:sz="0" w:space="0" w:color="auto"/>
        <w:right w:val="none" w:sz="0" w:space="0" w:color="auto"/>
      </w:divBdr>
    </w:div>
    <w:div w:id="1396471456">
      <w:bodyDiv w:val="1"/>
      <w:marLeft w:val="0"/>
      <w:marRight w:val="0"/>
      <w:marTop w:val="0"/>
      <w:marBottom w:val="0"/>
      <w:divBdr>
        <w:top w:val="none" w:sz="0" w:space="0" w:color="auto"/>
        <w:left w:val="none" w:sz="0" w:space="0" w:color="auto"/>
        <w:bottom w:val="none" w:sz="0" w:space="0" w:color="auto"/>
        <w:right w:val="none" w:sz="0" w:space="0" w:color="auto"/>
      </w:divBdr>
    </w:div>
    <w:div w:id="1485512547">
      <w:bodyDiv w:val="1"/>
      <w:marLeft w:val="0"/>
      <w:marRight w:val="0"/>
      <w:marTop w:val="0"/>
      <w:marBottom w:val="0"/>
      <w:divBdr>
        <w:top w:val="none" w:sz="0" w:space="0" w:color="auto"/>
        <w:left w:val="none" w:sz="0" w:space="0" w:color="auto"/>
        <w:bottom w:val="none" w:sz="0" w:space="0" w:color="auto"/>
        <w:right w:val="none" w:sz="0" w:space="0" w:color="auto"/>
      </w:divBdr>
    </w:div>
    <w:div w:id="1526597214">
      <w:bodyDiv w:val="1"/>
      <w:marLeft w:val="0"/>
      <w:marRight w:val="0"/>
      <w:marTop w:val="0"/>
      <w:marBottom w:val="0"/>
      <w:divBdr>
        <w:top w:val="none" w:sz="0" w:space="0" w:color="auto"/>
        <w:left w:val="none" w:sz="0" w:space="0" w:color="auto"/>
        <w:bottom w:val="none" w:sz="0" w:space="0" w:color="auto"/>
        <w:right w:val="none" w:sz="0" w:space="0" w:color="auto"/>
      </w:divBdr>
    </w:div>
    <w:div w:id="1611204822">
      <w:bodyDiv w:val="1"/>
      <w:marLeft w:val="0"/>
      <w:marRight w:val="0"/>
      <w:marTop w:val="0"/>
      <w:marBottom w:val="0"/>
      <w:divBdr>
        <w:top w:val="none" w:sz="0" w:space="0" w:color="auto"/>
        <w:left w:val="none" w:sz="0" w:space="0" w:color="auto"/>
        <w:bottom w:val="none" w:sz="0" w:space="0" w:color="auto"/>
        <w:right w:val="none" w:sz="0" w:space="0" w:color="auto"/>
      </w:divBdr>
    </w:div>
    <w:div w:id="1642417013">
      <w:bodyDiv w:val="1"/>
      <w:marLeft w:val="0"/>
      <w:marRight w:val="0"/>
      <w:marTop w:val="0"/>
      <w:marBottom w:val="0"/>
      <w:divBdr>
        <w:top w:val="none" w:sz="0" w:space="0" w:color="auto"/>
        <w:left w:val="none" w:sz="0" w:space="0" w:color="auto"/>
        <w:bottom w:val="none" w:sz="0" w:space="0" w:color="auto"/>
        <w:right w:val="none" w:sz="0" w:space="0" w:color="auto"/>
      </w:divBdr>
    </w:div>
    <w:div w:id="1895048017">
      <w:bodyDiv w:val="1"/>
      <w:marLeft w:val="0"/>
      <w:marRight w:val="0"/>
      <w:marTop w:val="0"/>
      <w:marBottom w:val="0"/>
      <w:divBdr>
        <w:top w:val="none" w:sz="0" w:space="0" w:color="auto"/>
        <w:left w:val="none" w:sz="0" w:space="0" w:color="auto"/>
        <w:bottom w:val="none" w:sz="0" w:space="0" w:color="auto"/>
        <w:right w:val="none" w:sz="0" w:space="0" w:color="auto"/>
      </w:divBdr>
      <w:divsChild>
        <w:div w:id="663818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220187">
      <w:bodyDiv w:val="1"/>
      <w:marLeft w:val="0"/>
      <w:marRight w:val="0"/>
      <w:marTop w:val="0"/>
      <w:marBottom w:val="0"/>
      <w:divBdr>
        <w:top w:val="none" w:sz="0" w:space="0" w:color="auto"/>
        <w:left w:val="none" w:sz="0" w:space="0" w:color="auto"/>
        <w:bottom w:val="none" w:sz="0" w:space="0" w:color="auto"/>
        <w:right w:val="none" w:sz="0" w:space="0" w:color="auto"/>
      </w:divBdr>
    </w:div>
    <w:div w:id="208367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licies.txstate.edu/division-policies/academic-affairs/02-02-31.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4591</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David S</dc:creator>
  <cp:keywords/>
  <dc:description/>
  <cp:lastModifiedBy>Anderson, Valerie J</cp:lastModifiedBy>
  <cp:revision>2</cp:revision>
  <dcterms:created xsi:type="dcterms:W3CDTF">2020-04-02T15:41:00Z</dcterms:created>
  <dcterms:modified xsi:type="dcterms:W3CDTF">2020-04-02T15:41:00Z</dcterms:modified>
</cp:coreProperties>
</file>