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43B4ED8E"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w:t>
      </w:r>
      <w:r w:rsidR="00E23FA1">
        <w:rPr>
          <w:rFonts w:ascii="Cambria" w:eastAsia="MS Mincho" w:hAnsi="Cambria" w:cs="Times New Roman"/>
        </w:rPr>
        <w:t>April</w:t>
      </w:r>
      <w:r w:rsidRPr="00121D39">
        <w:rPr>
          <w:rFonts w:ascii="Cambria" w:eastAsia="MS Mincho" w:hAnsi="Cambria" w:cs="Times New Roman"/>
        </w:rPr>
        <w:t xml:space="preserve"> </w:t>
      </w:r>
      <w:r w:rsidR="00D96B78">
        <w:rPr>
          <w:rFonts w:ascii="Cambria" w:eastAsia="MS Mincho" w:hAnsi="Cambria" w:cs="Times New Roman"/>
        </w:rPr>
        <w:t>8</w:t>
      </w:r>
      <w:r w:rsidRPr="00121D39">
        <w:rPr>
          <w:rFonts w:ascii="Cambria" w:eastAsia="MS Mincho" w:hAnsi="Cambria" w:cs="Times New Roman"/>
        </w:rPr>
        <w:t>, 2020</w:t>
      </w:r>
    </w:p>
    <w:p w14:paraId="576B13D0" w14:textId="3C3CA094"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4:00 p.m. – 6:00 p.m.</w:t>
      </w:r>
    </w:p>
    <w:p w14:paraId="41E3F252" w14:textId="77777777" w:rsidR="005A4AA5" w:rsidRPr="00121D39" w:rsidRDefault="005A4AA5" w:rsidP="005A4AA5">
      <w:pPr>
        <w:rPr>
          <w:rFonts w:ascii="Cambria" w:hAnsi="Cambria" w:cs="Times New Roman"/>
        </w:rPr>
      </w:pPr>
    </w:p>
    <w:p w14:paraId="60D412DF" w14:textId="79210531"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w:t>
      </w:r>
      <w:r w:rsidRPr="00120AB1">
        <w:rPr>
          <w:rFonts w:ascii="Cambria" w:hAnsi="Cambria" w:cs="Times New Roman"/>
        </w:rPr>
        <w:t xml:space="preserve">Janet Bezner, </w:t>
      </w:r>
      <w:r w:rsidR="001E4CAC" w:rsidRPr="00120AB1">
        <w:rPr>
          <w:rFonts w:ascii="Cambria" w:hAnsi="Cambria" w:cs="Times New Roman"/>
        </w:rPr>
        <w:t>Rebecca Bell-Mete</w:t>
      </w:r>
      <w:r w:rsidR="001A4261" w:rsidRPr="00120AB1">
        <w:rPr>
          <w:rFonts w:ascii="Cambria" w:hAnsi="Cambria" w:cs="Times New Roman"/>
        </w:rPr>
        <w:t xml:space="preserve">reau, </w:t>
      </w:r>
      <w:r w:rsidRPr="00120AB1">
        <w:rPr>
          <w:rFonts w:ascii="Cambria" w:hAnsi="Cambria" w:cs="Times New Roman"/>
        </w:rPr>
        <w:t xml:space="preserve">Natalie Ceballos, Rachel Davenport, Jesse Gainer, Jennifer Jensen, Lynn Ledbetter, Benjamin Martin, </w:t>
      </w:r>
      <w:r w:rsidR="00F64DA3" w:rsidRPr="00120AB1">
        <w:rPr>
          <w:rFonts w:ascii="Cambria" w:hAnsi="Cambria" w:cs="Times New Roman"/>
        </w:rPr>
        <w:t xml:space="preserve">Vince Luizzi, </w:t>
      </w:r>
      <w:r w:rsidRPr="00120AB1">
        <w:rPr>
          <w:rFonts w:ascii="Cambria" w:hAnsi="Cambria" w:cs="Times New Roman"/>
        </w:rPr>
        <w:t>Stan McClellan, David Nolan, Michael Supancic, Diego Vacaflores, Nicole Wesley.</w:t>
      </w:r>
    </w:p>
    <w:p w14:paraId="61C311A1" w14:textId="7427A5B3" w:rsidR="005A4AA5" w:rsidRPr="00121D39" w:rsidRDefault="005A4AA5" w:rsidP="005A4AA5">
      <w:pPr>
        <w:rPr>
          <w:rFonts w:ascii="Cambria" w:hAnsi="Cambria" w:cs="Times New Roman"/>
        </w:rPr>
      </w:pPr>
      <w:r w:rsidRPr="00421062">
        <w:rPr>
          <w:rFonts w:ascii="Cambria" w:hAnsi="Cambria" w:cs="Times New Roman"/>
          <w:b/>
        </w:rPr>
        <w:t>Guests</w:t>
      </w:r>
      <w:r w:rsidRPr="00421062">
        <w:rPr>
          <w:rFonts w:ascii="Cambria" w:hAnsi="Cambria" w:cs="Times New Roman"/>
        </w:rPr>
        <w:t xml:space="preserve">: </w:t>
      </w:r>
      <w:r w:rsidR="001C0DB5" w:rsidRPr="00421062">
        <w:rPr>
          <w:rFonts w:ascii="Cambria" w:hAnsi="Cambria" w:cs="Times New Roman"/>
        </w:rPr>
        <w:t xml:space="preserve">Matthew Juge (chair, Academic Computing Committee), </w:t>
      </w:r>
      <w:r w:rsidR="00D96B78" w:rsidRPr="00421062">
        <w:rPr>
          <w:rFonts w:ascii="Cambria" w:hAnsi="Cambria" w:cs="Times New Roman"/>
        </w:rPr>
        <w:t xml:space="preserve">Ken </w:t>
      </w:r>
      <w:r w:rsidR="00A62284" w:rsidRPr="00421062">
        <w:rPr>
          <w:rFonts w:ascii="Cambria" w:hAnsi="Cambria" w:cs="Times New Roman"/>
        </w:rPr>
        <w:t>P</w:t>
      </w:r>
      <w:r w:rsidR="00A62284">
        <w:rPr>
          <w:rFonts w:ascii="Cambria" w:hAnsi="Cambria" w:cs="Times New Roman"/>
        </w:rPr>
        <w:t>ie</w:t>
      </w:r>
      <w:r w:rsidR="00A62284" w:rsidRPr="00421062">
        <w:rPr>
          <w:rFonts w:ascii="Cambria" w:hAnsi="Cambria" w:cs="Times New Roman"/>
        </w:rPr>
        <w:t xml:space="preserve">rce </w:t>
      </w:r>
      <w:r w:rsidR="00D96B78" w:rsidRPr="00421062">
        <w:rPr>
          <w:rFonts w:ascii="Cambria" w:hAnsi="Cambria" w:cs="Times New Roman"/>
        </w:rPr>
        <w:t>(vice president</w:t>
      </w:r>
      <w:r w:rsidR="004D1302">
        <w:rPr>
          <w:rFonts w:ascii="Cambria" w:hAnsi="Cambria" w:cs="Times New Roman"/>
        </w:rPr>
        <w:t xml:space="preserve">, </w:t>
      </w:r>
      <w:r w:rsidR="00D96B78" w:rsidRPr="00421062">
        <w:rPr>
          <w:rFonts w:ascii="Cambria" w:hAnsi="Cambria" w:cs="Times New Roman"/>
        </w:rPr>
        <w:t>Information Technology), Ben</w:t>
      </w:r>
      <w:r w:rsidR="0018302A" w:rsidRPr="00421062">
        <w:rPr>
          <w:rFonts w:ascii="Cambria" w:hAnsi="Cambria" w:cs="Times New Roman"/>
        </w:rPr>
        <w:t>jamin</w:t>
      </w:r>
      <w:r w:rsidR="00D96B78" w:rsidRPr="00421062">
        <w:rPr>
          <w:rFonts w:ascii="Cambria" w:hAnsi="Cambria" w:cs="Times New Roman"/>
        </w:rPr>
        <w:t xml:space="preserve"> Rogers</w:t>
      </w:r>
      <w:r w:rsidR="004D1302">
        <w:rPr>
          <w:rFonts w:ascii="Cambria" w:hAnsi="Cambria" w:cs="Times New Roman"/>
        </w:rPr>
        <w:t xml:space="preserve"> (a</w:t>
      </w:r>
      <w:r w:rsidR="004D1302" w:rsidRPr="004D1302">
        <w:rPr>
          <w:rFonts w:ascii="Cambria" w:hAnsi="Cambria" w:cs="Times New Roman"/>
        </w:rPr>
        <w:t xml:space="preserve">ssistant </w:t>
      </w:r>
      <w:r w:rsidR="004D1302">
        <w:rPr>
          <w:rFonts w:ascii="Cambria" w:hAnsi="Cambria" w:cs="Times New Roman"/>
        </w:rPr>
        <w:t>v</w:t>
      </w:r>
      <w:r w:rsidR="004D1302" w:rsidRPr="004D1302">
        <w:rPr>
          <w:rFonts w:ascii="Cambria" w:hAnsi="Cambria" w:cs="Times New Roman"/>
        </w:rPr>
        <w:t xml:space="preserve">ice </w:t>
      </w:r>
      <w:r w:rsidR="004D1302">
        <w:rPr>
          <w:rFonts w:ascii="Cambria" w:hAnsi="Cambria" w:cs="Times New Roman"/>
        </w:rPr>
        <w:t>p</w:t>
      </w:r>
      <w:r w:rsidR="004D1302" w:rsidRPr="004D1302">
        <w:rPr>
          <w:rFonts w:ascii="Cambria" w:hAnsi="Cambria" w:cs="Times New Roman"/>
        </w:rPr>
        <w:t>resident, IT Assistance Center</w:t>
      </w:r>
      <w:r w:rsidR="004D1302">
        <w:rPr>
          <w:rFonts w:ascii="Cambria" w:hAnsi="Cambria" w:cs="Times New Roman"/>
        </w:rPr>
        <w:t>)</w:t>
      </w:r>
      <w:r w:rsidR="00D96B78" w:rsidRPr="00421062">
        <w:rPr>
          <w:rFonts w:ascii="Cambria" w:hAnsi="Cambria" w:cs="Times New Roman"/>
        </w:rPr>
        <w:t>, Whitten Smart</w:t>
      </w:r>
      <w:r w:rsidR="004D1302">
        <w:rPr>
          <w:rFonts w:ascii="Cambria" w:hAnsi="Cambria" w:cs="Times New Roman"/>
        </w:rPr>
        <w:t xml:space="preserve"> (s</w:t>
      </w:r>
      <w:r w:rsidR="004D1302" w:rsidRPr="004D1302">
        <w:rPr>
          <w:rFonts w:ascii="Cambria" w:hAnsi="Cambria" w:cs="Times New Roman"/>
        </w:rPr>
        <w:t xml:space="preserve">pecial </w:t>
      </w:r>
      <w:r w:rsidR="004D1302">
        <w:rPr>
          <w:rFonts w:ascii="Cambria" w:hAnsi="Cambria" w:cs="Times New Roman"/>
        </w:rPr>
        <w:t>a</w:t>
      </w:r>
      <w:r w:rsidR="004D1302" w:rsidRPr="004D1302">
        <w:rPr>
          <w:rFonts w:ascii="Cambria" w:hAnsi="Cambria" w:cs="Times New Roman"/>
        </w:rPr>
        <w:t>ssistant, Information Technology</w:t>
      </w:r>
      <w:r w:rsidR="004D1302">
        <w:rPr>
          <w:rFonts w:ascii="Cambria" w:hAnsi="Cambria" w:cs="Times New Roman"/>
        </w:rPr>
        <w:t>)</w:t>
      </w:r>
      <w:r w:rsidR="00D96B78" w:rsidRPr="00421062">
        <w:rPr>
          <w:rFonts w:ascii="Cambria" w:hAnsi="Cambria" w:cs="Times New Roman"/>
        </w:rPr>
        <w:t xml:space="preserve">, </w:t>
      </w:r>
      <w:r w:rsidR="00CC4D16" w:rsidRPr="00421062">
        <w:rPr>
          <w:rFonts w:ascii="Cambria" w:hAnsi="Cambria" w:cs="Times New Roman"/>
        </w:rPr>
        <w:t xml:space="preserve">Chase Rogers (University Star), </w:t>
      </w:r>
      <w:r w:rsidR="00120AB1" w:rsidRPr="00421062">
        <w:rPr>
          <w:rFonts w:ascii="Cambria" w:hAnsi="Cambria" w:cs="Times New Roman"/>
        </w:rPr>
        <w:t xml:space="preserve">Stephanie Towery (Library), </w:t>
      </w:r>
      <w:r w:rsidR="00EB1181" w:rsidRPr="00421062">
        <w:rPr>
          <w:rFonts w:ascii="Cambria" w:hAnsi="Cambria" w:cs="Times New Roman"/>
        </w:rPr>
        <w:t>Shannon Duffy (Senate Fellow)</w:t>
      </w:r>
      <w:r w:rsidR="008C3460" w:rsidRPr="00421062">
        <w:rPr>
          <w:rFonts w:ascii="Cambria" w:hAnsi="Cambria" w:cs="Times New Roman"/>
        </w:rPr>
        <w:t xml:space="preserve">, </w:t>
      </w:r>
      <w:r w:rsidR="00CC4D16" w:rsidRPr="00421062">
        <w:rPr>
          <w:rFonts w:ascii="Cambria" w:hAnsi="Cambria" w:cs="Times New Roman"/>
        </w:rPr>
        <w:t xml:space="preserve">Dale </w:t>
      </w:r>
      <w:r w:rsidR="00421062" w:rsidRPr="00421062">
        <w:rPr>
          <w:rFonts w:ascii="Cambria" w:hAnsi="Cambria" w:cs="Times New Roman"/>
        </w:rPr>
        <w:t>Blasingame</w:t>
      </w:r>
      <w:r w:rsidR="00CC4D16" w:rsidRPr="00421062">
        <w:rPr>
          <w:rFonts w:ascii="Cambria" w:hAnsi="Cambria" w:cs="Times New Roman"/>
        </w:rPr>
        <w:t>, Lucy Harney, Judy Oskam, DeDe Gardner</w:t>
      </w:r>
      <w:r w:rsidR="00421062" w:rsidRPr="00421062">
        <w:rPr>
          <w:rFonts w:ascii="Cambria" w:hAnsi="Cambria" w:cs="Times New Roman"/>
        </w:rPr>
        <w:t>.</w:t>
      </w:r>
    </w:p>
    <w:p w14:paraId="138835F1" w14:textId="62278DBB" w:rsidR="005A4AA5" w:rsidRDefault="005A4AA5" w:rsidP="005A4AA5">
      <w:pPr>
        <w:rPr>
          <w:rFonts w:ascii="Cambria" w:hAnsi="Cambria" w:cs="Times New Roman"/>
        </w:rPr>
      </w:pPr>
      <w:r w:rsidRPr="00121D39">
        <w:rPr>
          <w:rFonts w:ascii="Cambria" w:hAnsi="Cambria" w:cs="Times New Roman"/>
        </w:rPr>
        <w:t>Meeting called to order at 4:00 p.m. by Senate Chair Bezner.</w:t>
      </w:r>
    </w:p>
    <w:p w14:paraId="2275176D" w14:textId="1878C27B" w:rsidR="00CC4D16" w:rsidRPr="00CC4D16" w:rsidRDefault="00CC4D16" w:rsidP="005A4AA5">
      <w:pPr>
        <w:rPr>
          <w:rFonts w:ascii="Cambria" w:hAnsi="Cambria" w:cs="Times New Roman"/>
          <w:b/>
          <w:bCs/>
        </w:rPr>
      </w:pPr>
      <w:r w:rsidRPr="00CC4D16">
        <w:rPr>
          <w:rFonts w:ascii="Cambria" w:hAnsi="Cambria" w:cs="Times New Roman"/>
          <w:b/>
          <w:bCs/>
        </w:rPr>
        <w:t>Announcements</w:t>
      </w:r>
    </w:p>
    <w:p w14:paraId="486C2C65" w14:textId="01759E9F" w:rsidR="00CC4D16" w:rsidRDefault="0004435A" w:rsidP="005A4AA5">
      <w:pPr>
        <w:rPr>
          <w:rFonts w:ascii="Cambria" w:hAnsi="Cambria" w:cs="Times New Roman"/>
        </w:rPr>
      </w:pPr>
      <w:r>
        <w:rPr>
          <w:rFonts w:ascii="Cambria" w:hAnsi="Cambria" w:cs="Times New Roman"/>
        </w:rPr>
        <w:t>Faculty salary</w:t>
      </w:r>
      <w:r w:rsidR="00CC4D16">
        <w:rPr>
          <w:rFonts w:ascii="Cambria" w:hAnsi="Cambria" w:cs="Times New Roman"/>
        </w:rPr>
        <w:t xml:space="preserve"> data is </w:t>
      </w:r>
      <w:r>
        <w:rPr>
          <w:rFonts w:ascii="Cambria" w:hAnsi="Cambria" w:cs="Times New Roman"/>
        </w:rPr>
        <w:t xml:space="preserve">now </w:t>
      </w:r>
      <w:r w:rsidR="00CC4D16">
        <w:rPr>
          <w:rFonts w:ascii="Cambria" w:hAnsi="Cambria" w:cs="Times New Roman"/>
        </w:rPr>
        <w:t>posted on the senate website.</w:t>
      </w:r>
      <w:r>
        <w:rPr>
          <w:rFonts w:ascii="Cambria" w:hAnsi="Cambria" w:cs="Times New Roman"/>
        </w:rPr>
        <w:t xml:space="preserve"> Faculty and staff can login with their NetID and password to review the data.</w:t>
      </w:r>
    </w:p>
    <w:p w14:paraId="2801DA00" w14:textId="4579F299" w:rsidR="00CC4D16" w:rsidRDefault="0004435A" w:rsidP="005A4AA5">
      <w:pPr>
        <w:rPr>
          <w:rFonts w:ascii="Cambria" w:hAnsi="Cambria" w:cs="Times New Roman"/>
        </w:rPr>
      </w:pPr>
      <w:r>
        <w:rPr>
          <w:rFonts w:ascii="Cambria" w:hAnsi="Cambria" w:cs="Times New Roman"/>
        </w:rPr>
        <w:t>Faculty Senate election</w:t>
      </w:r>
      <w:r w:rsidR="00CC4D16">
        <w:rPr>
          <w:rFonts w:ascii="Cambria" w:hAnsi="Cambria" w:cs="Times New Roman"/>
        </w:rPr>
        <w:t xml:space="preserve"> results</w:t>
      </w:r>
      <w:r>
        <w:rPr>
          <w:rFonts w:ascii="Cambria" w:hAnsi="Cambria" w:cs="Times New Roman"/>
        </w:rPr>
        <w:t xml:space="preserve"> are now final. New and returning senators are:</w:t>
      </w:r>
    </w:p>
    <w:p w14:paraId="02C5D55A" w14:textId="725CC43A" w:rsidR="008E1845" w:rsidRPr="0004435A" w:rsidRDefault="008E1845" w:rsidP="0004435A">
      <w:pPr>
        <w:pStyle w:val="ListParagraph"/>
        <w:numPr>
          <w:ilvl w:val="0"/>
          <w:numId w:val="15"/>
        </w:numPr>
        <w:rPr>
          <w:rFonts w:ascii="Cambria" w:hAnsi="Cambria" w:cs="Times New Roman"/>
          <w:b/>
          <w:bCs/>
        </w:rPr>
      </w:pPr>
      <w:r w:rsidRPr="0004435A">
        <w:rPr>
          <w:rFonts w:ascii="Cambria" w:hAnsi="Cambria" w:cs="Times New Roman"/>
          <w:b/>
          <w:bCs/>
        </w:rPr>
        <w:t>McCoy College</w:t>
      </w:r>
    </w:p>
    <w:p w14:paraId="7A96839B" w14:textId="654748E5"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 xml:space="preserve">Andrew </w:t>
      </w:r>
      <w:proofErr w:type="spellStart"/>
      <w:r w:rsidRPr="0004435A">
        <w:rPr>
          <w:rFonts w:ascii="Cambria" w:hAnsi="Cambria" w:cs="Times New Roman"/>
        </w:rPr>
        <w:t>Ojede</w:t>
      </w:r>
      <w:proofErr w:type="spellEnd"/>
      <w:r w:rsidRPr="0004435A">
        <w:rPr>
          <w:rFonts w:ascii="Cambria" w:hAnsi="Cambria" w:cs="Times New Roman"/>
        </w:rPr>
        <w:t>, Finance &amp; Economics (2023)</w:t>
      </w:r>
      <w:r w:rsidR="0004435A">
        <w:rPr>
          <w:rFonts w:ascii="Cambria" w:hAnsi="Cambria" w:cs="Times New Roman"/>
        </w:rPr>
        <w:t>.</w:t>
      </w:r>
    </w:p>
    <w:p w14:paraId="7B43CE10" w14:textId="77777777" w:rsidR="008E1845" w:rsidRPr="0004435A" w:rsidRDefault="008E1845" w:rsidP="0004435A">
      <w:pPr>
        <w:pStyle w:val="ListParagraph"/>
        <w:numPr>
          <w:ilvl w:val="0"/>
          <w:numId w:val="15"/>
        </w:numPr>
        <w:rPr>
          <w:rFonts w:ascii="Cambria" w:hAnsi="Cambria" w:cs="Times New Roman"/>
          <w:b/>
          <w:bCs/>
        </w:rPr>
      </w:pPr>
      <w:r w:rsidRPr="0004435A">
        <w:rPr>
          <w:rFonts w:ascii="Cambria" w:hAnsi="Cambria" w:cs="Times New Roman"/>
          <w:b/>
          <w:bCs/>
        </w:rPr>
        <w:t>Education:</w:t>
      </w:r>
    </w:p>
    <w:p w14:paraId="73453D36" w14:textId="528DA657"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Taylor Acee, C</w:t>
      </w:r>
      <w:r w:rsidR="0004435A">
        <w:rPr>
          <w:rFonts w:ascii="Cambria" w:hAnsi="Cambria" w:cs="Times New Roman"/>
        </w:rPr>
        <w:t xml:space="preserve">urriculum </w:t>
      </w:r>
      <w:r w:rsidRPr="0004435A">
        <w:rPr>
          <w:rFonts w:ascii="Cambria" w:hAnsi="Cambria" w:cs="Times New Roman"/>
        </w:rPr>
        <w:t>&amp;</w:t>
      </w:r>
      <w:r w:rsidR="0004435A">
        <w:rPr>
          <w:rFonts w:ascii="Cambria" w:hAnsi="Cambria" w:cs="Times New Roman"/>
        </w:rPr>
        <w:t xml:space="preserve"> </w:t>
      </w:r>
      <w:r w:rsidRPr="0004435A">
        <w:rPr>
          <w:rFonts w:ascii="Cambria" w:hAnsi="Cambria" w:cs="Times New Roman"/>
        </w:rPr>
        <w:t>I</w:t>
      </w:r>
      <w:r w:rsidR="0004435A">
        <w:rPr>
          <w:rFonts w:ascii="Cambria" w:hAnsi="Cambria" w:cs="Times New Roman"/>
        </w:rPr>
        <w:t>nstruction</w:t>
      </w:r>
      <w:r w:rsidRPr="0004435A">
        <w:rPr>
          <w:rFonts w:ascii="Cambria" w:hAnsi="Cambria" w:cs="Times New Roman"/>
        </w:rPr>
        <w:t xml:space="preserve"> (</w:t>
      </w:r>
      <w:r w:rsidR="0004435A">
        <w:rPr>
          <w:rFonts w:ascii="Cambria" w:hAnsi="Cambria" w:cs="Times New Roman"/>
        </w:rPr>
        <w:t>Taylor Acee</w:t>
      </w:r>
      <w:r w:rsidRPr="0004435A">
        <w:rPr>
          <w:rFonts w:ascii="Cambria" w:hAnsi="Cambria" w:cs="Times New Roman"/>
        </w:rPr>
        <w:t xml:space="preserve"> will serve the 2023 term, but won't start until Spring 2021, as he's on F</w:t>
      </w:r>
      <w:r w:rsidR="0004435A">
        <w:rPr>
          <w:rFonts w:ascii="Cambria" w:hAnsi="Cambria" w:cs="Times New Roman"/>
        </w:rPr>
        <w:t xml:space="preserve">aculty </w:t>
      </w:r>
      <w:r w:rsidRPr="0004435A">
        <w:rPr>
          <w:rFonts w:ascii="Cambria" w:hAnsi="Cambria" w:cs="Times New Roman"/>
        </w:rPr>
        <w:t>D</w:t>
      </w:r>
      <w:r w:rsidR="0004435A">
        <w:rPr>
          <w:rFonts w:ascii="Cambria" w:hAnsi="Cambria" w:cs="Times New Roman"/>
        </w:rPr>
        <w:t xml:space="preserve">evelopment </w:t>
      </w:r>
      <w:r w:rsidRPr="0004435A">
        <w:rPr>
          <w:rFonts w:ascii="Cambria" w:hAnsi="Cambria" w:cs="Times New Roman"/>
        </w:rPr>
        <w:t>L</w:t>
      </w:r>
      <w:r w:rsidR="0004435A">
        <w:rPr>
          <w:rFonts w:ascii="Cambria" w:hAnsi="Cambria" w:cs="Times New Roman"/>
        </w:rPr>
        <w:t>eave</w:t>
      </w:r>
      <w:r w:rsidRPr="0004435A">
        <w:rPr>
          <w:rFonts w:ascii="Cambria" w:hAnsi="Cambria" w:cs="Times New Roman"/>
        </w:rPr>
        <w:t xml:space="preserve"> this fall)</w:t>
      </w:r>
      <w:r w:rsidR="0004435A">
        <w:rPr>
          <w:rFonts w:ascii="Cambria" w:hAnsi="Cambria" w:cs="Times New Roman"/>
        </w:rPr>
        <w:t>.</w:t>
      </w:r>
    </w:p>
    <w:p w14:paraId="424A3522" w14:textId="67DC7EE6"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 xml:space="preserve">Gwynne Ash, </w:t>
      </w:r>
      <w:r w:rsidR="0004435A" w:rsidRPr="0004435A">
        <w:rPr>
          <w:rFonts w:ascii="Cambria" w:hAnsi="Cambria" w:cs="Times New Roman"/>
        </w:rPr>
        <w:t>C</w:t>
      </w:r>
      <w:r w:rsidR="0004435A">
        <w:rPr>
          <w:rFonts w:ascii="Cambria" w:hAnsi="Cambria" w:cs="Times New Roman"/>
        </w:rPr>
        <w:t xml:space="preserve">urriculum </w:t>
      </w:r>
      <w:r w:rsidR="0004435A" w:rsidRPr="0004435A">
        <w:rPr>
          <w:rFonts w:ascii="Cambria" w:hAnsi="Cambria" w:cs="Times New Roman"/>
        </w:rPr>
        <w:t>&amp;</w:t>
      </w:r>
      <w:r w:rsidR="0004435A">
        <w:rPr>
          <w:rFonts w:ascii="Cambria" w:hAnsi="Cambria" w:cs="Times New Roman"/>
        </w:rPr>
        <w:t xml:space="preserve"> </w:t>
      </w:r>
      <w:r w:rsidR="0004435A" w:rsidRPr="0004435A">
        <w:rPr>
          <w:rFonts w:ascii="Cambria" w:hAnsi="Cambria" w:cs="Times New Roman"/>
        </w:rPr>
        <w:t>I</w:t>
      </w:r>
      <w:r w:rsidR="0004435A">
        <w:rPr>
          <w:rFonts w:ascii="Cambria" w:hAnsi="Cambria" w:cs="Times New Roman"/>
        </w:rPr>
        <w:t>nstruction</w:t>
      </w:r>
      <w:r w:rsidR="0004435A" w:rsidRPr="0004435A">
        <w:rPr>
          <w:rFonts w:ascii="Cambria" w:hAnsi="Cambria" w:cs="Times New Roman"/>
        </w:rPr>
        <w:t xml:space="preserve"> </w:t>
      </w:r>
      <w:r w:rsidRPr="0004435A">
        <w:rPr>
          <w:rFonts w:ascii="Cambria" w:hAnsi="Cambria" w:cs="Times New Roman"/>
        </w:rPr>
        <w:t xml:space="preserve">(Gwynne </w:t>
      </w:r>
      <w:r w:rsidR="0004435A">
        <w:rPr>
          <w:rFonts w:ascii="Cambria" w:hAnsi="Cambria" w:cs="Times New Roman"/>
        </w:rPr>
        <w:t xml:space="preserve">Ash </w:t>
      </w:r>
      <w:r w:rsidRPr="0004435A">
        <w:rPr>
          <w:rFonts w:ascii="Cambria" w:hAnsi="Cambria" w:cs="Times New Roman"/>
        </w:rPr>
        <w:t>can fill in for Taylor this fall)</w:t>
      </w:r>
      <w:r w:rsidR="0004435A">
        <w:rPr>
          <w:rFonts w:ascii="Cambria" w:hAnsi="Cambria" w:cs="Times New Roman"/>
        </w:rPr>
        <w:t>.</w:t>
      </w:r>
    </w:p>
    <w:p w14:paraId="33E51E36" w14:textId="7459D9FA"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Stacey Bender, H</w:t>
      </w:r>
      <w:r w:rsidR="0004435A">
        <w:rPr>
          <w:rFonts w:ascii="Cambria" w:hAnsi="Cambria" w:cs="Times New Roman"/>
        </w:rPr>
        <w:t xml:space="preserve">ealth and Human </w:t>
      </w:r>
      <w:r w:rsidRPr="0004435A">
        <w:rPr>
          <w:rFonts w:ascii="Cambria" w:hAnsi="Cambria" w:cs="Times New Roman"/>
        </w:rPr>
        <w:t>P</w:t>
      </w:r>
      <w:r w:rsidR="0004435A">
        <w:rPr>
          <w:rFonts w:ascii="Cambria" w:hAnsi="Cambria" w:cs="Times New Roman"/>
        </w:rPr>
        <w:t>erformance</w:t>
      </w:r>
      <w:r w:rsidRPr="0004435A">
        <w:rPr>
          <w:rFonts w:ascii="Cambria" w:hAnsi="Cambria" w:cs="Times New Roman"/>
        </w:rPr>
        <w:t xml:space="preserve"> (Stacey </w:t>
      </w:r>
      <w:r w:rsidR="0004435A">
        <w:rPr>
          <w:rFonts w:ascii="Cambria" w:hAnsi="Cambria" w:cs="Times New Roman"/>
        </w:rPr>
        <w:t xml:space="preserve">Bender </w:t>
      </w:r>
      <w:r w:rsidRPr="0004435A">
        <w:rPr>
          <w:rFonts w:ascii="Cambria" w:hAnsi="Cambria" w:cs="Times New Roman"/>
        </w:rPr>
        <w:t xml:space="preserve">will complete Lyn </w:t>
      </w:r>
      <w:proofErr w:type="spellStart"/>
      <w:r w:rsidRPr="0004435A">
        <w:rPr>
          <w:rFonts w:ascii="Cambria" w:hAnsi="Cambria" w:cs="Times New Roman"/>
        </w:rPr>
        <w:t>Litchke's</w:t>
      </w:r>
      <w:proofErr w:type="spellEnd"/>
      <w:r w:rsidRPr="0004435A">
        <w:rPr>
          <w:rFonts w:ascii="Cambria" w:hAnsi="Cambria" w:cs="Times New Roman"/>
        </w:rPr>
        <w:t xml:space="preserve"> term until 2022</w:t>
      </w:r>
      <w:r w:rsidR="0004435A">
        <w:rPr>
          <w:rFonts w:ascii="Cambria" w:hAnsi="Cambria" w:cs="Times New Roman"/>
        </w:rPr>
        <w:t>).</w:t>
      </w:r>
    </w:p>
    <w:p w14:paraId="552019F6" w14:textId="77777777" w:rsidR="008E1845" w:rsidRPr="0004435A" w:rsidRDefault="008E1845" w:rsidP="0004435A">
      <w:pPr>
        <w:pStyle w:val="ListParagraph"/>
        <w:numPr>
          <w:ilvl w:val="0"/>
          <w:numId w:val="15"/>
        </w:numPr>
        <w:rPr>
          <w:rFonts w:ascii="Cambria" w:hAnsi="Cambria" w:cs="Times New Roman"/>
          <w:b/>
          <w:bCs/>
        </w:rPr>
      </w:pPr>
      <w:r w:rsidRPr="0004435A">
        <w:rPr>
          <w:rFonts w:ascii="Cambria" w:hAnsi="Cambria" w:cs="Times New Roman"/>
          <w:b/>
          <w:bCs/>
        </w:rPr>
        <w:t>Fine Arts &amp; Communication:</w:t>
      </w:r>
    </w:p>
    <w:p w14:paraId="4B90CADB" w14:textId="5E9299AE"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 xml:space="preserve">Dale Blasingame, Journalism &amp; </w:t>
      </w:r>
      <w:r w:rsidR="0004435A">
        <w:rPr>
          <w:rFonts w:ascii="Cambria" w:hAnsi="Cambria" w:cs="Times New Roman"/>
        </w:rPr>
        <w:t>Mass</w:t>
      </w:r>
      <w:r w:rsidRPr="0004435A">
        <w:rPr>
          <w:rFonts w:ascii="Cambria" w:hAnsi="Cambria" w:cs="Times New Roman"/>
        </w:rPr>
        <w:t xml:space="preserve"> </w:t>
      </w:r>
      <w:r w:rsidR="0004435A">
        <w:rPr>
          <w:rFonts w:ascii="Cambria" w:hAnsi="Cambria" w:cs="Times New Roman"/>
        </w:rPr>
        <w:t xml:space="preserve">Communication </w:t>
      </w:r>
      <w:r w:rsidRPr="0004435A">
        <w:rPr>
          <w:rFonts w:ascii="Cambria" w:hAnsi="Cambria" w:cs="Times New Roman"/>
        </w:rPr>
        <w:t>(2023)</w:t>
      </w:r>
      <w:r w:rsidR="0004435A">
        <w:rPr>
          <w:rFonts w:ascii="Cambria" w:hAnsi="Cambria" w:cs="Times New Roman"/>
        </w:rPr>
        <w:t>.</w:t>
      </w:r>
    </w:p>
    <w:p w14:paraId="34DF9175" w14:textId="77777777" w:rsidR="008E1845" w:rsidRPr="0004435A" w:rsidRDefault="008E1845" w:rsidP="0004435A">
      <w:pPr>
        <w:pStyle w:val="ListParagraph"/>
        <w:numPr>
          <w:ilvl w:val="0"/>
          <w:numId w:val="15"/>
        </w:numPr>
        <w:rPr>
          <w:rFonts w:ascii="Cambria" w:hAnsi="Cambria" w:cs="Times New Roman"/>
          <w:b/>
          <w:bCs/>
        </w:rPr>
      </w:pPr>
      <w:r w:rsidRPr="0004435A">
        <w:rPr>
          <w:rFonts w:ascii="Cambria" w:hAnsi="Cambria" w:cs="Times New Roman"/>
          <w:b/>
          <w:bCs/>
        </w:rPr>
        <w:t>Liberal Arts:</w:t>
      </w:r>
    </w:p>
    <w:p w14:paraId="7FDBFCFB" w14:textId="403D8783"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Roque Mendez, Psychology (2023)</w:t>
      </w:r>
      <w:r w:rsidR="0004435A">
        <w:rPr>
          <w:rFonts w:ascii="Cambria" w:hAnsi="Cambria" w:cs="Times New Roman"/>
        </w:rPr>
        <w:t>.</w:t>
      </w:r>
    </w:p>
    <w:p w14:paraId="523539D4" w14:textId="77777777" w:rsidR="008E1845" w:rsidRPr="0004435A" w:rsidRDefault="008E1845" w:rsidP="0004435A">
      <w:pPr>
        <w:pStyle w:val="ListParagraph"/>
        <w:numPr>
          <w:ilvl w:val="0"/>
          <w:numId w:val="15"/>
        </w:numPr>
        <w:rPr>
          <w:rFonts w:ascii="Cambria" w:hAnsi="Cambria" w:cs="Times New Roman"/>
          <w:b/>
          <w:bCs/>
        </w:rPr>
      </w:pPr>
      <w:r w:rsidRPr="0004435A">
        <w:rPr>
          <w:rFonts w:ascii="Cambria" w:hAnsi="Cambria" w:cs="Times New Roman"/>
          <w:b/>
          <w:bCs/>
        </w:rPr>
        <w:t>Science and Engineering:</w:t>
      </w:r>
    </w:p>
    <w:p w14:paraId="0AEB6FE1" w14:textId="505AA374" w:rsidR="008E1845" w:rsidRPr="0004435A" w:rsidRDefault="008E1845" w:rsidP="0004435A">
      <w:pPr>
        <w:pStyle w:val="ListParagraph"/>
        <w:numPr>
          <w:ilvl w:val="1"/>
          <w:numId w:val="15"/>
        </w:numPr>
        <w:rPr>
          <w:rFonts w:ascii="Cambria" w:hAnsi="Cambria" w:cs="Times New Roman"/>
        </w:rPr>
      </w:pPr>
      <w:r w:rsidRPr="0004435A">
        <w:rPr>
          <w:rFonts w:ascii="Cambria" w:hAnsi="Cambria" w:cs="Times New Roman"/>
        </w:rPr>
        <w:t>Ben Martin, Chemistry &amp; Bio</w:t>
      </w:r>
      <w:r w:rsidR="007F61F6" w:rsidRPr="0004435A">
        <w:rPr>
          <w:rFonts w:ascii="Cambria" w:hAnsi="Cambria" w:cs="Times New Roman"/>
        </w:rPr>
        <w:t xml:space="preserve"> </w:t>
      </w:r>
      <w:r w:rsidR="0004435A">
        <w:rPr>
          <w:rFonts w:ascii="Cambria" w:hAnsi="Cambria" w:cs="Times New Roman"/>
        </w:rPr>
        <w:t>C</w:t>
      </w:r>
      <w:r w:rsidRPr="0004435A">
        <w:rPr>
          <w:rFonts w:ascii="Cambria" w:hAnsi="Cambria" w:cs="Times New Roman"/>
        </w:rPr>
        <w:t>hem</w:t>
      </w:r>
      <w:r w:rsidR="0004435A">
        <w:rPr>
          <w:rFonts w:ascii="Cambria" w:hAnsi="Cambria" w:cs="Times New Roman"/>
        </w:rPr>
        <w:t>istry</w:t>
      </w:r>
      <w:r w:rsidRPr="0004435A">
        <w:rPr>
          <w:rFonts w:ascii="Cambria" w:hAnsi="Cambria" w:cs="Times New Roman"/>
        </w:rPr>
        <w:t xml:space="preserve"> (2023)</w:t>
      </w:r>
      <w:r w:rsidR="0004435A">
        <w:rPr>
          <w:rFonts w:ascii="Cambria" w:hAnsi="Cambria" w:cs="Times New Roman"/>
        </w:rPr>
        <w:t>.</w:t>
      </w:r>
    </w:p>
    <w:p w14:paraId="55541297" w14:textId="2F8DF637" w:rsidR="00CC4D16" w:rsidRDefault="0004435A" w:rsidP="005A4AA5">
      <w:pPr>
        <w:rPr>
          <w:rFonts w:ascii="Cambria" w:hAnsi="Cambria" w:cs="Times New Roman"/>
        </w:rPr>
      </w:pPr>
      <w:r>
        <w:rPr>
          <w:rFonts w:ascii="Cambria" w:hAnsi="Cambria" w:cs="Times New Roman"/>
        </w:rPr>
        <w:t>There are n</w:t>
      </w:r>
      <w:r w:rsidR="00CC4D16">
        <w:rPr>
          <w:rFonts w:ascii="Cambria" w:hAnsi="Cambria" w:cs="Times New Roman"/>
        </w:rPr>
        <w:t xml:space="preserve">o </w:t>
      </w:r>
      <w:r>
        <w:rPr>
          <w:rFonts w:ascii="Cambria" w:hAnsi="Cambria" w:cs="Times New Roman"/>
        </w:rPr>
        <w:t>p</w:t>
      </w:r>
      <w:r w:rsidR="00CC4D16">
        <w:rPr>
          <w:rFonts w:ascii="Cambria" w:hAnsi="Cambria" w:cs="Times New Roman"/>
        </w:rPr>
        <w:t>olicies</w:t>
      </w:r>
      <w:r>
        <w:rPr>
          <w:rFonts w:ascii="Cambria" w:hAnsi="Cambria" w:cs="Times New Roman"/>
        </w:rPr>
        <w:t xml:space="preserve"> to review.</w:t>
      </w:r>
    </w:p>
    <w:p w14:paraId="6188F4AF" w14:textId="77777777" w:rsidR="008E1845" w:rsidRPr="00121D39" w:rsidRDefault="008E1845" w:rsidP="008E1845">
      <w:pPr>
        <w:shd w:val="clear" w:color="auto" w:fill="FFFFFF"/>
        <w:spacing w:line="235" w:lineRule="atLeast"/>
        <w:rPr>
          <w:rFonts w:ascii="Cambria" w:eastAsia="Times New Roman" w:hAnsi="Cambria" w:cs="Arial"/>
          <w:b/>
          <w:color w:val="000000"/>
        </w:rPr>
      </w:pPr>
      <w:r w:rsidRPr="00D96B78">
        <w:rPr>
          <w:rFonts w:ascii="Cambria" w:eastAsia="Times New Roman" w:hAnsi="Cambria" w:cs="Times New Roman"/>
          <w:b/>
          <w:bCs/>
          <w:color w:val="000000"/>
        </w:rPr>
        <w:t xml:space="preserve">Non-Tenure Faculty Committee Report </w:t>
      </w:r>
    </w:p>
    <w:p w14:paraId="04DB7ADF" w14:textId="300CBD6A" w:rsidR="00120AB1" w:rsidRDefault="008E1845" w:rsidP="008E1845">
      <w:pPr>
        <w:spacing w:after="120"/>
        <w:rPr>
          <w:rFonts w:ascii="Cambria" w:eastAsia="Times New Roman" w:hAnsi="Cambria" w:cs="Arial"/>
          <w:color w:val="201F1E"/>
        </w:rPr>
      </w:pPr>
      <w:r>
        <w:rPr>
          <w:rFonts w:ascii="Cambria" w:eastAsia="Times New Roman" w:hAnsi="Cambria" w:cs="Arial"/>
          <w:color w:val="201F1E"/>
        </w:rPr>
        <w:t xml:space="preserve">Natalie Ceballos, </w:t>
      </w:r>
      <w:r w:rsidR="0004435A">
        <w:rPr>
          <w:rFonts w:ascii="Cambria" w:eastAsia="Times New Roman" w:hAnsi="Cambria" w:cs="Arial"/>
          <w:color w:val="201F1E"/>
        </w:rPr>
        <w:t>c</w:t>
      </w:r>
      <w:r>
        <w:rPr>
          <w:rFonts w:ascii="Cambria" w:eastAsia="Times New Roman" w:hAnsi="Cambria" w:cs="Arial"/>
          <w:color w:val="201F1E"/>
        </w:rPr>
        <w:t>hair</w:t>
      </w:r>
      <w:r w:rsidR="0004435A">
        <w:rPr>
          <w:rFonts w:ascii="Cambria" w:eastAsia="Times New Roman" w:hAnsi="Cambria" w:cs="Arial"/>
          <w:color w:val="201F1E"/>
        </w:rPr>
        <w:t>,</w:t>
      </w:r>
      <w:r>
        <w:rPr>
          <w:rFonts w:ascii="Cambria" w:eastAsia="Times New Roman" w:hAnsi="Cambria" w:cs="Arial"/>
          <w:color w:val="201F1E"/>
        </w:rPr>
        <w:t xml:space="preserve"> N</w:t>
      </w:r>
      <w:r w:rsidR="0004435A">
        <w:rPr>
          <w:rFonts w:ascii="Cambria" w:eastAsia="Times New Roman" w:hAnsi="Cambria" w:cs="Arial"/>
          <w:color w:val="201F1E"/>
        </w:rPr>
        <w:t xml:space="preserve">ontenure </w:t>
      </w:r>
      <w:r>
        <w:rPr>
          <w:rFonts w:ascii="Cambria" w:eastAsia="Times New Roman" w:hAnsi="Cambria" w:cs="Arial"/>
          <w:color w:val="201F1E"/>
        </w:rPr>
        <w:t>L</w:t>
      </w:r>
      <w:r w:rsidR="0004435A">
        <w:rPr>
          <w:rFonts w:ascii="Cambria" w:eastAsia="Times New Roman" w:hAnsi="Cambria" w:cs="Arial"/>
          <w:color w:val="201F1E"/>
        </w:rPr>
        <w:t xml:space="preserve">ine </w:t>
      </w:r>
      <w:r>
        <w:rPr>
          <w:rFonts w:ascii="Cambria" w:eastAsia="Times New Roman" w:hAnsi="Cambria" w:cs="Arial"/>
          <w:color w:val="201F1E"/>
        </w:rPr>
        <w:t>F</w:t>
      </w:r>
      <w:r w:rsidR="0004435A">
        <w:rPr>
          <w:rFonts w:ascii="Cambria" w:eastAsia="Times New Roman" w:hAnsi="Cambria" w:cs="Arial"/>
          <w:color w:val="201F1E"/>
        </w:rPr>
        <w:t>aculty Committee (NLFC),</w:t>
      </w:r>
      <w:r>
        <w:rPr>
          <w:rFonts w:ascii="Cambria" w:eastAsia="Times New Roman" w:hAnsi="Cambria" w:cs="Arial"/>
          <w:color w:val="201F1E"/>
        </w:rPr>
        <w:t xml:space="preserve"> and </w:t>
      </w:r>
      <w:r w:rsidR="0004435A">
        <w:rPr>
          <w:rFonts w:ascii="Cambria" w:eastAsia="Times New Roman" w:hAnsi="Cambria" w:cs="Arial"/>
          <w:color w:val="201F1E"/>
        </w:rPr>
        <w:t>vice chair, Faculty S</w:t>
      </w:r>
      <w:r>
        <w:rPr>
          <w:rFonts w:ascii="Cambria" w:eastAsia="Times New Roman" w:hAnsi="Cambria" w:cs="Arial"/>
          <w:color w:val="201F1E"/>
        </w:rPr>
        <w:t>enate</w:t>
      </w:r>
      <w:r w:rsidR="0004435A">
        <w:rPr>
          <w:rFonts w:ascii="Cambria" w:eastAsia="Times New Roman" w:hAnsi="Cambria" w:cs="Arial"/>
          <w:color w:val="201F1E"/>
        </w:rPr>
        <w:t>,</w:t>
      </w:r>
      <w:r w:rsidR="0004435A" w:rsidRPr="0004435A">
        <w:rPr>
          <w:rFonts w:ascii="Cambria" w:eastAsia="Times New Roman" w:hAnsi="Cambria" w:cs="Arial"/>
          <w:color w:val="201F1E"/>
        </w:rPr>
        <w:t xml:space="preserve"> </w:t>
      </w:r>
      <w:r w:rsidR="0004435A">
        <w:rPr>
          <w:rFonts w:ascii="Cambria" w:eastAsia="Times New Roman" w:hAnsi="Cambria" w:cs="Arial"/>
          <w:color w:val="201F1E"/>
        </w:rPr>
        <w:t xml:space="preserve">presented information on the recent NLFC </w:t>
      </w:r>
      <w:r w:rsidR="005C2D07">
        <w:rPr>
          <w:rFonts w:ascii="Cambria" w:eastAsia="Times New Roman" w:hAnsi="Cambria" w:cs="Arial"/>
          <w:color w:val="201F1E"/>
        </w:rPr>
        <w:t xml:space="preserve">survey results. </w:t>
      </w:r>
      <w:r>
        <w:rPr>
          <w:rFonts w:ascii="Cambria" w:eastAsia="Times New Roman" w:hAnsi="Cambria" w:cs="Arial"/>
          <w:color w:val="201F1E"/>
        </w:rPr>
        <w:t xml:space="preserve">Information from the survey is </w:t>
      </w:r>
      <w:r w:rsidR="00451B27">
        <w:rPr>
          <w:rFonts w:ascii="Cambria" w:eastAsia="Times New Roman" w:hAnsi="Cambria" w:cs="Arial"/>
          <w:color w:val="201F1E"/>
        </w:rPr>
        <w:t xml:space="preserve">will be </w:t>
      </w:r>
      <w:r>
        <w:rPr>
          <w:rFonts w:ascii="Cambria" w:eastAsia="Times New Roman" w:hAnsi="Cambria" w:cs="Arial"/>
          <w:color w:val="201F1E"/>
        </w:rPr>
        <w:t xml:space="preserve">posted on the senate website. </w:t>
      </w:r>
      <w:r w:rsidR="00120AB1">
        <w:rPr>
          <w:rFonts w:ascii="Cambria" w:eastAsia="Times New Roman" w:hAnsi="Cambria" w:cs="Arial"/>
          <w:color w:val="201F1E"/>
        </w:rPr>
        <w:t xml:space="preserve">Senators discussed the </w:t>
      </w:r>
      <w:r w:rsidR="005C2D07">
        <w:rPr>
          <w:rFonts w:ascii="Cambria" w:eastAsia="Times New Roman" w:hAnsi="Cambria" w:cs="Arial"/>
          <w:color w:val="201F1E"/>
        </w:rPr>
        <w:t xml:space="preserve">results </w:t>
      </w:r>
      <w:r w:rsidR="00120AB1">
        <w:rPr>
          <w:rFonts w:ascii="Cambria" w:eastAsia="Times New Roman" w:hAnsi="Cambria" w:cs="Arial"/>
          <w:color w:val="201F1E"/>
        </w:rPr>
        <w:t>from the survey.</w:t>
      </w:r>
    </w:p>
    <w:p w14:paraId="5845422E" w14:textId="4CFDBB7A" w:rsidR="009B2C5A" w:rsidRDefault="00014227" w:rsidP="00120AB1">
      <w:pPr>
        <w:spacing w:after="120"/>
        <w:rPr>
          <w:rFonts w:ascii="Cambria" w:eastAsia="Times New Roman" w:hAnsi="Cambria" w:cs="Arial"/>
          <w:color w:val="201F1E"/>
        </w:rPr>
      </w:pPr>
      <w:r>
        <w:rPr>
          <w:rFonts w:ascii="Cambria" w:eastAsia="Times New Roman" w:hAnsi="Cambria" w:cs="Arial"/>
          <w:color w:val="201F1E"/>
        </w:rPr>
        <w:t>Senator Ceballos also presented information on the new d</w:t>
      </w:r>
      <w:r w:rsidR="00120AB1">
        <w:rPr>
          <w:rFonts w:ascii="Cambria" w:eastAsia="Times New Roman" w:hAnsi="Cambria" w:cs="Arial"/>
          <w:color w:val="201F1E"/>
        </w:rPr>
        <w:t>raft policy for</w:t>
      </w:r>
      <w:r>
        <w:rPr>
          <w:rFonts w:ascii="Cambria" w:eastAsia="Times New Roman" w:hAnsi="Cambria" w:cs="Arial"/>
          <w:color w:val="201F1E"/>
        </w:rPr>
        <w:t xml:space="preserve"> I</w:t>
      </w:r>
      <w:r w:rsidR="00120AB1">
        <w:rPr>
          <w:rFonts w:ascii="Cambria" w:eastAsia="Times New Roman" w:hAnsi="Cambria" w:cs="Arial"/>
          <w:color w:val="201F1E"/>
        </w:rPr>
        <w:t xml:space="preserve">nstructional </w:t>
      </w:r>
      <w:r>
        <w:rPr>
          <w:rFonts w:ascii="Cambria" w:eastAsia="Times New Roman" w:hAnsi="Cambria" w:cs="Arial"/>
          <w:color w:val="201F1E"/>
        </w:rPr>
        <w:t>F</w:t>
      </w:r>
      <w:r w:rsidR="00120AB1">
        <w:rPr>
          <w:rFonts w:ascii="Cambria" w:eastAsia="Times New Roman" w:hAnsi="Cambria" w:cs="Arial"/>
          <w:color w:val="201F1E"/>
        </w:rPr>
        <w:t>aculty</w:t>
      </w:r>
      <w:r>
        <w:rPr>
          <w:rFonts w:ascii="Cambria" w:eastAsia="Times New Roman" w:hAnsi="Cambria" w:cs="Arial"/>
          <w:color w:val="201F1E"/>
        </w:rPr>
        <w:t xml:space="preserve"> ranks.</w:t>
      </w:r>
      <w:r w:rsidR="00120AB1">
        <w:rPr>
          <w:rFonts w:ascii="Cambria" w:eastAsia="Times New Roman" w:hAnsi="Cambria" w:cs="Arial"/>
          <w:color w:val="201F1E"/>
        </w:rPr>
        <w:t xml:space="preserve"> </w:t>
      </w:r>
      <w:r>
        <w:rPr>
          <w:rFonts w:ascii="Cambria" w:eastAsia="Times New Roman" w:hAnsi="Cambria" w:cs="Arial"/>
          <w:color w:val="201F1E"/>
        </w:rPr>
        <w:t>Senators discussed the policy details concerning the p</w:t>
      </w:r>
      <w:r w:rsidR="009B2C5A">
        <w:rPr>
          <w:rFonts w:ascii="Cambria" w:eastAsia="Times New Roman" w:hAnsi="Cambria" w:cs="Arial"/>
          <w:color w:val="201F1E"/>
        </w:rPr>
        <w:t>rocess of promotion</w:t>
      </w:r>
      <w:r w:rsidR="00F87408">
        <w:rPr>
          <w:rFonts w:ascii="Cambria" w:eastAsia="Times New Roman" w:hAnsi="Cambria" w:cs="Arial"/>
          <w:color w:val="201F1E"/>
        </w:rPr>
        <w:t xml:space="preserve">, ranks, </w:t>
      </w:r>
      <w:r>
        <w:rPr>
          <w:rFonts w:ascii="Cambria" w:eastAsia="Times New Roman" w:hAnsi="Cambria" w:cs="Arial"/>
          <w:color w:val="201F1E"/>
        </w:rPr>
        <w:t xml:space="preserve">and </w:t>
      </w:r>
      <w:r w:rsidR="00F87408">
        <w:rPr>
          <w:rFonts w:ascii="Cambria" w:eastAsia="Times New Roman" w:hAnsi="Cambria" w:cs="Arial"/>
          <w:color w:val="201F1E"/>
        </w:rPr>
        <w:t xml:space="preserve">titles. </w:t>
      </w:r>
      <w:r>
        <w:rPr>
          <w:rFonts w:ascii="Cambria" w:eastAsia="Times New Roman" w:hAnsi="Cambria" w:cs="Arial"/>
          <w:color w:val="201F1E"/>
        </w:rPr>
        <w:t xml:space="preserve">The NLFC </w:t>
      </w:r>
      <w:r w:rsidR="001C0DB5">
        <w:rPr>
          <w:rFonts w:ascii="Cambria" w:eastAsia="Times New Roman" w:hAnsi="Cambria" w:cs="Arial"/>
          <w:color w:val="201F1E"/>
        </w:rPr>
        <w:t xml:space="preserve">will work on revisions </w:t>
      </w:r>
      <w:r>
        <w:rPr>
          <w:rFonts w:ascii="Cambria" w:eastAsia="Times New Roman" w:hAnsi="Cambria" w:cs="Arial"/>
          <w:color w:val="201F1E"/>
        </w:rPr>
        <w:t xml:space="preserve">to the policy </w:t>
      </w:r>
      <w:r w:rsidR="001C0DB5">
        <w:rPr>
          <w:rFonts w:ascii="Cambria" w:eastAsia="Times New Roman" w:hAnsi="Cambria" w:cs="Arial"/>
          <w:color w:val="201F1E"/>
        </w:rPr>
        <w:t xml:space="preserve">and </w:t>
      </w:r>
      <w:r>
        <w:rPr>
          <w:rFonts w:ascii="Cambria" w:eastAsia="Times New Roman" w:hAnsi="Cambria" w:cs="Arial"/>
          <w:color w:val="201F1E"/>
        </w:rPr>
        <w:t>resubmit a new draft</w:t>
      </w:r>
      <w:r w:rsidR="001C0DB5">
        <w:rPr>
          <w:rFonts w:ascii="Cambria" w:eastAsia="Times New Roman" w:hAnsi="Cambria" w:cs="Arial"/>
          <w:color w:val="201F1E"/>
        </w:rPr>
        <w:t xml:space="preserve"> to the senate</w:t>
      </w:r>
      <w:r>
        <w:rPr>
          <w:rFonts w:ascii="Cambria" w:eastAsia="Times New Roman" w:hAnsi="Cambria" w:cs="Arial"/>
          <w:color w:val="201F1E"/>
        </w:rPr>
        <w:t xml:space="preserve"> for review. Once a final draft is created the senate will discuss the policy with Associate Provost Thorne</w:t>
      </w:r>
      <w:r w:rsidR="001C0DB5">
        <w:rPr>
          <w:rFonts w:ascii="Cambria" w:eastAsia="Times New Roman" w:hAnsi="Cambria" w:cs="Arial"/>
          <w:color w:val="201F1E"/>
        </w:rPr>
        <w:t>.</w:t>
      </w:r>
    </w:p>
    <w:p w14:paraId="1A04E995" w14:textId="50032AEA" w:rsidR="00D3478C" w:rsidRPr="00AE3198" w:rsidRDefault="00D96B78" w:rsidP="00D3478C">
      <w:pPr>
        <w:shd w:val="clear" w:color="auto" w:fill="FFFFFF"/>
        <w:spacing w:line="235" w:lineRule="atLeast"/>
        <w:rPr>
          <w:rFonts w:ascii="Cambria" w:eastAsia="Times New Roman" w:hAnsi="Cambria" w:cs="Arial"/>
          <w:b/>
          <w:color w:val="000000"/>
        </w:rPr>
      </w:pPr>
      <w:r w:rsidRPr="00D96B78">
        <w:rPr>
          <w:rFonts w:ascii="Cambria" w:eastAsia="Times New Roman" w:hAnsi="Cambria" w:cs="Arial"/>
          <w:b/>
          <w:color w:val="000000"/>
        </w:rPr>
        <w:t xml:space="preserve">Academic Computing Committee </w:t>
      </w:r>
      <w:r w:rsidR="00014227">
        <w:rPr>
          <w:rFonts w:ascii="Cambria" w:eastAsia="Times New Roman" w:hAnsi="Cambria" w:cs="Arial"/>
          <w:b/>
          <w:color w:val="000000"/>
        </w:rPr>
        <w:t xml:space="preserve">(ACC) </w:t>
      </w:r>
      <w:r>
        <w:rPr>
          <w:rFonts w:ascii="Cambria" w:eastAsia="Times New Roman" w:hAnsi="Cambria" w:cs="Arial"/>
          <w:b/>
          <w:color w:val="000000"/>
        </w:rPr>
        <w:t>R</w:t>
      </w:r>
      <w:r w:rsidRPr="00D96B78">
        <w:rPr>
          <w:rFonts w:ascii="Cambria" w:eastAsia="Times New Roman" w:hAnsi="Cambria" w:cs="Arial"/>
          <w:b/>
          <w:color w:val="000000"/>
        </w:rPr>
        <w:t>eport</w:t>
      </w:r>
    </w:p>
    <w:p w14:paraId="781046CD" w14:textId="73CB48DF" w:rsidR="00B47239" w:rsidRDefault="00B47239" w:rsidP="00D3478C">
      <w:pPr>
        <w:shd w:val="clear" w:color="auto" w:fill="FFFFFF"/>
        <w:spacing w:beforeAutospacing="1" w:after="100" w:afterAutospacing="1"/>
        <w:rPr>
          <w:rFonts w:ascii="Cambria" w:eastAsia="Times New Roman" w:hAnsi="Cambria" w:cs="Arial"/>
          <w:color w:val="000000"/>
        </w:rPr>
      </w:pPr>
      <w:r w:rsidRPr="00B47239">
        <w:rPr>
          <w:rFonts w:ascii="Cambria" w:eastAsia="Times New Roman" w:hAnsi="Cambria" w:cs="Arial"/>
          <w:color w:val="000000"/>
        </w:rPr>
        <w:t>Matthew Juge</w:t>
      </w:r>
      <w:r>
        <w:rPr>
          <w:rFonts w:ascii="Cambria" w:eastAsia="Times New Roman" w:hAnsi="Cambria" w:cs="Arial"/>
          <w:color w:val="000000"/>
        </w:rPr>
        <w:t xml:space="preserve">, </w:t>
      </w:r>
      <w:r w:rsidRPr="00B47239">
        <w:rPr>
          <w:rFonts w:ascii="Cambria" w:eastAsia="Times New Roman" w:hAnsi="Cambria" w:cs="Arial"/>
          <w:color w:val="000000"/>
        </w:rPr>
        <w:t>chair, Academic Computing Committee</w:t>
      </w:r>
      <w:r w:rsidR="00014227">
        <w:rPr>
          <w:rFonts w:ascii="Cambria" w:eastAsia="Times New Roman" w:hAnsi="Cambria" w:cs="Arial"/>
          <w:color w:val="000000"/>
        </w:rPr>
        <w:t xml:space="preserve"> (ACC)</w:t>
      </w:r>
      <w:r w:rsidRPr="00B47239">
        <w:rPr>
          <w:rFonts w:ascii="Cambria" w:eastAsia="Times New Roman" w:hAnsi="Cambria" w:cs="Arial"/>
          <w:color w:val="000000"/>
        </w:rPr>
        <w:t xml:space="preserve">, </w:t>
      </w:r>
      <w:r w:rsidR="00D3478C" w:rsidRPr="00E51C8B">
        <w:rPr>
          <w:rFonts w:ascii="Cambria" w:eastAsia="Times New Roman" w:hAnsi="Cambria" w:cs="Arial"/>
          <w:color w:val="000000"/>
        </w:rPr>
        <w:t>presented information and answered questions concerning</w:t>
      </w:r>
      <w:r>
        <w:rPr>
          <w:rFonts w:ascii="Cambria" w:eastAsia="Times New Roman" w:hAnsi="Cambria" w:cs="Arial"/>
          <w:color w:val="000000"/>
        </w:rPr>
        <w:t xml:space="preserve"> the </w:t>
      </w:r>
      <w:r w:rsidR="00014227">
        <w:rPr>
          <w:rFonts w:ascii="Cambria" w:eastAsia="Times New Roman" w:hAnsi="Cambria" w:cs="Arial"/>
          <w:color w:val="000000"/>
        </w:rPr>
        <w:t xml:space="preserve">most recent </w:t>
      </w:r>
      <w:r>
        <w:rPr>
          <w:rFonts w:ascii="Cambria" w:eastAsia="Times New Roman" w:hAnsi="Cambria" w:cs="Arial"/>
          <w:color w:val="000000"/>
        </w:rPr>
        <w:t>proposals for computer resource</w:t>
      </w:r>
      <w:r w:rsidR="00014227">
        <w:rPr>
          <w:rFonts w:ascii="Cambria" w:eastAsia="Times New Roman" w:hAnsi="Cambria" w:cs="Arial"/>
          <w:color w:val="000000"/>
        </w:rPr>
        <w:t xml:space="preserve"> funding</w:t>
      </w:r>
      <w:r>
        <w:rPr>
          <w:rFonts w:ascii="Cambria" w:eastAsia="Times New Roman" w:hAnsi="Cambria" w:cs="Arial"/>
          <w:color w:val="000000"/>
        </w:rPr>
        <w:t xml:space="preserve">. Senators discussed the proposals and </w:t>
      </w:r>
      <w:r w:rsidR="00014227">
        <w:rPr>
          <w:rFonts w:ascii="Cambria" w:eastAsia="Times New Roman" w:hAnsi="Cambria" w:cs="Arial"/>
          <w:color w:val="000000"/>
        </w:rPr>
        <w:t>the decision process for awarding funding</w:t>
      </w:r>
      <w:r>
        <w:rPr>
          <w:rFonts w:ascii="Cambria" w:eastAsia="Times New Roman" w:hAnsi="Cambria" w:cs="Arial"/>
          <w:color w:val="000000"/>
        </w:rPr>
        <w:t xml:space="preserve">. </w:t>
      </w:r>
      <w:r w:rsidR="00014227">
        <w:rPr>
          <w:rFonts w:ascii="Cambria" w:eastAsia="Times New Roman" w:hAnsi="Cambria" w:cs="Arial"/>
          <w:color w:val="000000"/>
        </w:rPr>
        <w:t xml:space="preserve">The ACC </w:t>
      </w:r>
      <w:r w:rsidR="00905EBC">
        <w:rPr>
          <w:rFonts w:ascii="Cambria" w:eastAsia="Times New Roman" w:hAnsi="Cambria" w:cs="Arial"/>
          <w:color w:val="000000"/>
        </w:rPr>
        <w:t>was able to fully f</w:t>
      </w:r>
      <w:r w:rsidR="0063059C">
        <w:rPr>
          <w:rFonts w:ascii="Cambria" w:eastAsia="Times New Roman" w:hAnsi="Cambria" w:cs="Arial"/>
          <w:color w:val="000000"/>
        </w:rPr>
        <w:t xml:space="preserve">und </w:t>
      </w:r>
      <w:r w:rsidR="00905EBC">
        <w:rPr>
          <w:rFonts w:ascii="Cambria" w:eastAsia="Times New Roman" w:hAnsi="Cambria" w:cs="Arial"/>
          <w:color w:val="000000"/>
        </w:rPr>
        <w:t xml:space="preserve">the </w:t>
      </w:r>
      <w:r w:rsidR="0063059C">
        <w:rPr>
          <w:rFonts w:ascii="Cambria" w:eastAsia="Times New Roman" w:hAnsi="Cambria" w:cs="Arial"/>
          <w:color w:val="000000"/>
        </w:rPr>
        <w:t xml:space="preserve">top </w:t>
      </w:r>
      <w:r w:rsidR="00905EBC">
        <w:rPr>
          <w:rFonts w:ascii="Cambria" w:eastAsia="Times New Roman" w:hAnsi="Cambria" w:cs="Arial"/>
          <w:color w:val="000000"/>
        </w:rPr>
        <w:t xml:space="preserve">fifteen </w:t>
      </w:r>
      <w:r w:rsidR="00905EBC">
        <w:rPr>
          <w:rFonts w:ascii="Cambria" w:eastAsia="Times New Roman" w:hAnsi="Cambria" w:cs="Arial"/>
          <w:color w:val="000000"/>
        </w:rPr>
        <w:lastRenderedPageBreak/>
        <w:t xml:space="preserve">proposals </w:t>
      </w:r>
      <w:r w:rsidR="0063059C">
        <w:rPr>
          <w:rFonts w:ascii="Cambria" w:eastAsia="Times New Roman" w:hAnsi="Cambria" w:cs="Arial"/>
          <w:color w:val="000000"/>
        </w:rPr>
        <w:t>and</w:t>
      </w:r>
      <w:r w:rsidR="00905EBC">
        <w:rPr>
          <w:rFonts w:ascii="Cambria" w:eastAsia="Times New Roman" w:hAnsi="Cambria" w:cs="Arial"/>
          <w:color w:val="000000"/>
        </w:rPr>
        <w:t xml:space="preserve"> award partial funding to the sixteenth proposal.</w:t>
      </w:r>
      <w:r w:rsidR="0063059C">
        <w:rPr>
          <w:rFonts w:ascii="Cambria" w:eastAsia="Times New Roman" w:hAnsi="Cambria" w:cs="Arial"/>
          <w:color w:val="000000"/>
        </w:rPr>
        <w:t xml:space="preserve"> </w:t>
      </w:r>
      <w:r>
        <w:rPr>
          <w:rFonts w:ascii="Cambria" w:eastAsia="Times New Roman" w:hAnsi="Cambria" w:cs="Arial"/>
          <w:color w:val="000000"/>
        </w:rPr>
        <w:t xml:space="preserve">The </w:t>
      </w:r>
      <w:r w:rsidR="00905EBC">
        <w:rPr>
          <w:rFonts w:ascii="Cambria" w:eastAsia="Times New Roman" w:hAnsi="Cambria" w:cs="Arial"/>
          <w:color w:val="000000"/>
        </w:rPr>
        <w:t>Faculty S</w:t>
      </w:r>
      <w:r>
        <w:rPr>
          <w:rFonts w:ascii="Cambria" w:eastAsia="Times New Roman" w:hAnsi="Cambria" w:cs="Arial"/>
          <w:color w:val="000000"/>
        </w:rPr>
        <w:t xml:space="preserve">enate voted to </w:t>
      </w:r>
      <w:r w:rsidR="00905EBC">
        <w:rPr>
          <w:rFonts w:ascii="Cambria" w:eastAsia="Times New Roman" w:hAnsi="Cambria" w:cs="Arial"/>
          <w:color w:val="000000"/>
        </w:rPr>
        <w:t xml:space="preserve">suspend the rules and then voted to </w:t>
      </w:r>
      <w:r>
        <w:rPr>
          <w:rFonts w:ascii="Cambria" w:eastAsia="Times New Roman" w:hAnsi="Cambria" w:cs="Arial"/>
          <w:color w:val="000000"/>
        </w:rPr>
        <w:t xml:space="preserve">approve the recommendations of the ACC. </w:t>
      </w:r>
    </w:p>
    <w:p w14:paraId="778FA5D7" w14:textId="39DF7CE5" w:rsidR="00D96B78" w:rsidRDefault="00D96B78" w:rsidP="005A4AA5">
      <w:pPr>
        <w:shd w:val="clear" w:color="auto" w:fill="FFFFFF"/>
        <w:spacing w:before="160" w:line="235" w:lineRule="atLeast"/>
        <w:rPr>
          <w:rFonts w:ascii="Cambria" w:eastAsia="Times New Roman" w:hAnsi="Cambria" w:cs="Arial"/>
          <w:b/>
          <w:color w:val="201F1E"/>
        </w:rPr>
      </w:pPr>
      <w:r w:rsidRPr="00D96B78">
        <w:rPr>
          <w:rFonts w:ascii="Cambria" w:eastAsia="Times New Roman" w:hAnsi="Cambria" w:cs="Arial"/>
          <w:b/>
          <w:color w:val="201F1E"/>
        </w:rPr>
        <w:t>NLFC Workload Release Program</w:t>
      </w:r>
    </w:p>
    <w:p w14:paraId="55508EB7" w14:textId="5AF360FC" w:rsidR="00D96B78" w:rsidRPr="00D96B78" w:rsidRDefault="007A4BCF" w:rsidP="00D96B78">
      <w:p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 xml:space="preserve">Senator Nolan proposed several changes to the current </w:t>
      </w:r>
      <w:r w:rsidR="00D96B78" w:rsidRPr="00D96B78">
        <w:rPr>
          <w:rFonts w:ascii="Cambria" w:eastAsia="Times New Roman" w:hAnsi="Cambria" w:cs="Arial"/>
          <w:bCs/>
          <w:color w:val="201F1E"/>
        </w:rPr>
        <w:t>AA/PPS No. 04.02.03 Non-tenure Line Faculty Workload Release Program</w:t>
      </w:r>
      <w:r>
        <w:rPr>
          <w:rFonts w:ascii="Cambria" w:eastAsia="Times New Roman" w:hAnsi="Cambria" w:cs="Arial"/>
          <w:bCs/>
          <w:color w:val="201F1E"/>
        </w:rPr>
        <w:t xml:space="preserve"> policy. Currently, </w:t>
      </w:r>
      <w:r w:rsidR="00D96B78" w:rsidRPr="00D96B78">
        <w:rPr>
          <w:rFonts w:ascii="Cambria" w:eastAsia="Times New Roman" w:hAnsi="Cambria" w:cs="Arial"/>
          <w:bCs/>
          <w:color w:val="201F1E"/>
        </w:rPr>
        <w:t xml:space="preserve">Nontenure Line Faculty Committee </w:t>
      </w:r>
      <w:r>
        <w:rPr>
          <w:rFonts w:ascii="Cambria" w:eastAsia="Times New Roman" w:hAnsi="Cambria" w:cs="Arial"/>
          <w:bCs/>
          <w:color w:val="201F1E"/>
        </w:rPr>
        <w:t xml:space="preserve">(NLFC) </w:t>
      </w:r>
      <w:r w:rsidR="00D96B78" w:rsidRPr="00D96B78">
        <w:rPr>
          <w:rFonts w:ascii="Cambria" w:eastAsia="Times New Roman" w:hAnsi="Cambria" w:cs="Arial"/>
          <w:bCs/>
          <w:color w:val="201F1E"/>
        </w:rPr>
        <w:t xml:space="preserve">members are </w:t>
      </w:r>
      <w:r>
        <w:rPr>
          <w:rFonts w:ascii="Cambria" w:eastAsia="Times New Roman" w:hAnsi="Cambria" w:cs="Arial"/>
          <w:bCs/>
          <w:color w:val="201F1E"/>
        </w:rPr>
        <w:t>in</w:t>
      </w:r>
      <w:r w:rsidR="00D96B78" w:rsidRPr="00D96B78">
        <w:rPr>
          <w:rFonts w:ascii="Cambria" w:eastAsia="Times New Roman" w:hAnsi="Cambria" w:cs="Arial"/>
          <w:bCs/>
          <w:color w:val="201F1E"/>
        </w:rPr>
        <w:t xml:space="preserve">eligible for workload release during their tenure on the </w:t>
      </w:r>
      <w:r>
        <w:rPr>
          <w:rFonts w:ascii="Cambria" w:eastAsia="Times New Roman" w:hAnsi="Cambria" w:cs="Arial"/>
          <w:bCs/>
          <w:color w:val="201F1E"/>
        </w:rPr>
        <w:t>c</w:t>
      </w:r>
      <w:r w:rsidR="00D96B78" w:rsidRPr="00D96B78">
        <w:rPr>
          <w:rFonts w:ascii="Cambria" w:eastAsia="Times New Roman" w:hAnsi="Cambria" w:cs="Arial"/>
          <w:bCs/>
          <w:color w:val="201F1E"/>
        </w:rPr>
        <w:t xml:space="preserve">ommittee because </w:t>
      </w:r>
      <w:r>
        <w:rPr>
          <w:rFonts w:ascii="Cambria" w:eastAsia="Times New Roman" w:hAnsi="Cambria" w:cs="Arial"/>
          <w:bCs/>
          <w:color w:val="201F1E"/>
        </w:rPr>
        <w:t>they review and approve the proposals</w:t>
      </w:r>
      <w:r w:rsidR="00D96B78" w:rsidRPr="00D96B78">
        <w:rPr>
          <w:rFonts w:ascii="Cambria" w:eastAsia="Times New Roman" w:hAnsi="Cambria" w:cs="Arial"/>
          <w:bCs/>
          <w:color w:val="201F1E"/>
        </w:rPr>
        <w:t>.</w:t>
      </w:r>
      <w:r>
        <w:rPr>
          <w:rFonts w:ascii="Cambria" w:eastAsia="Times New Roman" w:hAnsi="Cambria" w:cs="Arial"/>
          <w:bCs/>
          <w:color w:val="201F1E"/>
        </w:rPr>
        <w:t xml:space="preserve"> Senator Nolan asked for</w:t>
      </w:r>
      <w:r w:rsidR="00D96B78" w:rsidRPr="00D96B78">
        <w:rPr>
          <w:rFonts w:ascii="Cambria" w:eastAsia="Times New Roman" w:hAnsi="Cambria" w:cs="Arial"/>
          <w:bCs/>
          <w:color w:val="201F1E"/>
        </w:rPr>
        <w:t xml:space="preserve"> change</w:t>
      </w:r>
      <w:r>
        <w:rPr>
          <w:rFonts w:ascii="Cambria" w:eastAsia="Times New Roman" w:hAnsi="Cambria" w:cs="Arial"/>
          <w:bCs/>
          <w:color w:val="201F1E"/>
        </w:rPr>
        <w:t>s</w:t>
      </w:r>
      <w:r w:rsidR="00D96B78" w:rsidRPr="00D96B78">
        <w:rPr>
          <w:rFonts w:ascii="Cambria" w:eastAsia="Times New Roman" w:hAnsi="Cambria" w:cs="Arial"/>
          <w:bCs/>
          <w:color w:val="201F1E"/>
        </w:rPr>
        <w:t xml:space="preserve"> to reflect the realities of serving on the N</w:t>
      </w:r>
      <w:r>
        <w:rPr>
          <w:rFonts w:ascii="Cambria" w:eastAsia="Times New Roman" w:hAnsi="Cambria" w:cs="Arial"/>
          <w:bCs/>
          <w:color w:val="201F1E"/>
        </w:rPr>
        <w:t>LFC</w:t>
      </w:r>
      <w:r w:rsidR="00D96B78" w:rsidRPr="00D96B78">
        <w:rPr>
          <w:rFonts w:ascii="Cambria" w:eastAsia="Times New Roman" w:hAnsi="Cambria" w:cs="Arial"/>
          <w:bCs/>
          <w:color w:val="201F1E"/>
        </w:rPr>
        <w:t xml:space="preserve"> Committee</w:t>
      </w:r>
      <w:r w:rsidR="00354132">
        <w:rPr>
          <w:rFonts w:ascii="Cambria" w:eastAsia="Times New Roman" w:hAnsi="Cambria" w:cs="Arial"/>
          <w:bCs/>
          <w:color w:val="201F1E"/>
        </w:rPr>
        <w:t xml:space="preserve"> and to allow committee members to apply for the workload release program.</w:t>
      </w:r>
    </w:p>
    <w:p w14:paraId="30D4F484" w14:textId="4D6C544D" w:rsidR="00F32855" w:rsidRDefault="00354132" w:rsidP="00D96B78">
      <w:p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 xml:space="preserve">Senator Nolan recommended a change in the language of the policy due to </w:t>
      </w:r>
      <w:r w:rsidR="00D96B78" w:rsidRPr="00D96B78">
        <w:rPr>
          <w:rFonts w:ascii="Cambria" w:eastAsia="Times New Roman" w:hAnsi="Cambria" w:cs="Arial"/>
          <w:bCs/>
          <w:color w:val="201F1E"/>
        </w:rPr>
        <w:t xml:space="preserve">ambiguity in the policy concerning NTLF </w:t>
      </w:r>
      <w:r>
        <w:rPr>
          <w:rFonts w:ascii="Cambria" w:eastAsia="Times New Roman" w:hAnsi="Cambria" w:cs="Arial"/>
          <w:bCs/>
          <w:color w:val="201F1E"/>
        </w:rPr>
        <w:t>f</w:t>
      </w:r>
      <w:r w:rsidR="00D96B78" w:rsidRPr="00D96B78">
        <w:rPr>
          <w:rFonts w:ascii="Cambria" w:eastAsia="Times New Roman" w:hAnsi="Cambria" w:cs="Arial"/>
          <w:bCs/>
          <w:color w:val="201F1E"/>
        </w:rPr>
        <w:t xml:space="preserve">aculty </w:t>
      </w:r>
      <w:r>
        <w:rPr>
          <w:rFonts w:ascii="Cambria" w:eastAsia="Times New Roman" w:hAnsi="Cambria" w:cs="Arial"/>
          <w:bCs/>
          <w:color w:val="201F1E"/>
        </w:rPr>
        <w:t>w</w:t>
      </w:r>
      <w:r w:rsidR="00D96B78" w:rsidRPr="00D96B78">
        <w:rPr>
          <w:rFonts w:ascii="Cambria" w:eastAsia="Times New Roman" w:hAnsi="Cambria" w:cs="Arial"/>
          <w:bCs/>
          <w:color w:val="201F1E"/>
        </w:rPr>
        <w:t xml:space="preserve">orkload </w:t>
      </w:r>
      <w:r>
        <w:rPr>
          <w:rFonts w:ascii="Cambria" w:eastAsia="Times New Roman" w:hAnsi="Cambria" w:cs="Arial"/>
          <w:bCs/>
          <w:color w:val="201F1E"/>
        </w:rPr>
        <w:t>r</w:t>
      </w:r>
      <w:r w:rsidR="00D96B78" w:rsidRPr="00D96B78">
        <w:rPr>
          <w:rFonts w:ascii="Cambria" w:eastAsia="Times New Roman" w:hAnsi="Cambria" w:cs="Arial"/>
          <w:bCs/>
          <w:color w:val="201F1E"/>
        </w:rPr>
        <w:t>elease hours and how that comports with a faculty members</w:t>
      </w:r>
      <w:r w:rsidR="00475F75">
        <w:rPr>
          <w:rFonts w:ascii="Cambria" w:eastAsia="Times New Roman" w:hAnsi="Cambria" w:cs="Arial"/>
          <w:bCs/>
          <w:color w:val="201F1E"/>
        </w:rPr>
        <w:t>’</w:t>
      </w:r>
      <w:r w:rsidR="00D96B78" w:rsidRPr="00D96B78">
        <w:rPr>
          <w:rFonts w:ascii="Cambria" w:eastAsia="Times New Roman" w:hAnsi="Cambria" w:cs="Arial"/>
          <w:bCs/>
          <w:color w:val="201F1E"/>
        </w:rPr>
        <w:t xml:space="preserve"> current teaching/scholarly &amp; creative/service workload in their particular unit.</w:t>
      </w:r>
    </w:p>
    <w:p w14:paraId="7D25C882" w14:textId="7CFB5A7C" w:rsidR="0063059C" w:rsidRDefault="00354132" w:rsidP="00D96B78">
      <w:p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 xml:space="preserve">Senators discussed the issues presented and tasked Senator Nolan to review the current policy and make </w:t>
      </w:r>
      <w:r w:rsidR="00E017CD">
        <w:rPr>
          <w:rFonts w:ascii="Cambria" w:eastAsia="Times New Roman" w:hAnsi="Cambria" w:cs="Arial"/>
          <w:bCs/>
          <w:color w:val="201F1E"/>
        </w:rPr>
        <w:t>the</w:t>
      </w:r>
      <w:r>
        <w:rPr>
          <w:rFonts w:ascii="Cambria" w:eastAsia="Times New Roman" w:hAnsi="Cambria" w:cs="Arial"/>
          <w:bCs/>
          <w:color w:val="201F1E"/>
        </w:rPr>
        <w:t xml:space="preserve"> suggested changes. The policy changes will be reviewed and then forwarded </w:t>
      </w:r>
      <w:r w:rsidR="00E017CD">
        <w:rPr>
          <w:rFonts w:ascii="Cambria" w:eastAsia="Times New Roman" w:hAnsi="Cambria" w:cs="Arial"/>
          <w:bCs/>
          <w:color w:val="201F1E"/>
        </w:rPr>
        <w:t>to the administration</w:t>
      </w:r>
      <w:r>
        <w:rPr>
          <w:rFonts w:ascii="Cambria" w:eastAsia="Times New Roman" w:hAnsi="Cambria" w:cs="Arial"/>
          <w:bCs/>
          <w:color w:val="201F1E"/>
        </w:rPr>
        <w:t>.</w:t>
      </w:r>
    </w:p>
    <w:p w14:paraId="260E20E2" w14:textId="3C8FF928" w:rsidR="0063059C" w:rsidRPr="0063059C" w:rsidRDefault="00E017CD" w:rsidP="00D96B78">
      <w:pPr>
        <w:shd w:val="clear" w:color="auto" w:fill="FFFFFF"/>
        <w:spacing w:before="160" w:line="235" w:lineRule="atLeast"/>
        <w:rPr>
          <w:rFonts w:ascii="Cambria" w:eastAsia="Times New Roman" w:hAnsi="Cambria" w:cs="Arial"/>
          <w:b/>
          <w:color w:val="201F1E"/>
        </w:rPr>
      </w:pPr>
      <w:r>
        <w:rPr>
          <w:rFonts w:ascii="Cambria" w:eastAsia="Times New Roman" w:hAnsi="Cambria" w:cs="Arial"/>
          <w:b/>
          <w:color w:val="201F1E"/>
        </w:rPr>
        <w:t>Research Enhancement Program (REP) Extension</w:t>
      </w:r>
    </w:p>
    <w:p w14:paraId="67D8D79A" w14:textId="1FAFC2F7" w:rsidR="0018302A" w:rsidRDefault="00E017CD" w:rsidP="00D96B78">
      <w:p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The REP Committee has requested a three</w:t>
      </w:r>
      <w:r w:rsidR="00475F75">
        <w:rPr>
          <w:rFonts w:ascii="Cambria" w:eastAsia="Times New Roman" w:hAnsi="Cambria" w:cs="Arial"/>
          <w:bCs/>
          <w:color w:val="201F1E"/>
        </w:rPr>
        <w:t>-</w:t>
      </w:r>
      <w:r>
        <w:rPr>
          <w:rFonts w:ascii="Cambria" w:eastAsia="Times New Roman" w:hAnsi="Cambria" w:cs="Arial"/>
          <w:bCs/>
          <w:color w:val="201F1E"/>
        </w:rPr>
        <w:t xml:space="preserve">month extension of </w:t>
      </w:r>
      <w:r w:rsidR="00475F75">
        <w:rPr>
          <w:rFonts w:ascii="Cambria" w:eastAsia="Times New Roman" w:hAnsi="Cambria" w:cs="Arial"/>
          <w:bCs/>
          <w:color w:val="201F1E"/>
        </w:rPr>
        <w:t xml:space="preserve">next year’s </w:t>
      </w:r>
      <w:r>
        <w:rPr>
          <w:rFonts w:ascii="Cambria" w:eastAsia="Times New Roman" w:hAnsi="Cambria" w:cs="Arial"/>
          <w:bCs/>
          <w:color w:val="201F1E"/>
        </w:rPr>
        <w:t>REP funds from</w:t>
      </w:r>
      <w:r w:rsidR="0063059C">
        <w:rPr>
          <w:rFonts w:ascii="Cambria" w:eastAsia="Times New Roman" w:hAnsi="Cambria" w:cs="Arial"/>
          <w:bCs/>
          <w:color w:val="201F1E"/>
        </w:rPr>
        <w:t xml:space="preserve"> May 31 </w:t>
      </w:r>
      <w:r>
        <w:rPr>
          <w:rFonts w:ascii="Cambria" w:eastAsia="Times New Roman" w:hAnsi="Cambria" w:cs="Arial"/>
          <w:bCs/>
          <w:color w:val="201F1E"/>
        </w:rPr>
        <w:t xml:space="preserve">to </w:t>
      </w:r>
      <w:r w:rsidR="0063059C">
        <w:rPr>
          <w:rFonts w:ascii="Cambria" w:eastAsia="Times New Roman" w:hAnsi="Cambria" w:cs="Arial"/>
          <w:bCs/>
          <w:color w:val="201F1E"/>
        </w:rPr>
        <w:t xml:space="preserve">August </w:t>
      </w:r>
      <w:r>
        <w:rPr>
          <w:rFonts w:ascii="Cambria" w:eastAsia="Times New Roman" w:hAnsi="Cambria" w:cs="Arial"/>
          <w:bCs/>
          <w:color w:val="201F1E"/>
        </w:rPr>
        <w:t xml:space="preserve">31, </w:t>
      </w:r>
      <w:r w:rsidR="0063059C">
        <w:rPr>
          <w:rFonts w:ascii="Cambria" w:eastAsia="Times New Roman" w:hAnsi="Cambria" w:cs="Arial"/>
          <w:bCs/>
          <w:color w:val="201F1E"/>
        </w:rPr>
        <w:t>202</w:t>
      </w:r>
      <w:r w:rsidR="00475F75">
        <w:rPr>
          <w:rFonts w:ascii="Cambria" w:eastAsia="Times New Roman" w:hAnsi="Cambria" w:cs="Arial"/>
          <w:bCs/>
          <w:color w:val="201F1E"/>
        </w:rPr>
        <w:t>1</w:t>
      </w:r>
      <w:r>
        <w:rPr>
          <w:rFonts w:ascii="Cambria" w:eastAsia="Times New Roman" w:hAnsi="Cambria" w:cs="Arial"/>
          <w:bCs/>
          <w:color w:val="201F1E"/>
        </w:rPr>
        <w:t xml:space="preserve">. Senators </w:t>
      </w:r>
      <w:r w:rsidR="00451B27">
        <w:rPr>
          <w:rFonts w:ascii="Cambria" w:eastAsia="Times New Roman" w:hAnsi="Cambria" w:cs="Arial"/>
          <w:bCs/>
          <w:color w:val="201F1E"/>
        </w:rPr>
        <w:t>will discuss this issue during the next senate meeting.</w:t>
      </w:r>
    </w:p>
    <w:p w14:paraId="1594BFC8" w14:textId="3FB76B0F" w:rsidR="00D96B78" w:rsidRDefault="00D96B78" w:rsidP="005A4AA5">
      <w:pPr>
        <w:shd w:val="clear" w:color="auto" w:fill="FFFFFF"/>
        <w:spacing w:before="160" w:line="235" w:lineRule="atLeast"/>
        <w:rPr>
          <w:rFonts w:ascii="Cambria" w:eastAsia="Times New Roman" w:hAnsi="Cambria" w:cs="Arial"/>
          <w:b/>
          <w:color w:val="000000"/>
        </w:rPr>
      </w:pPr>
      <w:r>
        <w:rPr>
          <w:rFonts w:ascii="Cambria" w:eastAsia="Times New Roman" w:hAnsi="Cambria" w:cs="Arial"/>
          <w:b/>
          <w:color w:val="000000"/>
        </w:rPr>
        <w:t xml:space="preserve">University </w:t>
      </w:r>
      <w:r w:rsidRPr="00D96B78">
        <w:rPr>
          <w:rFonts w:ascii="Cambria" w:eastAsia="Times New Roman" w:hAnsi="Cambria" w:cs="Arial"/>
          <w:b/>
          <w:color w:val="000000"/>
        </w:rPr>
        <w:t>Technology Issues</w:t>
      </w:r>
    </w:p>
    <w:p w14:paraId="661E8288" w14:textId="3DE6FDCC" w:rsidR="00D96B78" w:rsidRDefault="00E60462" w:rsidP="005A4AA5">
      <w:pPr>
        <w:shd w:val="clear" w:color="auto" w:fill="FFFFFF"/>
        <w:spacing w:before="160" w:line="235" w:lineRule="atLeast"/>
        <w:rPr>
          <w:rFonts w:ascii="Cambria" w:eastAsia="Times New Roman" w:hAnsi="Cambria" w:cs="Arial"/>
          <w:bCs/>
          <w:color w:val="000000"/>
        </w:rPr>
      </w:pPr>
      <w:r w:rsidRPr="00421062">
        <w:rPr>
          <w:rFonts w:ascii="Cambria" w:hAnsi="Cambria" w:cs="Times New Roman"/>
        </w:rPr>
        <w:t xml:space="preserve">Ken </w:t>
      </w:r>
      <w:r w:rsidR="00A62284" w:rsidRPr="00421062">
        <w:rPr>
          <w:rFonts w:ascii="Cambria" w:hAnsi="Cambria" w:cs="Times New Roman"/>
        </w:rPr>
        <w:t>P</w:t>
      </w:r>
      <w:r w:rsidR="00A62284">
        <w:rPr>
          <w:rFonts w:ascii="Cambria" w:hAnsi="Cambria" w:cs="Times New Roman"/>
        </w:rPr>
        <w:t>ie</w:t>
      </w:r>
      <w:r w:rsidR="00A62284" w:rsidRPr="00421062">
        <w:rPr>
          <w:rFonts w:ascii="Cambria" w:hAnsi="Cambria" w:cs="Times New Roman"/>
        </w:rPr>
        <w:t>rce</w:t>
      </w:r>
      <w:r>
        <w:rPr>
          <w:rFonts w:ascii="Cambria" w:hAnsi="Cambria" w:cs="Times New Roman"/>
        </w:rPr>
        <w:t xml:space="preserve">, </w:t>
      </w:r>
      <w:r w:rsidRPr="00421062">
        <w:rPr>
          <w:rFonts w:ascii="Cambria" w:hAnsi="Cambria" w:cs="Times New Roman"/>
        </w:rPr>
        <w:t>vice president</w:t>
      </w:r>
      <w:r>
        <w:rPr>
          <w:rFonts w:ascii="Cambria" w:hAnsi="Cambria" w:cs="Times New Roman"/>
        </w:rPr>
        <w:t xml:space="preserve">, </w:t>
      </w:r>
      <w:r w:rsidRPr="00421062">
        <w:rPr>
          <w:rFonts w:ascii="Cambria" w:hAnsi="Cambria" w:cs="Times New Roman"/>
        </w:rPr>
        <w:t>Information Technology, Benjamin Rogers</w:t>
      </w:r>
      <w:r>
        <w:rPr>
          <w:rFonts w:ascii="Cambria" w:hAnsi="Cambria" w:cs="Times New Roman"/>
        </w:rPr>
        <w:t>, a</w:t>
      </w:r>
      <w:r w:rsidRPr="004D1302">
        <w:rPr>
          <w:rFonts w:ascii="Cambria" w:hAnsi="Cambria" w:cs="Times New Roman"/>
        </w:rPr>
        <w:t xml:space="preserve">ssistant </w:t>
      </w:r>
      <w:r>
        <w:rPr>
          <w:rFonts w:ascii="Cambria" w:hAnsi="Cambria" w:cs="Times New Roman"/>
        </w:rPr>
        <w:t>v</w:t>
      </w:r>
      <w:r w:rsidRPr="004D1302">
        <w:rPr>
          <w:rFonts w:ascii="Cambria" w:hAnsi="Cambria" w:cs="Times New Roman"/>
        </w:rPr>
        <w:t xml:space="preserve">ice </w:t>
      </w:r>
      <w:r>
        <w:rPr>
          <w:rFonts w:ascii="Cambria" w:hAnsi="Cambria" w:cs="Times New Roman"/>
        </w:rPr>
        <w:t>p</w:t>
      </w:r>
      <w:r w:rsidRPr="004D1302">
        <w:rPr>
          <w:rFonts w:ascii="Cambria" w:hAnsi="Cambria" w:cs="Times New Roman"/>
        </w:rPr>
        <w:t>resident, IT Assistance Center</w:t>
      </w:r>
      <w:r w:rsidRPr="00421062">
        <w:rPr>
          <w:rFonts w:ascii="Cambria" w:hAnsi="Cambria" w:cs="Times New Roman"/>
        </w:rPr>
        <w:t xml:space="preserve">, </w:t>
      </w:r>
      <w:r>
        <w:rPr>
          <w:rFonts w:ascii="Cambria" w:hAnsi="Cambria" w:cs="Times New Roman"/>
        </w:rPr>
        <w:t xml:space="preserve">and </w:t>
      </w:r>
      <w:r w:rsidRPr="00421062">
        <w:rPr>
          <w:rFonts w:ascii="Cambria" w:hAnsi="Cambria" w:cs="Times New Roman"/>
        </w:rPr>
        <w:t>Whitten Smart</w:t>
      </w:r>
      <w:r>
        <w:rPr>
          <w:rFonts w:ascii="Cambria" w:hAnsi="Cambria" w:cs="Times New Roman"/>
        </w:rPr>
        <w:t>, s</w:t>
      </w:r>
      <w:r w:rsidRPr="004D1302">
        <w:rPr>
          <w:rFonts w:ascii="Cambria" w:hAnsi="Cambria" w:cs="Times New Roman"/>
        </w:rPr>
        <w:t xml:space="preserve">pecial </w:t>
      </w:r>
      <w:r>
        <w:rPr>
          <w:rFonts w:ascii="Cambria" w:hAnsi="Cambria" w:cs="Times New Roman"/>
        </w:rPr>
        <w:t>a</w:t>
      </w:r>
      <w:r w:rsidRPr="004D1302">
        <w:rPr>
          <w:rFonts w:ascii="Cambria" w:hAnsi="Cambria" w:cs="Times New Roman"/>
        </w:rPr>
        <w:t>ssistant, Information Technology</w:t>
      </w:r>
      <w:r>
        <w:rPr>
          <w:rFonts w:ascii="Cambria" w:hAnsi="Cambria" w:cs="Times New Roman"/>
        </w:rPr>
        <w:t>, presented information and answered senator’s questions concerning several information technology issues.</w:t>
      </w:r>
      <w:r w:rsidR="007A68B5">
        <w:rPr>
          <w:rFonts w:ascii="Cambria" w:hAnsi="Cambria" w:cs="Times New Roman"/>
        </w:rPr>
        <w:t xml:space="preserve"> Mr. </w:t>
      </w:r>
      <w:r w:rsidR="00A62284">
        <w:rPr>
          <w:rFonts w:ascii="Cambria" w:hAnsi="Cambria" w:cs="Times New Roman"/>
        </w:rPr>
        <w:t xml:space="preserve">Pierce </w:t>
      </w:r>
      <w:r w:rsidR="007A68B5">
        <w:rPr>
          <w:rFonts w:ascii="Cambria" w:hAnsi="Cambria" w:cs="Times New Roman"/>
        </w:rPr>
        <w:t>also sent written answers to the senate’s questions and they are includ</w:t>
      </w:r>
      <w:r w:rsidR="00475F75">
        <w:rPr>
          <w:rFonts w:ascii="Cambria" w:hAnsi="Cambria" w:cs="Times New Roman"/>
        </w:rPr>
        <w:t>ed</w:t>
      </w:r>
      <w:r w:rsidR="007A68B5">
        <w:rPr>
          <w:rFonts w:ascii="Cambria" w:hAnsi="Cambria" w:cs="Times New Roman"/>
        </w:rPr>
        <w:t xml:space="preserve"> below in parenthesis. </w:t>
      </w:r>
    </w:p>
    <w:p w14:paraId="777A1276" w14:textId="3A97549B" w:rsidR="00D96B78" w:rsidRDefault="00373F61" w:rsidP="00D17BD5">
      <w:pPr>
        <w:shd w:val="clear" w:color="auto" w:fill="FFFFFF"/>
        <w:spacing w:before="160" w:line="235" w:lineRule="atLeast"/>
        <w:rPr>
          <w:rFonts w:ascii="Cambria" w:eastAsia="Times New Roman" w:hAnsi="Cambria" w:cs="Arial"/>
          <w:bCs/>
          <w:color w:val="000000"/>
        </w:rPr>
      </w:pPr>
      <w:r>
        <w:rPr>
          <w:rFonts w:ascii="Cambria" w:eastAsia="Times New Roman" w:hAnsi="Cambria" w:cs="Arial"/>
          <w:bCs/>
          <w:color w:val="000000"/>
        </w:rPr>
        <w:t xml:space="preserve">Concerning </w:t>
      </w:r>
      <w:r w:rsidR="00EC7181">
        <w:rPr>
          <w:rFonts w:ascii="Cambria" w:eastAsia="Times New Roman" w:hAnsi="Cambria" w:cs="Arial"/>
          <w:bCs/>
          <w:color w:val="000000"/>
        </w:rPr>
        <w:t>technology issues</w:t>
      </w:r>
      <w:r w:rsidR="006D50D9">
        <w:rPr>
          <w:rFonts w:ascii="Cambria" w:eastAsia="Times New Roman" w:hAnsi="Cambria" w:cs="Arial"/>
          <w:bCs/>
          <w:color w:val="000000"/>
        </w:rPr>
        <w:t xml:space="preserve"> and technology support</w:t>
      </w:r>
      <w:r>
        <w:rPr>
          <w:rFonts w:ascii="Cambria" w:eastAsia="Times New Roman" w:hAnsi="Cambria" w:cs="Arial"/>
          <w:bCs/>
          <w:color w:val="000000"/>
        </w:rPr>
        <w:t>:</w:t>
      </w:r>
    </w:p>
    <w:p w14:paraId="472B2753" w14:textId="5A9589C3" w:rsidR="0018302A" w:rsidRPr="00D96B78" w:rsidRDefault="00373F61" w:rsidP="005C7CC7">
      <w:pPr>
        <w:pStyle w:val="ListParagraph"/>
        <w:numPr>
          <w:ilvl w:val="0"/>
          <w:numId w:val="13"/>
        </w:numPr>
        <w:shd w:val="clear" w:color="auto" w:fill="FFFFFF"/>
        <w:spacing w:before="160" w:line="235" w:lineRule="atLeast"/>
        <w:rPr>
          <w:rFonts w:ascii="Cambria" w:eastAsia="Times New Roman" w:hAnsi="Cambria" w:cs="Arial"/>
          <w:bCs/>
          <w:color w:val="000000"/>
        </w:rPr>
      </w:pPr>
      <w:r w:rsidRPr="006D50D9">
        <w:rPr>
          <w:rFonts w:ascii="Cambria" w:eastAsia="Times New Roman" w:hAnsi="Cambria" w:cs="Arial"/>
          <w:bCs/>
          <w:color w:val="000000"/>
        </w:rPr>
        <w:t>Currently there are numerous</w:t>
      </w:r>
      <w:r w:rsidR="00D17BD5" w:rsidRPr="006D50D9">
        <w:rPr>
          <w:rFonts w:ascii="Cambria" w:eastAsia="Times New Roman" w:hAnsi="Cambria" w:cs="Arial"/>
          <w:bCs/>
          <w:color w:val="000000"/>
        </w:rPr>
        <w:t xml:space="preserve"> </w:t>
      </w:r>
      <w:r w:rsidRPr="006D50D9">
        <w:rPr>
          <w:rFonts w:ascii="Cambria" w:eastAsia="Times New Roman" w:hAnsi="Cambria" w:cs="Arial"/>
          <w:bCs/>
          <w:color w:val="000000"/>
        </w:rPr>
        <w:t xml:space="preserve">ITAC </w:t>
      </w:r>
      <w:r w:rsidR="00D17BD5" w:rsidRPr="006D50D9">
        <w:rPr>
          <w:rFonts w:ascii="Cambria" w:eastAsia="Times New Roman" w:hAnsi="Cambria" w:cs="Arial"/>
          <w:bCs/>
          <w:color w:val="000000"/>
        </w:rPr>
        <w:t xml:space="preserve">support issues </w:t>
      </w:r>
      <w:r w:rsidRPr="006D50D9">
        <w:rPr>
          <w:rFonts w:ascii="Cambria" w:eastAsia="Times New Roman" w:hAnsi="Cambria" w:cs="Arial"/>
          <w:bCs/>
          <w:color w:val="000000"/>
        </w:rPr>
        <w:t>due to the</w:t>
      </w:r>
      <w:r w:rsidR="00D17BD5" w:rsidRPr="006D50D9">
        <w:rPr>
          <w:rFonts w:ascii="Cambria" w:eastAsia="Times New Roman" w:hAnsi="Cambria" w:cs="Arial"/>
          <w:bCs/>
          <w:color w:val="000000"/>
        </w:rPr>
        <w:t xml:space="preserve"> loss of student</w:t>
      </w:r>
      <w:r w:rsidRPr="006D50D9">
        <w:rPr>
          <w:rFonts w:ascii="Cambria" w:eastAsia="Times New Roman" w:hAnsi="Cambria" w:cs="Arial"/>
          <w:bCs/>
          <w:color w:val="000000"/>
        </w:rPr>
        <w:t xml:space="preserve"> workers being able to</w:t>
      </w:r>
      <w:r w:rsidR="00D17BD5" w:rsidRPr="006D50D9">
        <w:rPr>
          <w:rFonts w:ascii="Cambria" w:eastAsia="Times New Roman" w:hAnsi="Cambria" w:cs="Arial"/>
          <w:bCs/>
          <w:color w:val="000000"/>
        </w:rPr>
        <w:t xml:space="preserve"> tak</w:t>
      </w:r>
      <w:r w:rsidRPr="006D50D9">
        <w:rPr>
          <w:rFonts w:ascii="Cambria" w:eastAsia="Times New Roman" w:hAnsi="Cambria" w:cs="Arial"/>
          <w:bCs/>
          <w:color w:val="000000"/>
        </w:rPr>
        <w:t>e</w:t>
      </w:r>
      <w:r w:rsidR="00D17BD5" w:rsidRPr="006D50D9">
        <w:rPr>
          <w:rFonts w:ascii="Cambria" w:eastAsia="Times New Roman" w:hAnsi="Cambria" w:cs="Arial"/>
          <w:bCs/>
          <w:color w:val="000000"/>
        </w:rPr>
        <w:t xml:space="preserve"> calls</w:t>
      </w:r>
      <w:r w:rsidR="007A68B5">
        <w:rPr>
          <w:rFonts w:ascii="Cambria" w:eastAsia="Times New Roman" w:hAnsi="Cambria" w:cs="Arial"/>
          <w:bCs/>
          <w:color w:val="000000"/>
        </w:rPr>
        <w:t>, but wait times are still fairly normal</w:t>
      </w:r>
      <w:r w:rsidR="00D17BD5" w:rsidRPr="006D50D9">
        <w:rPr>
          <w:rFonts w:ascii="Cambria" w:eastAsia="Times New Roman" w:hAnsi="Cambria" w:cs="Arial"/>
          <w:bCs/>
          <w:color w:val="000000"/>
        </w:rPr>
        <w:t>.</w:t>
      </w:r>
      <w:r w:rsidRPr="006D50D9">
        <w:rPr>
          <w:rFonts w:ascii="Cambria" w:eastAsia="Times New Roman" w:hAnsi="Cambria" w:cs="Arial"/>
          <w:bCs/>
          <w:color w:val="000000"/>
        </w:rPr>
        <w:t xml:space="preserve"> </w:t>
      </w:r>
      <w:r w:rsidR="00D17BD5" w:rsidRPr="006D50D9">
        <w:rPr>
          <w:rFonts w:ascii="Cambria" w:eastAsia="Times New Roman" w:hAnsi="Cambria" w:cs="Arial"/>
          <w:bCs/>
          <w:color w:val="000000"/>
        </w:rPr>
        <w:t>Canvas support is good</w:t>
      </w:r>
      <w:r w:rsidRPr="006D50D9">
        <w:rPr>
          <w:rFonts w:ascii="Cambria" w:eastAsia="Times New Roman" w:hAnsi="Cambria" w:cs="Arial"/>
          <w:bCs/>
          <w:color w:val="000000"/>
        </w:rPr>
        <w:t xml:space="preserve"> and</w:t>
      </w:r>
      <w:r w:rsidR="00D17BD5" w:rsidRPr="006D50D9">
        <w:rPr>
          <w:rFonts w:ascii="Cambria" w:eastAsia="Times New Roman" w:hAnsi="Cambria" w:cs="Arial"/>
          <w:bCs/>
          <w:color w:val="000000"/>
        </w:rPr>
        <w:t xml:space="preserve"> wait times are averaging about </w:t>
      </w:r>
      <w:r w:rsidRPr="006D50D9">
        <w:rPr>
          <w:rFonts w:ascii="Cambria" w:eastAsia="Times New Roman" w:hAnsi="Cambria" w:cs="Arial"/>
          <w:bCs/>
          <w:color w:val="000000"/>
        </w:rPr>
        <w:t>five</w:t>
      </w:r>
      <w:r w:rsidR="00D17BD5" w:rsidRPr="006D50D9">
        <w:rPr>
          <w:rFonts w:ascii="Cambria" w:eastAsia="Times New Roman" w:hAnsi="Cambria" w:cs="Arial"/>
          <w:bCs/>
          <w:color w:val="000000"/>
        </w:rPr>
        <w:t xml:space="preserve"> minutes. </w:t>
      </w:r>
      <w:r w:rsidRPr="006D50D9">
        <w:rPr>
          <w:rFonts w:ascii="Cambria" w:eastAsia="Times New Roman" w:hAnsi="Cambria" w:cs="Arial"/>
          <w:bCs/>
          <w:color w:val="000000"/>
        </w:rPr>
        <w:t>Asked about a call back system being implemented</w:t>
      </w:r>
      <w:r w:rsidR="006D50D9" w:rsidRPr="006D50D9">
        <w:rPr>
          <w:rFonts w:ascii="Cambria" w:eastAsia="Times New Roman" w:hAnsi="Cambria" w:cs="Arial"/>
          <w:bCs/>
          <w:color w:val="000000"/>
        </w:rPr>
        <w:t>,</w:t>
      </w:r>
      <w:r w:rsidRPr="006D50D9">
        <w:rPr>
          <w:rFonts w:ascii="Cambria" w:eastAsia="Times New Roman" w:hAnsi="Cambria" w:cs="Arial"/>
          <w:bCs/>
          <w:color w:val="000000"/>
        </w:rPr>
        <w:t xml:space="preserve"> Mr. </w:t>
      </w:r>
      <w:r w:rsidR="00A62284" w:rsidRPr="006D50D9">
        <w:rPr>
          <w:rFonts w:ascii="Cambria" w:eastAsia="Times New Roman" w:hAnsi="Cambria" w:cs="Arial"/>
          <w:bCs/>
          <w:color w:val="000000"/>
        </w:rPr>
        <w:t>P</w:t>
      </w:r>
      <w:r w:rsidR="00A62284">
        <w:rPr>
          <w:rFonts w:ascii="Cambria" w:eastAsia="Times New Roman" w:hAnsi="Cambria" w:cs="Arial"/>
          <w:bCs/>
          <w:color w:val="000000"/>
        </w:rPr>
        <w:t>ie</w:t>
      </w:r>
      <w:r w:rsidR="00A62284" w:rsidRPr="006D50D9">
        <w:rPr>
          <w:rFonts w:ascii="Cambria" w:eastAsia="Times New Roman" w:hAnsi="Cambria" w:cs="Arial"/>
          <w:bCs/>
          <w:color w:val="000000"/>
        </w:rPr>
        <w:t xml:space="preserve">rce </w:t>
      </w:r>
      <w:r w:rsidRPr="006D50D9">
        <w:rPr>
          <w:rFonts w:ascii="Cambria" w:eastAsia="Times New Roman" w:hAnsi="Cambria" w:cs="Arial"/>
          <w:bCs/>
          <w:color w:val="000000"/>
        </w:rPr>
        <w:t>stated that he’s not sure</w:t>
      </w:r>
      <w:r w:rsidR="00D17BD5" w:rsidRPr="006D50D9">
        <w:rPr>
          <w:rFonts w:ascii="Cambria" w:eastAsia="Times New Roman" w:hAnsi="Cambria" w:cs="Arial"/>
          <w:bCs/>
          <w:color w:val="000000"/>
        </w:rPr>
        <w:t xml:space="preserve"> if </w:t>
      </w:r>
      <w:r w:rsidRPr="006D50D9">
        <w:rPr>
          <w:rFonts w:ascii="Cambria" w:eastAsia="Times New Roman" w:hAnsi="Cambria" w:cs="Arial"/>
          <w:bCs/>
          <w:color w:val="000000"/>
        </w:rPr>
        <w:t xml:space="preserve">the current </w:t>
      </w:r>
      <w:r w:rsidR="00D17BD5" w:rsidRPr="006D50D9">
        <w:rPr>
          <w:rFonts w:ascii="Cambria" w:eastAsia="Times New Roman" w:hAnsi="Cambria" w:cs="Arial"/>
          <w:bCs/>
          <w:color w:val="000000"/>
        </w:rPr>
        <w:t>university system can handle a call back system</w:t>
      </w:r>
      <w:r w:rsidR="006D50D9" w:rsidRPr="006D50D9">
        <w:rPr>
          <w:rFonts w:ascii="Cambria" w:eastAsia="Times New Roman" w:hAnsi="Cambria" w:cs="Arial"/>
          <w:bCs/>
          <w:color w:val="000000"/>
        </w:rPr>
        <w:t>, but he will look into the issue</w:t>
      </w:r>
      <w:r w:rsidR="00D17BD5" w:rsidRPr="006D50D9">
        <w:rPr>
          <w:rFonts w:ascii="Cambria" w:eastAsia="Times New Roman" w:hAnsi="Cambria" w:cs="Arial"/>
          <w:bCs/>
          <w:color w:val="000000"/>
        </w:rPr>
        <w:t xml:space="preserve">. </w:t>
      </w:r>
      <w:r w:rsidR="006D50D9" w:rsidRPr="006D50D9">
        <w:rPr>
          <w:rFonts w:ascii="Cambria" w:eastAsia="Times New Roman" w:hAnsi="Cambria" w:cs="Arial"/>
          <w:bCs/>
          <w:color w:val="000000"/>
        </w:rPr>
        <w:t>He e</w:t>
      </w:r>
      <w:r w:rsidR="00D17BD5" w:rsidRPr="006D50D9">
        <w:rPr>
          <w:rFonts w:ascii="Cambria" w:eastAsia="Times New Roman" w:hAnsi="Cambria" w:cs="Arial"/>
          <w:bCs/>
          <w:color w:val="000000"/>
        </w:rPr>
        <w:t>ncourage</w:t>
      </w:r>
      <w:r w:rsidR="006D50D9" w:rsidRPr="006D50D9">
        <w:rPr>
          <w:rFonts w:ascii="Cambria" w:eastAsia="Times New Roman" w:hAnsi="Cambria" w:cs="Arial"/>
          <w:bCs/>
          <w:color w:val="000000"/>
        </w:rPr>
        <w:t>d</w:t>
      </w:r>
      <w:r w:rsidR="00D17BD5" w:rsidRPr="006D50D9">
        <w:rPr>
          <w:rFonts w:ascii="Cambria" w:eastAsia="Times New Roman" w:hAnsi="Cambria" w:cs="Arial"/>
          <w:bCs/>
          <w:color w:val="000000"/>
        </w:rPr>
        <w:t xml:space="preserve"> faculty to use chat before </w:t>
      </w:r>
      <w:r w:rsidR="006D50D9" w:rsidRPr="006D50D9">
        <w:rPr>
          <w:rFonts w:ascii="Cambria" w:eastAsia="Times New Roman" w:hAnsi="Cambria" w:cs="Arial"/>
          <w:bCs/>
          <w:color w:val="000000"/>
        </w:rPr>
        <w:t xml:space="preserve">making a </w:t>
      </w:r>
      <w:r w:rsidR="00D17BD5" w:rsidRPr="006D50D9">
        <w:rPr>
          <w:rFonts w:ascii="Cambria" w:eastAsia="Times New Roman" w:hAnsi="Cambria" w:cs="Arial"/>
          <w:bCs/>
          <w:color w:val="000000"/>
        </w:rPr>
        <w:t>call</w:t>
      </w:r>
      <w:r w:rsidR="006D50D9" w:rsidRPr="006D50D9">
        <w:rPr>
          <w:rFonts w:ascii="Cambria" w:eastAsia="Times New Roman" w:hAnsi="Cambria" w:cs="Arial"/>
          <w:bCs/>
          <w:color w:val="000000"/>
        </w:rPr>
        <w:t xml:space="preserve"> as it has a faster response time</w:t>
      </w:r>
      <w:r w:rsidR="00D17BD5" w:rsidRPr="006D50D9">
        <w:rPr>
          <w:rFonts w:ascii="Cambria" w:eastAsia="Times New Roman" w:hAnsi="Cambria" w:cs="Arial"/>
          <w:bCs/>
          <w:color w:val="000000"/>
        </w:rPr>
        <w:t xml:space="preserve">. </w:t>
      </w:r>
      <w:r w:rsidR="006D50D9" w:rsidRPr="006D50D9">
        <w:rPr>
          <w:rFonts w:ascii="Cambria" w:eastAsia="Times New Roman" w:hAnsi="Cambria" w:cs="Arial"/>
          <w:bCs/>
          <w:color w:val="000000"/>
        </w:rPr>
        <w:t>ITAC is l</w:t>
      </w:r>
      <w:r w:rsidR="00D17BD5" w:rsidRPr="006D50D9">
        <w:rPr>
          <w:rFonts w:ascii="Cambria" w:eastAsia="Times New Roman" w:hAnsi="Cambria" w:cs="Arial"/>
          <w:bCs/>
          <w:color w:val="000000"/>
        </w:rPr>
        <w:t xml:space="preserve">ooking closely at </w:t>
      </w:r>
      <w:r w:rsidR="006D50D9" w:rsidRPr="006D50D9">
        <w:rPr>
          <w:rFonts w:ascii="Cambria" w:eastAsia="Times New Roman" w:hAnsi="Cambria" w:cs="Arial"/>
          <w:bCs/>
          <w:color w:val="000000"/>
        </w:rPr>
        <w:t xml:space="preserve">how </w:t>
      </w:r>
      <w:r w:rsidR="00D17BD5" w:rsidRPr="006D50D9">
        <w:rPr>
          <w:rFonts w:ascii="Cambria" w:eastAsia="Times New Roman" w:hAnsi="Cambria" w:cs="Arial"/>
          <w:bCs/>
          <w:color w:val="000000"/>
        </w:rPr>
        <w:t xml:space="preserve">support systems </w:t>
      </w:r>
      <w:r w:rsidR="006D50D9" w:rsidRPr="006D50D9">
        <w:rPr>
          <w:rFonts w:ascii="Cambria" w:eastAsia="Times New Roman" w:hAnsi="Cambria" w:cs="Arial"/>
          <w:bCs/>
          <w:color w:val="000000"/>
        </w:rPr>
        <w:t>are being</w:t>
      </w:r>
      <w:r w:rsidR="00D17BD5" w:rsidRPr="006D50D9">
        <w:rPr>
          <w:rFonts w:ascii="Cambria" w:eastAsia="Times New Roman" w:hAnsi="Cambria" w:cs="Arial"/>
          <w:bCs/>
          <w:color w:val="000000"/>
        </w:rPr>
        <w:t xml:space="preserve"> used and making </w:t>
      </w:r>
      <w:r w:rsidR="006D50D9" w:rsidRPr="006D50D9">
        <w:rPr>
          <w:rFonts w:ascii="Cambria" w:eastAsia="Times New Roman" w:hAnsi="Cambria" w:cs="Arial"/>
          <w:bCs/>
          <w:color w:val="000000"/>
        </w:rPr>
        <w:t xml:space="preserve">sure they </w:t>
      </w:r>
      <w:r w:rsidR="00D17BD5" w:rsidRPr="006D50D9">
        <w:rPr>
          <w:rFonts w:ascii="Cambria" w:eastAsia="Times New Roman" w:hAnsi="Cambria" w:cs="Arial"/>
          <w:bCs/>
          <w:color w:val="000000"/>
        </w:rPr>
        <w:t>fit faculty</w:t>
      </w:r>
      <w:r w:rsidR="006D50D9" w:rsidRPr="006D50D9">
        <w:rPr>
          <w:rFonts w:ascii="Cambria" w:eastAsia="Times New Roman" w:hAnsi="Cambria" w:cs="Arial"/>
          <w:bCs/>
          <w:color w:val="000000"/>
        </w:rPr>
        <w:t xml:space="preserve">, </w:t>
      </w:r>
      <w:r w:rsidR="00D17BD5" w:rsidRPr="006D50D9">
        <w:rPr>
          <w:rFonts w:ascii="Cambria" w:eastAsia="Times New Roman" w:hAnsi="Cambria" w:cs="Arial"/>
          <w:bCs/>
          <w:color w:val="000000"/>
        </w:rPr>
        <w:t>staff</w:t>
      </w:r>
      <w:r w:rsidR="006D50D9" w:rsidRPr="006D50D9">
        <w:rPr>
          <w:rFonts w:ascii="Cambria" w:eastAsia="Times New Roman" w:hAnsi="Cambria" w:cs="Arial"/>
          <w:bCs/>
          <w:color w:val="000000"/>
        </w:rPr>
        <w:t xml:space="preserve">, and </w:t>
      </w:r>
      <w:r w:rsidR="00D17BD5" w:rsidRPr="006D50D9">
        <w:rPr>
          <w:rFonts w:ascii="Cambria" w:eastAsia="Times New Roman" w:hAnsi="Cambria" w:cs="Arial"/>
          <w:bCs/>
          <w:color w:val="000000"/>
        </w:rPr>
        <w:t>student</w:t>
      </w:r>
      <w:r w:rsidR="006D50D9" w:rsidRPr="006D50D9">
        <w:rPr>
          <w:rFonts w:ascii="Cambria" w:eastAsia="Times New Roman" w:hAnsi="Cambria" w:cs="Arial"/>
          <w:bCs/>
          <w:color w:val="000000"/>
        </w:rPr>
        <w:t xml:space="preserve"> </w:t>
      </w:r>
      <w:r w:rsidR="00D17BD5" w:rsidRPr="006D50D9">
        <w:rPr>
          <w:rFonts w:ascii="Cambria" w:eastAsia="Times New Roman" w:hAnsi="Cambria" w:cs="Arial"/>
          <w:bCs/>
          <w:color w:val="000000"/>
        </w:rPr>
        <w:t>needs.</w:t>
      </w:r>
    </w:p>
    <w:p w14:paraId="6847E1F8" w14:textId="30BEB69B" w:rsidR="00D17BD5" w:rsidRPr="006D50D9" w:rsidRDefault="006D50D9" w:rsidP="006D50D9">
      <w:pPr>
        <w:pStyle w:val="ListParagraph"/>
        <w:numPr>
          <w:ilvl w:val="0"/>
          <w:numId w:val="13"/>
        </w:numPr>
        <w:shd w:val="clear" w:color="auto" w:fill="FFFFFF"/>
        <w:spacing w:before="160" w:line="235" w:lineRule="atLeast"/>
        <w:rPr>
          <w:rFonts w:ascii="Cambria" w:eastAsia="Times New Roman" w:hAnsi="Cambria" w:cs="Arial"/>
          <w:bCs/>
          <w:color w:val="000000"/>
        </w:rPr>
      </w:pPr>
      <w:r>
        <w:rPr>
          <w:rFonts w:ascii="Cambria" w:eastAsia="Times New Roman" w:hAnsi="Cambria" w:cs="Arial"/>
          <w:bCs/>
          <w:color w:val="000000"/>
        </w:rPr>
        <w:t>There are c</w:t>
      </w:r>
      <w:r w:rsidR="00D96B78" w:rsidRPr="00D96B78">
        <w:rPr>
          <w:rFonts w:ascii="Cambria" w:eastAsia="Times New Roman" w:hAnsi="Cambria" w:cs="Arial"/>
          <w:bCs/>
          <w:color w:val="000000"/>
        </w:rPr>
        <w:t>onsiderable numbers of students without technology</w:t>
      </w:r>
      <w:r>
        <w:rPr>
          <w:rFonts w:ascii="Cambria" w:eastAsia="Times New Roman" w:hAnsi="Cambria" w:cs="Arial"/>
          <w:bCs/>
          <w:color w:val="000000"/>
        </w:rPr>
        <w:t>.</w:t>
      </w:r>
      <w:r w:rsidR="00D96B78" w:rsidRPr="00D96B78">
        <w:rPr>
          <w:rFonts w:ascii="Cambria" w:eastAsia="Times New Roman" w:hAnsi="Cambria" w:cs="Arial"/>
          <w:bCs/>
          <w:color w:val="000000"/>
        </w:rPr>
        <w:t xml:space="preserve"> </w:t>
      </w:r>
      <w:r>
        <w:rPr>
          <w:rFonts w:ascii="Cambria" w:eastAsia="Times New Roman" w:hAnsi="Cambria" w:cs="Arial"/>
          <w:bCs/>
          <w:color w:val="000000"/>
        </w:rPr>
        <w:t>This includes</w:t>
      </w:r>
      <w:r w:rsidR="00D96B78" w:rsidRPr="00D96B78">
        <w:rPr>
          <w:rFonts w:ascii="Cambria" w:eastAsia="Times New Roman" w:hAnsi="Cambria" w:cs="Arial"/>
          <w:bCs/>
          <w:color w:val="000000"/>
        </w:rPr>
        <w:t xml:space="preserve"> hardware and Wi-Fi access.</w:t>
      </w:r>
      <w:r>
        <w:rPr>
          <w:rFonts w:ascii="Cambria" w:eastAsia="Times New Roman" w:hAnsi="Cambria" w:cs="Arial"/>
          <w:bCs/>
          <w:color w:val="000000"/>
        </w:rPr>
        <w:t xml:space="preserve">  There are l</w:t>
      </w:r>
      <w:r w:rsidR="00D17BD5" w:rsidRPr="006D50D9">
        <w:rPr>
          <w:rFonts w:ascii="Cambria" w:eastAsia="Times New Roman" w:hAnsi="Cambria" w:cs="Arial"/>
          <w:bCs/>
          <w:color w:val="000000"/>
        </w:rPr>
        <w:t xml:space="preserve">aptops </w:t>
      </w:r>
      <w:r>
        <w:rPr>
          <w:rFonts w:ascii="Cambria" w:eastAsia="Times New Roman" w:hAnsi="Cambria" w:cs="Arial"/>
          <w:bCs/>
          <w:color w:val="000000"/>
        </w:rPr>
        <w:t>available at the</w:t>
      </w:r>
      <w:r w:rsidR="00D17BD5" w:rsidRPr="006D50D9">
        <w:rPr>
          <w:rFonts w:ascii="Cambria" w:eastAsia="Times New Roman" w:hAnsi="Cambria" w:cs="Arial"/>
          <w:bCs/>
          <w:color w:val="000000"/>
        </w:rPr>
        <w:t xml:space="preserve"> library </w:t>
      </w:r>
      <w:r>
        <w:rPr>
          <w:rFonts w:ascii="Cambria" w:eastAsia="Times New Roman" w:hAnsi="Cambria" w:cs="Arial"/>
          <w:bCs/>
          <w:color w:val="000000"/>
        </w:rPr>
        <w:t xml:space="preserve">for students to </w:t>
      </w:r>
      <w:r w:rsidR="00D17BD5" w:rsidRPr="006D50D9">
        <w:rPr>
          <w:rFonts w:ascii="Cambria" w:eastAsia="Times New Roman" w:hAnsi="Cambria" w:cs="Arial"/>
          <w:bCs/>
          <w:color w:val="000000"/>
        </w:rPr>
        <w:t xml:space="preserve">check out </w:t>
      </w:r>
      <w:r w:rsidR="007A68B5">
        <w:rPr>
          <w:rFonts w:ascii="Cambria" w:eastAsia="Times New Roman" w:hAnsi="Cambria" w:cs="Arial"/>
          <w:bCs/>
          <w:color w:val="000000"/>
        </w:rPr>
        <w:t>until the</w:t>
      </w:r>
      <w:r w:rsidR="00D17BD5" w:rsidRPr="006D50D9">
        <w:rPr>
          <w:rFonts w:ascii="Cambria" w:eastAsia="Times New Roman" w:hAnsi="Cambria" w:cs="Arial"/>
          <w:bCs/>
          <w:color w:val="000000"/>
        </w:rPr>
        <w:t xml:space="preserve"> end of </w:t>
      </w:r>
      <w:r w:rsidR="007A68B5">
        <w:rPr>
          <w:rFonts w:ascii="Cambria" w:eastAsia="Times New Roman" w:hAnsi="Cambria" w:cs="Arial"/>
          <w:bCs/>
          <w:color w:val="000000"/>
        </w:rPr>
        <w:t xml:space="preserve">the </w:t>
      </w:r>
      <w:r w:rsidR="00D17BD5" w:rsidRPr="006D50D9">
        <w:rPr>
          <w:rFonts w:ascii="Cambria" w:eastAsia="Times New Roman" w:hAnsi="Cambria" w:cs="Arial"/>
          <w:bCs/>
          <w:color w:val="000000"/>
        </w:rPr>
        <w:t>semester</w:t>
      </w:r>
      <w:r>
        <w:rPr>
          <w:rFonts w:ascii="Cambria" w:eastAsia="Times New Roman" w:hAnsi="Cambria" w:cs="Arial"/>
          <w:bCs/>
          <w:color w:val="000000"/>
        </w:rPr>
        <w:t xml:space="preserve"> and</w:t>
      </w:r>
      <w:r w:rsidR="00D17BD5" w:rsidRPr="006D50D9">
        <w:rPr>
          <w:rFonts w:ascii="Cambria" w:eastAsia="Times New Roman" w:hAnsi="Cambria" w:cs="Arial"/>
          <w:bCs/>
          <w:color w:val="000000"/>
        </w:rPr>
        <w:t xml:space="preserve"> </w:t>
      </w:r>
      <w:r>
        <w:rPr>
          <w:rFonts w:ascii="Cambria" w:eastAsia="Times New Roman" w:hAnsi="Cambria" w:cs="Arial"/>
          <w:bCs/>
          <w:color w:val="000000"/>
        </w:rPr>
        <w:t>ITAC is looking at extending the checkout times into the summer session.</w:t>
      </w:r>
    </w:p>
    <w:p w14:paraId="079D9833" w14:textId="35D2D44F" w:rsidR="00FC79EE" w:rsidRPr="007A68B5" w:rsidRDefault="007A68B5" w:rsidP="007A68B5">
      <w:pPr>
        <w:pStyle w:val="ListParagraph"/>
        <w:numPr>
          <w:ilvl w:val="0"/>
          <w:numId w:val="13"/>
        </w:numPr>
        <w:shd w:val="clear" w:color="auto" w:fill="FFFFFF"/>
        <w:spacing w:before="160" w:line="235" w:lineRule="atLeast"/>
        <w:rPr>
          <w:rFonts w:ascii="Cambria" w:eastAsia="Times New Roman" w:hAnsi="Cambria" w:cs="Arial"/>
          <w:bCs/>
          <w:color w:val="000000"/>
        </w:rPr>
      </w:pPr>
      <w:r>
        <w:rPr>
          <w:rFonts w:ascii="Cambria" w:eastAsia="Times New Roman" w:hAnsi="Cambria" w:cs="Arial"/>
          <w:bCs/>
          <w:color w:val="000000"/>
        </w:rPr>
        <w:t xml:space="preserve">ITAC is not seeing too many issues with </w:t>
      </w:r>
      <w:r w:rsidR="00D96B78" w:rsidRPr="00D96B78">
        <w:rPr>
          <w:rFonts w:ascii="Cambria" w:eastAsia="Times New Roman" w:hAnsi="Cambria" w:cs="Arial"/>
          <w:bCs/>
          <w:color w:val="000000"/>
        </w:rPr>
        <w:t>TRACs being slow</w:t>
      </w:r>
      <w:r>
        <w:rPr>
          <w:rFonts w:ascii="Cambria" w:eastAsia="Times New Roman" w:hAnsi="Cambria" w:cs="Arial"/>
          <w:bCs/>
          <w:color w:val="000000"/>
        </w:rPr>
        <w:t xml:space="preserve"> or</w:t>
      </w:r>
      <w:r w:rsidR="00D96B78" w:rsidRPr="00D96B78">
        <w:rPr>
          <w:rFonts w:ascii="Cambria" w:eastAsia="Times New Roman" w:hAnsi="Cambria" w:cs="Arial"/>
          <w:bCs/>
          <w:color w:val="000000"/>
        </w:rPr>
        <w:t xml:space="preserve"> unresponsive.</w:t>
      </w:r>
      <w:r>
        <w:rPr>
          <w:rFonts w:ascii="Cambria" w:eastAsia="Times New Roman" w:hAnsi="Cambria" w:cs="Arial"/>
          <w:bCs/>
          <w:color w:val="000000"/>
        </w:rPr>
        <w:t xml:space="preserve"> Many of the issues are on the user side and could be due to slow Wi-Fi connections. </w:t>
      </w:r>
      <w:r w:rsidR="00FC79EE" w:rsidRPr="007A68B5">
        <w:rPr>
          <w:rFonts w:ascii="Cambria" w:eastAsia="Times New Roman" w:hAnsi="Cambria" w:cs="Arial"/>
          <w:bCs/>
          <w:color w:val="000000"/>
        </w:rPr>
        <w:t xml:space="preserve">Chat is </w:t>
      </w:r>
      <w:r>
        <w:rPr>
          <w:rFonts w:ascii="Cambria" w:eastAsia="Times New Roman" w:hAnsi="Cambria" w:cs="Arial"/>
          <w:bCs/>
          <w:color w:val="000000"/>
        </w:rPr>
        <w:t xml:space="preserve">still </w:t>
      </w:r>
      <w:r w:rsidR="00FC79EE" w:rsidRPr="007A68B5">
        <w:rPr>
          <w:rFonts w:ascii="Cambria" w:eastAsia="Times New Roman" w:hAnsi="Cambria" w:cs="Arial"/>
          <w:bCs/>
          <w:color w:val="000000"/>
        </w:rPr>
        <w:t>the fastest way to get help</w:t>
      </w:r>
      <w:r>
        <w:rPr>
          <w:rFonts w:ascii="Cambria" w:eastAsia="Times New Roman" w:hAnsi="Cambria" w:cs="Arial"/>
          <w:bCs/>
          <w:color w:val="000000"/>
        </w:rPr>
        <w:t xml:space="preserve"> if needed.</w:t>
      </w:r>
    </w:p>
    <w:p w14:paraId="756CAFED" w14:textId="2857D7B1" w:rsidR="005B7472" w:rsidRDefault="005B7472" w:rsidP="00DA5776">
      <w:pPr>
        <w:pStyle w:val="ListParagraph"/>
        <w:numPr>
          <w:ilvl w:val="0"/>
          <w:numId w:val="13"/>
        </w:numPr>
        <w:shd w:val="clear" w:color="auto" w:fill="FFFFFF"/>
        <w:spacing w:before="160" w:line="235" w:lineRule="atLeast"/>
        <w:rPr>
          <w:rFonts w:ascii="Cambria" w:eastAsia="Times New Roman" w:hAnsi="Cambria" w:cs="Arial"/>
          <w:bCs/>
          <w:color w:val="000000"/>
        </w:rPr>
      </w:pPr>
      <w:r w:rsidRPr="00D22037">
        <w:rPr>
          <w:rFonts w:ascii="Cambria" w:eastAsia="Times New Roman" w:hAnsi="Cambria" w:cs="Arial"/>
          <w:b/>
          <w:color w:val="000000"/>
        </w:rPr>
        <w:t>Written response</w:t>
      </w:r>
      <w:r>
        <w:rPr>
          <w:rFonts w:ascii="Cambria" w:eastAsia="Times New Roman" w:hAnsi="Cambria" w:cs="Arial"/>
          <w:bCs/>
          <w:color w:val="000000"/>
        </w:rPr>
        <w:t>: (</w:t>
      </w:r>
      <w:r w:rsidR="007A68B5" w:rsidRPr="007A68B5">
        <w:rPr>
          <w:rFonts w:ascii="Cambria" w:eastAsia="Times New Roman" w:hAnsi="Cambria" w:cs="Arial"/>
          <w:bCs/>
          <w:color w:val="000000"/>
        </w:rPr>
        <w:t>Based on the extensive metrics ITAC keeps regarding all support interactions, we have not found that anyone has waited on the ITAC help line for 5 hours.  We pulled the information from the phone system to gather some metrics and found the longest wait time we have seen since before spring break is 1.5 hours, and that call is an anomaly. I do, however, acknowledge that support expediency has suffered a bit from normal. The average hold time has been about 5 minutes. Over the past few weeks, our call volume has increased 2 ½ times normal levels, and our staffing is greatly reduced due to student workers who have resigned for the semester.</w:t>
      </w:r>
      <w:r>
        <w:rPr>
          <w:rFonts w:ascii="Cambria" w:eastAsia="Times New Roman" w:hAnsi="Cambria" w:cs="Arial"/>
          <w:bCs/>
          <w:color w:val="000000"/>
        </w:rPr>
        <w:t xml:space="preserve"> </w:t>
      </w:r>
      <w:r w:rsidR="007A68B5" w:rsidRPr="005B7472">
        <w:rPr>
          <w:rFonts w:ascii="Cambria" w:eastAsia="Times New Roman" w:hAnsi="Cambria" w:cs="Arial"/>
          <w:bCs/>
          <w:color w:val="000000"/>
        </w:rPr>
        <w:t>Our Canvas support is divided between ITAC and support provided by our Canvas partner. It is possible the person who voiced this concern was on hold with Canvas and not ITAC.</w:t>
      </w:r>
      <w:r>
        <w:rPr>
          <w:rFonts w:ascii="Cambria" w:eastAsia="Times New Roman" w:hAnsi="Cambria" w:cs="Arial"/>
          <w:bCs/>
          <w:color w:val="000000"/>
        </w:rPr>
        <w:t xml:space="preserve"> </w:t>
      </w:r>
      <w:r w:rsidR="007A68B5" w:rsidRPr="005B7472">
        <w:rPr>
          <w:rFonts w:ascii="Cambria" w:eastAsia="Times New Roman" w:hAnsi="Cambria" w:cs="Arial"/>
          <w:bCs/>
          <w:color w:val="000000"/>
        </w:rPr>
        <w:t>Considerable numbers of students without technology, both hardware and Wi-Fi access</w:t>
      </w:r>
      <w:r>
        <w:rPr>
          <w:rFonts w:ascii="Cambria" w:eastAsia="Times New Roman" w:hAnsi="Cambria" w:cs="Arial"/>
          <w:bCs/>
          <w:color w:val="000000"/>
        </w:rPr>
        <w:t>).</w:t>
      </w:r>
    </w:p>
    <w:p w14:paraId="2B12B6C0" w14:textId="4EEC2581" w:rsidR="00DA5776" w:rsidRPr="005B7472" w:rsidRDefault="005B7472" w:rsidP="00DA5776">
      <w:pPr>
        <w:pStyle w:val="ListParagraph"/>
        <w:numPr>
          <w:ilvl w:val="0"/>
          <w:numId w:val="13"/>
        </w:numPr>
        <w:shd w:val="clear" w:color="auto" w:fill="FFFFFF"/>
        <w:spacing w:before="160" w:line="235" w:lineRule="atLeast"/>
        <w:rPr>
          <w:rFonts w:ascii="Cambria" w:eastAsia="Times New Roman" w:hAnsi="Cambria" w:cs="Arial"/>
          <w:bCs/>
          <w:color w:val="000000"/>
        </w:rPr>
      </w:pPr>
      <w:r w:rsidRPr="00D22037">
        <w:rPr>
          <w:rFonts w:ascii="Cambria" w:eastAsia="Times New Roman" w:hAnsi="Cambria" w:cs="Arial"/>
          <w:b/>
          <w:color w:val="000000"/>
        </w:rPr>
        <w:lastRenderedPageBreak/>
        <w:t>Written response</w:t>
      </w:r>
      <w:r>
        <w:rPr>
          <w:rFonts w:ascii="Cambria" w:eastAsia="Times New Roman" w:hAnsi="Cambria" w:cs="Arial"/>
          <w:bCs/>
          <w:color w:val="000000"/>
        </w:rPr>
        <w:t>: (</w:t>
      </w:r>
      <w:r w:rsidR="00DA5776" w:rsidRPr="005B7472">
        <w:rPr>
          <w:rFonts w:ascii="Cambria" w:eastAsia="Times New Roman" w:hAnsi="Cambria" w:cs="Arial"/>
          <w:bCs/>
          <w:color w:val="000000"/>
        </w:rPr>
        <w:t>The IT Division has made laptops available for extended</w:t>
      </w:r>
      <w:r>
        <w:rPr>
          <w:rFonts w:ascii="Cambria" w:eastAsia="Times New Roman" w:hAnsi="Cambria" w:cs="Arial"/>
          <w:bCs/>
          <w:color w:val="000000"/>
        </w:rPr>
        <w:t xml:space="preserve">, </w:t>
      </w:r>
      <w:r w:rsidR="00DA5776" w:rsidRPr="005B7472">
        <w:rPr>
          <w:rFonts w:ascii="Cambria" w:eastAsia="Times New Roman" w:hAnsi="Cambria" w:cs="Arial"/>
          <w:bCs/>
          <w:color w:val="000000"/>
        </w:rPr>
        <w:t>the entire semester</w:t>
      </w:r>
      <w:r>
        <w:rPr>
          <w:rFonts w:ascii="Cambria" w:eastAsia="Times New Roman" w:hAnsi="Cambria" w:cs="Arial"/>
          <w:bCs/>
          <w:color w:val="000000"/>
        </w:rPr>
        <w:t>,</w:t>
      </w:r>
      <w:r w:rsidR="00DA5776" w:rsidRPr="005B7472">
        <w:rPr>
          <w:rFonts w:ascii="Cambria" w:eastAsia="Times New Roman" w:hAnsi="Cambria" w:cs="Arial"/>
          <w:bCs/>
          <w:color w:val="000000"/>
        </w:rPr>
        <w:t xml:space="preserve"> checkout by students. Each student that has reached out has been offered a laptop. When it comes to internet connectivity, many internet service providers are offering free internet to university students during this time.  Many Texas State students are leveraging these offers today.  For those that are unable to leverage these free resources, we are also loaning wi-fi hotspots for internet access, and we are expecting even more units next week. Pickup is at the Alkek Library, but we have used the courier service to send laptops / hotspots to Round Rock for pickup if that is more convenient. If students just need Wi-Fi, we have used UPS to overnight Wi-Fi hotspots to them. We are not shipping laptops to students</w:t>
      </w:r>
      <w:r>
        <w:rPr>
          <w:rFonts w:ascii="Cambria" w:eastAsia="Times New Roman" w:hAnsi="Cambria" w:cs="Arial"/>
          <w:bCs/>
          <w:color w:val="000000"/>
        </w:rPr>
        <w:t>)</w:t>
      </w:r>
      <w:r w:rsidR="00DA5776" w:rsidRPr="005B7472">
        <w:rPr>
          <w:rFonts w:ascii="Cambria" w:eastAsia="Times New Roman" w:hAnsi="Cambria" w:cs="Arial"/>
          <w:bCs/>
          <w:color w:val="000000"/>
        </w:rPr>
        <w:t>.</w:t>
      </w:r>
    </w:p>
    <w:p w14:paraId="5EA4FF5E" w14:textId="34C03CA4" w:rsidR="00DA5776" w:rsidRPr="005B7472" w:rsidRDefault="005B7472" w:rsidP="00DA5776">
      <w:pPr>
        <w:pStyle w:val="ListParagraph"/>
        <w:numPr>
          <w:ilvl w:val="0"/>
          <w:numId w:val="13"/>
        </w:numPr>
        <w:shd w:val="clear" w:color="auto" w:fill="FFFFFF"/>
        <w:spacing w:before="160" w:line="235" w:lineRule="atLeast"/>
        <w:rPr>
          <w:rFonts w:ascii="Cambria" w:eastAsia="Times New Roman" w:hAnsi="Cambria" w:cs="Arial"/>
          <w:bCs/>
          <w:color w:val="000000"/>
        </w:rPr>
      </w:pPr>
      <w:r w:rsidRPr="00D22037">
        <w:rPr>
          <w:rFonts w:ascii="Cambria" w:eastAsia="Times New Roman" w:hAnsi="Cambria" w:cs="Arial"/>
          <w:b/>
          <w:color w:val="000000"/>
        </w:rPr>
        <w:t>Written response</w:t>
      </w:r>
      <w:r>
        <w:rPr>
          <w:rFonts w:ascii="Cambria" w:eastAsia="Times New Roman" w:hAnsi="Cambria" w:cs="Arial"/>
          <w:bCs/>
          <w:color w:val="000000"/>
        </w:rPr>
        <w:t>: (</w:t>
      </w:r>
      <w:r w:rsidR="00DA5776" w:rsidRPr="005B7472">
        <w:rPr>
          <w:rFonts w:ascii="Cambria" w:eastAsia="Times New Roman" w:hAnsi="Cambria" w:cs="Arial"/>
          <w:bCs/>
          <w:color w:val="000000"/>
        </w:rPr>
        <w:t xml:space="preserve">There were intermittent problems with users being kicked off </w:t>
      </w:r>
      <w:r w:rsidR="00EC7181">
        <w:rPr>
          <w:rFonts w:ascii="Cambria" w:eastAsia="Times New Roman" w:hAnsi="Cambria" w:cs="Arial"/>
          <w:bCs/>
          <w:color w:val="000000"/>
        </w:rPr>
        <w:t xml:space="preserve">(TRACs) </w:t>
      </w:r>
      <w:r w:rsidR="00DA5776" w:rsidRPr="005B7472">
        <w:rPr>
          <w:rFonts w:ascii="Cambria" w:eastAsia="Times New Roman" w:hAnsi="Cambria" w:cs="Arial"/>
          <w:bCs/>
          <w:color w:val="000000"/>
        </w:rPr>
        <w:t>the Monday before this item was raised, but no slowness.  The issue was quickly resolved.</w:t>
      </w:r>
      <w:r>
        <w:rPr>
          <w:rFonts w:ascii="Cambria" w:eastAsia="Times New Roman" w:hAnsi="Cambria" w:cs="Arial"/>
          <w:bCs/>
          <w:color w:val="000000"/>
        </w:rPr>
        <w:t xml:space="preserve"> </w:t>
      </w:r>
      <w:r w:rsidR="00DA5776" w:rsidRPr="005B7472">
        <w:rPr>
          <w:rFonts w:ascii="Cambria" w:eastAsia="Times New Roman" w:hAnsi="Cambria" w:cs="Arial"/>
          <w:bCs/>
          <w:color w:val="000000"/>
        </w:rPr>
        <w:t>ITAC metrics indicate we haven’t had many individuals contact ITAC because of TRACS being slow.  When we hear about slow connections to any service, we help users conduct speed tests on their home network.  Speed tests have shown slow bandwidth to the internet in general from remote locations.  We must keep in mind that users are now on home networks, and a lot of perceived performance issues (with TRACS, Canvas, Zoom, and Teams) are related to their own resources (poor Wi-Fi, misconfigured routers, older and slower equipment).</w:t>
      </w:r>
    </w:p>
    <w:p w14:paraId="2A827D37" w14:textId="77777777" w:rsidR="00D22037" w:rsidRDefault="00D22037" w:rsidP="00DA5776">
      <w:pPr>
        <w:shd w:val="clear" w:color="auto" w:fill="FFFFFF"/>
        <w:spacing w:before="160" w:line="235" w:lineRule="atLeast"/>
        <w:rPr>
          <w:rFonts w:ascii="Cambria" w:eastAsia="Times New Roman" w:hAnsi="Cambria" w:cs="Arial"/>
          <w:bCs/>
          <w:color w:val="000000"/>
        </w:rPr>
      </w:pPr>
      <w:r>
        <w:rPr>
          <w:rFonts w:ascii="Cambria" w:eastAsia="Times New Roman" w:hAnsi="Cambria" w:cs="Arial"/>
          <w:bCs/>
          <w:color w:val="000000"/>
        </w:rPr>
        <w:t xml:space="preserve">Concerning the </w:t>
      </w:r>
      <w:r w:rsidR="00DA5776" w:rsidRPr="00DA5776">
        <w:rPr>
          <w:rFonts w:ascii="Cambria" w:eastAsia="Times New Roman" w:hAnsi="Cambria" w:cs="Arial"/>
          <w:bCs/>
          <w:color w:val="000000"/>
        </w:rPr>
        <w:t xml:space="preserve">College of Engineering </w:t>
      </w:r>
      <w:r>
        <w:rPr>
          <w:rFonts w:ascii="Cambria" w:eastAsia="Times New Roman" w:hAnsi="Cambria" w:cs="Arial"/>
          <w:bCs/>
          <w:color w:val="000000"/>
        </w:rPr>
        <w:t>and the</w:t>
      </w:r>
      <w:r w:rsidR="00DA5776" w:rsidRPr="00DA5776">
        <w:rPr>
          <w:rFonts w:ascii="Cambria" w:eastAsia="Times New Roman" w:hAnsi="Cambria" w:cs="Arial"/>
          <w:bCs/>
          <w:color w:val="000000"/>
        </w:rPr>
        <w:t xml:space="preserve"> creat</w:t>
      </w:r>
      <w:r>
        <w:rPr>
          <w:rFonts w:ascii="Cambria" w:eastAsia="Times New Roman" w:hAnsi="Cambria" w:cs="Arial"/>
          <w:bCs/>
          <w:color w:val="000000"/>
        </w:rPr>
        <w:t>ion of</w:t>
      </w:r>
      <w:r w:rsidR="00DA5776" w:rsidRPr="00DA5776">
        <w:rPr>
          <w:rFonts w:ascii="Cambria" w:eastAsia="Times New Roman" w:hAnsi="Cambria" w:cs="Arial"/>
          <w:bCs/>
          <w:color w:val="000000"/>
        </w:rPr>
        <w:t xml:space="preserve"> virtual desktops (VDI) that would allow students (and faculty) to access specialized software from a remote location.  </w:t>
      </w:r>
    </w:p>
    <w:p w14:paraId="5BB42D07" w14:textId="384696CF" w:rsidR="00B47F6C" w:rsidRDefault="00B47F6C" w:rsidP="00B47F6C">
      <w:pPr>
        <w:pStyle w:val="ListParagraph"/>
        <w:numPr>
          <w:ilvl w:val="0"/>
          <w:numId w:val="16"/>
        </w:numPr>
        <w:shd w:val="clear" w:color="auto" w:fill="FFFFFF"/>
        <w:spacing w:before="160" w:line="235" w:lineRule="atLeast"/>
        <w:rPr>
          <w:rFonts w:ascii="Cambria" w:eastAsia="Times New Roman" w:hAnsi="Cambria" w:cs="Arial"/>
          <w:bCs/>
          <w:color w:val="000000"/>
        </w:rPr>
      </w:pPr>
      <w:r w:rsidRPr="00DA5776">
        <w:rPr>
          <w:rFonts w:ascii="Cambria" w:eastAsia="Times New Roman" w:hAnsi="Cambria" w:cs="Arial"/>
          <w:bCs/>
          <w:color w:val="000000"/>
        </w:rPr>
        <w:t>Many software companies have made their applications temporarily free for university students to install on their personal devices. Titles like Adobe Creative Cloud, SPSS, and Autodesk to name a few.</w:t>
      </w:r>
    </w:p>
    <w:p w14:paraId="7944BDD7" w14:textId="229B71E1" w:rsidR="00DA5776" w:rsidRPr="00B47F6C" w:rsidRDefault="00B47F6C" w:rsidP="00DA5776">
      <w:pPr>
        <w:pStyle w:val="ListParagraph"/>
        <w:numPr>
          <w:ilvl w:val="0"/>
          <w:numId w:val="16"/>
        </w:numPr>
        <w:shd w:val="clear" w:color="auto" w:fill="FFFFFF"/>
        <w:spacing w:before="160" w:line="235" w:lineRule="atLeast"/>
        <w:rPr>
          <w:rFonts w:ascii="Cambria" w:eastAsia="Times New Roman" w:hAnsi="Cambria" w:cs="Arial"/>
          <w:bCs/>
          <w:color w:val="000000"/>
        </w:rPr>
      </w:pPr>
      <w:r w:rsidRPr="00B47F6C">
        <w:rPr>
          <w:rFonts w:ascii="Cambria" w:eastAsia="Times New Roman" w:hAnsi="Cambria" w:cs="Arial"/>
          <w:b/>
          <w:color w:val="000000"/>
        </w:rPr>
        <w:t>Written response</w:t>
      </w:r>
      <w:r>
        <w:rPr>
          <w:rFonts w:ascii="Cambria" w:eastAsia="Times New Roman" w:hAnsi="Cambria" w:cs="Arial"/>
          <w:bCs/>
          <w:color w:val="000000"/>
        </w:rPr>
        <w:t>: (</w:t>
      </w:r>
      <w:r w:rsidR="00DA5776" w:rsidRPr="00B47F6C">
        <w:rPr>
          <w:rFonts w:ascii="Cambria" w:eastAsia="Times New Roman" w:hAnsi="Cambria" w:cs="Arial"/>
          <w:bCs/>
          <w:color w:val="000000"/>
        </w:rPr>
        <w:t>Engineering did start this process during the Ingram Hall construction, and has been working with various vendors such as Dell to get this project going. One delay was that it was expensive, and they were not sure they had the funds to complete it. I believe Engineering recently released funds to get this project going again; however it is doubtful it will be completed during the pandemic window</w:t>
      </w:r>
      <w:r>
        <w:rPr>
          <w:rFonts w:ascii="Cambria" w:eastAsia="Times New Roman" w:hAnsi="Cambria" w:cs="Arial"/>
          <w:bCs/>
          <w:color w:val="000000"/>
        </w:rPr>
        <w:t>)</w:t>
      </w:r>
      <w:r w:rsidR="00DA5776" w:rsidRPr="00B47F6C">
        <w:rPr>
          <w:rFonts w:ascii="Cambria" w:eastAsia="Times New Roman" w:hAnsi="Cambria" w:cs="Arial"/>
          <w:bCs/>
          <w:color w:val="000000"/>
        </w:rPr>
        <w:t>.</w:t>
      </w:r>
    </w:p>
    <w:p w14:paraId="3096F1EE" w14:textId="230E832A" w:rsidR="0007003F" w:rsidRPr="00DA5776" w:rsidRDefault="009C3615" w:rsidP="00DA5776">
      <w:pPr>
        <w:shd w:val="clear" w:color="auto" w:fill="FFFFFF"/>
        <w:spacing w:before="160" w:line="235" w:lineRule="atLeast"/>
        <w:rPr>
          <w:rFonts w:ascii="Cambria" w:eastAsia="Times New Roman" w:hAnsi="Cambria" w:cs="Arial"/>
          <w:bCs/>
          <w:color w:val="000000"/>
        </w:rPr>
      </w:pPr>
      <w:r>
        <w:rPr>
          <w:rFonts w:ascii="Cambria" w:eastAsia="Times New Roman" w:hAnsi="Cambria" w:cs="Arial"/>
          <w:bCs/>
          <w:color w:val="000000"/>
        </w:rPr>
        <w:t>Senators</w:t>
      </w:r>
      <w:r w:rsidR="00B47F6C">
        <w:rPr>
          <w:rFonts w:ascii="Cambria" w:eastAsia="Times New Roman" w:hAnsi="Cambria" w:cs="Arial"/>
          <w:bCs/>
          <w:color w:val="000000"/>
        </w:rPr>
        <w:t xml:space="preserve"> discussed the </w:t>
      </w:r>
      <w:r w:rsidR="0007003F">
        <w:rPr>
          <w:rFonts w:ascii="Cambria" w:eastAsia="Times New Roman" w:hAnsi="Cambria" w:cs="Arial"/>
          <w:bCs/>
          <w:color w:val="000000"/>
        </w:rPr>
        <w:t>promises and problems with VDI</w:t>
      </w:r>
      <w:r>
        <w:rPr>
          <w:rFonts w:ascii="Cambria" w:eastAsia="Times New Roman" w:hAnsi="Cambria" w:cs="Arial"/>
          <w:bCs/>
          <w:color w:val="000000"/>
        </w:rPr>
        <w:t>.</w:t>
      </w:r>
    </w:p>
    <w:p w14:paraId="1D2FD4E1" w14:textId="24589866" w:rsidR="005A4AA5" w:rsidRPr="00D578A7" w:rsidRDefault="005A4AA5" w:rsidP="005A4AA5">
      <w:pPr>
        <w:shd w:val="clear" w:color="auto" w:fill="FFFFFF"/>
        <w:spacing w:before="160" w:line="235" w:lineRule="atLeast"/>
        <w:rPr>
          <w:rFonts w:ascii="Cambria" w:eastAsia="Times New Roman" w:hAnsi="Cambria" w:cs="Arial"/>
          <w:b/>
          <w:color w:val="000000"/>
        </w:rPr>
      </w:pPr>
      <w:r w:rsidRPr="00D578A7">
        <w:rPr>
          <w:rFonts w:ascii="Cambria" w:eastAsia="Times New Roman" w:hAnsi="Cambria" w:cs="Arial"/>
          <w:b/>
          <w:color w:val="000000"/>
        </w:rPr>
        <w:t>Approval of Minutes</w:t>
      </w:r>
    </w:p>
    <w:p w14:paraId="4F06901B" w14:textId="5DB86A12" w:rsidR="005A4AA5" w:rsidRPr="00121D39" w:rsidRDefault="005A4AA5" w:rsidP="005A4AA5">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color w:val="000000"/>
        </w:rPr>
        <w:t xml:space="preserve">The </w:t>
      </w:r>
      <w:r w:rsidR="0018302A">
        <w:rPr>
          <w:rFonts w:ascii="Cambria" w:eastAsia="Times New Roman" w:hAnsi="Cambria" w:cs="Arial"/>
          <w:color w:val="000000"/>
        </w:rPr>
        <w:t>April</w:t>
      </w:r>
      <w:r w:rsidRPr="00121D39">
        <w:rPr>
          <w:rFonts w:ascii="Cambria" w:eastAsia="Times New Roman" w:hAnsi="Cambria" w:cs="Arial"/>
          <w:color w:val="000000"/>
        </w:rPr>
        <w:t xml:space="preserve"> </w:t>
      </w:r>
      <w:r w:rsidR="0018302A">
        <w:rPr>
          <w:rFonts w:ascii="Cambria" w:eastAsia="Times New Roman" w:hAnsi="Cambria" w:cs="Arial"/>
          <w:color w:val="000000"/>
        </w:rPr>
        <w:t>1</w:t>
      </w:r>
      <w:r w:rsidRPr="00121D39">
        <w:rPr>
          <w:rFonts w:ascii="Cambria" w:eastAsia="Times New Roman" w:hAnsi="Cambria" w:cs="Arial"/>
          <w:color w:val="000000"/>
        </w:rPr>
        <w:t>, 2020 minutes were approved by senators.</w:t>
      </w:r>
    </w:p>
    <w:p w14:paraId="49D349E1" w14:textId="5F3CEC07" w:rsidR="005A4AA5" w:rsidRPr="00121D39"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Meeting adjourned at </w:t>
      </w:r>
      <w:r w:rsidR="00D3478C">
        <w:rPr>
          <w:rFonts w:ascii="Cambria" w:eastAsia="Times New Roman" w:hAnsi="Cambria" w:cs="Arial"/>
          <w:color w:val="000000"/>
        </w:rPr>
        <w:t>6</w:t>
      </w:r>
      <w:r w:rsidRPr="00121D39">
        <w:rPr>
          <w:rFonts w:ascii="Cambria" w:eastAsia="Times New Roman" w:hAnsi="Cambria" w:cs="Arial"/>
          <w:color w:val="000000"/>
        </w:rPr>
        <w:t>:</w:t>
      </w:r>
      <w:r w:rsidR="001D1B66">
        <w:rPr>
          <w:rFonts w:ascii="Cambria" w:eastAsia="Times New Roman" w:hAnsi="Cambria" w:cs="Arial"/>
          <w:color w:val="000000"/>
        </w:rPr>
        <w:t>14</w:t>
      </w:r>
      <w:r w:rsidRPr="00121D39">
        <w:rPr>
          <w:rFonts w:ascii="Cambria" w:eastAsia="Times New Roman" w:hAnsi="Cambria" w:cs="Arial"/>
          <w:color w:val="000000"/>
        </w:rPr>
        <w:t xml:space="preserve"> p.m.</w:t>
      </w:r>
    </w:p>
    <w:p w14:paraId="49C6100F" w14:textId="77777777" w:rsidR="00C9118B" w:rsidRPr="00DD0FE9" w:rsidRDefault="005A4AA5" w:rsidP="00DD0FE9">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Minutes submitted by David Nolan</w:t>
      </w:r>
    </w:p>
    <w:sectPr w:rsidR="00C9118B" w:rsidRPr="00DD0FE9" w:rsidSect="00DF1E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ADF"/>
    <w:multiLevelType w:val="hybridMultilevel"/>
    <w:tmpl w:val="816A36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81AED"/>
    <w:multiLevelType w:val="hybridMultilevel"/>
    <w:tmpl w:val="3130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590E16"/>
    <w:multiLevelType w:val="hybridMultilevel"/>
    <w:tmpl w:val="99F2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635A26"/>
    <w:multiLevelType w:val="hybridMultilevel"/>
    <w:tmpl w:val="7FA07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2A4FA8"/>
    <w:multiLevelType w:val="hybridMultilevel"/>
    <w:tmpl w:val="4B0C84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12B06"/>
    <w:multiLevelType w:val="hybridMultilevel"/>
    <w:tmpl w:val="71ECD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5"/>
  </w:num>
  <w:num w:numId="5">
    <w:abstractNumId w:val="9"/>
  </w:num>
  <w:num w:numId="6">
    <w:abstractNumId w:val="2"/>
  </w:num>
  <w:num w:numId="7">
    <w:abstractNumId w:val="12"/>
  </w:num>
  <w:num w:numId="8">
    <w:abstractNumId w:val="5"/>
  </w:num>
  <w:num w:numId="9">
    <w:abstractNumId w:val="4"/>
  </w:num>
  <w:num w:numId="10">
    <w:abstractNumId w:val="10"/>
  </w:num>
  <w:num w:numId="11">
    <w:abstractNumId w:val="7"/>
  </w:num>
  <w:num w:numId="12">
    <w:abstractNumId w:val="1"/>
  </w:num>
  <w:num w:numId="13">
    <w:abstractNumId w:val="6"/>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enforcement="1" w:cryptProviderType="rsaAES" w:cryptAlgorithmClass="hash" w:cryptAlgorithmType="typeAny" w:cryptAlgorithmSid="14" w:cryptSpinCount="100000" w:hash="l7YIMAXOITy0oYu7+jAY8NdasrEAEVm0sPy9qsGWS8ksWeDWHuUQvjeSooUQOR9XdcBRixq2hH3UhSU245cxhg==" w:salt="lfpvizwaxIGdRzKXqa7S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4227"/>
    <w:rsid w:val="000155AF"/>
    <w:rsid w:val="000167B7"/>
    <w:rsid w:val="000216A6"/>
    <w:rsid w:val="000250D9"/>
    <w:rsid w:val="0004435A"/>
    <w:rsid w:val="000444AC"/>
    <w:rsid w:val="0007003F"/>
    <w:rsid w:val="00074BAE"/>
    <w:rsid w:val="000826DD"/>
    <w:rsid w:val="00083D84"/>
    <w:rsid w:val="000B0C9F"/>
    <w:rsid w:val="000E521E"/>
    <w:rsid w:val="000F16A9"/>
    <w:rsid w:val="000F7F8D"/>
    <w:rsid w:val="0010285C"/>
    <w:rsid w:val="00116B90"/>
    <w:rsid w:val="00120AB1"/>
    <w:rsid w:val="00121D39"/>
    <w:rsid w:val="001310FA"/>
    <w:rsid w:val="00134B29"/>
    <w:rsid w:val="0015035E"/>
    <w:rsid w:val="00174A55"/>
    <w:rsid w:val="0018302A"/>
    <w:rsid w:val="001836BE"/>
    <w:rsid w:val="001864E1"/>
    <w:rsid w:val="001A4261"/>
    <w:rsid w:val="001A6C3C"/>
    <w:rsid w:val="001C0DB5"/>
    <w:rsid w:val="001D1B66"/>
    <w:rsid w:val="001E4CAC"/>
    <w:rsid w:val="00213D51"/>
    <w:rsid w:val="002301E9"/>
    <w:rsid w:val="00235867"/>
    <w:rsid w:val="00265B81"/>
    <w:rsid w:val="00267D3A"/>
    <w:rsid w:val="00283A83"/>
    <w:rsid w:val="00285B51"/>
    <w:rsid w:val="002E2DA7"/>
    <w:rsid w:val="002E5470"/>
    <w:rsid w:val="002E60C3"/>
    <w:rsid w:val="00325235"/>
    <w:rsid w:val="00331D9C"/>
    <w:rsid w:val="00354132"/>
    <w:rsid w:val="00373F61"/>
    <w:rsid w:val="00381D74"/>
    <w:rsid w:val="003845D7"/>
    <w:rsid w:val="00397103"/>
    <w:rsid w:val="003C3051"/>
    <w:rsid w:val="003C6DA7"/>
    <w:rsid w:val="003D05B5"/>
    <w:rsid w:val="003D6754"/>
    <w:rsid w:val="003E557B"/>
    <w:rsid w:val="003F3DE4"/>
    <w:rsid w:val="00400FEF"/>
    <w:rsid w:val="00421062"/>
    <w:rsid w:val="00451B27"/>
    <w:rsid w:val="00457443"/>
    <w:rsid w:val="00475F75"/>
    <w:rsid w:val="004B0E3D"/>
    <w:rsid w:val="004B5AD1"/>
    <w:rsid w:val="004C0AEA"/>
    <w:rsid w:val="004D1302"/>
    <w:rsid w:val="004D5396"/>
    <w:rsid w:val="004D69F6"/>
    <w:rsid w:val="00524132"/>
    <w:rsid w:val="005362C5"/>
    <w:rsid w:val="00541EAE"/>
    <w:rsid w:val="0057159E"/>
    <w:rsid w:val="005A4AA5"/>
    <w:rsid w:val="005B7472"/>
    <w:rsid w:val="005C2D07"/>
    <w:rsid w:val="005D52B7"/>
    <w:rsid w:val="005F2BB7"/>
    <w:rsid w:val="00611FF7"/>
    <w:rsid w:val="0063059C"/>
    <w:rsid w:val="00675E4A"/>
    <w:rsid w:val="006C5BD8"/>
    <w:rsid w:val="006C6890"/>
    <w:rsid w:val="006D3872"/>
    <w:rsid w:val="006D50D9"/>
    <w:rsid w:val="006E15F2"/>
    <w:rsid w:val="007A4BCF"/>
    <w:rsid w:val="007A68B5"/>
    <w:rsid w:val="007C7607"/>
    <w:rsid w:val="007F61F6"/>
    <w:rsid w:val="00801B7E"/>
    <w:rsid w:val="008021EA"/>
    <w:rsid w:val="0081163B"/>
    <w:rsid w:val="0081549E"/>
    <w:rsid w:val="008710EA"/>
    <w:rsid w:val="00882D1E"/>
    <w:rsid w:val="00886C14"/>
    <w:rsid w:val="008A259C"/>
    <w:rsid w:val="008B2A56"/>
    <w:rsid w:val="008B405B"/>
    <w:rsid w:val="008C3460"/>
    <w:rsid w:val="008C698A"/>
    <w:rsid w:val="008D7BD2"/>
    <w:rsid w:val="008E12CA"/>
    <w:rsid w:val="008E1845"/>
    <w:rsid w:val="00905EBC"/>
    <w:rsid w:val="00917AD5"/>
    <w:rsid w:val="00936978"/>
    <w:rsid w:val="00966B37"/>
    <w:rsid w:val="00970BC0"/>
    <w:rsid w:val="009743CF"/>
    <w:rsid w:val="009B2C5A"/>
    <w:rsid w:val="009C30FF"/>
    <w:rsid w:val="009C3615"/>
    <w:rsid w:val="009D0724"/>
    <w:rsid w:val="009E3DD0"/>
    <w:rsid w:val="00A00ABD"/>
    <w:rsid w:val="00A215FD"/>
    <w:rsid w:val="00A62284"/>
    <w:rsid w:val="00A864BD"/>
    <w:rsid w:val="00A968BD"/>
    <w:rsid w:val="00AB5FB5"/>
    <w:rsid w:val="00AC2E0A"/>
    <w:rsid w:val="00AC4830"/>
    <w:rsid w:val="00AE4BEC"/>
    <w:rsid w:val="00B44B67"/>
    <w:rsid w:val="00B47239"/>
    <w:rsid w:val="00B47F6C"/>
    <w:rsid w:val="00B50BF6"/>
    <w:rsid w:val="00B53099"/>
    <w:rsid w:val="00B62384"/>
    <w:rsid w:val="00B73987"/>
    <w:rsid w:val="00B874C4"/>
    <w:rsid w:val="00C90F2F"/>
    <w:rsid w:val="00C94F05"/>
    <w:rsid w:val="00CB7EB1"/>
    <w:rsid w:val="00CC4D16"/>
    <w:rsid w:val="00CF597C"/>
    <w:rsid w:val="00D06626"/>
    <w:rsid w:val="00D17BD5"/>
    <w:rsid w:val="00D22037"/>
    <w:rsid w:val="00D3478C"/>
    <w:rsid w:val="00D571B1"/>
    <w:rsid w:val="00D578A7"/>
    <w:rsid w:val="00D7279E"/>
    <w:rsid w:val="00D96B78"/>
    <w:rsid w:val="00DA5776"/>
    <w:rsid w:val="00DA6324"/>
    <w:rsid w:val="00DB2C68"/>
    <w:rsid w:val="00DD0FE9"/>
    <w:rsid w:val="00DE7659"/>
    <w:rsid w:val="00DF1E97"/>
    <w:rsid w:val="00E00C6E"/>
    <w:rsid w:val="00E017CD"/>
    <w:rsid w:val="00E06DD3"/>
    <w:rsid w:val="00E23FA1"/>
    <w:rsid w:val="00E44D98"/>
    <w:rsid w:val="00E60462"/>
    <w:rsid w:val="00E66820"/>
    <w:rsid w:val="00E941E6"/>
    <w:rsid w:val="00E94C28"/>
    <w:rsid w:val="00E97F3F"/>
    <w:rsid w:val="00EB1181"/>
    <w:rsid w:val="00EC7181"/>
    <w:rsid w:val="00ED5DDA"/>
    <w:rsid w:val="00EF39FF"/>
    <w:rsid w:val="00EF755D"/>
    <w:rsid w:val="00F122DD"/>
    <w:rsid w:val="00F2464C"/>
    <w:rsid w:val="00F32855"/>
    <w:rsid w:val="00F354C8"/>
    <w:rsid w:val="00F62E7E"/>
    <w:rsid w:val="00F62FD5"/>
    <w:rsid w:val="00F64DA3"/>
    <w:rsid w:val="00F85B4C"/>
    <w:rsid w:val="00F87162"/>
    <w:rsid w:val="00F87408"/>
    <w:rsid w:val="00FB4567"/>
    <w:rsid w:val="00FC0083"/>
    <w:rsid w:val="00FC49A0"/>
    <w:rsid w:val="00FC79EE"/>
    <w:rsid w:val="00FD03E1"/>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34"/>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 w:type="paragraph" w:styleId="Revision">
    <w:name w:val="Revision"/>
    <w:hidden/>
    <w:uiPriority w:val="99"/>
    <w:semiHidden/>
    <w:rsid w:val="005715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5498">
      <w:bodyDiv w:val="1"/>
      <w:marLeft w:val="0"/>
      <w:marRight w:val="0"/>
      <w:marTop w:val="0"/>
      <w:marBottom w:val="0"/>
      <w:divBdr>
        <w:top w:val="none" w:sz="0" w:space="0" w:color="auto"/>
        <w:left w:val="none" w:sz="0" w:space="0" w:color="auto"/>
        <w:bottom w:val="none" w:sz="0" w:space="0" w:color="auto"/>
        <w:right w:val="none" w:sz="0" w:space="0" w:color="auto"/>
      </w:divBdr>
    </w:div>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04775735">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490513421">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752198726">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86434">
      <w:bodyDiv w:val="1"/>
      <w:marLeft w:val="0"/>
      <w:marRight w:val="0"/>
      <w:marTop w:val="0"/>
      <w:marBottom w:val="0"/>
      <w:divBdr>
        <w:top w:val="none" w:sz="0" w:space="0" w:color="auto"/>
        <w:left w:val="none" w:sz="0" w:space="0" w:color="auto"/>
        <w:bottom w:val="none" w:sz="0" w:space="0" w:color="auto"/>
        <w:right w:val="none" w:sz="0" w:space="0" w:color="auto"/>
      </w:divBdr>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2</cp:revision>
  <dcterms:created xsi:type="dcterms:W3CDTF">2020-04-16T14:15:00Z</dcterms:created>
  <dcterms:modified xsi:type="dcterms:W3CDTF">2020-04-16T14:15:00Z</dcterms:modified>
</cp:coreProperties>
</file>