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4E27" w14:textId="77777777" w:rsidR="009B107A" w:rsidRDefault="009B107A" w:rsidP="009B107A">
      <w:pPr>
        <w:jc w:val="center"/>
        <w:rPr>
          <w:rFonts w:ascii="Cambria" w:eastAsia="MS Mincho" w:hAnsi="Cambria" w:cs="Times New Roman"/>
          <w:b/>
        </w:rPr>
      </w:pPr>
      <w:r>
        <w:rPr>
          <w:rFonts w:ascii="Cambria" w:eastAsia="MS Mincho" w:hAnsi="Cambria" w:cs="Times New Roman"/>
          <w:b/>
        </w:rPr>
        <w:t>Faculty Senate Minutes</w:t>
      </w:r>
    </w:p>
    <w:p w14:paraId="694204C8" w14:textId="573380CF" w:rsidR="009B107A" w:rsidRDefault="009B107A" w:rsidP="009B107A">
      <w:pPr>
        <w:jc w:val="center"/>
        <w:rPr>
          <w:rFonts w:ascii="Cambria" w:eastAsia="MS Mincho" w:hAnsi="Cambria" w:cs="Times New Roman"/>
        </w:rPr>
      </w:pPr>
      <w:r>
        <w:rPr>
          <w:rFonts w:ascii="Cambria" w:eastAsia="MS Mincho" w:hAnsi="Cambria" w:cs="Times New Roman"/>
        </w:rPr>
        <w:t>Wednesday, July 8, 2020</w:t>
      </w:r>
    </w:p>
    <w:p w14:paraId="24BE6BF6" w14:textId="45D99F08" w:rsidR="009B107A" w:rsidRDefault="009B107A" w:rsidP="009B107A">
      <w:pPr>
        <w:jc w:val="center"/>
        <w:rPr>
          <w:rFonts w:ascii="Cambria" w:eastAsia="MS Mincho" w:hAnsi="Cambria" w:cs="Times New Roman"/>
        </w:rPr>
      </w:pPr>
      <w:r>
        <w:rPr>
          <w:rFonts w:ascii="Cambria" w:eastAsia="MS Mincho" w:hAnsi="Cambria" w:cs="Times New Roman"/>
        </w:rPr>
        <w:t xml:space="preserve">JCK 880, 3:00 pm – </w:t>
      </w:r>
      <w:r w:rsidR="00EE3EE3">
        <w:rPr>
          <w:rFonts w:ascii="Cambria" w:eastAsia="MS Mincho" w:hAnsi="Cambria" w:cs="Times New Roman"/>
        </w:rPr>
        <w:t>5:00 pm</w:t>
      </w:r>
    </w:p>
    <w:p w14:paraId="4A4892AE" w14:textId="77777777" w:rsidR="00672132" w:rsidRPr="007F548A" w:rsidRDefault="00672132" w:rsidP="00672132">
      <w:pPr>
        <w:rPr>
          <w:rFonts w:ascii="Cambria" w:eastAsia="Times New Roman" w:hAnsi="Cambria" w:cstheme="minorHAnsi"/>
        </w:rPr>
      </w:pPr>
    </w:p>
    <w:p w14:paraId="48C27CE9" w14:textId="20655B14" w:rsidR="00BA2219" w:rsidRDefault="00BA2219" w:rsidP="00BA2219">
      <w:pPr>
        <w:rPr>
          <w:rFonts w:ascii="Cambria" w:hAnsi="Cambria" w:cs="Times New Roman"/>
        </w:rPr>
      </w:pPr>
      <w:r>
        <w:rPr>
          <w:rFonts w:ascii="Cambria" w:hAnsi="Cambria" w:cs="Times New Roman"/>
          <w:b/>
        </w:rPr>
        <w:t>Attending</w:t>
      </w:r>
      <w:r>
        <w:rPr>
          <w:rFonts w:ascii="Cambria" w:hAnsi="Cambria" w:cs="Times New Roman"/>
        </w:rPr>
        <w:t xml:space="preserve"> </w:t>
      </w:r>
      <w:r>
        <w:rPr>
          <w:rFonts w:ascii="Cambria" w:hAnsi="Cambria" w:cs="Times New Roman"/>
          <w:b/>
          <w:bCs/>
        </w:rPr>
        <w:t>Senators</w:t>
      </w:r>
      <w:r>
        <w:rPr>
          <w:rFonts w:ascii="Cambria" w:hAnsi="Cambria" w:cs="Times New Roman"/>
        </w:rPr>
        <w:t xml:space="preserve">: </w:t>
      </w:r>
      <w:r w:rsidR="00CF4CF7">
        <w:rPr>
          <w:rFonts w:ascii="Cambria" w:hAnsi="Cambria" w:cs="Times New Roman"/>
        </w:rPr>
        <w:t>Gwynn</w:t>
      </w:r>
      <w:r w:rsidR="00873382">
        <w:rPr>
          <w:rFonts w:ascii="Cambria" w:hAnsi="Cambria" w:cs="Times New Roman"/>
        </w:rPr>
        <w:t>e</w:t>
      </w:r>
      <w:r w:rsidR="00CF4CF7">
        <w:rPr>
          <w:rFonts w:ascii="Cambria" w:hAnsi="Cambria" w:cs="Times New Roman"/>
        </w:rPr>
        <w:t xml:space="preserve"> Ellen Ash, </w:t>
      </w:r>
      <w:r>
        <w:rPr>
          <w:rFonts w:ascii="Cambria" w:hAnsi="Cambria" w:cs="Times New Roman"/>
        </w:rPr>
        <w:t xml:space="preserve">Rebecca Bell-Metereau, </w:t>
      </w:r>
      <w:r w:rsidR="00CF4CF7">
        <w:rPr>
          <w:rFonts w:ascii="Cambria" w:hAnsi="Cambria" w:cs="Times New Roman"/>
        </w:rPr>
        <w:t xml:space="preserve">Stacey Bender, </w:t>
      </w:r>
      <w:r w:rsidR="00A140B3">
        <w:rPr>
          <w:rFonts w:ascii="Cambria" w:hAnsi="Cambria" w:cs="Times New Roman"/>
        </w:rPr>
        <w:t xml:space="preserve">Janet Bezner, </w:t>
      </w:r>
      <w:r w:rsidR="00CF4CF7">
        <w:rPr>
          <w:rFonts w:ascii="Cambria" w:hAnsi="Cambria" w:cs="Times New Roman"/>
        </w:rPr>
        <w:t xml:space="preserve">Dale Blasingame, </w:t>
      </w:r>
      <w:r>
        <w:rPr>
          <w:rFonts w:ascii="Cambria" w:hAnsi="Cambria" w:cs="Times New Roman"/>
        </w:rPr>
        <w:t xml:space="preserve">Rachel Davenport, Jennifer Jensen, Lynn Ledbetter, Vince Luizzi, Benjamin Martin, Stan McClellan, </w:t>
      </w:r>
      <w:r w:rsidR="001961F3">
        <w:rPr>
          <w:rFonts w:ascii="Cambria" w:hAnsi="Cambria" w:cs="Times New Roman"/>
        </w:rPr>
        <w:t xml:space="preserve">Roque Mendez, </w:t>
      </w:r>
      <w:r w:rsidR="0042118F">
        <w:rPr>
          <w:rFonts w:ascii="Cambria" w:hAnsi="Cambria" w:cs="Times New Roman"/>
        </w:rPr>
        <w:t xml:space="preserve">Andrew Ojede, </w:t>
      </w:r>
      <w:r>
        <w:rPr>
          <w:rFonts w:ascii="Cambria" w:hAnsi="Cambria" w:cs="Times New Roman"/>
        </w:rPr>
        <w:t>Michael Supancic, Nicole Wesley.</w:t>
      </w:r>
    </w:p>
    <w:p w14:paraId="39D1869B" w14:textId="77777777" w:rsidR="00375139" w:rsidRDefault="00375139" w:rsidP="00BA2219">
      <w:pPr>
        <w:rPr>
          <w:rFonts w:ascii="Cambria" w:hAnsi="Cambria" w:cs="Times New Roman"/>
        </w:rPr>
      </w:pPr>
    </w:p>
    <w:p w14:paraId="18F25187" w14:textId="65BF0468" w:rsidR="00BA2219" w:rsidRDefault="00BA2219" w:rsidP="00BA2219">
      <w:pPr>
        <w:rPr>
          <w:rFonts w:ascii="Cambria" w:hAnsi="Cambria" w:cstheme="minorHAnsi"/>
        </w:rPr>
      </w:pPr>
      <w:r>
        <w:rPr>
          <w:rFonts w:ascii="Cambria" w:hAnsi="Cambria" w:cs="Times New Roman"/>
          <w:b/>
        </w:rPr>
        <w:t>Guests</w:t>
      </w:r>
      <w:r>
        <w:rPr>
          <w:rFonts w:ascii="Cambria" w:hAnsi="Cambria" w:cs="Times New Roman"/>
        </w:rPr>
        <w:t xml:space="preserve">: Denise Trauth (president), Gene Bourgeois (provost), Debbie Thorne (associate provost), </w:t>
      </w:r>
      <w:r w:rsidR="0042118F">
        <w:rPr>
          <w:rFonts w:ascii="Cambria" w:hAnsi="Cambria" w:cs="Times New Roman"/>
        </w:rPr>
        <w:t xml:space="preserve">Eric Algoe (vice president, finance and support services) </w:t>
      </w:r>
      <w:r w:rsidR="005C1E03">
        <w:rPr>
          <w:rFonts w:ascii="Cambria" w:hAnsi="Cambria" w:cs="Times New Roman"/>
        </w:rPr>
        <w:t xml:space="preserve">Stephanie Towery (library), </w:t>
      </w:r>
      <w:r w:rsidR="00AD5C1E">
        <w:rPr>
          <w:rFonts w:ascii="Cambria" w:hAnsi="Cambria" w:cs="Times New Roman"/>
        </w:rPr>
        <w:t xml:space="preserve">Taylor Acee, </w:t>
      </w:r>
      <w:r w:rsidR="00B549C7">
        <w:rPr>
          <w:rFonts w:ascii="Cambria" w:hAnsi="Cambria" w:cs="Times New Roman"/>
        </w:rPr>
        <w:t>Gail Dickinson, Yasmine Beale-R</w:t>
      </w:r>
      <w:r w:rsidR="00521AAB">
        <w:rPr>
          <w:rFonts w:ascii="Cambria" w:hAnsi="Cambria" w:cs="Times New Roman"/>
        </w:rPr>
        <w:t>osa</w:t>
      </w:r>
      <w:r w:rsidR="002B4E34">
        <w:rPr>
          <w:rFonts w:ascii="Cambria" w:hAnsi="Cambria" w:cs="Times New Roman"/>
        </w:rPr>
        <w:t>no-</w:t>
      </w:r>
      <w:r w:rsidR="00521AAB">
        <w:rPr>
          <w:rFonts w:ascii="Cambria" w:hAnsi="Cambria" w:cs="Times New Roman"/>
        </w:rPr>
        <w:t>Ri</w:t>
      </w:r>
      <w:r w:rsidR="002B4E34">
        <w:rPr>
          <w:rFonts w:ascii="Cambria" w:hAnsi="Cambria" w:cs="Times New Roman"/>
        </w:rPr>
        <w:t>v</w:t>
      </w:r>
      <w:r w:rsidR="00521AAB">
        <w:rPr>
          <w:rFonts w:ascii="Cambria" w:hAnsi="Cambria" w:cs="Times New Roman"/>
        </w:rPr>
        <w:t>aya</w:t>
      </w:r>
      <w:r w:rsidR="002B4E34">
        <w:rPr>
          <w:rFonts w:ascii="Cambria" w:hAnsi="Cambria" w:cs="Times New Roman"/>
        </w:rPr>
        <w:t>, Brenda Scheuerman</w:t>
      </w:r>
      <w:r w:rsidR="00873382">
        <w:rPr>
          <w:rFonts w:ascii="Cambria" w:hAnsi="Cambria" w:cs="Times New Roman"/>
        </w:rPr>
        <w:t>n</w:t>
      </w:r>
      <w:r w:rsidR="002B4E34">
        <w:rPr>
          <w:rFonts w:ascii="Cambria" w:hAnsi="Cambria" w:cs="Times New Roman"/>
        </w:rPr>
        <w:t xml:space="preserve">, </w:t>
      </w:r>
      <w:r w:rsidR="00492F41">
        <w:rPr>
          <w:rFonts w:ascii="Cambria" w:hAnsi="Cambria" w:cs="Times New Roman"/>
        </w:rPr>
        <w:t xml:space="preserve">T. Edwin Chow, David Nolan, Jose Carlos de la Puente, </w:t>
      </w:r>
      <w:r w:rsidR="00604C2C">
        <w:rPr>
          <w:rFonts w:ascii="Cambria" w:hAnsi="Cambria" w:cs="Times New Roman"/>
        </w:rPr>
        <w:t xml:space="preserve">Valarie Fleming, Judy Oskam, Daniel Carter, Catherine Jaffe, </w:t>
      </w:r>
      <w:r w:rsidR="002E775C">
        <w:rPr>
          <w:rFonts w:ascii="Cambria" w:hAnsi="Cambria" w:cs="Times New Roman"/>
        </w:rPr>
        <w:t xml:space="preserve">Russ Lang, Shannon Duffy (senate fellow), </w:t>
      </w:r>
      <w:r w:rsidR="00D93388">
        <w:rPr>
          <w:rFonts w:ascii="Cambria" w:hAnsi="Cambria" w:cs="Times New Roman"/>
        </w:rPr>
        <w:t>Katherine Ledbetter</w:t>
      </w:r>
      <w:r w:rsidR="00BD5DE6">
        <w:rPr>
          <w:rFonts w:ascii="Cambria" w:hAnsi="Cambria" w:cs="Times New Roman"/>
        </w:rPr>
        <w:t>-Cho, Louie Dean Valencia, Gen</w:t>
      </w:r>
      <w:r w:rsidR="0051119C">
        <w:rPr>
          <w:rFonts w:ascii="Cambria" w:hAnsi="Cambria" w:cs="Times New Roman"/>
        </w:rPr>
        <w:t>eva Gano, Karen Sigler, Anadelia Romo, Joaquin Rivaya-</w:t>
      </w:r>
      <w:r w:rsidR="00C2250D">
        <w:rPr>
          <w:rFonts w:ascii="Cambria" w:hAnsi="Cambria" w:cs="Times New Roman"/>
        </w:rPr>
        <w:t xml:space="preserve">Martinez, Luz </w:t>
      </w:r>
      <w:r w:rsidR="00873382">
        <w:rPr>
          <w:rFonts w:ascii="Cambria" w:hAnsi="Cambria" w:cs="Times New Roman"/>
        </w:rPr>
        <w:t>A</w:t>
      </w:r>
      <w:r w:rsidR="00C2250D">
        <w:rPr>
          <w:rFonts w:ascii="Cambria" w:hAnsi="Cambria" w:cs="Times New Roman"/>
        </w:rPr>
        <w:t xml:space="preserve">. Murillo, Katie Salzmann, </w:t>
      </w:r>
      <w:r w:rsidR="000B1FC1">
        <w:rPr>
          <w:rFonts w:ascii="Cambria" w:hAnsi="Cambria" w:cs="Times New Roman"/>
        </w:rPr>
        <w:t xml:space="preserve">Amy Schwarz, Patrick Smith, Minda Lopez, </w:t>
      </w:r>
      <w:r w:rsidR="00A94835">
        <w:rPr>
          <w:rFonts w:ascii="Cambria" w:hAnsi="Cambria" w:cs="Times New Roman"/>
        </w:rPr>
        <w:t>Ellen Tillman, Peter Dedek, Carol Delaney, Scott Pope</w:t>
      </w:r>
      <w:r w:rsidR="00D77090">
        <w:rPr>
          <w:rFonts w:ascii="Cambria" w:hAnsi="Cambria" w:cs="Times New Roman"/>
        </w:rPr>
        <w:t xml:space="preserve">, Jessica Pliley, </w:t>
      </w:r>
      <w:r w:rsidR="00C44463">
        <w:rPr>
          <w:rFonts w:ascii="Cambria" w:hAnsi="Cambria" w:cs="Times New Roman"/>
        </w:rPr>
        <w:t>Lucia Summers, Maneka Brooks,</w:t>
      </w:r>
      <w:r w:rsidR="00E2288E">
        <w:rPr>
          <w:rFonts w:ascii="Cambria" w:hAnsi="Cambria" w:cs="Times New Roman"/>
        </w:rPr>
        <w:t xml:space="preserve"> </w:t>
      </w:r>
      <w:r w:rsidR="00F03D64">
        <w:rPr>
          <w:rFonts w:ascii="Cambria" w:hAnsi="Cambria" w:cs="Times New Roman"/>
        </w:rPr>
        <w:t xml:space="preserve">Reem </w:t>
      </w:r>
      <w:proofErr w:type="spellStart"/>
      <w:r w:rsidR="00F03D64">
        <w:rPr>
          <w:rFonts w:ascii="Cambria" w:hAnsi="Cambria" w:cs="Times New Roman"/>
        </w:rPr>
        <w:t>Muharib</w:t>
      </w:r>
      <w:proofErr w:type="spellEnd"/>
      <w:r w:rsidR="00F03D64">
        <w:rPr>
          <w:rFonts w:ascii="Cambria" w:hAnsi="Cambria" w:cs="Times New Roman"/>
        </w:rPr>
        <w:t xml:space="preserve">, </w:t>
      </w:r>
      <w:r w:rsidR="00A82338">
        <w:rPr>
          <w:rFonts w:ascii="Cambria" w:hAnsi="Cambria" w:cs="Times New Roman"/>
        </w:rPr>
        <w:t>Tom Alter, Antonio Gragera</w:t>
      </w:r>
      <w:r w:rsidR="00117634">
        <w:rPr>
          <w:rFonts w:ascii="Cambria" w:hAnsi="Cambria" w:cs="Times New Roman"/>
        </w:rPr>
        <w:t xml:space="preserve">, </w:t>
      </w:r>
      <w:proofErr w:type="spellStart"/>
      <w:r w:rsidR="00117634">
        <w:rPr>
          <w:rFonts w:ascii="Cambria" w:hAnsi="Cambria" w:cs="Times New Roman"/>
        </w:rPr>
        <w:t>Dw</w:t>
      </w:r>
      <w:r w:rsidR="00C06BF4">
        <w:rPr>
          <w:rFonts w:ascii="Cambria" w:hAnsi="Cambria" w:cs="Times New Roman"/>
        </w:rPr>
        <w:t>o</w:t>
      </w:r>
      <w:r w:rsidR="00117634">
        <w:rPr>
          <w:rFonts w:ascii="Cambria" w:hAnsi="Cambria" w:cs="Times New Roman"/>
        </w:rPr>
        <w:t>nna</w:t>
      </w:r>
      <w:proofErr w:type="spellEnd"/>
      <w:r w:rsidR="00117634">
        <w:rPr>
          <w:rFonts w:ascii="Cambria" w:hAnsi="Cambria" w:cs="Times New Roman"/>
        </w:rPr>
        <w:t xml:space="preserve"> Goldstone </w:t>
      </w:r>
    </w:p>
    <w:p w14:paraId="44433172" w14:textId="77777777" w:rsidR="00BA2219" w:rsidRDefault="00BA2219" w:rsidP="00345209">
      <w:pPr>
        <w:rPr>
          <w:rFonts w:ascii="Cambria" w:hAnsi="Cambria" w:cstheme="minorHAnsi"/>
        </w:rPr>
      </w:pPr>
    </w:p>
    <w:p w14:paraId="621CC0D7" w14:textId="232E5A19" w:rsidR="00762278" w:rsidRPr="007F548A" w:rsidRDefault="004D6921" w:rsidP="00345209">
      <w:pPr>
        <w:rPr>
          <w:rFonts w:ascii="Cambria" w:hAnsi="Cambria" w:cstheme="minorHAnsi"/>
        </w:rPr>
      </w:pPr>
      <w:r w:rsidRPr="007F548A">
        <w:rPr>
          <w:rFonts w:ascii="Cambria" w:hAnsi="Cambria" w:cstheme="minorHAnsi"/>
        </w:rPr>
        <w:t>Meeting called to order</w:t>
      </w:r>
      <w:r w:rsidR="00A8558F" w:rsidRPr="007F548A">
        <w:rPr>
          <w:rFonts w:ascii="Cambria" w:hAnsi="Cambria" w:cstheme="minorHAnsi"/>
        </w:rPr>
        <w:t xml:space="preserve"> at </w:t>
      </w:r>
      <w:r w:rsidRPr="007F548A">
        <w:rPr>
          <w:rFonts w:ascii="Cambria" w:hAnsi="Cambria" w:cstheme="minorHAnsi"/>
        </w:rPr>
        <w:t>3:01 pm</w:t>
      </w:r>
      <w:r w:rsidR="00A8558F" w:rsidRPr="007F548A">
        <w:rPr>
          <w:rFonts w:ascii="Cambria" w:hAnsi="Cambria" w:cstheme="minorHAnsi"/>
        </w:rPr>
        <w:t xml:space="preserve"> by Senate Chair Janet Bezner</w:t>
      </w:r>
      <w:r w:rsidR="003668BC" w:rsidRPr="007F548A">
        <w:rPr>
          <w:rFonts w:ascii="Cambria" w:hAnsi="Cambria" w:cstheme="minorHAnsi"/>
        </w:rPr>
        <w:t xml:space="preserve">. </w:t>
      </w:r>
    </w:p>
    <w:p w14:paraId="1F281D9E" w14:textId="4FC89A01" w:rsidR="005B4E8D" w:rsidRPr="007F548A" w:rsidRDefault="005B4E8D" w:rsidP="00523674">
      <w:pPr>
        <w:rPr>
          <w:rFonts w:ascii="Cambria" w:hAnsi="Cambria" w:cstheme="minorHAnsi"/>
        </w:rPr>
      </w:pPr>
    </w:p>
    <w:p w14:paraId="0508B128" w14:textId="77777777" w:rsidR="001E4606" w:rsidRPr="007F548A" w:rsidRDefault="001E4606" w:rsidP="001E4606">
      <w:pPr>
        <w:shd w:val="clear" w:color="auto" w:fill="FFFFFF"/>
        <w:spacing w:line="235" w:lineRule="atLeast"/>
        <w:rPr>
          <w:rFonts w:ascii="Cambria" w:eastAsia="Times New Roman" w:hAnsi="Cambria" w:cs="Arial"/>
          <w:b/>
          <w:color w:val="000000"/>
        </w:rPr>
      </w:pPr>
      <w:r w:rsidRPr="007F548A">
        <w:rPr>
          <w:rFonts w:ascii="Cambria" w:eastAsia="Times New Roman" w:hAnsi="Cambria" w:cs="Arial"/>
          <w:b/>
          <w:color w:val="000000"/>
        </w:rPr>
        <w:t>President's Academic Advisory Group (PAAG)</w:t>
      </w:r>
    </w:p>
    <w:p w14:paraId="2425B334" w14:textId="5E9EDD55" w:rsidR="005B4E8D" w:rsidRPr="007F548A" w:rsidRDefault="00405773" w:rsidP="00531070">
      <w:pPr>
        <w:shd w:val="clear" w:color="auto" w:fill="FFFFFF"/>
        <w:spacing w:before="100" w:beforeAutospacing="1" w:after="100" w:afterAutospacing="1"/>
        <w:rPr>
          <w:rFonts w:ascii="Cambria" w:eastAsia="Times New Roman" w:hAnsi="Cambria" w:cs="Calibri"/>
          <w:color w:val="000000"/>
        </w:rPr>
      </w:pPr>
      <w:r>
        <w:rPr>
          <w:rFonts w:ascii="Cambria" w:eastAsia="Times New Roman" w:hAnsi="Cambria" w:cs="Calibri"/>
          <w:color w:val="000000"/>
        </w:rPr>
        <w:t xml:space="preserve">The Faculty Senate provided an article to PAAG regarding analysis of sewage outflow as an indicator of COVID and asked PAAG if this type of system would be feasible to use at Texas State.  </w:t>
      </w:r>
      <w:r w:rsidR="0042118F">
        <w:rPr>
          <w:rFonts w:ascii="Cambria" w:eastAsia="Times New Roman" w:hAnsi="Cambria" w:cs="Calibri"/>
          <w:color w:val="000000"/>
        </w:rPr>
        <w:t>Mr. Algoe</w:t>
      </w:r>
      <w:r w:rsidR="00B549C7">
        <w:rPr>
          <w:rFonts w:ascii="Cambria" w:eastAsia="Times New Roman" w:hAnsi="Cambria" w:cs="Calibri"/>
          <w:color w:val="000000"/>
        </w:rPr>
        <w:t xml:space="preserve"> summarized</w:t>
      </w:r>
      <w:r w:rsidR="00963A02" w:rsidRPr="007F548A">
        <w:rPr>
          <w:rStyle w:val="Emphasis"/>
          <w:rFonts w:ascii="Cambria" w:hAnsi="Cambria"/>
          <w:i w:val="0"/>
          <w:iCs w:val="0"/>
        </w:rPr>
        <w:t xml:space="preserve"> a</w:t>
      </w:r>
      <w:r w:rsidR="003F3D43" w:rsidRPr="007F548A">
        <w:rPr>
          <w:rStyle w:val="Emphasis"/>
          <w:rFonts w:ascii="Cambria" w:hAnsi="Cambria"/>
          <w:i w:val="0"/>
          <w:iCs w:val="0"/>
        </w:rPr>
        <w:t xml:space="preserve"> study related to testing sewage outflow as an indicator of COVID-19 presence in a community</w:t>
      </w:r>
      <w:r w:rsidR="005A6F14" w:rsidRPr="007F548A">
        <w:rPr>
          <w:rStyle w:val="Emphasis"/>
          <w:rFonts w:ascii="Cambria" w:hAnsi="Cambria"/>
          <w:i w:val="0"/>
          <w:iCs w:val="0"/>
        </w:rPr>
        <w:t xml:space="preserve"> and whether similar testing would be useful for a university setting. Mr. </w:t>
      </w:r>
      <w:r w:rsidR="00ED04D0" w:rsidRPr="007F548A">
        <w:rPr>
          <w:rStyle w:val="Emphasis"/>
          <w:rFonts w:ascii="Cambria" w:hAnsi="Cambria"/>
          <w:i w:val="0"/>
          <w:iCs w:val="0"/>
        </w:rPr>
        <w:t>Algoe communicated that he consulted with Dr</w:t>
      </w:r>
      <w:r w:rsidR="00437224" w:rsidRPr="007F548A">
        <w:rPr>
          <w:rStyle w:val="Emphasis"/>
          <w:rFonts w:ascii="Cambria" w:hAnsi="Cambria"/>
          <w:i w:val="0"/>
          <w:iCs w:val="0"/>
        </w:rPr>
        <w:t>.</w:t>
      </w:r>
      <w:r w:rsidR="00ED04D0" w:rsidRPr="007F548A">
        <w:rPr>
          <w:rStyle w:val="Emphasis"/>
          <w:rFonts w:ascii="Cambria" w:hAnsi="Cambria"/>
          <w:i w:val="0"/>
          <w:iCs w:val="0"/>
        </w:rPr>
        <w:t xml:space="preserve"> Car</w:t>
      </w:r>
      <w:r w:rsidR="005A3041">
        <w:rPr>
          <w:rStyle w:val="Emphasis"/>
          <w:rFonts w:ascii="Cambria" w:hAnsi="Cambria"/>
          <w:i w:val="0"/>
          <w:iCs w:val="0"/>
        </w:rPr>
        <w:t>r</w:t>
      </w:r>
      <w:r w:rsidR="00ED04D0" w:rsidRPr="007F548A">
        <w:rPr>
          <w:rStyle w:val="Emphasis"/>
          <w:rFonts w:ascii="Cambria" w:hAnsi="Cambria"/>
          <w:i w:val="0"/>
          <w:iCs w:val="0"/>
        </w:rPr>
        <w:t>anco and other health professionals</w:t>
      </w:r>
      <w:r w:rsidR="00A61ABF" w:rsidRPr="007F548A">
        <w:rPr>
          <w:rStyle w:val="Emphasis"/>
          <w:rFonts w:ascii="Cambria" w:hAnsi="Cambria"/>
          <w:i w:val="0"/>
          <w:iCs w:val="0"/>
        </w:rPr>
        <w:t xml:space="preserve"> to guide his conclusion that </w:t>
      </w:r>
      <w:r w:rsidR="004D6AE2" w:rsidRPr="007F548A">
        <w:rPr>
          <w:rStyle w:val="Emphasis"/>
          <w:rFonts w:ascii="Cambria" w:hAnsi="Cambria"/>
          <w:i w:val="0"/>
          <w:iCs w:val="0"/>
        </w:rPr>
        <w:t xml:space="preserve">the science is ahead of the public health response as there is not a clear indication of what to do </w:t>
      </w:r>
      <w:r w:rsidR="005A3041">
        <w:rPr>
          <w:rStyle w:val="Emphasis"/>
          <w:rFonts w:ascii="Cambria" w:hAnsi="Cambria"/>
          <w:i w:val="0"/>
          <w:iCs w:val="0"/>
        </w:rPr>
        <w:t xml:space="preserve">with </w:t>
      </w:r>
      <w:r w:rsidR="004D6AE2" w:rsidRPr="007F548A">
        <w:rPr>
          <w:rStyle w:val="Emphasis"/>
          <w:rFonts w:ascii="Cambria" w:hAnsi="Cambria"/>
          <w:i w:val="0"/>
          <w:iCs w:val="0"/>
        </w:rPr>
        <w:t xml:space="preserve">the data. </w:t>
      </w:r>
      <w:r w:rsidR="001821D5" w:rsidRPr="007F548A">
        <w:rPr>
          <w:rFonts w:ascii="Cambria" w:eastAsia="Times New Roman" w:hAnsi="Cambria" w:cs="Calibri"/>
          <w:color w:val="000000"/>
        </w:rPr>
        <w:t>This is in part because of the nature of the novel coronaviru</w:t>
      </w:r>
      <w:r w:rsidR="00B01013" w:rsidRPr="007F548A">
        <w:rPr>
          <w:rFonts w:ascii="Cambria" w:eastAsia="Times New Roman" w:hAnsi="Cambria" w:cs="Calibri"/>
          <w:color w:val="000000"/>
        </w:rPr>
        <w:t>s</w:t>
      </w:r>
      <w:r>
        <w:rPr>
          <w:rFonts w:ascii="Cambria" w:eastAsia="Times New Roman" w:hAnsi="Cambria" w:cs="Calibri"/>
          <w:color w:val="000000"/>
        </w:rPr>
        <w:t>;</w:t>
      </w:r>
      <w:r w:rsidR="00B01013" w:rsidRPr="007F548A">
        <w:rPr>
          <w:rFonts w:ascii="Cambria" w:eastAsia="Times New Roman" w:hAnsi="Cambria" w:cs="Calibri"/>
          <w:color w:val="000000"/>
        </w:rPr>
        <w:t xml:space="preserve"> some fully recovered </w:t>
      </w:r>
      <w:r w:rsidR="001B2586" w:rsidRPr="007F548A">
        <w:rPr>
          <w:rFonts w:ascii="Cambria" w:eastAsia="Times New Roman" w:hAnsi="Cambria" w:cs="Calibri"/>
          <w:color w:val="000000"/>
        </w:rPr>
        <w:t>individuals</w:t>
      </w:r>
      <w:r w:rsidR="00B01013" w:rsidRPr="007F548A">
        <w:rPr>
          <w:rFonts w:ascii="Cambria" w:eastAsia="Times New Roman" w:hAnsi="Cambria" w:cs="Calibri"/>
          <w:color w:val="000000"/>
        </w:rPr>
        <w:t xml:space="preserve"> continue to shed the </w:t>
      </w:r>
      <w:r w:rsidR="0014758F" w:rsidRPr="007F548A">
        <w:rPr>
          <w:rFonts w:ascii="Cambria" w:eastAsia="Times New Roman" w:hAnsi="Cambria" w:cs="Calibri"/>
          <w:color w:val="000000"/>
        </w:rPr>
        <w:t xml:space="preserve">viral RNA in their waste, </w:t>
      </w:r>
      <w:r w:rsidR="001B2586" w:rsidRPr="007F548A">
        <w:rPr>
          <w:rFonts w:ascii="Cambria" w:eastAsia="Times New Roman" w:hAnsi="Cambria" w:cs="Calibri"/>
          <w:color w:val="000000"/>
        </w:rPr>
        <w:t xml:space="preserve">people shed different quantities of the virus, </w:t>
      </w:r>
      <w:r w:rsidR="00FC56F0" w:rsidRPr="007F548A">
        <w:rPr>
          <w:rFonts w:ascii="Cambria" w:eastAsia="Times New Roman" w:hAnsi="Cambria" w:cs="Calibri"/>
          <w:color w:val="000000"/>
        </w:rPr>
        <w:t xml:space="preserve">etc. </w:t>
      </w:r>
      <w:r w:rsidR="006521B0" w:rsidRPr="007F548A">
        <w:rPr>
          <w:rFonts w:ascii="Cambria" w:eastAsia="Times New Roman" w:hAnsi="Cambria" w:cs="Calibri"/>
          <w:color w:val="000000"/>
        </w:rPr>
        <w:t xml:space="preserve">Although sewage outflow </w:t>
      </w:r>
      <w:r w:rsidR="00FB4B37" w:rsidRPr="007F548A">
        <w:rPr>
          <w:rFonts w:ascii="Cambria" w:eastAsia="Times New Roman" w:hAnsi="Cambria" w:cs="Calibri"/>
          <w:color w:val="000000"/>
        </w:rPr>
        <w:t>has been studied at the municipal level</w:t>
      </w:r>
      <w:r w:rsidR="004775E0" w:rsidRPr="007F548A">
        <w:rPr>
          <w:rFonts w:ascii="Cambria" w:eastAsia="Times New Roman" w:hAnsi="Cambria" w:cs="Calibri"/>
          <w:color w:val="000000"/>
        </w:rPr>
        <w:t xml:space="preserve"> to determine prevalence in a community and focus where to possibly open testing centers, </w:t>
      </w:r>
      <w:r w:rsidR="00FF37E1" w:rsidRPr="007F548A">
        <w:rPr>
          <w:rFonts w:ascii="Cambria" w:eastAsia="Times New Roman" w:hAnsi="Cambria" w:cs="Calibri"/>
          <w:color w:val="000000"/>
        </w:rPr>
        <w:t xml:space="preserve">he was not sure how to implement this at </w:t>
      </w:r>
      <w:r>
        <w:rPr>
          <w:rFonts w:ascii="Cambria" w:eastAsia="Times New Roman" w:hAnsi="Cambria" w:cs="Calibri"/>
          <w:color w:val="000000"/>
        </w:rPr>
        <w:t>a</w:t>
      </w:r>
      <w:r w:rsidRPr="007F548A">
        <w:rPr>
          <w:rFonts w:ascii="Cambria" w:eastAsia="Times New Roman" w:hAnsi="Cambria" w:cs="Calibri"/>
          <w:color w:val="000000"/>
        </w:rPr>
        <w:t xml:space="preserve"> </w:t>
      </w:r>
      <w:r w:rsidR="00FF37E1" w:rsidRPr="007F548A">
        <w:rPr>
          <w:rFonts w:ascii="Cambria" w:eastAsia="Times New Roman" w:hAnsi="Cambria" w:cs="Calibri"/>
          <w:color w:val="000000"/>
        </w:rPr>
        <w:t xml:space="preserve">university. For example, if sewage outflow for a specific dorm </w:t>
      </w:r>
      <w:r w:rsidR="00972B60" w:rsidRPr="007F548A">
        <w:rPr>
          <w:rFonts w:ascii="Cambria" w:eastAsia="Times New Roman" w:hAnsi="Cambria" w:cs="Calibri"/>
          <w:color w:val="000000"/>
        </w:rPr>
        <w:t xml:space="preserve">indicated people were infected with the novel coronavirus, the </w:t>
      </w:r>
      <w:r w:rsidR="001E42CA" w:rsidRPr="007F548A">
        <w:rPr>
          <w:rFonts w:ascii="Cambria" w:eastAsia="Times New Roman" w:hAnsi="Cambria" w:cs="Calibri"/>
          <w:color w:val="000000"/>
        </w:rPr>
        <w:t xml:space="preserve">university </w:t>
      </w:r>
      <w:r w:rsidR="00972B60" w:rsidRPr="007F548A">
        <w:rPr>
          <w:rFonts w:ascii="Cambria" w:eastAsia="Times New Roman" w:hAnsi="Cambria" w:cs="Calibri"/>
          <w:color w:val="000000"/>
        </w:rPr>
        <w:t xml:space="preserve">does not have the capacity to test </w:t>
      </w:r>
      <w:r w:rsidR="003D3544" w:rsidRPr="007F548A">
        <w:rPr>
          <w:rFonts w:ascii="Cambria" w:eastAsia="Times New Roman" w:hAnsi="Cambria" w:cs="Calibri"/>
          <w:color w:val="000000"/>
        </w:rPr>
        <w:t>everyone in that residence hall</w:t>
      </w:r>
      <w:r w:rsidR="000C7043" w:rsidRPr="007F548A">
        <w:rPr>
          <w:rFonts w:ascii="Cambria" w:eastAsia="Times New Roman" w:hAnsi="Cambria" w:cs="Calibri"/>
          <w:color w:val="000000"/>
        </w:rPr>
        <w:t xml:space="preserve">, in part because public health officials will not allow tests on asymptomatic people. Mr. Algoe concluded by suggesting that </w:t>
      </w:r>
      <w:r w:rsidR="008E4BA4" w:rsidRPr="007F548A">
        <w:rPr>
          <w:rFonts w:ascii="Cambria" w:eastAsia="Times New Roman" w:hAnsi="Cambria" w:cs="Calibri"/>
          <w:color w:val="000000"/>
        </w:rPr>
        <w:t xml:space="preserve">once the science and the application </w:t>
      </w:r>
      <w:r w:rsidR="000C7043" w:rsidRPr="007F548A">
        <w:rPr>
          <w:rFonts w:ascii="Cambria" w:eastAsia="Times New Roman" w:hAnsi="Cambria" w:cs="Calibri"/>
          <w:color w:val="000000"/>
        </w:rPr>
        <w:t xml:space="preserve">of testing </w:t>
      </w:r>
      <w:r w:rsidR="0061275E" w:rsidRPr="007F548A">
        <w:rPr>
          <w:rFonts w:ascii="Cambria" w:eastAsia="Times New Roman" w:hAnsi="Cambria" w:cs="Calibri"/>
          <w:color w:val="000000"/>
        </w:rPr>
        <w:t xml:space="preserve">sewage outflow </w:t>
      </w:r>
      <w:r w:rsidR="008E4BA4" w:rsidRPr="007F548A">
        <w:rPr>
          <w:rFonts w:ascii="Cambria" w:eastAsia="Times New Roman" w:hAnsi="Cambria" w:cs="Calibri"/>
          <w:color w:val="000000"/>
        </w:rPr>
        <w:t xml:space="preserve">dovetail, he foresees </w:t>
      </w:r>
      <w:r w:rsidR="000A21B1" w:rsidRPr="007F548A">
        <w:rPr>
          <w:rFonts w:ascii="Cambria" w:eastAsia="Times New Roman" w:hAnsi="Cambria" w:cs="Calibri"/>
          <w:color w:val="000000"/>
        </w:rPr>
        <w:t xml:space="preserve">potentially putting this into practice. </w:t>
      </w:r>
    </w:p>
    <w:p w14:paraId="424E2CDD" w14:textId="54D4E0A6" w:rsidR="000A21B1" w:rsidRPr="007F548A" w:rsidRDefault="0061275E"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Mr. Algoe discussed several measures the university is taking to </w:t>
      </w:r>
      <w:r w:rsidR="00213190" w:rsidRPr="007F548A">
        <w:rPr>
          <w:rFonts w:ascii="Cambria" w:eastAsia="Times New Roman" w:hAnsi="Cambria" w:cs="Calibri"/>
          <w:color w:val="000000"/>
        </w:rPr>
        <w:t>mitigate COIVD-19 spread on the San Marcos and Round Rock campuses including:</w:t>
      </w:r>
    </w:p>
    <w:p w14:paraId="05BB1846" w14:textId="2A0AFE50" w:rsidR="00213190" w:rsidRPr="007F548A" w:rsidRDefault="00213190"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lastRenderedPageBreak/>
        <w:tab/>
      </w:r>
      <w:r w:rsidRPr="00EE3EE3">
        <w:rPr>
          <w:rFonts w:ascii="Cambria" w:eastAsia="Times New Roman" w:hAnsi="Cambria" w:cs="Calibri"/>
          <w:b/>
          <w:bCs/>
          <w:color w:val="000000"/>
        </w:rPr>
        <w:t>Personal Protective Equipment</w:t>
      </w:r>
      <w:r w:rsidR="005A3041">
        <w:rPr>
          <w:rFonts w:ascii="Cambria" w:eastAsia="Times New Roman" w:hAnsi="Cambria" w:cs="Calibri"/>
          <w:b/>
          <w:bCs/>
          <w:color w:val="000000"/>
        </w:rPr>
        <w:t xml:space="preserve"> for Faculty and Staff</w:t>
      </w:r>
      <w:r w:rsidR="00E74AFE" w:rsidRPr="00EE3EE3">
        <w:rPr>
          <w:rFonts w:ascii="Cambria" w:eastAsia="Times New Roman" w:hAnsi="Cambria" w:cs="Calibri"/>
          <w:b/>
          <w:bCs/>
          <w:color w:val="000000"/>
        </w:rPr>
        <w:t>.</w:t>
      </w:r>
      <w:r w:rsidR="00E74AFE" w:rsidRPr="007F548A">
        <w:rPr>
          <w:rFonts w:ascii="Cambria" w:eastAsia="Times New Roman" w:hAnsi="Cambria" w:cs="Calibri"/>
          <w:color w:val="000000"/>
        </w:rPr>
        <w:t xml:space="preserve"> The university is in the process of acquiring </w:t>
      </w:r>
      <w:r w:rsidR="00C54980" w:rsidRPr="007F548A">
        <w:rPr>
          <w:rFonts w:ascii="Cambria" w:eastAsia="Times New Roman" w:hAnsi="Cambria" w:cs="Calibri"/>
          <w:color w:val="000000"/>
        </w:rPr>
        <w:t>several hundred thousand masks</w:t>
      </w:r>
      <w:r w:rsidR="00E74AFE" w:rsidRPr="007F548A">
        <w:rPr>
          <w:rFonts w:ascii="Cambria" w:eastAsia="Times New Roman" w:hAnsi="Cambria" w:cs="Calibri"/>
          <w:color w:val="000000"/>
        </w:rPr>
        <w:t xml:space="preserve">. </w:t>
      </w:r>
      <w:r w:rsidR="00AB6C5D" w:rsidRPr="007F548A">
        <w:rPr>
          <w:rFonts w:ascii="Cambria" w:eastAsia="Times New Roman" w:hAnsi="Cambria" w:cs="Calibri"/>
          <w:color w:val="000000"/>
        </w:rPr>
        <w:t xml:space="preserve">Several different types of masks will be available including </w:t>
      </w:r>
      <w:r w:rsidR="00D403DD" w:rsidRPr="007F548A">
        <w:rPr>
          <w:rFonts w:ascii="Cambria" w:eastAsia="Times New Roman" w:hAnsi="Cambria" w:cs="Calibri"/>
          <w:color w:val="000000"/>
        </w:rPr>
        <w:t xml:space="preserve">N95, cloth, clear, etc. </w:t>
      </w:r>
    </w:p>
    <w:p w14:paraId="02A486B3" w14:textId="77777777" w:rsidR="007D5425" w:rsidRPr="007F548A" w:rsidRDefault="00C840B8" w:rsidP="00C840B8">
      <w:pPr>
        <w:shd w:val="clear" w:color="auto" w:fill="FFFFFF"/>
        <w:spacing w:before="100" w:beforeAutospacing="1" w:after="100" w:afterAutospacing="1"/>
        <w:ind w:firstLine="720"/>
        <w:rPr>
          <w:rFonts w:ascii="Cambria" w:eastAsia="Times New Roman" w:hAnsi="Cambria" w:cs="Calibri"/>
          <w:color w:val="000000"/>
        </w:rPr>
      </w:pPr>
      <w:r w:rsidRPr="00EE3EE3">
        <w:rPr>
          <w:rFonts w:ascii="Cambria" w:eastAsia="Times New Roman" w:hAnsi="Cambria" w:cs="Calibri"/>
          <w:b/>
          <w:bCs/>
          <w:color w:val="000000"/>
        </w:rPr>
        <w:t>Sanitizing s</w:t>
      </w:r>
      <w:r w:rsidR="007D5425" w:rsidRPr="00EE3EE3">
        <w:rPr>
          <w:rFonts w:ascii="Cambria" w:eastAsia="Times New Roman" w:hAnsi="Cambria" w:cs="Calibri"/>
          <w:b/>
          <w:bCs/>
          <w:color w:val="000000"/>
        </w:rPr>
        <w:t>tations</w:t>
      </w:r>
      <w:r w:rsidRPr="00EE3EE3">
        <w:rPr>
          <w:rFonts w:ascii="Cambria" w:eastAsia="Times New Roman" w:hAnsi="Cambria" w:cs="Calibri"/>
          <w:b/>
          <w:bCs/>
          <w:color w:val="000000"/>
        </w:rPr>
        <w:t>.</w:t>
      </w:r>
      <w:r w:rsidRPr="007F548A">
        <w:rPr>
          <w:rFonts w:ascii="Cambria" w:eastAsia="Times New Roman" w:hAnsi="Cambria" w:cs="Calibri"/>
          <w:color w:val="000000"/>
        </w:rPr>
        <w:t xml:space="preserve"> </w:t>
      </w:r>
      <w:r w:rsidR="001277A3" w:rsidRPr="007F548A">
        <w:rPr>
          <w:rFonts w:ascii="Cambria" w:eastAsia="Times New Roman" w:hAnsi="Cambria" w:cs="Calibri"/>
          <w:color w:val="000000"/>
        </w:rPr>
        <w:t xml:space="preserve">The university will </w:t>
      </w:r>
      <w:r w:rsidR="002F42DA" w:rsidRPr="007F548A">
        <w:rPr>
          <w:rFonts w:ascii="Cambria" w:eastAsia="Times New Roman" w:hAnsi="Cambria" w:cs="Calibri"/>
          <w:color w:val="000000"/>
        </w:rPr>
        <w:t>place</w:t>
      </w:r>
      <w:r w:rsidR="001277A3" w:rsidRPr="007F548A">
        <w:rPr>
          <w:rFonts w:ascii="Cambria" w:eastAsia="Times New Roman" w:hAnsi="Cambria" w:cs="Calibri"/>
          <w:color w:val="000000"/>
        </w:rPr>
        <w:t xml:space="preserve"> approximately 250 hand sanitizer </w:t>
      </w:r>
      <w:r w:rsidR="00123BD4" w:rsidRPr="007F548A">
        <w:rPr>
          <w:rFonts w:ascii="Cambria" w:eastAsia="Times New Roman" w:hAnsi="Cambria" w:cs="Calibri"/>
          <w:color w:val="000000"/>
        </w:rPr>
        <w:t xml:space="preserve">dispensing stations </w:t>
      </w:r>
      <w:r w:rsidR="002F42DA" w:rsidRPr="007F548A">
        <w:rPr>
          <w:rFonts w:ascii="Cambria" w:eastAsia="Times New Roman" w:hAnsi="Cambria" w:cs="Calibri"/>
          <w:color w:val="000000"/>
        </w:rPr>
        <w:t>across campus</w:t>
      </w:r>
      <w:r w:rsidR="007D5425" w:rsidRPr="007F548A">
        <w:rPr>
          <w:rFonts w:ascii="Cambria" w:eastAsia="Times New Roman" w:hAnsi="Cambria" w:cs="Calibri"/>
          <w:color w:val="000000"/>
        </w:rPr>
        <w:t xml:space="preserve"> </w:t>
      </w:r>
      <w:r w:rsidR="00123BD4" w:rsidRPr="007F548A">
        <w:rPr>
          <w:rFonts w:ascii="Cambria" w:eastAsia="Times New Roman" w:hAnsi="Cambria" w:cs="Calibri"/>
          <w:color w:val="000000"/>
        </w:rPr>
        <w:t xml:space="preserve">in high traffic areas such as lobbies and central offices. </w:t>
      </w:r>
    </w:p>
    <w:p w14:paraId="440B57E8" w14:textId="2BC57CA9" w:rsidR="00602960" w:rsidRPr="007F548A" w:rsidRDefault="00D669E9" w:rsidP="006B5BAA">
      <w:pPr>
        <w:shd w:val="clear" w:color="auto" w:fill="FFFFFF"/>
        <w:spacing w:before="100" w:beforeAutospacing="1" w:after="100" w:afterAutospacing="1"/>
        <w:ind w:firstLine="720"/>
        <w:rPr>
          <w:rFonts w:ascii="Cambria" w:eastAsia="Times New Roman" w:hAnsi="Cambria" w:cs="Calibri"/>
          <w:color w:val="000000"/>
        </w:rPr>
      </w:pPr>
      <w:r w:rsidRPr="00EE3EE3">
        <w:rPr>
          <w:rFonts w:ascii="Cambria" w:eastAsia="Times New Roman" w:hAnsi="Cambria" w:cs="Calibri"/>
          <w:b/>
          <w:bCs/>
          <w:color w:val="000000"/>
        </w:rPr>
        <w:t>Disinfecting bottles and refill stations.</w:t>
      </w:r>
      <w:r w:rsidRPr="007F548A">
        <w:rPr>
          <w:rFonts w:ascii="Cambria" w:eastAsia="Times New Roman" w:hAnsi="Cambria" w:cs="Calibri"/>
          <w:color w:val="000000"/>
        </w:rPr>
        <w:t xml:space="preserve"> </w:t>
      </w:r>
      <w:r w:rsidR="00131E48" w:rsidRPr="007F548A">
        <w:rPr>
          <w:rFonts w:ascii="Cambria" w:eastAsia="Times New Roman" w:hAnsi="Cambria" w:cs="Calibri"/>
          <w:color w:val="000000"/>
        </w:rPr>
        <w:t>The university is in the process of</w:t>
      </w:r>
      <w:r w:rsidR="00123BD4" w:rsidRPr="007F548A">
        <w:rPr>
          <w:rFonts w:ascii="Cambria" w:eastAsia="Times New Roman" w:hAnsi="Cambria" w:cs="Calibri"/>
          <w:color w:val="000000"/>
        </w:rPr>
        <w:t xml:space="preserve"> ordering </w:t>
      </w:r>
      <w:r w:rsidR="002F42DA" w:rsidRPr="007F548A">
        <w:rPr>
          <w:rFonts w:ascii="Cambria" w:eastAsia="Times New Roman" w:hAnsi="Cambria" w:cs="Calibri"/>
          <w:color w:val="000000"/>
        </w:rPr>
        <w:t>50 thousand</w:t>
      </w:r>
      <w:r w:rsidRPr="007F548A">
        <w:rPr>
          <w:rFonts w:ascii="Cambria" w:eastAsia="Times New Roman" w:hAnsi="Cambria" w:cs="Calibri"/>
          <w:color w:val="000000"/>
        </w:rPr>
        <w:t xml:space="preserve"> plastic spray bottles </w:t>
      </w:r>
      <w:r w:rsidR="00FE58BF" w:rsidRPr="007F548A">
        <w:rPr>
          <w:rFonts w:ascii="Cambria" w:eastAsia="Times New Roman" w:hAnsi="Cambria" w:cs="Calibri"/>
          <w:color w:val="000000"/>
        </w:rPr>
        <w:t xml:space="preserve">to hold a fragrance-free, 80% alcohol content disinfecting solution. The spray bottles will be available so that everyone has hand sanitizer on them at all times. </w:t>
      </w:r>
      <w:r w:rsidR="007F13D7" w:rsidRPr="007F548A">
        <w:rPr>
          <w:rFonts w:ascii="Cambria" w:eastAsia="Times New Roman" w:hAnsi="Cambria" w:cs="Calibri"/>
          <w:color w:val="000000"/>
        </w:rPr>
        <w:t xml:space="preserve">Each bottle will hold enough sanitizer for 3-4 days of use. </w:t>
      </w:r>
      <w:r w:rsidR="005A3041">
        <w:rPr>
          <w:rFonts w:ascii="Cambria" w:eastAsia="Times New Roman" w:hAnsi="Cambria" w:cs="Calibri"/>
          <w:color w:val="000000"/>
        </w:rPr>
        <w:t>Twenty-five refill</w:t>
      </w:r>
      <w:r w:rsidR="006B5BAA" w:rsidRPr="007F548A">
        <w:rPr>
          <w:rFonts w:ascii="Cambria" w:eastAsia="Times New Roman" w:hAnsi="Cambria" w:cs="Calibri"/>
          <w:color w:val="000000"/>
        </w:rPr>
        <w:t xml:space="preserve"> stations will be placed throughout campus. </w:t>
      </w:r>
    </w:p>
    <w:p w14:paraId="1119EFF5" w14:textId="2B29A258" w:rsidR="00C27E8B" w:rsidRPr="007F548A" w:rsidRDefault="00C27E8B" w:rsidP="00C27E8B">
      <w:pPr>
        <w:shd w:val="clear" w:color="auto" w:fill="FFFFFF"/>
        <w:spacing w:before="100" w:beforeAutospacing="1" w:after="100" w:afterAutospacing="1"/>
        <w:ind w:firstLine="720"/>
        <w:rPr>
          <w:rFonts w:ascii="Cambria" w:eastAsia="Times New Roman" w:hAnsi="Cambria" w:cs="Calibri"/>
          <w:color w:val="000000"/>
        </w:rPr>
      </w:pPr>
      <w:proofErr w:type="spellStart"/>
      <w:r w:rsidRPr="00EE3EE3">
        <w:rPr>
          <w:rFonts w:ascii="Cambria" w:eastAsia="Times New Roman" w:hAnsi="Cambria" w:cs="Calibri"/>
          <w:b/>
          <w:bCs/>
          <w:color w:val="000000"/>
        </w:rPr>
        <w:t>Virex</w:t>
      </w:r>
      <w:proofErr w:type="spellEnd"/>
      <w:r w:rsidRPr="00EE3EE3">
        <w:rPr>
          <w:rFonts w:ascii="Cambria" w:eastAsia="Times New Roman" w:hAnsi="Cambria" w:cs="Calibri"/>
          <w:b/>
          <w:bCs/>
          <w:color w:val="000000"/>
        </w:rPr>
        <w:t xml:space="preserve"> misting</w:t>
      </w:r>
      <w:r w:rsidR="00E01B4B" w:rsidRPr="00EE3EE3">
        <w:rPr>
          <w:rFonts w:ascii="Cambria" w:eastAsia="Times New Roman" w:hAnsi="Cambria" w:cs="Calibri"/>
          <w:b/>
          <w:bCs/>
          <w:color w:val="000000"/>
        </w:rPr>
        <w:t>.</w:t>
      </w:r>
      <w:r w:rsidR="00E01B4B" w:rsidRPr="007F548A">
        <w:rPr>
          <w:rFonts w:ascii="Cambria" w:eastAsia="Times New Roman" w:hAnsi="Cambria" w:cs="Calibri"/>
          <w:color w:val="000000"/>
        </w:rPr>
        <w:t xml:space="preserve"> </w:t>
      </w:r>
      <w:r w:rsidR="00140E3A" w:rsidRPr="007F548A">
        <w:rPr>
          <w:rFonts w:ascii="Cambria" w:eastAsia="Times New Roman" w:hAnsi="Cambria" w:cs="Calibri"/>
          <w:color w:val="000000"/>
        </w:rPr>
        <w:t xml:space="preserve">Classrooms will be treated nightly with a </w:t>
      </w:r>
      <w:proofErr w:type="spellStart"/>
      <w:r w:rsidR="00EA7C67" w:rsidRPr="007F548A">
        <w:rPr>
          <w:rFonts w:ascii="Cambria" w:eastAsia="Times New Roman" w:hAnsi="Cambria" w:cs="Calibri"/>
          <w:color w:val="000000"/>
        </w:rPr>
        <w:t>Virex</w:t>
      </w:r>
      <w:proofErr w:type="spellEnd"/>
      <w:r w:rsidR="00EA7C67" w:rsidRPr="007F548A">
        <w:rPr>
          <w:rFonts w:ascii="Cambria" w:eastAsia="Times New Roman" w:hAnsi="Cambria" w:cs="Calibri"/>
          <w:color w:val="000000"/>
        </w:rPr>
        <w:t xml:space="preserve"> misting </w:t>
      </w:r>
      <w:r w:rsidR="00140E3A" w:rsidRPr="007F548A">
        <w:rPr>
          <w:rFonts w:ascii="Cambria" w:eastAsia="Times New Roman" w:hAnsi="Cambria" w:cs="Calibri"/>
          <w:color w:val="000000"/>
        </w:rPr>
        <w:t xml:space="preserve">procedure. </w:t>
      </w:r>
      <w:r w:rsidR="002E3A3F" w:rsidRPr="007F548A">
        <w:rPr>
          <w:rFonts w:ascii="Cambria" w:eastAsia="Times New Roman" w:hAnsi="Cambria" w:cs="Calibri"/>
          <w:color w:val="000000"/>
        </w:rPr>
        <w:t xml:space="preserve">Mr. Algoe emphasized that the </w:t>
      </w:r>
      <w:proofErr w:type="spellStart"/>
      <w:r w:rsidR="002E3A3F" w:rsidRPr="007F548A">
        <w:rPr>
          <w:rFonts w:ascii="Cambria" w:eastAsia="Times New Roman" w:hAnsi="Cambria" w:cs="Calibri"/>
          <w:color w:val="000000"/>
        </w:rPr>
        <w:t>Virex</w:t>
      </w:r>
      <w:proofErr w:type="spellEnd"/>
      <w:r w:rsidR="002E3A3F" w:rsidRPr="007F548A">
        <w:rPr>
          <w:rFonts w:ascii="Cambria" w:eastAsia="Times New Roman" w:hAnsi="Cambria" w:cs="Calibri"/>
          <w:color w:val="000000"/>
        </w:rPr>
        <w:t xml:space="preserve"> solution has </w:t>
      </w:r>
      <w:r w:rsidR="007037B5" w:rsidRPr="007F548A">
        <w:rPr>
          <w:rFonts w:ascii="Cambria" w:eastAsia="Times New Roman" w:hAnsi="Cambria" w:cs="Calibri"/>
          <w:color w:val="000000"/>
        </w:rPr>
        <w:t>been proven to kill virus</w:t>
      </w:r>
      <w:r w:rsidR="002E3A3F" w:rsidRPr="007F548A">
        <w:rPr>
          <w:rFonts w:ascii="Cambria" w:eastAsia="Times New Roman" w:hAnsi="Cambria" w:cs="Calibri"/>
          <w:color w:val="000000"/>
        </w:rPr>
        <w:t>es</w:t>
      </w:r>
      <w:r w:rsidR="00DD6893" w:rsidRPr="007F548A">
        <w:rPr>
          <w:rFonts w:ascii="Cambria" w:eastAsia="Times New Roman" w:hAnsi="Cambria" w:cs="Calibri"/>
          <w:color w:val="000000"/>
        </w:rPr>
        <w:t xml:space="preserve"> on surfaces</w:t>
      </w:r>
      <w:r w:rsidR="007037B5" w:rsidRPr="007F548A">
        <w:rPr>
          <w:rFonts w:ascii="Cambria" w:eastAsia="Times New Roman" w:hAnsi="Cambria" w:cs="Calibri"/>
          <w:color w:val="000000"/>
        </w:rPr>
        <w:t xml:space="preserve"> for up to 30 days. </w:t>
      </w:r>
      <w:r w:rsidR="00EB2B07" w:rsidRPr="007F548A">
        <w:rPr>
          <w:rFonts w:ascii="Cambria" w:eastAsia="Times New Roman" w:hAnsi="Cambria" w:cs="Calibri"/>
          <w:color w:val="000000"/>
        </w:rPr>
        <w:t>L</w:t>
      </w:r>
      <w:r w:rsidR="007037B5" w:rsidRPr="007F548A">
        <w:rPr>
          <w:rFonts w:ascii="Cambria" w:eastAsia="Times New Roman" w:hAnsi="Cambria" w:cs="Calibri"/>
          <w:color w:val="000000"/>
        </w:rPr>
        <w:t xml:space="preserve">obbies, </w:t>
      </w:r>
      <w:r w:rsidR="004B0CD0" w:rsidRPr="007F548A">
        <w:rPr>
          <w:rFonts w:ascii="Cambria" w:eastAsia="Times New Roman" w:hAnsi="Cambria" w:cs="Calibri"/>
          <w:color w:val="000000"/>
        </w:rPr>
        <w:t xml:space="preserve">shared furniture, </w:t>
      </w:r>
      <w:r w:rsidR="00DD6893" w:rsidRPr="007F548A">
        <w:rPr>
          <w:rFonts w:ascii="Cambria" w:eastAsia="Times New Roman" w:hAnsi="Cambria" w:cs="Calibri"/>
          <w:color w:val="000000"/>
        </w:rPr>
        <w:t>library study areas</w:t>
      </w:r>
      <w:r w:rsidR="004B0CD0" w:rsidRPr="007F548A">
        <w:rPr>
          <w:rFonts w:ascii="Cambria" w:eastAsia="Times New Roman" w:hAnsi="Cambria" w:cs="Calibri"/>
          <w:color w:val="000000"/>
        </w:rPr>
        <w:t xml:space="preserve">, </w:t>
      </w:r>
      <w:r w:rsidRPr="007F548A">
        <w:rPr>
          <w:rFonts w:ascii="Cambria" w:eastAsia="Times New Roman" w:hAnsi="Cambria" w:cs="Calibri"/>
          <w:color w:val="000000"/>
        </w:rPr>
        <w:t xml:space="preserve">residence hall common areas, </w:t>
      </w:r>
      <w:r w:rsidR="004B0CD0" w:rsidRPr="007F548A">
        <w:rPr>
          <w:rFonts w:ascii="Cambria" w:eastAsia="Times New Roman" w:hAnsi="Cambria" w:cs="Calibri"/>
          <w:color w:val="000000"/>
        </w:rPr>
        <w:t xml:space="preserve">etc. </w:t>
      </w:r>
      <w:r w:rsidR="00EB2B07" w:rsidRPr="007F548A">
        <w:rPr>
          <w:rFonts w:ascii="Cambria" w:eastAsia="Times New Roman" w:hAnsi="Cambria" w:cs="Calibri"/>
          <w:color w:val="000000"/>
        </w:rPr>
        <w:t xml:space="preserve">will likely be treated </w:t>
      </w:r>
      <w:r w:rsidR="00AD6561" w:rsidRPr="007F548A">
        <w:rPr>
          <w:rFonts w:ascii="Cambria" w:eastAsia="Times New Roman" w:hAnsi="Cambria" w:cs="Calibri"/>
          <w:color w:val="000000"/>
        </w:rPr>
        <w:t>on a weekly basis</w:t>
      </w:r>
      <w:r w:rsidR="005A3041">
        <w:rPr>
          <w:rFonts w:ascii="Cambria" w:eastAsia="Times New Roman" w:hAnsi="Cambria" w:cs="Calibri"/>
          <w:color w:val="000000"/>
        </w:rPr>
        <w:t xml:space="preserve">. </w:t>
      </w:r>
      <w:proofErr w:type="spellStart"/>
      <w:r w:rsidR="005A3041">
        <w:rPr>
          <w:rFonts w:ascii="Cambria" w:eastAsia="Times New Roman" w:hAnsi="Cambria" w:cs="Calibri"/>
          <w:color w:val="000000"/>
        </w:rPr>
        <w:t>Virex</w:t>
      </w:r>
      <w:proofErr w:type="spellEnd"/>
      <w:r w:rsidR="005A3041">
        <w:rPr>
          <w:rFonts w:ascii="Cambria" w:eastAsia="Times New Roman" w:hAnsi="Cambria" w:cs="Calibri"/>
          <w:color w:val="000000"/>
        </w:rPr>
        <w:t xml:space="preserve"> misting will not occur in dorm rooms</w:t>
      </w:r>
      <w:r w:rsidRPr="007F548A">
        <w:rPr>
          <w:rFonts w:ascii="Cambria" w:eastAsia="Times New Roman" w:hAnsi="Cambria" w:cs="Calibri"/>
          <w:color w:val="000000"/>
        </w:rPr>
        <w:t>.</w:t>
      </w:r>
    </w:p>
    <w:p w14:paraId="730C1FC5" w14:textId="15EACDEB" w:rsidR="005B510C" w:rsidRPr="007F548A" w:rsidRDefault="004B0CD0" w:rsidP="00C241D7">
      <w:pPr>
        <w:shd w:val="clear" w:color="auto" w:fill="FFFFFF"/>
        <w:spacing w:before="100" w:beforeAutospacing="1" w:after="100" w:afterAutospacing="1"/>
        <w:ind w:firstLine="720"/>
        <w:rPr>
          <w:rFonts w:ascii="Cambria" w:eastAsia="Times New Roman" w:hAnsi="Cambria" w:cs="Calibri"/>
          <w:color w:val="000000"/>
        </w:rPr>
      </w:pPr>
      <w:r w:rsidRPr="00EE3EE3">
        <w:rPr>
          <w:rFonts w:ascii="Cambria" w:eastAsia="Times New Roman" w:hAnsi="Cambria" w:cs="Calibri"/>
          <w:b/>
          <w:bCs/>
          <w:color w:val="000000"/>
        </w:rPr>
        <w:t>HVAC</w:t>
      </w:r>
      <w:r w:rsidR="00C241D7" w:rsidRPr="00EE3EE3">
        <w:rPr>
          <w:rFonts w:ascii="Cambria" w:eastAsia="Times New Roman" w:hAnsi="Cambria" w:cs="Calibri"/>
          <w:b/>
          <w:bCs/>
          <w:color w:val="000000"/>
        </w:rPr>
        <w:t xml:space="preserve"> systems.</w:t>
      </w:r>
      <w:r w:rsidR="00C241D7" w:rsidRPr="007F548A">
        <w:rPr>
          <w:rFonts w:ascii="Cambria" w:eastAsia="Times New Roman" w:hAnsi="Cambria" w:cs="Calibri"/>
          <w:color w:val="000000"/>
        </w:rPr>
        <w:t xml:space="preserve"> Mr. Algoe addressed that there have been a lot of questions about </w:t>
      </w:r>
      <w:r w:rsidR="00BC7E55" w:rsidRPr="007F548A">
        <w:rPr>
          <w:rFonts w:ascii="Cambria" w:eastAsia="Times New Roman" w:hAnsi="Cambria" w:cs="Calibri"/>
          <w:color w:val="000000"/>
        </w:rPr>
        <w:t xml:space="preserve">ventilation and HVAC systems, particularly the age, filtration capacity, and </w:t>
      </w:r>
      <w:r w:rsidR="00A61549" w:rsidRPr="007F548A">
        <w:rPr>
          <w:rFonts w:ascii="Cambria" w:eastAsia="Times New Roman" w:hAnsi="Cambria" w:cs="Calibri"/>
          <w:color w:val="000000"/>
        </w:rPr>
        <w:t xml:space="preserve">overall condition of units across campus. He </w:t>
      </w:r>
      <w:r w:rsidR="006C5E8C" w:rsidRPr="007F548A">
        <w:rPr>
          <w:rFonts w:ascii="Cambria" w:eastAsia="Times New Roman" w:hAnsi="Cambria" w:cs="Calibri"/>
          <w:color w:val="000000"/>
        </w:rPr>
        <w:t>explained the balance between maximizing fresh air intake with humidity</w:t>
      </w:r>
      <w:r w:rsidR="00797981" w:rsidRPr="007F548A">
        <w:rPr>
          <w:rFonts w:ascii="Cambria" w:eastAsia="Times New Roman" w:hAnsi="Cambria" w:cs="Calibri"/>
          <w:color w:val="000000"/>
        </w:rPr>
        <w:t xml:space="preserve"> and recommended that overall, it is be</w:t>
      </w:r>
      <w:r w:rsidR="005B51F4" w:rsidRPr="007F548A">
        <w:rPr>
          <w:rFonts w:ascii="Cambria" w:eastAsia="Times New Roman" w:hAnsi="Cambria" w:cs="Calibri"/>
          <w:color w:val="000000"/>
        </w:rPr>
        <w:t xml:space="preserve">st to </w:t>
      </w:r>
      <w:r w:rsidR="009D05FC" w:rsidRPr="007F548A">
        <w:rPr>
          <w:rFonts w:ascii="Cambria" w:eastAsia="Times New Roman" w:hAnsi="Cambria" w:cs="Calibri"/>
          <w:color w:val="000000"/>
        </w:rPr>
        <w:t xml:space="preserve">have a lower air flow volume </w:t>
      </w:r>
      <w:r w:rsidR="005A3041">
        <w:rPr>
          <w:rFonts w:ascii="Cambria" w:eastAsia="Times New Roman" w:hAnsi="Cambria" w:cs="Calibri"/>
          <w:color w:val="000000"/>
        </w:rPr>
        <w:t>so</w:t>
      </w:r>
      <w:r w:rsidR="009D05FC" w:rsidRPr="007F548A">
        <w:rPr>
          <w:rFonts w:ascii="Cambria" w:eastAsia="Times New Roman" w:hAnsi="Cambria" w:cs="Calibri"/>
          <w:color w:val="000000"/>
        </w:rPr>
        <w:t xml:space="preserve"> the virus is not suspended in the air for too long.</w:t>
      </w:r>
    </w:p>
    <w:p w14:paraId="4CBCF221" w14:textId="268FD85A" w:rsidR="005B510C" w:rsidRPr="007F548A" w:rsidRDefault="00B76DDA" w:rsidP="005B510C">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A s</w:t>
      </w:r>
      <w:r w:rsidR="005B510C" w:rsidRPr="007F548A">
        <w:rPr>
          <w:rFonts w:ascii="Cambria" w:eastAsia="Times New Roman" w:hAnsi="Cambria" w:cs="Calibri"/>
          <w:color w:val="000000"/>
        </w:rPr>
        <w:t xml:space="preserve">enator asked </w:t>
      </w:r>
      <w:r w:rsidR="00E928A3" w:rsidRPr="007F548A">
        <w:rPr>
          <w:rFonts w:ascii="Cambria" w:eastAsia="Times New Roman" w:hAnsi="Cambria" w:cs="Calibri"/>
          <w:color w:val="000000"/>
        </w:rPr>
        <w:t>how</w:t>
      </w:r>
      <w:r w:rsidR="005B510C" w:rsidRPr="007F548A">
        <w:rPr>
          <w:rFonts w:ascii="Cambria" w:eastAsia="Times New Roman" w:hAnsi="Cambria" w:cs="Calibri"/>
          <w:color w:val="000000"/>
        </w:rPr>
        <w:t xml:space="preserve"> many </w:t>
      </w:r>
      <w:r w:rsidR="00E928A3" w:rsidRPr="007F548A">
        <w:rPr>
          <w:rFonts w:ascii="Cambria" w:eastAsia="Times New Roman" w:hAnsi="Cambria" w:cs="Calibri"/>
          <w:color w:val="000000"/>
        </w:rPr>
        <w:t xml:space="preserve">HVAC systems </w:t>
      </w:r>
      <w:r w:rsidR="005B510C" w:rsidRPr="007F548A">
        <w:rPr>
          <w:rFonts w:ascii="Cambria" w:eastAsia="Times New Roman" w:hAnsi="Cambria" w:cs="Calibri"/>
          <w:color w:val="000000"/>
        </w:rPr>
        <w:t xml:space="preserve">have been certified and tested and what buildings/rooms </w:t>
      </w:r>
      <w:r w:rsidR="00E928A3" w:rsidRPr="007F548A">
        <w:rPr>
          <w:rFonts w:ascii="Cambria" w:eastAsia="Times New Roman" w:hAnsi="Cambria" w:cs="Calibri"/>
          <w:color w:val="000000"/>
        </w:rPr>
        <w:t>has the university focused on at this point</w:t>
      </w:r>
      <w:r w:rsidR="005B510C" w:rsidRPr="007F548A">
        <w:rPr>
          <w:rFonts w:ascii="Cambria" w:eastAsia="Times New Roman" w:hAnsi="Cambria" w:cs="Calibri"/>
          <w:color w:val="000000"/>
        </w:rPr>
        <w:t xml:space="preserve">. </w:t>
      </w:r>
      <w:r w:rsidR="004530D3" w:rsidRPr="007F548A">
        <w:rPr>
          <w:rFonts w:ascii="Cambria" w:eastAsia="Times New Roman" w:hAnsi="Cambria" w:cs="Calibri"/>
          <w:color w:val="000000"/>
        </w:rPr>
        <w:t xml:space="preserve">The senator also asked if Mr. Algoe will </w:t>
      </w:r>
      <w:r w:rsidR="005B510C" w:rsidRPr="007F548A">
        <w:rPr>
          <w:rFonts w:ascii="Cambria" w:eastAsia="Times New Roman" w:hAnsi="Cambria" w:cs="Calibri"/>
          <w:color w:val="000000"/>
        </w:rPr>
        <w:t xml:space="preserve">publish </w:t>
      </w:r>
      <w:r w:rsidR="004530D3" w:rsidRPr="007F548A">
        <w:rPr>
          <w:rFonts w:ascii="Cambria" w:eastAsia="Times New Roman" w:hAnsi="Cambria" w:cs="Calibri"/>
          <w:color w:val="000000"/>
        </w:rPr>
        <w:t xml:space="preserve">a list of buildings that have been certified. Mr. Algoe responded that there is not a published list of </w:t>
      </w:r>
      <w:r w:rsidR="007711F5" w:rsidRPr="007F548A">
        <w:rPr>
          <w:rFonts w:ascii="Cambria" w:eastAsia="Times New Roman" w:hAnsi="Cambria" w:cs="Calibri"/>
          <w:color w:val="000000"/>
        </w:rPr>
        <w:t>building with certified HVAC systems. The university does not have the capacity to look at individual rooms</w:t>
      </w:r>
      <w:r w:rsidR="00582317" w:rsidRPr="007F548A">
        <w:rPr>
          <w:rFonts w:ascii="Cambria" w:eastAsia="Times New Roman" w:hAnsi="Cambria" w:cs="Calibri"/>
          <w:color w:val="000000"/>
        </w:rPr>
        <w:t xml:space="preserve"> so the plan is to inspect each system for each building. Mr. Algoe noted that </w:t>
      </w:r>
      <w:r w:rsidR="008641FE" w:rsidRPr="007F548A">
        <w:rPr>
          <w:rFonts w:ascii="Cambria" w:eastAsia="Times New Roman" w:hAnsi="Cambria" w:cs="Calibri"/>
          <w:color w:val="000000"/>
        </w:rPr>
        <w:t xml:space="preserve">there is a tremendous variety of systems across campus and acknowledged that some are antiquated so they are examining how to bring those systems up to standard. He </w:t>
      </w:r>
      <w:r w:rsidR="004D6D75" w:rsidRPr="007F548A">
        <w:rPr>
          <w:rFonts w:ascii="Cambria" w:eastAsia="Times New Roman" w:hAnsi="Cambria" w:cs="Calibri"/>
          <w:color w:val="000000"/>
        </w:rPr>
        <w:t>said they have a report that shows the age of the systems, but suggested it is better to talk about how some are older and others newer</w:t>
      </w:r>
      <w:r w:rsidR="00571CE5" w:rsidRPr="007F548A">
        <w:rPr>
          <w:rFonts w:ascii="Cambria" w:eastAsia="Times New Roman" w:hAnsi="Cambria" w:cs="Calibri"/>
          <w:color w:val="000000"/>
        </w:rPr>
        <w:t xml:space="preserve">. Very few of the older systems are the original systems. </w:t>
      </w:r>
    </w:p>
    <w:p w14:paraId="7BBC9AA0" w14:textId="0F9DFE24" w:rsidR="004B0CD0" w:rsidRPr="007F548A" w:rsidRDefault="00E52A3B" w:rsidP="005B510C">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 </w:t>
      </w:r>
      <w:r w:rsidR="00571CE5" w:rsidRPr="007F548A">
        <w:rPr>
          <w:rFonts w:ascii="Cambria" w:eastAsia="Times New Roman" w:hAnsi="Cambria" w:cs="Calibri"/>
          <w:color w:val="000000"/>
        </w:rPr>
        <w:t xml:space="preserve">A senator </w:t>
      </w:r>
      <w:r w:rsidR="00E11155" w:rsidRPr="007F548A">
        <w:rPr>
          <w:rFonts w:ascii="Cambria" w:eastAsia="Times New Roman" w:hAnsi="Cambria" w:cs="Calibri"/>
          <w:color w:val="000000"/>
        </w:rPr>
        <w:t xml:space="preserve">communicated concerns about aerosolization of the virus and reports that it can remain suspended in the air for up to three hours. Mr. Algoe responded that whether </w:t>
      </w:r>
      <w:r w:rsidR="005A3041">
        <w:rPr>
          <w:rFonts w:ascii="Cambria" w:eastAsia="Times New Roman" w:hAnsi="Cambria" w:cs="Calibri"/>
          <w:color w:val="000000"/>
        </w:rPr>
        <w:t xml:space="preserve">it </w:t>
      </w:r>
      <w:r w:rsidR="00E11155" w:rsidRPr="007F548A">
        <w:rPr>
          <w:rFonts w:ascii="Cambria" w:eastAsia="Times New Roman" w:hAnsi="Cambria" w:cs="Calibri"/>
          <w:color w:val="000000"/>
        </w:rPr>
        <w:t>is aerosolized or not, wearing a mask is the best form of protection.</w:t>
      </w:r>
      <w:r w:rsidR="007F7924" w:rsidRPr="007F548A">
        <w:rPr>
          <w:rFonts w:ascii="Cambria" w:eastAsia="Times New Roman" w:hAnsi="Cambria" w:cs="Calibri"/>
          <w:color w:val="000000"/>
        </w:rPr>
        <w:t xml:space="preserve"> If </w:t>
      </w:r>
      <w:r w:rsidR="005A3041">
        <w:rPr>
          <w:rFonts w:ascii="Cambria" w:eastAsia="Times New Roman" w:hAnsi="Cambria" w:cs="Calibri"/>
          <w:color w:val="000000"/>
        </w:rPr>
        <w:t>the virus is</w:t>
      </w:r>
      <w:r w:rsidR="007F7924" w:rsidRPr="007F548A">
        <w:rPr>
          <w:rFonts w:ascii="Cambria" w:eastAsia="Times New Roman" w:hAnsi="Cambria" w:cs="Calibri"/>
          <w:color w:val="000000"/>
        </w:rPr>
        <w:t xml:space="preserve"> aerosolized, HVAC filtration is not effective due to the </w:t>
      </w:r>
      <w:r w:rsidR="00EE072A" w:rsidRPr="007F548A">
        <w:rPr>
          <w:rFonts w:ascii="Cambria" w:eastAsia="Times New Roman" w:hAnsi="Cambria" w:cs="Calibri"/>
          <w:color w:val="000000"/>
        </w:rPr>
        <w:t xml:space="preserve">filter capability of the systems on campus. They can filter droplets, but not aerosols. Mr. Algoe </w:t>
      </w:r>
      <w:r w:rsidR="0010324D" w:rsidRPr="007F548A">
        <w:rPr>
          <w:rFonts w:ascii="Cambria" w:eastAsia="Times New Roman" w:hAnsi="Cambria" w:cs="Calibri"/>
          <w:color w:val="000000"/>
        </w:rPr>
        <w:t xml:space="preserve">said the university is looking at installing UV light treatments near every teaching podium on campus. A senator asked a follow-up question about </w:t>
      </w:r>
      <w:r w:rsidR="00380656" w:rsidRPr="007F548A">
        <w:rPr>
          <w:rFonts w:ascii="Cambria" w:eastAsia="Times New Roman" w:hAnsi="Cambria" w:cs="Calibri"/>
          <w:color w:val="000000"/>
        </w:rPr>
        <w:t xml:space="preserve">what type of UV cleaners will be used and if they are proven to be effective. Mr. Algoe </w:t>
      </w:r>
      <w:r w:rsidR="00EB5094" w:rsidRPr="007F548A">
        <w:rPr>
          <w:rFonts w:ascii="Cambria" w:eastAsia="Times New Roman" w:hAnsi="Cambria" w:cs="Calibri"/>
          <w:color w:val="000000"/>
        </w:rPr>
        <w:t xml:space="preserve">said they were still assessing their options. A guest asked if the UV </w:t>
      </w:r>
      <w:r w:rsidR="00B413C9" w:rsidRPr="007F548A">
        <w:rPr>
          <w:rFonts w:ascii="Cambria" w:eastAsia="Times New Roman" w:hAnsi="Cambria" w:cs="Calibri"/>
          <w:color w:val="000000"/>
        </w:rPr>
        <w:t xml:space="preserve">devices will be installed by the start of the Fall 2020 semester and Mr. Algoe stated that they would be in place by the start of the semester. There were additional concerns raised by guests about </w:t>
      </w:r>
      <w:r w:rsidR="00D85542" w:rsidRPr="007F548A">
        <w:rPr>
          <w:rFonts w:ascii="Cambria" w:eastAsia="Times New Roman" w:hAnsi="Cambria" w:cs="Calibri"/>
          <w:color w:val="000000"/>
        </w:rPr>
        <w:t xml:space="preserve">teaching methods, lecture podiums, and the space </w:t>
      </w:r>
      <w:r w:rsidR="004907BC" w:rsidRPr="007F548A">
        <w:rPr>
          <w:rFonts w:ascii="Cambria" w:eastAsia="Times New Roman" w:hAnsi="Cambria" w:cs="Calibri"/>
          <w:color w:val="000000"/>
        </w:rPr>
        <w:t>covered by the UV device</w:t>
      </w:r>
      <w:r w:rsidR="00730EE4" w:rsidRPr="007F548A">
        <w:rPr>
          <w:rFonts w:ascii="Cambria" w:eastAsia="Times New Roman" w:hAnsi="Cambria" w:cs="Calibri"/>
          <w:color w:val="000000"/>
        </w:rPr>
        <w:t xml:space="preserve">. Mr. Algoe said </w:t>
      </w:r>
      <w:r w:rsidR="00730EE4" w:rsidRPr="007F548A">
        <w:rPr>
          <w:rFonts w:ascii="Cambria" w:eastAsia="Times New Roman" w:hAnsi="Cambria" w:cs="Calibri"/>
          <w:color w:val="000000"/>
        </w:rPr>
        <w:lastRenderedPageBreak/>
        <w:t xml:space="preserve">it’s not possible to cover the entire room but that </w:t>
      </w:r>
      <w:r w:rsidR="00405773">
        <w:rPr>
          <w:rFonts w:ascii="Cambria" w:eastAsia="Times New Roman" w:hAnsi="Cambria" w:cs="Calibri"/>
          <w:color w:val="000000"/>
        </w:rPr>
        <w:t>we</w:t>
      </w:r>
      <w:r w:rsidR="00730EE4" w:rsidRPr="007F548A">
        <w:rPr>
          <w:rFonts w:ascii="Cambria" w:eastAsia="Times New Roman" w:hAnsi="Cambria" w:cs="Calibri"/>
          <w:color w:val="000000"/>
        </w:rPr>
        <w:t xml:space="preserve">’re trying to </w:t>
      </w:r>
      <w:r w:rsidR="00DE19A4" w:rsidRPr="007F548A">
        <w:rPr>
          <w:rFonts w:ascii="Cambria" w:eastAsia="Times New Roman" w:hAnsi="Cambria" w:cs="Calibri"/>
          <w:color w:val="000000"/>
        </w:rPr>
        <w:t xml:space="preserve">cover as large an area as feasibly possible. A senator suggested that Mr. Algoe communicate to faculty that the safest area in a classroom is near the podium. </w:t>
      </w:r>
      <w:r w:rsidR="00D85542" w:rsidRPr="007F548A">
        <w:rPr>
          <w:rFonts w:ascii="Cambria" w:eastAsia="Times New Roman" w:hAnsi="Cambria" w:cs="Calibri"/>
          <w:color w:val="000000"/>
        </w:rPr>
        <w:t xml:space="preserve"> </w:t>
      </w:r>
    </w:p>
    <w:p w14:paraId="101CCDEF" w14:textId="40F87B42" w:rsidR="00170B31" w:rsidRPr="007F548A" w:rsidRDefault="003E543B" w:rsidP="003E543B">
      <w:pPr>
        <w:shd w:val="clear" w:color="auto" w:fill="FFFFFF"/>
        <w:spacing w:before="100" w:beforeAutospacing="1" w:after="100" w:afterAutospacing="1"/>
        <w:ind w:firstLine="720"/>
        <w:rPr>
          <w:rFonts w:ascii="Cambria" w:eastAsia="Times New Roman" w:hAnsi="Cambria" w:cs="Calibri"/>
          <w:color w:val="000000"/>
        </w:rPr>
      </w:pPr>
      <w:r w:rsidRPr="00EE3EE3">
        <w:rPr>
          <w:rFonts w:ascii="Cambria" w:eastAsia="Times New Roman" w:hAnsi="Cambria" w:cs="Calibri"/>
          <w:b/>
          <w:bCs/>
          <w:color w:val="000000"/>
        </w:rPr>
        <w:t>General cleaning practices.</w:t>
      </w:r>
      <w:r w:rsidRPr="007F548A">
        <w:rPr>
          <w:rFonts w:ascii="Cambria" w:eastAsia="Times New Roman" w:hAnsi="Cambria" w:cs="Calibri"/>
          <w:color w:val="000000"/>
        </w:rPr>
        <w:t xml:space="preserve"> Mr. Algoe emphasized that the university is focused on more frequent cleaning as opposed to deep cleaning. The more frequent cleaning protocols </w:t>
      </w:r>
      <w:r w:rsidR="005C3B3B" w:rsidRPr="007F548A">
        <w:rPr>
          <w:rFonts w:ascii="Cambria" w:eastAsia="Times New Roman" w:hAnsi="Cambria" w:cs="Calibri"/>
          <w:color w:val="000000"/>
        </w:rPr>
        <w:t xml:space="preserve">will use the </w:t>
      </w:r>
      <w:proofErr w:type="spellStart"/>
      <w:r w:rsidR="005C3B3B" w:rsidRPr="007F548A">
        <w:rPr>
          <w:rFonts w:ascii="Cambria" w:eastAsia="Times New Roman" w:hAnsi="Cambria" w:cs="Calibri"/>
          <w:color w:val="000000"/>
        </w:rPr>
        <w:t>Virex</w:t>
      </w:r>
      <w:proofErr w:type="spellEnd"/>
      <w:r w:rsidR="005C3B3B" w:rsidRPr="007F548A">
        <w:rPr>
          <w:rFonts w:ascii="Cambria" w:eastAsia="Times New Roman" w:hAnsi="Cambria" w:cs="Calibri"/>
          <w:color w:val="000000"/>
        </w:rPr>
        <w:t xml:space="preserve"> solution. </w:t>
      </w:r>
      <w:r w:rsidRPr="007F548A">
        <w:rPr>
          <w:rFonts w:ascii="Cambria" w:eastAsia="Times New Roman" w:hAnsi="Cambria" w:cs="Calibri"/>
          <w:color w:val="000000"/>
        </w:rPr>
        <w:t xml:space="preserve"> </w:t>
      </w:r>
    </w:p>
    <w:p w14:paraId="2AC7E77B" w14:textId="11BF9930" w:rsidR="00EE3EE3" w:rsidRPr="00EE3EE3" w:rsidRDefault="00EE3EE3" w:rsidP="005B4E8D">
      <w:pPr>
        <w:shd w:val="clear" w:color="auto" w:fill="FFFFFF"/>
        <w:spacing w:before="100" w:beforeAutospacing="1" w:after="100" w:afterAutospacing="1"/>
        <w:rPr>
          <w:rFonts w:ascii="Cambria" w:eastAsia="Times New Roman" w:hAnsi="Cambria" w:cs="Calibri"/>
          <w:b/>
          <w:bCs/>
          <w:color w:val="000000"/>
        </w:rPr>
      </w:pPr>
      <w:r w:rsidRPr="00EE3EE3">
        <w:rPr>
          <w:rFonts w:ascii="Cambria" w:eastAsia="Times New Roman" w:hAnsi="Cambria" w:cs="Calibri"/>
          <w:b/>
          <w:bCs/>
          <w:color w:val="000000"/>
        </w:rPr>
        <w:t>General COVID-19 Concerns</w:t>
      </w:r>
    </w:p>
    <w:p w14:paraId="4BAD0E79" w14:textId="45ECD2C9" w:rsidR="00274F0A" w:rsidRPr="007F548A" w:rsidRDefault="00A82C80"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The Senate Chair asked the PAAG to </w:t>
      </w:r>
      <w:r w:rsidR="00E92C48" w:rsidRPr="007F548A">
        <w:rPr>
          <w:rFonts w:ascii="Cambria" w:eastAsia="Times New Roman" w:hAnsi="Cambria" w:cs="Calibri"/>
          <w:color w:val="000000"/>
        </w:rPr>
        <w:t>address the concern that enrollment is more important than safety.</w:t>
      </w:r>
      <w:r w:rsidRPr="007F548A">
        <w:rPr>
          <w:rFonts w:ascii="Cambria" w:eastAsia="Times New Roman" w:hAnsi="Cambria" w:cs="Calibri"/>
          <w:color w:val="000000"/>
        </w:rPr>
        <w:t xml:space="preserve"> Dr. Trauth responded </w:t>
      </w:r>
      <w:r w:rsidR="006657A0" w:rsidRPr="007F548A">
        <w:rPr>
          <w:rFonts w:ascii="Cambria" w:eastAsia="Times New Roman" w:hAnsi="Cambria" w:cs="Calibri"/>
          <w:color w:val="000000"/>
        </w:rPr>
        <w:t xml:space="preserve">by </w:t>
      </w:r>
      <w:r w:rsidR="00CB65FE" w:rsidRPr="007F548A">
        <w:rPr>
          <w:rFonts w:ascii="Cambria" w:eastAsia="Times New Roman" w:hAnsi="Cambria" w:cs="Calibri"/>
          <w:color w:val="000000"/>
        </w:rPr>
        <w:t xml:space="preserve">emphasizing that the return to campus, as outlined in the Roadmap to Return, is not </w:t>
      </w:r>
      <w:r w:rsidR="002D58E8" w:rsidRPr="007F548A">
        <w:rPr>
          <w:rFonts w:ascii="Cambria" w:eastAsia="Times New Roman" w:hAnsi="Cambria" w:cs="Calibri"/>
          <w:color w:val="000000"/>
        </w:rPr>
        <w:t xml:space="preserve">a return to what campus looked like pre-pandemic. </w:t>
      </w:r>
      <w:r w:rsidR="00420674" w:rsidRPr="007F548A">
        <w:rPr>
          <w:rFonts w:ascii="Cambria" w:eastAsia="Times New Roman" w:hAnsi="Cambria" w:cs="Calibri"/>
          <w:color w:val="000000"/>
        </w:rPr>
        <w:t xml:space="preserve">Campus will look different </w:t>
      </w:r>
      <w:r w:rsidR="00B641BA" w:rsidRPr="007F548A">
        <w:rPr>
          <w:rFonts w:ascii="Cambria" w:eastAsia="Times New Roman" w:hAnsi="Cambria" w:cs="Calibri"/>
          <w:color w:val="000000"/>
        </w:rPr>
        <w:t>in terms of facilities</w:t>
      </w:r>
      <w:r w:rsidR="00BC5C1A" w:rsidRPr="007F548A">
        <w:rPr>
          <w:rFonts w:ascii="Cambria" w:eastAsia="Times New Roman" w:hAnsi="Cambria" w:cs="Calibri"/>
          <w:color w:val="000000"/>
        </w:rPr>
        <w:t xml:space="preserve">, cleaning protocols, and instruction. </w:t>
      </w:r>
      <w:r w:rsidR="00AA570E" w:rsidRPr="007F548A">
        <w:rPr>
          <w:rFonts w:ascii="Cambria" w:eastAsia="Times New Roman" w:hAnsi="Cambria" w:cs="Calibri"/>
          <w:color w:val="000000"/>
        </w:rPr>
        <w:t xml:space="preserve">Classroom capacity will be limited to 50% occupancy on any given day and that everyone is required to wear face coverings. </w:t>
      </w:r>
      <w:r w:rsidR="007C1C09" w:rsidRPr="007F548A">
        <w:rPr>
          <w:rFonts w:ascii="Cambria" w:eastAsia="Times New Roman" w:hAnsi="Cambria" w:cs="Calibri"/>
          <w:color w:val="000000"/>
        </w:rPr>
        <w:t xml:space="preserve">Dr. Trauth </w:t>
      </w:r>
      <w:r w:rsidR="000F6D8C" w:rsidRPr="007F548A">
        <w:rPr>
          <w:rFonts w:ascii="Cambria" w:eastAsia="Times New Roman" w:hAnsi="Cambria" w:cs="Calibri"/>
          <w:color w:val="000000"/>
        </w:rPr>
        <w:t>explained that campuses will have cases</w:t>
      </w:r>
      <w:r w:rsidR="0038570A" w:rsidRPr="007F548A">
        <w:rPr>
          <w:rFonts w:ascii="Cambria" w:eastAsia="Times New Roman" w:hAnsi="Cambria" w:cs="Calibri"/>
          <w:color w:val="000000"/>
        </w:rPr>
        <w:t xml:space="preserve">, but that the procedures </w:t>
      </w:r>
      <w:r w:rsidR="004202FA" w:rsidRPr="007F548A">
        <w:rPr>
          <w:rFonts w:ascii="Cambria" w:eastAsia="Times New Roman" w:hAnsi="Cambria" w:cs="Calibri"/>
          <w:color w:val="000000"/>
        </w:rPr>
        <w:t xml:space="preserve">outlined in the Roadmap to Return are designed to </w:t>
      </w:r>
      <w:r w:rsidR="00F6240A" w:rsidRPr="007F548A">
        <w:rPr>
          <w:rFonts w:ascii="Cambria" w:eastAsia="Times New Roman" w:hAnsi="Cambria" w:cs="Calibri"/>
          <w:color w:val="000000"/>
        </w:rPr>
        <w:t xml:space="preserve">lessen the spread as much as possible. </w:t>
      </w:r>
      <w:r w:rsidR="008147C7" w:rsidRPr="007F548A">
        <w:rPr>
          <w:rFonts w:ascii="Cambria" w:eastAsia="Times New Roman" w:hAnsi="Cambria" w:cs="Calibri"/>
          <w:color w:val="000000"/>
        </w:rPr>
        <w:t xml:space="preserve">Dr. Trauth said that suggesting enrollment is more important than safety </w:t>
      </w:r>
      <w:r w:rsidR="00596D47" w:rsidRPr="007F548A">
        <w:rPr>
          <w:rFonts w:ascii="Cambria" w:eastAsia="Times New Roman" w:hAnsi="Cambria" w:cs="Calibri"/>
          <w:color w:val="000000"/>
        </w:rPr>
        <w:t xml:space="preserve">seems to disregard all of the steps that the university has </w:t>
      </w:r>
      <w:r w:rsidR="005A3041">
        <w:rPr>
          <w:rFonts w:ascii="Cambria" w:eastAsia="Times New Roman" w:hAnsi="Cambria" w:cs="Calibri"/>
          <w:color w:val="000000"/>
        </w:rPr>
        <w:t xml:space="preserve">taken </w:t>
      </w:r>
      <w:r w:rsidR="00596D47" w:rsidRPr="007F548A">
        <w:rPr>
          <w:rFonts w:ascii="Cambria" w:eastAsia="Times New Roman" w:hAnsi="Cambria" w:cs="Calibri"/>
          <w:color w:val="000000"/>
        </w:rPr>
        <w:t xml:space="preserve">to ensure safety. The administration </w:t>
      </w:r>
      <w:r w:rsidR="005174E6" w:rsidRPr="007F548A">
        <w:rPr>
          <w:rFonts w:ascii="Cambria" w:eastAsia="Times New Roman" w:hAnsi="Cambria" w:cs="Calibri"/>
          <w:color w:val="000000"/>
        </w:rPr>
        <w:t>still anticipates a drop in enrollment</w:t>
      </w:r>
      <w:r w:rsidR="00A52A37" w:rsidRPr="007F548A">
        <w:rPr>
          <w:rFonts w:ascii="Cambria" w:eastAsia="Times New Roman" w:hAnsi="Cambria" w:cs="Calibri"/>
          <w:color w:val="000000"/>
        </w:rPr>
        <w:t xml:space="preserve">: </w:t>
      </w:r>
      <w:r w:rsidR="00DA016B" w:rsidRPr="007F548A">
        <w:rPr>
          <w:rFonts w:ascii="Cambria" w:eastAsia="Times New Roman" w:hAnsi="Cambria" w:cs="Calibri"/>
          <w:color w:val="000000"/>
        </w:rPr>
        <w:t xml:space="preserve">although the current numbers </w:t>
      </w:r>
      <w:r w:rsidR="005A3041">
        <w:rPr>
          <w:rFonts w:ascii="Cambria" w:eastAsia="Times New Roman" w:hAnsi="Cambria" w:cs="Calibri"/>
          <w:color w:val="000000"/>
        </w:rPr>
        <w:t xml:space="preserve">do not </w:t>
      </w:r>
      <w:r w:rsidR="00DA016B" w:rsidRPr="007F548A">
        <w:rPr>
          <w:rFonts w:ascii="Cambria" w:eastAsia="Times New Roman" w:hAnsi="Cambria" w:cs="Calibri"/>
          <w:color w:val="000000"/>
        </w:rPr>
        <w:t xml:space="preserve">reflect a drop, they </w:t>
      </w:r>
      <w:r w:rsidR="00301A8E" w:rsidRPr="007F548A">
        <w:rPr>
          <w:rFonts w:ascii="Cambria" w:eastAsia="Times New Roman" w:hAnsi="Cambria" w:cs="Calibri"/>
          <w:color w:val="000000"/>
        </w:rPr>
        <w:t>still</w:t>
      </w:r>
      <w:r w:rsidR="00DA016B" w:rsidRPr="007F548A">
        <w:rPr>
          <w:rFonts w:ascii="Cambria" w:eastAsia="Times New Roman" w:hAnsi="Cambria" w:cs="Calibri"/>
          <w:color w:val="000000"/>
        </w:rPr>
        <w:t xml:space="preserve"> </w:t>
      </w:r>
      <w:r w:rsidR="00335618" w:rsidRPr="007F548A">
        <w:rPr>
          <w:rFonts w:ascii="Cambria" w:eastAsia="Times New Roman" w:hAnsi="Cambria" w:cs="Calibri"/>
          <w:color w:val="000000"/>
        </w:rPr>
        <w:t xml:space="preserve">expect lower enrollment for the Fall 2020 semester. </w:t>
      </w:r>
    </w:p>
    <w:p w14:paraId="0F518C55" w14:textId="295F4C73" w:rsidR="00F814F6" w:rsidRPr="007F548A" w:rsidRDefault="00335618"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Dr. Bourgeois </w:t>
      </w:r>
      <w:r w:rsidR="007D1173" w:rsidRPr="007F548A">
        <w:rPr>
          <w:rFonts w:ascii="Cambria" w:eastAsia="Times New Roman" w:hAnsi="Cambria" w:cs="Calibri"/>
          <w:color w:val="000000"/>
        </w:rPr>
        <w:t>reviewed</w:t>
      </w:r>
      <w:r w:rsidR="0033234A" w:rsidRPr="007F548A">
        <w:rPr>
          <w:rFonts w:ascii="Cambria" w:eastAsia="Times New Roman" w:hAnsi="Cambria" w:cs="Calibri"/>
          <w:color w:val="000000"/>
        </w:rPr>
        <w:t xml:space="preserve"> the different planning scenarios and</w:t>
      </w:r>
      <w:r w:rsidR="007D1173" w:rsidRPr="007F548A">
        <w:rPr>
          <w:rFonts w:ascii="Cambria" w:eastAsia="Times New Roman" w:hAnsi="Cambria" w:cs="Calibri"/>
          <w:color w:val="000000"/>
        </w:rPr>
        <w:t xml:space="preserve"> said that he anticipates </w:t>
      </w:r>
      <w:r w:rsidR="00A52A37" w:rsidRPr="007F548A">
        <w:rPr>
          <w:rFonts w:ascii="Cambria" w:eastAsia="Times New Roman" w:hAnsi="Cambria" w:cs="Calibri"/>
          <w:color w:val="000000"/>
        </w:rPr>
        <w:t xml:space="preserve">35-40% of </w:t>
      </w:r>
      <w:r w:rsidR="00B2794A" w:rsidRPr="007F548A">
        <w:rPr>
          <w:rFonts w:ascii="Cambria" w:eastAsia="Times New Roman" w:hAnsi="Cambria" w:cs="Calibri"/>
          <w:color w:val="000000"/>
        </w:rPr>
        <w:t xml:space="preserve">Fall courses will be online. Of the remaining 60-65% of on-campus courses, 80% will be </w:t>
      </w:r>
      <w:r w:rsidR="005D13AF" w:rsidRPr="007F548A">
        <w:rPr>
          <w:rFonts w:ascii="Cambria" w:eastAsia="Times New Roman" w:hAnsi="Cambria" w:cs="Calibri"/>
          <w:color w:val="000000"/>
        </w:rPr>
        <w:t>considered “little Hybrid”</w:t>
      </w:r>
      <w:r w:rsidR="0017691A" w:rsidRPr="007F548A">
        <w:rPr>
          <w:rFonts w:ascii="Cambria" w:eastAsia="Times New Roman" w:hAnsi="Cambria" w:cs="Calibri"/>
          <w:color w:val="000000"/>
        </w:rPr>
        <w:t xml:space="preserve"> or little-h courses. Litt</w:t>
      </w:r>
      <w:r w:rsidR="004B19D7" w:rsidRPr="007F548A">
        <w:rPr>
          <w:rFonts w:ascii="Cambria" w:eastAsia="Times New Roman" w:hAnsi="Cambria" w:cs="Calibri"/>
          <w:color w:val="000000"/>
        </w:rPr>
        <w:t xml:space="preserve">le-h courses </w:t>
      </w:r>
      <w:r w:rsidR="00BA15DD" w:rsidRPr="007F548A">
        <w:rPr>
          <w:rFonts w:ascii="Cambria" w:eastAsia="Times New Roman" w:hAnsi="Cambria" w:cs="Calibri"/>
          <w:color w:val="000000"/>
        </w:rPr>
        <w:t xml:space="preserve">are the result of maintaining 50% capacity for classrooms and the need to rotate </w:t>
      </w:r>
      <w:r w:rsidR="00AB0FB4" w:rsidRPr="007F548A">
        <w:rPr>
          <w:rFonts w:ascii="Cambria" w:eastAsia="Times New Roman" w:hAnsi="Cambria" w:cs="Calibri"/>
          <w:color w:val="000000"/>
        </w:rPr>
        <w:t>students that physically attend class</w:t>
      </w:r>
      <w:r w:rsidR="0088590D" w:rsidRPr="007F548A">
        <w:rPr>
          <w:rFonts w:ascii="Cambria" w:eastAsia="Times New Roman" w:hAnsi="Cambria" w:cs="Calibri"/>
          <w:color w:val="000000"/>
        </w:rPr>
        <w:t xml:space="preserve">. </w:t>
      </w:r>
      <w:r w:rsidR="003000C5" w:rsidRPr="007F548A">
        <w:rPr>
          <w:rFonts w:ascii="Cambria" w:eastAsia="Times New Roman" w:hAnsi="Cambria" w:cs="Calibri"/>
          <w:color w:val="000000"/>
        </w:rPr>
        <w:t>Students that do not physically attend class will have the course material available to the</w:t>
      </w:r>
      <w:r w:rsidR="005A3041">
        <w:rPr>
          <w:rFonts w:ascii="Cambria" w:eastAsia="Times New Roman" w:hAnsi="Cambria" w:cs="Calibri"/>
          <w:color w:val="000000"/>
        </w:rPr>
        <w:t>m</w:t>
      </w:r>
      <w:r w:rsidR="003000C5" w:rsidRPr="007F548A">
        <w:rPr>
          <w:rFonts w:ascii="Cambria" w:eastAsia="Times New Roman" w:hAnsi="Cambria" w:cs="Calibri"/>
          <w:color w:val="000000"/>
        </w:rPr>
        <w:t xml:space="preserve"> online. </w:t>
      </w:r>
      <w:r w:rsidR="007D5AFD" w:rsidRPr="007F548A">
        <w:rPr>
          <w:rFonts w:ascii="Cambria" w:eastAsia="Times New Roman" w:hAnsi="Cambria" w:cs="Calibri"/>
          <w:color w:val="000000"/>
        </w:rPr>
        <w:t>He</w:t>
      </w:r>
      <w:r w:rsidR="003000C5" w:rsidRPr="007F548A">
        <w:rPr>
          <w:rFonts w:ascii="Cambria" w:eastAsia="Times New Roman" w:hAnsi="Cambria" w:cs="Calibri"/>
          <w:color w:val="000000"/>
        </w:rPr>
        <w:t xml:space="preserve"> acknowledged that s</w:t>
      </w:r>
      <w:r w:rsidR="005E36D1" w:rsidRPr="007F548A">
        <w:rPr>
          <w:rFonts w:ascii="Cambria" w:eastAsia="Times New Roman" w:hAnsi="Cambria" w:cs="Calibri"/>
          <w:color w:val="000000"/>
        </w:rPr>
        <w:t xml:space="preserve">ix feet distancing </w:t>
      </w:r>
      <w:r w:rsidR="00C25A8A" w:rsidRPr="007F548A">
        <w:rPr>
          <w:rFonts w:ascii="Cambria" w:eastAsia="Times New Roman" w:hAnsi="Cambria" w:cs="Calibri"/>
          <w:color w:val="000000"/>
        </w:rPr>
        <w:t>will not be possible in all classroom</w:t>
      </w:r>
      <w:r w:rsidR="003000C5" w:rsidRPr="007F548A">
        <w:rPr>
          <w:rFonts w:ascii="Cambria" w:eastAsia="Times New Roman" w:hAnsi="Cambria" w:cs="Calibri"/>
          <w:color w:val="000000"/>
        </w:rPr>
        <w:t xml:space="preserve">s and that </w:t>
      </w:r>
      <w:r w:rsidR="007D5AFD" w:rsidRPr="007F548A">
        <w:rPr>
          <w:rFonts w:ascii="Cambria" w:eastAsia="Times New Roman" w:hAnsi="Cambria" w:cs="Calibri"/>
          <w:color w:val="000000"/>
        </w:rPr>
        <w:t>is why the university is mandating face coverings in classrooms. Dr. Bour</w:t>
      </w:r>
      <w:r w:rsidR="001E6FE4" w:rsidRPr="007F548A">
        <w:rPr>
          <w:rFonts w:ascii="Cambria" w:eastAsia="Times New Roman" w:hAnsi="Cambria" w:cs="Calibri"/>
          <w:color w:val="000000"/>
        </w:rPr>
        <w:t xml:space="preserve">geois asked faculty to consider Zooming their </w:t>
      </w:r>
      <w:r w:rsidR="008E2FDA" w:rsidRPr="007F548A">
        <w:rPr>
          <w:rFonts w:ascii="Cambria" w:eastAsia="Times New Roman" w:hAnsi="Cambria" w:cs="Calibri"/>
          <w:color w:val="000000"/>
        </w:rPr>
        <w:t xml:space="preserve">class meetings synchronously as well as offering a more flexible attendance policy. </w:t>
      </w:r>
      <w:r w:rsidR="003C448E" w:rsidRPr="007F548A">
        <w:rPr>
          <w:rFonts w:ascii="Cambria" w:eastAsia="Times New Roman" w:hAnsi="Cambria" w:cs="Calibri"/>
          <w:color w:val="000000"/>
        </w:rPr>
        <w:t xml:space="preserve">He also explained that face-to-face teaching does not necessarily mean teaching in person every day. For most undergraduate classes, the little-h delivery method will be in place to ensure </w:t>
      </w:r>
      <w:r w:rsidR="006170E3" w:rsidRPr="007F548A">
        <w:rPr>
          <w:rFonts w:ascii="Cambria" w:eastAsia="Times New Roman" w:hAnsi="Cambria" w:cs="Calibri"/>
          <w:color w:val="000000"/>
        </w:rPr>
        <w:t xml:space="preserve">50% occupancy in classrooms. </w:t>
      </w:r>
    </w:p>
    <w:p w14:paraId="6674E52B" w14:textId="46FAC9AA" w:rsidR="00460714" w:rsidRPr="007F548A" w:rsidRDefault="00460714"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Dr. Bourgeois also explained that as more workplace accommodations and modifications are approved, more large classrooms will be made available. </w:t>
      </w:r>
      <w:r w:rsidR="004E5E24" w:rsidRPr="007F548A">
        <w:rPr>
          <w:rFonts w:ascii="Cambria" w:eastAsia="Times New Roman" w:hAnsi="Cambria" w:cs="Calibri"/>
          <w:color w:val="000000"/>
        </w:rPr>
        <w:t>He urged faculty to make their course delivery choice by July 15, 2020 so student</w:t>
      </w:r>
      <w:r w:rsidR="00405773">
        <w:rPr>
          <w:rFonts w:ascii="Cambria" w:eastAsia="Times New Roman" w:hAnsi="Cambria" w:cs="Calibri"/>
          <w:color w:val="000000"/>
        </w:rPr>
        <w:t>s</w:t>
      </w:r>
      <w:r w:rsidR="004E5E24" w:rsidRPr="007F548A">
        <w:rPr>
          <w:rFonts w:ascii="Cambria" w:eastAsia="Times New Roman" w:hAnsi="Cambria" w:cs="Calibri"/>
          <w:color w:val="000000"/>
        </w:rPr>
        <w:t xml:space="preserve"> </w:t>
      </w:r>
      <w:r w:rsidR="00F81B87" w:rsidRPr="007F548A">
        <w:rPr>
          <w:rFonts w:ascii="Cambria" w:eastAsia="Times New Roman" w:hAnsi="Cambria" w:cs="Calibri"/>
          <w:color w:val="000000"/>
        </w:rPr>
        <w:t xml:space="preserve">know what type of class they are taking and how much it will cost. </w:t>
      </w:r>
      <w:r w:rsidR="00240338" w:rsidRPr="007F548A">
        <w:rPr>
          <w:rFonts w:ascii="Cambria" w:eastAsia="Times New Roman" w:hAnsi="Cambria" w:cs="Calibri"/>
          <w:color w:val="000000"/>
        </w:rPr>
        <w:t>Dr. Bourgeois encouraged people teaching in large lecture halls to make</w:t>
      </w:r>
      <w:r w:rsidR="005A3041">
        <w:rPr>
          <w:rFonts w:ascii="Cambria" w:eastAsia="Times New Roman" w:hAnsi="Cambria" w:cs="Calibri"/>
          <w:color w:val="000000"/>
        </w:rPr>
        <w:t xml:space="preserve"> </w:t>
      </w:r>
      <w:r w:rsidR="00082F68">
        <w:rPr>
          <w:rFonts w:ascii="Cambria" w:eastAsia="Times New Roman" w:hAnsi="Cambria" w:cs="Calibri"/>
          <w:color w:val="000000"/>
        </w:rPr>
        <w:t>work</w:t>
      </w:r>
      <w:r w:rsidR="00240338" w:rsidRPr="007F548A">
        <w:rPr>
          <w:rFonts w:ascii="Cambria" w:eastAsia="Times New Roman" w:hAnsi="Cambria" w:cs="Calibri"/>
          <w:color w:val="000000"/>
        </w:rPr>
        <w:t xml:space="preserve"> modification requests. </w:t>
      </w:r>
    </w:p>
    <w:p w14:paraId="2EFB8FBF" w14:textId="5489A2B1" w:rsidR="00274F0A" w:rsidRPr="007F548A" w:rsidRDefault="00F81B87"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The Senate </w:t>
      </w:r>
      <w:r w:rsidR="004C02C2" w:rsidRPr="007F548A">
        <w:rPr>
          <w:rFonts w:ascii="Cambria" w:eastAsia="Times New Roman" w:hAnsi="Cambria" w:cs="Calibri"/>
          <w:color w:val="000000"/>
        </w:rPr>
        <w:t xml:space="preserve">Chair </w:t>
      </w:r>
      <w:r w:rsidR="00A53BC4" w:rsidRPr="007F548A">
        <w:rPr>
          <w:rFonts w:ascii="Cambria" w:eastAsia="Times New Roman" w:hAnsi="Cambria" w:cs="Calibri"/>
          <w:color w:val="000000"/>
        </w:rPr>
        <w:t xml:space="preserve">asked if the university has surveyed faculty or students. </w:t>
      </w:r>
      <w:r w:rsidR="00255D39" w:rsidRPr="007F548A">
        <w:rPr>
          <w:rFonts w:ascii="Cambria" w:eastAsia="Times New Roman" w:hAnsi="Cambria" w:cs="Calibri"/>
          <w:color w:val="000000"/>
        </w:rPr>
        <w:t xml:space="preserve">Dr. Bourgeois responded that the university has surveyed neither </w:t>
      </w:r>
      <w:r w:rsidR="003C0A53" w:rsidRPr="007F548A">
        <w:rPr>
          <w:rFonts w:ascii="Cambria" w:eastAsia="Times New Roman" w:hAnsi="Cambria" w:cs="Calibri"/>
          <w:color w:val="000000"/>
        </w:rPr>
        <w:t>faculty nor continuing students</w:t>
      </w:r>
      <w:r w:rsidR="00255D39" w:rsidRPr="007F548A">
        <w:rPr>
          <w:rFonts w:ascii="Cambria" w:eastAsia="Times New Roman" w:hAnsi="Cambria" w:cs="Calibri"/>
          <w:color w:val="000000"/>
        </w:rPr>
        <w:t>. They have informally surveyed freshmen</w:t>
      </w:r>
      <w:r w:rsidR="00C41753" w:rsidRPr="007F548A">
        <w:rPr>
          <w:rFonts w:ascii="Cambria" w:eastAsia="Times New Roman" w:hAnsi="Cambria" w:cs="Calibri"/>
          <w:color w:val="000000"/>
        </w:rPr>
        <w:t xml:space="preserve"> </w:t>
      </w:r>
      <w:r w:rsidR="00D71082" w:rsidRPr="007F548A">
        <w:rPr>
          <w:rFonts w:ascii="Cambria" w:eastAsia="Times New Roman" w:hAnsi="Cambria" w:cs="Calibri"/>
          <w:color w:val="000000"/>
        </w:rPr>
        <w:t xml:space="preserve">though Enrollment Management </w:t>
      </w:r>
      <w:r w:rsidR="00C41753" w:rsidRPr="007F548A">
        <w:rPr>
          <w:rFonts w:ascii="Cambria" w:eastAsia="Times New Roman" w:hAnsi="Cambria" w:cs="Calibri"/>
          <w:color w:val="000000"/>
        </w:rPr>
        <w:t xml:space="preserve">and are waiting to see what the incoming freshmen do once faculty finalize their course delivery </w:t>
      </w:r>
      <w:r w:rsidR="00D71082" w:rsidRPr="007F548A">
        <w:rPr>
          <w:rFonts w:ascii="Cambria" w:eastAsia="Times New Roman" w:hAnsi="Cambria" w:cs="Calibri"/>
          <w:color w:val="000000"/>
        </w:rPr>
        <w:t>preference</w:t>
      </w:r>
      <w:r w:rsidR="000358BD" w:rsidRPr="007F548A">
        <w:rPr>
          <w:rFonts w:ascii="Cambria" w:eastAsia="Times New Roman" w:hAnsi="Cambria" w:cs="Calibri"/>
          <w:color w:val="000000"/>
        </w:rPr>
        <w:t xml:space="preserve">. </w:t>
      </w:r>
      <w:r w:rsidR="00FC23C9" w:rsidRPr="007F548A">
        <w:rPr>
          <w:rFonts w:ascii="Cambria" w:eastAsia="Times New Roman" w:hAnsi="Cambria" w:cs="Calibri"/>
          <w:color w:val="000000"/>
        </w:rPr>
        <w:t xml:space="preserve">He emphasized </w:t>
      </w:r>
      <w:r w:rsidR="00750A59" w:rsidRPr="007F548A">
        <w:rPr>
          <w:rFonts w:ascii="Cambria" w:eastAsia="Times New Roman" w:hAnsi="Cambria" w:cs="Calibri"/>
          <w:color w:val="000000"/>
        </w:rPr>
        <w:t xml:space="preserve">again </w:t>
      </w:r>
      <w:r w:rsidR="00FC23C9" w:rsidRPr="007F548A">
        <w:rPr>
          <w:rFonts w:ascii="Cambria" w:eastAsia="Times New Roman" w:hAnsi="Cambria" w:cs="Calibri"/>
          <w:color w:val="000000"/>
        </w:rPr>
        <w:t xml:space="preserve">that choice is given to faculty and students </w:t>
      </w:r>
      <w:r w:rsidR="00607A3E" w:rsidRPr="007F548A">
        <w:rPr>
          <w:rFonts w:ascii="Cambria" w:eastAsia="Times New Roman" w:hAnsi="Cambria" w:cs="Calibri"/>
          <w:color w:val="000000"/>
        </w:rPr>
        <w:t>regarding</w:t>
      </w:r>
      <w:r w:rsidR="00FC23C9" w:rsidRPr="007F548A">
        <w:rPr>
          <w:rFonts w:ascii="Cambria" w:eastAsia="Times New Roman" w:hAnsi="Cambria" w:cs="Calibri"/>
          <w:color w:val="000000"/>
        </w:rPr>
        <w:t xml:space="preserve"> course delivery </w:t>
      </w:r>
      <w:r w:rsidR="00FC23C9" w:rsidRPr="007F548A">
        <w:rPr>
          <w:rFonts w:ascii="Cambria" w:eastAsia="Times New Roman" w:hAnsi="Cambria" w:cs="Calibri"/>
          <w:color w:val="000000"/>
        </w:rPr>
        <w:lastRenderedPageBreak/>
        <w:t>preference</w:t>
      </w:r>
      <w:r w:rsidR="00750A59" w:rsidRPr="007F548A">
        <w:rPr>
          <w:rFonts w:ascii="Cambria" w:eastAsia="Times New Roman" w:hAnsi="Cambria" w:cs="Calibri"/>
          <w:color w:val="000000"/>
        </w:rPr>
        <w:t xml:space="preserve"> and for faculty to submit their request </w:t>
      </w:r>
      <w:r w:rsidR="00082F68">
        <w:rPr>
          <w:rFonts w:ascii="Cambria" w:eastAsia="Times New Roman" w:hAnsi="Cambria" w:cs="Calibri"/>
          <w:color w:val="000000"/>
        </w:rPr>
        <w:t xml:space="preserve">for work modification </w:t>
      </w:r>
      <w:r w:rsidR="00750A59" w:rsidRPr="007F548A">
        <w:rPr>
          <w:rFonts w:ascii="Cambria" w:eastAsia="Times New Roman" w:hAnsi="Cambria" w:cs="Calibri"/>
          <w:color w:val="000000"/>
        </w:rPr>
        <w:t xml:space="preserve">to their department chair by July 15. </w:t>
      </w:r>
    </w:p>
    <w:p w14:paraId="61BA71BE" w14:textId="331F63A7" w:rsidR="005A0C3F" w:rsidRPr="007F548A" w:rsidRDefault="00607A3E"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The Senate Chair inquired about CDC-based workplace </w:t>
      </w:r>
      <w:r w:rsidR="00082F68">
        <w:rPr>
          <w:rFonts w:ascii="Cambria" w:eastAsia="Times New Roman" w:hAnsi="Cambria" w:cs="Calibri"/>
          <w:color w:val="000000"/>
        </w:rPr>
        <w:t>modifications</w:t>
      </w:r>
      <w:r w:rsidR="00082F68" w:rsidRPr="007F548A">
        <w:rPr>
          <w:rFonts w:ascii="Cambria" w:eastAsia="Times New Roman" w:hAnsi="Cambria" w:cs="Calibri"/>
          <w:color w:val="000000"/>
        </w:rPr>
        <w:t xml:space="preserve"> </w:t>
      </w:r>
      <w:r w:rsidR="00956462" w:rsidRPr="007F548A">
        <w:rPr>
          <w:rFonts w:ascii="Cambria" w:eastAsia="Times New Roman" w:hAnsi="Cambria" w:cs="Calibri"/>
          <w:color w:val="000000"/>
        </w:rPr>
        <w:t xml:space="preserve">and </w:t>
      </w:r>
      <w:r w:rsidR="0064755B" w:rsidRPr="007F548A">
        <w:rPr>
          <w:rFonts w:ascii="Cambria" w:eastAsia="Times New Roman" w:hAnsi="Cambria" w:cs="Calibri"/>
          <w:color w:val="000000"/>
        </w:rPr>
        <w:t xml:space="preserve">requests for modifications that do not meet the CDC guidelines. Dr. Bourgeois </w:t>
      </w:r>
      <w:r w:rsidR="0022081E" w:rsidRPr="007F548A">
        <w:rPr>
          <w:rFonts w:ascii="Cambria" w:eastAsia="Times New Roman" w:hAnsi="Cambria" w:cs="Calibri"/>
          <w:color w:val="000000"/>
        </w:rPr>
        <w:t xml:space="preserve">explained that </w:t>
      </w:r>
      <w:r w:rsidR="008C7EFE" w:rsidRPr="007F548A">
        <w:rPr>
          <w:rFonts w:ascii="Cambria" w:eastAsia="Times New Roman" w:hAnsi="Cambria" w:cs="Calibri"/>
          <w:color w:val="000000"/>
        </w:rPr>
        <w:t xml:space="preserve">faculty who request an </w:t>
      </w:r>
      <w:r w:rsidR="0022081E" w:rsidRPr="007F548A">
        <w:rPr>
          <w:rFonts w:ascii="Cambria" w:eastAsia="Times New Roman" w:hAnsi="Cambria" w:cs="Calibri"/>
          <w:color w:val="000000"/>
        </w:rPr>
        <w:t xml:space="preserve">additional workplace modification </w:t>
      </w:r>
      <w:r w:rsidR="008C7EFE" w:rsidRPr="007F548A">
        <w:rPr>
          <w:rFonts w:ascii="Cambria" w:eastAsia="Times New Roman" w:hAnsi="Cambria" w:cs="Calibri"/>
          <w:color w:val="000000"/>
        </w:rPr>
        <w:t xml:space="preserve">outside of CDC guidelines </w:t>
      </w:r>
      <w:r w:rsidR="0022081E" w:rsidRPr="007F548A">
        <w:rPr>
          <w:rFonts w:ascii="Cambria" w:eastAsia="Times New Roman" w:hAnsi="Cambria" w:cs="Calibri"/>
          <w:color w:val="000000"/>
        </w:rPr>
        <w:t xml:space="preserve">need to </w:t>
      </w:r>
      <w:r w:rsidR="008C7EFE" w:rsidRPr="007F548A">
        <w:rPr>
          <w:rFonts w:ascii="Cambria" w:eastAsia="Times New Roman" w:hAnsi="Cambria" w:cs="Calibri"/>
          <w:color w:val="000000"/>
        </w:rPr>
        <w:t xml:space="preserve">submit that request to their department </w:t>
      </w:r>
      <w:r w:rsidR="005A0C3F" w:rsidRPr="007F548A">
        <w:rPr>
          <w:rFonts w:ascii="Cambria" w:eastAsia="Times New Roman" w:hAnsi="Cambria" w:cs="Calibri"/>
          <w:color w:val="000000"/>
        </w:rPr>
        <w:t xml:space="preserve">Chair </w:t>
      </w:r>
      <w:r w:rsidR="008C7EFE" w:rsidRPr="007F548A">
        <w:rPr>
          <w:rFonts w:ascii="Cambria" w:eastAsia="Times New Roman" w:hAnsi="Cambria" w:cs="Calibri"/>
          <w:color w:val="000000"/>
        </w:rPr>
        <w:t xml:space="preserve">and the Chair will consider the type of class, best instructional methods, and licensure requirements </w:t>
      </w:r>
      <w:r w:rsidR="00A66DCB" w:rsidRPr="007F548A">
        <w:rPr>
          <w:rFonts w:ascii="Cambria" w:eastAsia="Times New Roman" w:hAnsi="Cambria" w:cs="Calibri"/>
          <w:color w:val="000000"/>
        </w:rPr>
        <w:t xml:space="preserve">before approving the request. A senator followed up asking for clarification </w:t>
      </w:r>
      <w:r w:rsidR="003B6B12" w:rsidRPr="007F548A">
        <w:rPr>
          <w:rFonts w:ascii="Cambria" w:eastAsia="Times New Roman" w:hAnsi="Cambria" w:cs="Calibri"/>
          <w:color w:val="000000"/>
        </w:rPr>
        <w:t>about whether delivery method is a faculty member’s choice or their Chair’s choice</w:t>
      </w:r>
      <w:r w:rsidR="00535404" w:rsidRPr="007F548A">
        <w:rPr>
          <w:rFonts w:ascii="Cambria" w:eastAsia="Times New Roman" w:hAnsi="Cambria" w:cs="Calibri"/>
          <w:color w:val="000000"/>
        </w:rPr>
        <w:t xml:space="preserve"> and why additional workplace modifications </w:t>
      </w:r>
      <w:r w:rsidR="00907F82" w:rsidRPr="007F548A">
        <w:rPr>
          <w:rFonts w:ascii="Cambria" w:eastAsia="Times New Roman" w:hAnsi="Cambria" w:cs="Calibri"/>
          <w:color w:val="000000"/>
        </w:rPr>
        <w:t>are in</w:t>
      </w:r>
      <w:r w:rsidR="00C52813" w:rsidRPr="007F548A">
        <w:rPr>
          <w:rFonts w:ascii="Cambria" w:eastAsia="Times New Roman" w:hAnsi="Cambria" w:cs="Calibri"/>
          <w:color w:val="000000"/>
        </w:rPr>
        <w:t xml:space="preserve">consistent across colleges. </w:t>
      </w:r>
      <w:r w:rsidR="003B6B12" w:rsidRPr="007F548A">
        <w:rPr>
          <w:rFonts w:ascii="Cambria" w:eastAsia="Times New Roman" w:hAnsi="Cambria" w:cs="Calibri"/>
          <w:color w:val="000000"/>
        </w:rPr>
        <w:t xml:space="preserve">Dr. Bourgeois explained that </w:t>
      </w:r>
      <w:r w:rsidR="00C52813" w:rsidRPr="007F548A">
        <w:rPr>
          <w:rFonts w:ascii="Cambria" w:eastAsia="Times New Roman" w:hAnsi="Cambria" w:cs="Calibri"/>
          <w:color w:val="000000"/>
        </w:rPr>
        <w:t>course delivery method</w:t>
      </w:r>
      <w:r w:rsidR="003B6B12" w:rsidRPr="007F548A">
        <w:rPr>
          <w:rFonts w:ascii="Cambria" w:eastAsia="Times New Roman" w:hAnsi="Cambria" w:cs="Calibri"/>
          <w:color w:val="000000"/>
        </w:rPr>
        <w:t xml:space="preserve"> is the faculty member’s choice with the approval of their Chair</w:t>
      </w:r>
      <w:r w:rsidR="00AA433E" w:rsidRPr="007F548A">
        <w:rPr>
          <w:rFonts w:ascii="Cambria" w:eastAsia="Times New Roman" w:hAnsi="Cambria" w:cs="Calibri"/>
          <w:color w:val="000000"/>
        </w:rPr>
        <w:t xml:space="preserve">. </w:t>
      </w:r>
      <w:r w:rsidR="00125646" w:rsidRPr="007F548A">
        <w:rPr>
          <w:rFonts w:ascii="Cambria" w:eastAsia="Times New Roman" w:hAnsi="Cambria" w:cs="Calibri"/>
          <w:color w:val="000000"/>
        </w:rPr>
        <w:t xml:space="preserve">The Council of Academic Deans decided to not provide </w:t>
      </w:r>
      <w:r w:rsidR="005A3041">
        <w:rPr>
          <w:rFonts w:ascii="Cambria" w:eastAsia="Times New Roman" w:hAnsi="Cambria" w:cs="Calibri"/>
          <w:color w:val="000000"/>
        </w:rPr>
        <w:t>or</w:t>
      </w:r>
      <w:r w:rsidR="00125646" w:rsidRPr="007F548A">
        <w:rPr>
          <w:rFonts w:ascii="Cambria" w:eastAsia="Times New Roman" w:hAnsi="Cambria" w:cs="Calibri"/>
          <w:color w:val="000000"/>
        </w:rPr>
        <w:t xml:space="preserve"> </w:t>
      </w:r>
      <w:r w:rsidR="00B65834" w:rsidRPr="007F548A">
        <w:rPr>
          <w:rFonts w:ascii="Cambria" w:eastAsia="Times New Roman" w:hAnsi="Cambria" w:cs="Calibri"/>
          <w:color w:val="000000"/>
        </w:rPr>
        <w:t xml:space="preserve">establish a blanket policy for additional workplace modifications because much like </w:t>
      </w:r>
      <w:r w:rsidR="00A85350" w:rsidRPr="007F548A">
        <w:rPr>
          <w:rFonts w:ascii="Cambria" w:eastAsia="Times New Roman" w:hAnsi="Cambria" w:cs="Calibri"/>
          <w:color w:val="000000"/>
        </w:rPr>
        <w:t>faculty</w:t>
      </w:r>
      <w:r w:rsidR="00B65834" w:rsidRPr="007F548A">
        <w:rPr>
          <w:rFonts w:ascii="Cambria" w:eastAsia="Times New Roman" w:hAnsi="Cambria" w:cs="Calibri"/>
          <w:color w:val="000000"/>
        </w:rPr>
        <w:t xml:space="preserve"> workload and tenure policies, </w:t>
      </w:r>
      <w:r w:rsidR="00A85350" w:rsidRPr="007F548A">
        <w:rPr>
          <w:rFonts w:ascii="Cambria" w:eastAsia="Times New Roman" w:hAnsi="Cambria" w:cs="Calibri"/>
          <w:color w:val="000000"/>
        </w:rPr>
        <w:t>different programs have varying needs</w:t>
      </w:r>
      <w:r w:rsidR="004278B0">
        <w:rPr>
          <w:rFonts w:ascii="Cambria" w:eastAsia="Times New Roman" w:hAnsi="Cambria" w:cs="Calibri"/>
          <w:color w:val="000000"/>
        </w:rPr>
        <w:t xml:space="preserve"> and expectations. </w:t>
      </w:r>
      <w:r w:rsidR="00F14955">
        <w:rPr>
          <w:rFonts w:ascii="Cambria" w:eastAsia="Times New Roman" w:hAnsi="Cambria" w:cs="Calibri"/>
          <w:color w:val="000000"/>
        </w:rPr>
        <w:t xml:space="preserve"> Each college has established a policy to guide these decisions.</w:t>
      </w:r>
    </w:p>
    <w:p w14:paraId="03B677B9" w14:textId="0CE7FBF5" w:rsidR="0082609A" w:rsidRPr="007F548A" w:rsidRDefault="00A14B4F"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followed up with </w:t>
      </w:r>
      <w:r w:rsidR="00CE54C4" w:rsidRPr="007F548A">
        <w:rPr>
          <w:rFonts w:ascii="Cambria" w:eastAsia="Times New Roman" w:hAnsi="Cambria" w:cs="Calibri"/>
          <w:color w:val="000000"/>
        </w:rPr>
        <w:t xml:space="preserve">an inquiry about why </w:t>
      </w:r>
      <w:r w:rsidR="00D7427B" w:rsidRPr="007F548A">
        <w:rPr>
          <w:rFonts w:ascii="Cambria" w:eastAsia="Times New Roman" w:hAnsi="Cambria" w:cs="Calibri"/>
          <w:color w:val="000000"/>
        </w:rPr>
        <w:t xml:space="preserve">course delivery preference is not truly faculty choice and asked for Dr. Bourgeois to provide his perspective on </w:t>
      </w:r>
      <w:r w:rsidR="00F14955">
        <w:rPr>
          <w:rFonts w:ascii="Cambria" w:eastAsia="Times New Roman" w:hAnsi="Cambria" w:cs="Calibri"/>
          <w:color w:val="000000"/>
        </w:rPr>
        <w:t>the</w:t>
      </w:r>
      <w:r w:rsidR="00F14955" w:rsidRPr="007F548A">
        <w:rPr>
          <w:rFonts w:ascii="Cambria" w:eastAsia="Times New Roman" w:hAnsi="Cambria" w:cs="Calibri"/>
          <w:color w:val="000000"/>
        </w:rPr>
        <w:t xml:space="preserve"> </w:t>
      </w:r>
      <w:r w:rsidR="004B7AB2" w:rsidRPr="007F548A">
        <w:rPr>
          <w:rFonts w:ascii="Cambria" w:eastAsia="Times New Roman" w:hAnsi="Cambria" w:cs="Calibri"/>
          <w:color w:val="000000"/>
        </w:rPr>
        <w:t xml:space="preserve">perceived danger about letting faculty choose. Dr. Bourgeois </w:t>
      </w:r>
      <w:r w:rsidR="008D2CBC" w:rsidRPr="007F548A">
        <w:rPr>
          <w:rFonts w:ascii="Cambria" w:eastAsia="Times New Roman" w:hAnsi="Cambria" w:cs="Calibri"/>
          <w:color w:val="000000"/>
        </w:rPr>
        <w:t xml:space="preserve">expressed that his concern is that students </w:t>
      </w:r>
      <w:r w:rsidR="00405773">
        <w:rPr>
          <w:rFonts w:ascii="Cambria" w:eastAsia="Times New Roman" w:hAnsi="Cambria" w:cs="Calibri"/>
          <w:color w:val="000000"/>
        </w:rPr>
        <w:t>will</w:t>
      </w:r>
      <w:r w:rsidR="00405773" w:rsidRPr="007F548A">
        <w:rPr>
          <w:rFonts w:ascii="Cambria" w:eastAsia="Times New Roman" w:hAnsi="Cambria" w:cs="Calibri"/>
          <w:color w:val="000000"/>
        </w:rPr>
        <w:t xml:space="preserve"> </w:t>
      </w:r>
      <w:r w:rsidR="008D2CBC" w:rsidRPr="007F548A">
        <w:rPr>
          <w:rFonts w:ascii="Cambria" w:eastAsia="Times New Roman" w:hAnsi="Cambria" w:cs="Calibri"/>
          <w:color w:val="000000"/>
        </w:rPr>
        <w:t xml:space="preserve">not get what they signed up for and again encouraged faculty to submit their requests to teach online or hybrid if they want to. He reiterated that they anticipate up to 40% of courses </w:t>
      </w:r>
      <w:r w:rsidR="00954E11" w:rsidRPr="007F548A">
        <w:rPr>
          <w:rFonts w:ascii="Cambria" w:eastAsia="Times New Roman" w:hAnsi="Cambria" w:cs="Calibri"/>
          <w:color w:val="000000"/>
        </w:rPr>
        <w:t xml:space="preserve">will be offered online. </w:t>
      </w:r>
    </w:p>
    <w:p w14:paraId="3160538A" w14:textId="04D8E70F" w:rsidR="006B7EEC" w:rsidRPr="007F548A" w:rsidRDefault="00954E11" w:rsidP="005B4E8D">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if a cost-benefit analysis </w:t>
      </w:r>
      <w:r w:rsidR="007C01FD" w:rsidRPr="007F548A">
        <w:rPr>
          <w:rFonts w:ascii="Cambria" w:eastAsia="Times New Roman" w:hAnsi="Cambria" w:cs="Calibri"/>
          <w:color w:val="000000"/>
        </w:rPr>
        <w:t>has been conducted by the university administration</w:t>
      </w:r>
      <w:r w:rsidR="00BE289D" w:rsidRPr="007F548A">
        <w:rPr>
          <w:rFonts w:ascii="Cambria" w:eastAsia="Times New Roman" w:hAnsi="Cambria" w:cs="Calibri"/>
          <w:color w:val="000000"/>
        </w:rPr>
        <w:t xml:space="preserve"> and whether the full costs of reopening had been considered. </w:t>
      </w:r>
      <w:r w:rsidR="007A0C2E" w:rsidRPr="007F548A">
        <w:rPr>
          <w:rFonts w:ascii="Cambria" w:eastAsia="Times New Roman" w:hAnsi="Cambria" w:cs="Calibri"/>
          <w:color w:val="000000"/>
        </w:rPr>
        <w:t>And i</w:t>
      </w:r>
      <w:r w:rsidR="00BE289D" w:rsidRPr="007F548A">
        <w:rPr>
          <w:rFonts w:ascii="Cambria" w:eastAsia="Times New Roman" w:hAnsi="Cambria" w:cs="Calibri"/>
          <w:color w:val="000000"/>
        </w:rPr>
        <w:t xml:space="preserve">f such an analysis has been completed, what the </w:t>
      </w:r>
      <w:r w:rsidR="00B92C74" w:rsidRPr="007F548A">
        <w:rPr>
          <w:rFonts w:ascii="Cambria" w:eastAsia="Times New Roman" w:hAnsi="Cambria" w:cs="Calibri"/>
          <w:color w:val="000000"/>
        </w:rPr>
        <w:t xml:space="preserve">outcomes were. </w:t>
      </w:r>
      <w:r w:rsidR="007A0C2E" w:rsidRPr="007F548A">
        <w:rPr>
          <w:rFonts w:ascii="Cambria" w:eastAsia="Times New Roman" w:hAnsi="Cambria" w:cs="Calibri"/>
          <w:color w:val="000000"/>
        </w:rPr>
        <w:t>Dr. Trauth responded that t</w:t>
      </w:r>
      <w:r w:rsidR="007A215A" w:rsidRPr="007F548A">
        <w:rPr>
          <w:rFonts w:ascii="Cambria" w:eastAsia="Times New Roman" w:hAnsi="Cambria" w:cs="Calibri"/>
          <w:color w:val="000000"/>
        </w:rPr>
        <w:t xml:space="preserve">he decision to reopen was never about </w:t>
      </w:r>
      <w:r w:rsidR="0064456F" w:rsidRPr="007F548A">
        <w:rPr>
          <w:rFonts w:ascii="Cambria" w:eastAsia="Times New Roman" w:hAnsi="Cambria" w:cs="Calibri"/>
          <w:color w:val="000000"/>
        </w:rPr>
        <w:t xml:space="preserve">a cost benefit analysis. The plan was always to return, knowing that </w:t>
      </w:r>
      <w:r w:rsidR="007A215A" w:rsidRPr="007F548A">
        <w:rPr>
          <w:rFonts w:ascii="Cambria" w:eastAsia="Times New Roman" w:hAnsi="Cambria" w:cs="Calibri"/>
          <w:color w:val="000000"/>
        </w:rPr>
        <w:t xml:space="preserve">COVID-19 would still be </w:t>
      </w:r>
      <w:r w:rsidR="00DC7692" w:rsidRPr="007F548A">
        <w:rPr>
          <w:rFonts w:ascii="Cambria" w:eastAsia="Times New Roman" w:hAnsi="Cambria" w:cs="Calibri"/>
          <w:color w:val="000000"/>
        </w:rPr>
        <w:t xml:space="preserve">circulating in the community. The actions the university has taken </w:t>
      </w:r>
      <w:r w:rsidR="005A3041">
        <w:rPr>
          <w:rFonts w:ascii="Cambria" w:eastAsia="Times New Roman" w:hAnsi="Cambria" w:cs="Calibri"/>
          <w:color w:val="000000"/>
        </w:rPr>
        <w:t>are</w:t>
      </w:r>
      <w:r w:rsidR="00CF6A24" w:rsidRPr="007F548A">
        <w:rPr>
          <w:rFonts w:ascii="Cambria" w:eastAsia="Times New Roman" w:hAnsi="Cambria" w:cs="Calibri"/>
          <w:color w:val="000000"/>
        </w:rPr>
        <w:t xml:space="preserve"> to work within the limitations presented by the virus and </w:t>
      </w:r>
      <w:r w:rsidR="00C313F8" w:rsidRPr="007F548A">
        <w:rPr>
          <w:rFonts w:ascii="Cambria" w:eastAsia="Times New Roman" w:hAnsi="Cambria" w:cs="Calibri"/>
          <w:color w:val="000000"/>
        </w:rPr>
        <w:t xml:space="preserve">to plan the return based on </w:t>
      </w:r>
      <w:r w:rsidR="009A2441" w:rsidRPr="007F548A">
        <w:rPr>
          <w:rFonts w:ascii="Cambria" w:eastAsia="Times New Roman" w:hAnsi="Cambria" w:cs="Calibri"/>
          <w:color w:val="000000"/>
        </w:rPr>
        <w:t xml:space="preserve">scenarios so that we can come back to campus as safely as possible. </w:t>
      </w:r>
      <w:r w:rsidR="00C313F8" w:rsidRPr="007F548A">
        <w:rPr>
          <w:rFonts w:ascii="Cambria" w:eastAsia="Times New Roman" w:hAnsi="Cambria" w:cs="Calibri"/>
          <w:color w:val="000000"/>
        </w:rPr>
        <w:t xml:space="preserve">She emphasized that they </w:t>
      </w:r>
      <w:r w:rsidR="009A2441" w:rsidRPr="007F548A">
        <w:rPr>
          <w:rFonts w:ascii="Cambria" w:eastAsia="Times New Roman" w:hAnsi="Cambria" w:cs="Calibri"/>
          <w:color w:val="000000"/>
        </w:rPr>
        <w:t xml:space="preserve">never analyzed </w:t>
      </w:r>
      <w:r w:rsidR="00D633D0" w:rsidRPr="007F548A">
        <w:rPr>
          <w:rFonts w:ascii="Cambria" w:eastAsia="Times New Roman" w:hAnsi="Cambria" w:cs="Calibri"/>
          <w:color w:val="000000"/>
        </w:rPr>
        <w:t>what the cost was of traditional vs. remote</w:t>
      </w:r>
      <w:r w:rsidR="00CF12C0" w:rsidRPr="007F548A">
        <w:rPr>
          <w:rFonts w:ascii="Cambria" w:eastAsia="Times New Roman" w:hAnsi="Cambria" w:cs="Calibri"/>
          <w:color w:val="000000"/>
        </w:rPr>
        <w:t xml:space="preserve"> instruction but noted that the s</w:t>
      </w:r>
      <w:r w:rsidR="00D633D0" w:rsidRPr="007F548A">
        <w:rPr>
          <w:rFonts w:ascii="Cambria" w:eastAsia="Times New Roman" w:hAnsi="Cambria" w:cs="Calibri"/>
          <w:color w:val="000000"/>
        </w:rPr>
        <w:t xml:space="preserve">pring transition </w:t>
      </w:r>
      <w:r w:rsidR="00CF12C0" w:rsidRPr="007F548A">
        <w:rPr>
          <w:rFonts w:ascii="Cambria" w:eastAsia="Times New Roman" w:hAnsi="Cambria" w:cs="Calibri"/>
          <w:color w:val="000000"/>
        </w:rPr>
        <w:t xml:space="preserve">to online </w:t>
      </w:r>
      <w:r w:rsidR="00D633D0" w:rsidRPr="007F548A">
        <w:rPr>
          <w:rFonts w:ascii="Cambria" w:eastAsia="Times New Roman" w:hAnsi="Cambria" w:cs="Calibri"/>
          <w:color w:val="000000"/>
        </w:rPr>
        <w:t xml:space="preserve">was very expensive and a lot of </w:t>
      </w:r>
      <w:r w:rsidR="005A3041">
        <w:rPr>
          <w:rFonts w:ascii="Cambria" w:eastAsia="Times New Roman" w:hAnsi="Cambria" w:cs="Calibri"/>
          <w:color w:val="000000"/>
        </w:rPr>
        <w:t xml:space="preserve">cash </w:t>
      </w:r>
      <w:r w:rsidR="00D633D0" w:rsidRPr="007F548A">
        <w:rPr>
          <w:rFonts w:ascii="Cambria" w:eastAsia="Times New Roman" w:hAnsi="Cambria" w:cs="Calibri"/>
          <w:color w:val="000000"/>
        </w:rPr>
        <w:t xml:space="preserve">reserves were used. </w:t>
      </w:r>
      <w:r w:rsidR="00CF12C0" w:rsidRPr="007F548A">
        <w:rPr>
          <w:rFonts w:ascii="Cambria" w:eastAsia="Times New Roman" w:hAnsi="Cambria" w:cs="Calibri"/>
          <w:color w:val="000000"/>
        </w:rPr>
        <w:t xml:space="preserve">Dr. Trauth acknowledged that if the university </w:t>
      </w:r>
      <w:r w:rsidR="00D633D0" w:rsidRPr="007F548A">
        <w:rPr>
          <w:rFonts w:ascii="Cambria" w:eastAsia="Times New Roman" w:hAnsi="Cambria" w:cs="Calibri"/>
          <w:color w:val="000000"/>
        </w:rPr>
        <w:t xml:space="preserve">went back to </w:t>
      </w:r>
      <w:r w:rsidR="006C16F4" w:rsidRPr="007F548A">
        <w:rPr>
          <w:rFonts w:ascii="Cambria" w:eastAsia="Times New Roman" w:hAnsi="Cambria" w:cs="Calibri"/>
          <w:color w:val="000000"/>
        </w:rPr>
        <w:t>full</w:t>
      </w:r>
      <w:r w:rsidR="00A31191" w:rsidRPr="007F548A">
        <w:rPr>
          <w:rFonts w:ascii="Cambria" w:eastAsia="Times New Roman" w:hAnsi="Cambria" w:cs="Calibri"/>
          <w:color w:val="000000"/>
        </w:rPr>
        <w:t xml:space="preserve">y online instruction </w:t>
      </w:r>
      <w:r w:rsidR="006C16F4" w:rsidRPr="007F548A">
        <w:rPr>
          <w:rFonts w:ascii="Cambria" w:eastAsia="Times New Roman" w:hAnsi="Cambria" w:cs="Calibri"/>
          <w:color w:val="000000"/>
        </w:rPr>
        <w:t xml:space="preserve">and moved people out of the dorms, then </w:t>
      </w:r>
      <w:r w:rsidR="00A31191" w:rsidRPr="007F548A">
        <w:rPr>
          <w:rFonts w:ascii="Cambria" w:eastAsia="Times New Roman" w:hAnsi="Cambria" w:cs="Calibri"/>
          <w:color w:val="000000"/>
        </w:rPr>
        <w:t>those actions</w:t>
      </w:r>
      <w:r w:rsidR="006C16F4" w:rsidRPr="007F548A">
        <w:rPr>
          <w:rFonts w:ascii="Cambria" w:eastAsia="Times New Roman" w:hAnsi="Cambria" w:cs="Calibri"/>
          <w:color w:val="000000"/>
        </w:rPr>
        <w:t xml:space="preserve"> would have a large financial impact based on the way that </w:t>
      </w:r>
      <w:r w:rsidR="00407856" w:rsidRPr="007F548A">
        <w:rPr>
          <w:rFonts w:ascii="Cambria" w:eastAsia="Times New Roman" w:hAnsi="Cambria" w:cs="Calibri"/>
          <w:color w:val="000000"/>
        </w:rPr>
        <w:t xml:space="preserve">accounting </w:t>
      </w:r>
      <w:r w:rsidR="00DF5A98" w:rsidRPr="007F548A">
        <w:rPr>
          <w:rFonts w:ascii="Cambria" w:eastAsia="Times New Roman" w:hAnsi="Cambria" w:cs="Calibri"/>
          <w:color w:val="000000"/>
        </w:rPr>
        <w:t>occurs</w:t>
      </w:r>
      <w:r w:rsidR="00A31191" w:rsidRPr="007F548A">
        <w:rPr>
          <w:rFonts w:ascii="Cambria" w:eastAsia="Times New Roman" w:hAnsi="Cambria" w:cs="Calibri"/>
          <w:color w:val="000000"/>
        </w:rPr>
        <w:t xml:space="preserve"> and how </w:t>
      </w:r>
      <w:r w:rsidR="00DF5A98" w:rsidRPr="007F548A">
        <w:rPr>
          <w:rFonts w:ascii="Cambria" w:eastAsia="Times New Roman" w:hAnsi="Cambria" w:cs="Calibri"/>
          <w:color w:val="000000"/>
        </w:rPr>
        <w:t xml:space="preserve">fees </w:t>
      </w:r>
      <w:r w:rsidR="00A31191" w:rsidRPr="007F548A">
        <w:rPr>
          <w:rFonts w:ascii="Cambria" w:eastAsia="Times New Roman" w:hAnsi="Cambria" w:cs="Calibri"/>
          <w:color w:val="000000"/>
        </w:rPr>
        <w:t xml:space="preserve">are </w:t>
      </w:r>
      <w:r w:rsidR="00DF5A98" w:rsidRPr="007F548A">
        <w:rPr>
          <w:rFonts w:ascii="Cambria" w:eastAsia="Times New Roman" w:hAnsi="Cambria" w:cs="Calibri"/>
          <w:color w:val="000000"/>
        </w:rPr>
        <w:t xml:space="preserve">generated. </w:t>
      </w:r>
      <w:r w:rsidR="00A96B91" w:rsidRPr="007F548A">
        <w:rPr>
          <w:rFonts w:ascii="Cambria" w:eastAsia="Times New Roman" w:hAnsi="Cambria" w:cs="Calibri"/>
          <w:color w:val="000000"/>
        </w:rPr>
        <w:t>She acknowledged again that t</w:t>
      </w:r>
      <w:r w:rsidR="00670342" w:rsidRPr="007F548A">
        <w:rPr>
          <w:rFonts w:ascii="Cambria" w:eastAsia="Times New Roman" w:hAnsi="Cambria" w:cs="Calibri"/>
          <w:color w:val="000000"/>
        </w:rPr>
        <w:t xml:space="preserve">here will be positive cases </w:t>
      </w:r>
      <w:r w:rsidR="00A96B91" w:rsidRPr="007F548A">
        <w:rPr>
          <w:rFonts w:ascii="Cambria" w:eastAsia="Times New Roman" w:hAnsi="Cambria" w:cs="Calibri"/>
          <w:color w:val="000000"/>
        </w:rPr>
        <w:t xml:space="preserve">within the campus community </w:t>
      </w:r>
      <w:r w:rsidR="00670342" w:rsidRPr="007F548A">
        <w:rPr>
          <w:rFonts w:ascii="Cambria" w:eastAsia="Times New Roman" w:hAnsi="Cambria" w:cs="Calibri"/>
          <w:color w:val="000000"/>
        </w:rPr>
        <w:t xml:space="preserve">and at some point the costs of </w:t>
      </w:r>
      <w:r w:rsidR="00B9772D" w:rsidRPr="007F548A">
        <w:rPr>
          <w:rFonts w:ascii="Cambria" w:eastAsia="Times New Roman" w:hAnsi="Cambria" w:cs="Calibri"/>
          <w:color w:val="000000"/>
        </w:rPr>
        <w:t>reopening</w:t>
      </w:r>
      <w:r w:rsidR="00670342" w:rsidRPr="007F548A">
        <w:rPr>
          <w:rFonts w:ascii="Cambria" w:eastAsia="Times New Roman" w:hAnsi="Cambria" w:cs="Calibri"/>
          <w:color w:val="000000"/>
        </w:rPr>
        <w:t xml:space="preserve"> or staying open </w:t>
      </w:r>
      <w:r w:rsidR="00B9772D" w:rsidRPr="007F548A">
        <w:rPr>
          <w:rFonts w:ascii="Cambria" w:eastAsia="Times New Roman" w:hAnsi="Cambria" w:cs="Calibri"/>
          <w:color w:val="000000"/>
        </w:rPr>
        <w:t>may</w:t>
      </w:r>
      <w:r w:rsidR="00966360" w:rsidRPr="007F548A">
        <w:rPr>
          <w:rFonts w:ascii="Cambria" w:eastAsia="Times New Roman" w:hAnsi="Cambria" w:cs="Calibri"/>
          <w:color w:val="000000"/>
        </w:rPr>
        <w:t xml:space="preserve"> </w:t>
      </w:r>
      <w:r w:rsidR="00B9772D" w:rsidRPr="007F548A">
        <w:rPr>
          <w:rFonts w:ascii="Cambria" w:eastAsia="Times New Roman" w:hAnsi="Cambria" w:cs="Calibri"/>
          <w:color w:val="000000"/>
        </w:rPr>
        <w:t>outweigh</w:t>
      </w:r>
      <w:r w:rsidR="00966360" w:rsidRPr="007F548A">
        <w:rPr>
          <w:rFonts w:ascii="Cambria" w:eastAsia="Times New Roman" w:hAnsi="Cambria" w:cs="Calibri"/>
          <w:color w:val="000000"/>
        </w:rPr>
        <w:t xml:space="preserve"> safety. </w:t>
      </w:r>
    </w:p>
    <w:p w14:paraId="5F4E3139" w14:textId="7B508BBA" w:rsidR="00EA6186" w:rsidRPr="007F548A" w:rsidRDefault="00B9772D" w:rsidP="00EA6186">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w:t>
      </w:r>
      <w:r w:rsidR="00C85EC1" w:rsidRPr="007F548A">
        <w:rPr>
          <w:rFonts w:ascii="Cambria" w:eastAsia="Times New Roman" w:hAnsi="Cambria" w:cs="Calibri"/>
          <w:color w:val="000000"/>
        </w:rPr>
        <w:t>senator expressed concerns that C</w:t>
      </w:r>
      <w:r w:rsidR="00405773">
        <w:rPr>
          <w:rFonts w:ascii="Cambria" w:eastAsia="Times New Roman" w:hAnsi="Cambria" w:cs="Calibri"/>
          <w:color w:val="000000"/>
        </w:rPr>
        <w:t>O</w:t>
      </w:r>
      <w:r w:rsidR="00C85EC1" w:rsidRPr="007F548A">
        <w:rPr>
          <w:rFonts w:ascii="Cambria" w:eastAsia="Times New Roman" w:hAnsi="Cambria" w:cs="Calibri"/>
          <w:color w:val="000000"/>
        </w:rPr>
        <w:t xml:space="preserve">VID-19 disproportionately </w:t>
      </w:r>
      <w:r w:rsidR="00EA6186" w:rsidRPr="007F548A">
        <w:rPr>
          <w:rFonts w:ascii="Cambria" w:eastAsia="Times New Roman" w:hAnsi="Cambria" w:cs="Calibri"/>
          <w:color w:val="000000"/>
        </w:rPr>
        <w:t>affects people of color</w:t>
      </w:r>
      <w:r w:rsidR="00C85EC1" w:rsidRPr="007F548A">
        <w:rPr>
          <w:rFonts w:ascii="Cambria" w:eastAsia="Times New Roman" w:hAnsi="Cambria" w:cs="Calibri"/>
          <w:color w:val="000000"/>
        </w:rPr>
        <w:t xml:space="preserve">. The senator asked </w:t>
      </w:r>
      <w:r w:rsidR="00071ACC" w:rsidRPr="007F548A">
        <w:rPr>
          <w:rFonts w:ascii="Cambria" w:eastAsia="Times New Roman" w:hAnsi="Cambria" w:cs="Calibri"/>
          <w:color w:val="000000"/>
        </w:rPr>
        <w:t xml:space="preserve">whether the university plans to allocate resources to these at-risk groups, especially considering that our student population is largely Hispanic. </w:t>
      </w:r>
      <w:r w:rsidR="003D5E52" w:rsidRPr="007F548A">
        <w:rPr>
          <w:rFonts w:ascii="Cambria" w:eastAsia="Times New Roman" w:hAnsi="Cambria" w:cs="Calibri"/>
          <w:color w:val="000000"/>
        </w:rPr>
        <w:t>Dr. Bourgeois</w:t>
      </w:r>
      <w:r w:rsidR="002D1F88" w:rsidRPr="007F548A">
        <w:rPr>
          <w:rFonts w:ascii="Cambria" w:eastAsia="Times New Roman" w:hAnsi="Cambria" w:cs="Calibri"/>
          <w:color w:val="000000"/>
        </w:rPr>
        <w:t xml:space="preserve"> explained </w:t>
      </w:r>
      <w:r w:rsidR="00FF442E" w:rsidRPr="007F548A">
        <w:rPr>
          <w:rFonts w:ascii="Cambria" w:eastAsia="Times New Roman" w:hAnsi="Cambria" w:cs="Calibri"/>
          <w:color w:val="000000"/>
        </w:rPr>
        <w:t xml:space="preserve">that there should be enough </w:t>
      </w:r>
      <w:r w:rsidR="00CF659C" w:rsidRPr="007F548A">
        <w:rPr>
          <w:rFonts w:ascii="Cambria" w:eastAsia="Times New Roman" w:hAnsi="Cambria" w:cs="Calibri"/>
          <w:color w:val="000000"/>
        </w:rPr>
        <w:t xml:space="preserve">course delivery options available so that students have the options to choose a delivery method that </w:t>
      </w:r>
      <w:r w:rsidR="00F14955">
        <w:rPr>
          <w:rFonts w:ascii="Cambria" w:eastAsia="Times New Roman" w:hAnsi="Cambria" w:cs="Calibri"/>
          <w:color w:val="000000"/>
        </w:rPr>
        <w:t>meets</w:t>
      </w:r>
      <w:r w:rsidR="00F14955" w:rsidRPr="007F548A">
        <w:rPr>
          <w:rFonts w:ascii="Cambria" w:eastAsia="Times New Roman" w:hAnsi="Cambria" w:cs="Calibri"/>
          <w:color w:val="000000"/>
        </w:rPr>
        <w:t xml:space="preserve"> </w:t>
      </w:r>
      <w:r w:rsidR="00CF659C" w:rsidRPr="007F548A">
        <w:rPr>
          <w:rFonts w:ascii="Cambria" w:eastAsia="Times New Roman" w:hAnsi="Cambria" w:cs="Calibri"/>
          <w:color w:val="000000"/>
        </w:rPr>
        <w:t xml:space="preserve">their needs. </w:t>
      </w:r>
      <w:r w:rsidR="001B547D" w:rsidRPr="007F548A">
        <w:rPr>
          <w:rFonts w:ascii="Cambria" w:eastAsia="Times New Roman" w:hAnsi="Cambria" w:cs="Calibri"/>
          <w:color w:val="000000"/>
        </w:rPr>
        <w:t xml:space="preserve">Students have been encouraged to work with the advisors to </w:t>
      </w:r>
      <w:r w:rsidR="005A3041">
        <w:rPr>
          <w:rFonts w:ascii="Cambria" w:eastAsia="Times New Roman" w:hAnsi="Cambria" w:cs="Calibri"/>
          <w:color w:val="000000"/>
        </w:rPr>
        <w:t xml:space="preserve">that </w:t>
      </w:r>
      <w:r w:rsidR="001B547D" w:rsidRPr="007F548A">
        <w:rPr>
          <w:rFonts w:ascii="Cambria" w:eastAsia="Times New Roman" w:hAnsi="Cambria" w:cs="Calibri"/>
          <w:color w:val="000000"/>
        </w:rPr>
        <w:t xml:space="preserve">they can make those important </w:t>
      </w:r>
      <w:r w:rsidR="00405773">
        <w:rPr>
          <w:rFonts w:ascii="Cambria" w:eastAsia="Times New Roman" w:hAnsi="Cambria" w:cs="Calibri"/>
          <w:color w:val="000000"/>
        </w:rPr>
        <w:t>choices</w:t>
      </w:r>
      <w:r w:rsidR="00405773" w:rsidRPr="007F548A">
        <w:rPr>
          <w:rFonts w:ascii="Cambria" w:eastAsia="Times New Roman" w:hAnsi="Cambria" w:cs="Calibri"/>
          <w:color w:val="000000"/>
        </w:rPr>
        <w:t xml:space="preserve"> </w:t>
      </w:r>
      <w:r w:rsidR="001B547D" w:rsidRPr="007F548A">
        <w:rPr>
          <w:rFonts w:ascii="Cambria" w:eastAsia="Times New Roman" w:hAnsi="Cambria" w:cs="Calibri"/>
          <w:color w:val="000000"/>
        </w:rPr>
        <w:t>and that overall</w:t>
      </w:r>
      <w:r w:rsidR="005A3041">
        <w:rPr>
          <w:rFonts w:ascii="Cambria" w:eastAsia="Times New Roman" w:hAnsi="Cambria" w:cs="Calibri"/>
          <w:color w:val="000000"/>
        </w:rPr>
        <w:t>,</w:t>
      </w:r>
      <w:r w:rsidR="001B547D" w:rsidRPr="007F548A">
        <w:rPr>
          <w:rFonts w:ascii="Cambria" w:eastAsia="Times New Roman" w:hAnsi="Cambria" w:cs="Calibri"/>
          <w:color w:val="000000"/>
        </w:rPr>
        <w:t xml:space="preserve"> the university is trying to balance student desires to </w:t>
      </w:r>
      <w:r w:rsidR="001066EA" w:rsidRPr="007F548A">
        <w:rPr>
          <w:rFonts w:ascii="Cambria" w:eastAsia="Times New Roman" w:hAnsi="Cambria" w:cs="Calibri"/>
          <w:color w:val="000000"/>
        </w:rPr>
        <w:t xml:space="preserve">engage in activities and overall safety. </w:t>
      </w:r>
    </w:p>
    <w:p w14:paraId="4AF0E803" w14:textId="5D80D1D6" w:rsidR="00771EEA" w:rsidRPr="007F548A" w:rsidRDefault="00E30937" w:rsidP="00EA6186">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lastRenderedPageBreak/>
        <w:t>A senator asked about student fees for the Fall semester and how they relate to course delivery method. Dr. Bourgeois explained that all students who take a face-to-face class will be charged fees</w:t>
      </w:r>
      <w:r w:rsidR="005A3041">
        <w:rPr>
          <w:rFonts w:ascii="Cambria" w:eastAsia="Times New Roman" w:hAnsi="Cambria" w:cs="Calibri"/>
          <w:color w:val="000000"/>
        </w:rPr>
        <w:t xml:space="preserve"> (~$375)</w:t>
      </w:r>
      <w:r w:rsidR="003539E3" w:rsidRPr="007F548A">
        <w:rPr>
          <w:rFonts w:ascii="Cambria" w:eastAsia="Times New Roman" w:hAnsi="Cambria" w:cs="Calibri"/>
          <w:color w:val="000000"/>
        </w:rPr>
        <w:t>, even if they only have one credit of face-to-face class</w:t>
      </w:r>
      <w:r w:rsidR="0012063A" w:rsidRPr="007F548A">
        <w:rPr>
          <w:rFonts w:ascii="Cambria" w:eastAsia="Times New Roman" w:hAnsi="Cambria" w:cs="Calibri"/>
          <w:color w:val="000000"/>
        </w:rPr>
        <w:t xml:space="preserve">. Little-h hybrid classes are technically face-to-face, so </w:t>
      </w:r>
      <w:r w:rsidR="00047084" w:rsidRPr="007F548A">
        <w:rPr>
          <w:rFonts w:ascii="Cambria" w:eastAsia="Times New Roman" w:hAnsi="Cambria" w:cs="Calibri"/>
          <w:color w:val="000000"/>
        </w:rPr>
        <w:t xml:space="preserve">they will not be assessed the $50 per credit hour fee that online and Hybrid classes </w:t>
      </w:r>
      <w:r w:rsidR="000B13AF" w:rsidRPr="007F548A">
        <w:rPr>
          <w:rFonts w:ascii="Cambria" w:eastAsia="Times New Roman" w:hAnsi="Cambria" w:cs="Calibri"/>
          <w:color w:val="000000"/>
        </w:rPr>
        <w:t xml:space="preserve">have. However, if a student takes a mix of face-to-face and online or Hybrid classes, they will be charged both </w:t>
      </w:r>
      <w:r w:rsidR="00F14955">
        <w:rPr>
          <w:rFonts w:ascii="Cambria" w:eastAsia="Times New Roman" w:hAnsi="Cambria" w:cs="Calibri"/>
          <w:color w:val="000000"/>
        </w:rPr>
        <w:t xml:space="preserve">in-person </w:t>
      </w:r>
      <w:r w:rsidR="00465D09" w:rsidRPr="007F548A">
        <w:rPr>
          <w:rFonts w:ascii="Cambria" w:eastAsia="Times New Roman" w:hAnsi="Cambria" w:cs="Calibri"/>
          <w:color w:val="000000"/>
        </w:rPr>
        <w:t xml:space="preserve">fees and </w:t>
      </w:r>
      <w:r w:rsidR="00F14955">
        <w:rPr>
          <w:rFonts w:ascii="Cambria" w:eastAsia="Times New Roman" w:hAnsi="Cambria" w:cs="Calibri"/>
          <w:color w:val="000000"/>
        </w:rPr>
        <w:t>electronic</w:t>
      </w:r>
      <w:r w:rsidR="00F14955" w:rsidRPr="007F548A">
        <w:rPr>
          <w:rFonts w:ascii="Cambria" w:eastAsia="Times New Roman" w:hAnsi="Cambria" w:cs="Calibri"/>
          <w:color w:val="000000"/>
        </w:rPr>
        <w:t xml:space="preserve"> </w:t>
      </w:r>
      <w:r w:rsidR="00465D09" w:rsidRPr="007F548A">
        <w:rPr>
          <w:rFonts w:ascii="Cambria" w:eastAsia="Times New Roman" w:hAnsi="Cambria" w:cs="Calibri"/>
          <w:color w:val="000000"/>
        </w:rPr>
        <w:t xml:space="preserve">course fees. </w:t>
      </w:r>
    </w:p>
    <w:p w14:paraId="3F6A8A00" w14:textId="27ACA78D" w:rsidR="00465D09" w:rsidRPr="007F548A" w:rsidRDefault="00465D09" w:rsidP="00EA6186">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about ADA applications and expressed concern that the Office of Compliance has </w:t>
      </w:r>
      <w:r w:rsidR="00E05106" w:rsidRPr="007F548A">
        <w:rPr>
          <w:rFonts w:ascii="Cambria" w:eastAsia="Times New Roman" w:hAnsi="Cambria" w:cs="Calibri"/>
          <w:color w:val="000000"/>
        </w:rPr>
        <w:t xml:space="preserve">no record of their </w:t>
      </w:r>
      <w:r w:rsidR="00517E72" w:rsidRPr="007F548A">
        <w:rPr>
          <w:rFonts w:ascii="Cambria" w:eastAsia="Times New Roman" w:hAnsi="Cambria" w:cs="Calibri"/>
          <w:color w:val="000000"/>
        </w:rPr>
        <w:t>documents. They were concerned that this may have happened to other faculty and staff. Dr. Bourgeois said that they’ll look into the problem.</w:t>
      </w:r>
    </w:p>
    <w:p w14:paraId="67ACE317" w14:textId="5C0D4E5D" w:rsidR="0007736C" w:rsidRPr="007F548A" w:rsidRDefault="00517E72" w:rsidP="00EA6186">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w:t>
      </w:r>
      <w:r w:rsidR="00C73D9E" w:rsidRPr="007F548A">
        <w:rPr>
          <w:rFonts w:ascii="Cambria" w:eastAsia="Times New Roman" w:hAnsi="Cambria" w:cs="Calibri"/>
          <w:color w:val="000000"/>
        </w:rPr>
        <w:t>why messaging from the administration that online teaching is a less fa</w:t>
      </w:r>
      <w:r w:rsidR="00D23A12" w:rsidRPr="007F548A">
        <w:rPr>
          <w:rFonts w:ascii="Cambria" w:eastAsia="Times New Roman" w:hAnsi="Cambria" w:cs="Calibri"/>
          <w:color w:val="000000"/>
        </w:rPr>
        <w:t xml:space="preserve">vorable delivery method </w:t>
      </w:r>
      <w:r w:rsidR="00F14955">
        <w:rPr>
          <w:rFonts w:ascii="Cambria" w:eastAsia="Times New Roman" w:hAnsi="Cambria" w:cs="Calibri"/>
          <w:color w:val="000000"/>
        </w:rPr>
        <w:t xml:space="preserve">is being communicated </w:t>
      </w:r>
      <w:r w:rsidR="00D23A12" w:rsidRPr="007F548A">
        <w:rPr>
          <w:rFonts w:ascii="Cambria" w:eastAsia="Times New Roman" w:hAnsi="Cambria" w:cs="Calibri"/>
          <w:color w:val="000000"/>
        </w:rPr>
        <w:t xml:space="preserve">now but in the past online course delivery was strongly encouraged. </w:t>
      </w:r>
      <w:r w:rsidR="000626A1" w:rsidRPr="007F548A">
        <w:rPr>
          <w:rFonts w:ascii="Cambria" w:eastAsia="Times New Roman" w:hAnsi="Cambria" w:cs="Calibri"/>
          <w:color w:val="000000"/>
        </w:rPr>
        <w:t xml:space="preserve">Dr. Trauth explained that the core mission at Texas State is face-to-face course delivery and that faculty do a wonderful job. She acknowledged that there is a role for online course delivery, but ultimately, the need for face-to-face is necessary for some student populations and </w:t>
      </w:r>
      <w:r w:rsidR="007B6AA9" w:rsidRPr="007F548A">
        <w:rPr>
          <w:rFonts w:ascii="Cambria" w:eastAsia="Times New Roman" w:hAnsi="Cambria" w:cs="Calibri"/>
          <w:color w:val="000000"/>
        </w:rPr>
        <w:t xml:space="preserve">that is why face-to-face is the university’s primary coal. Dr. Bourgeois added that in the past, </w:t>
      </w:r>
      <w:r w:rsidR="000C389E" w:rsidRPr="007F548A">
        <w:rPr>
          <w:rFonts w:ascii="Cambria" w:eastAsia="Times New Roman" w:hAnsi="Cambria" w:cs="Calibri"/>
          <w:color w:val="000000"/>
        </w:rPr>
        <w:t>online delivery was encouraged for some graduate programs but a</w:t>
      </w:r>
      <w:r w:rsidR="005A3041">
        <w:rPr>
          <w:rFonts w:ascii="Cambria" w:eastAsia="Times New Roman" w:hAnsi="Cambria" w:cs="Calibri"/>
          <w:color w:val="000000"/>
        </w:rPr>
        <w:t>t</w:t>
      </w:r>
      <w:r w:rsidR="000C389E" w:rsidRPr="007F548A">
        <w:rPr>
          <w:rFonts w:ascii="Cambria" w:eastAsia="Times New Roman" w:hAnsi="Cambria" w:cs="Calibri"/>
          <w:color w:val="000000"/>
        </w:rPr>
        <w:t xml:space="preserve"> present, the university is focusing on the need for face-to-face </w:t>
      </w:r>
      <w:r w:rsidR="00F14955">
        <w:rPr>
          <w:rFonts w:ascii="Cambria" w:eastAsia="Times New Roman" w:hAnsi="Cambria" w:cs="Calibri"/>
          <w:color w:val="000000"/>
        </w:rPr>
        <w:t>delivery</w:t>
      </w:r>
      <w:r w:rsidR="00F14955" w:rsidRPr="007F548A">
        <w:rPr>
          <w:rFonts w:ascii="Cambria" w:eastAsia="Times New Roman" w:hAnsi="Cambria" w:cs="Calibri"/>
          <w:color w:val="000000"/>
        </w:rPr>
        <w:t xml:space="preserve"> </w:t>
      </w:r>
      <w:r w:rsidR="000C389E" w:rsidRPr="007F548A">
        <w:rPr>
          <w:rFonts w:ascii="Cambria" w:eastAsia="Times New Roman" w:hAnsi="Cambria" w:cs="Calibri"/>
          <w:color w:val="000000"/>
        </w:rPr>
        <w:t xml:space="preserve">for undergraduates (primarily freshmen, sophomores, and juniors).  </w:t>
      </w:r>
    </w:p>
    <w:p w14:paraId="71D1E447" w14:textId="072B9FEC" w:rsidR="00BB52C7" w:rsidRPr="007F548A" w:rsidRDefault="000C389E" w:rsidP="00EA6186">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w:t>
      </w:r>
      <w:r w:rsidR="002957BC" w:rsidRPr="007F548A">
        <w:rPr>
          <w:rFonts w:ascii="Cambria" w:eastAsia="Times New Roman" w:hAnsi="Cambria" w:cs="Calibri"/>
          <w:color w:val="000000"/>
        </w:rPr>
        <w:t>under what scenario will Texas State no</w:t>
      </w:r>
      <w:r w:rsidR="005A3041">
        <w:rPr>
          <w:rFonts w:ascii="Cambria" w:eastAsia="Times New Roman" w:hAnsi="Cambria" w:cs="Calibri"/>
          <w:color w:val="000000"/>
        </w:rPr>
        <w:t>t</w:t>
      </w:r>
      <w:r w:rsidR="002957BC" w:rsidRPr="007F548A">
        <w:rPr>
          <w:rFonts w:ascii="Cambria" w:eastAsia="Times New Roman" w:hAnsi="Cambria" w:cs="Calibri"/>
          <w:color w:val="000000"/>
        </w:rPr>
        <w:t xml:space="preserve"> reopen for the Fall semester and what entity would alert the administration to not reopen. </w:t>
      </w:r>
      <w:r w:rsidR="00841A46" w:rsidRPr="007F548A">
        <w:rPr>
          <w:rFonts w:ascii="Cambria" w:eastAsia="Times New Roman" w:hAnsi="Cambria" w:cs="Calibri"/>
          <w:color w:val="000000"/>
        </w:rPr>
        <w:t>Dr. Trauth explained that it</w:t>
      </w:r>
      <w:r w:rsidR="004F7D96" w:rsidRPr="007F548A">
        <w:rPr>
          <w:rFonts w:ascii="Cambria" w:eastAsia="Times New Roman" w:hAnsi="Cambria" w:cs="Calibri"/>
          <w:color w:val="000000"/>
        </w:rPr>
        <w:t xml:space="preserve"> is</w:t>
      </w:r>
      <w:r w:rsidR="00841A46" w:rsidRPr="007F548A">
        <w:rPr>
          <w:rFonts w:ascii="Cambria" w:eastAsia="Times New Roman" w:hAnsi="Cambria" w:cs="Calibri"/>
          <w:color w:val="000000"/>
        </w:rPr>
        <w:t xml:space="preserve"> the decision of the Departments of Public Health in both Hays and Williamson</w:t>
      </w:r>
      <w:r w:rsidR="00D3404B" w:rsidRPr="007F548A">
        <w:rPr>
          <w:rFonts w:ascii="Cambria" w:eastAsia="Times New Roman" w:hAnsi="Cambria" w:cs="Calibri"/>
          <w:color w:val="000000"/>
        </w:rPr>
        <w:t xml:space="preserve"> counties as well as in consultation with Dr. </w:t>
      </w:r>
      <w:r w:rsidR="005A3041">
        <w:rPr>
          <w:rFonts w:ascii="Cambria" w:eastAsia="Times New Roman" w:hAnsi="Cambria" w:cs="Calibri"/>
          <w:color w:val="000000"/>
        </w:rPr>
        <w:t>Carranco</w:t>
      </w:r>
      <w:r w:rsidR="000E14F5" w:rsidRPr="007F548A">
        <w:rPr>
          <w:rFonts w:ascii="Cambria" w:eastAsia="Times New Roman" w:hAnsi="Cambria" w:cs="Calibri"/>
          <w:color w:val="000000"/>
        </w:rPr>
        <w:t xml:space="preserve"> or in the worst-case scenario, the governor announces a mandatory shelter-in-place order. </w:t>
      </w:r>
      <w:r w:rsidR="004F7D96" w:rsidRPr="007F548A">
        <w:rPr>
          <w:rFonts w:ascii="Cambria" w:eastAsia="Times New Roman" w:hAnsi="Cambria" w:cs="Calibri"/>
          <w:color w:val="000000"/>
        </w:rPr>
        <w:t>Dr. Trauth also explained there are several other fac</w:t>
      </w:r>
      <w:r w:rsidR="005614F9" w:rsidRPr="007F548A">
        <w:rPr>
          <w:rFonts w:ascii="Cambria" w:eastAsia="Times New Roman" w:hAnsi="Cambria" w:cs="Calibri"/>
          <w:color w:val="000000"/>
        </w:rPr>
        <w:t>tors that affect the decision to close campus including incidence</w:t>
      </w:r>
      <w:r w:rsidR="00F14955">
        <w:rPr>
          <w:rFonts w:ascii="Cambria" w:eastAsia="Times New Roman" w:hAnsi="Cambria" w:cs="Calibri"/>
          <w:color w:val="000000"/>
        </w:rPr>
        <w:t xml:space="preserve"> rates</w:t>
      </w:r>
      <w:r w:rsidR="002F59F9" w:rsidRPr="007F548A">
        <w:rPr>
          <w:rFonts w:ascii="Cambria" w:eastAsia="Times New Roman" w:hAnsi="Cambria" w:cs="Calibri"/>
          <w:color w:val="000000"/>
        </w:rPr>
        <w:t xml:space="preserve"> and hospitalizations. Additionally, the </w:t>
      </w:r>
      <w:r w:rsidR="00B002C1" w:rsidRPr="007F548A">
        <w:rPr>
          <w:rFonts w:ascii="Cambria" w:eastAsia="Times New Roman" w:hAnsi="Cambria" w:cs="Calibri"/>
          <w:color w:val="000000"/>
        </w:rPr>
        <w:t xml:space="preserve">university has the capability to quarantine freshmen who </w:t>
      </w:r>
      <w:r w:rsidR="008233A5" w:rsidRPr="007F548A">
        <w:rPr>
          <w:rFonts w:ascii="Cambria" w:eastAsia="Times New Roman" w:hAnsi="Cambria" w:cs="Calibri"/>
          <w:color w:val="000000"/>
        </w:rPr>
        <w:t xml:space="preserve">have COVID-19 by moving them to Bobcat Village, which has been designated as the campus </w:t>
      </w:r>
      <w:r w:rsidR="002B23D4" w:rsidRPr="007F548A">
        <w:rPr>
          <w:rFonts w:ascii="Cambria" w:eastAsia="Times New Roman" w:hAnsi="Cambria" w:cs="Calibri"/>
          <w:color w:val="000000"/>
        </w:rPr>
        <w:t xml:space="preserve">quarantine housing, but if that facility is overwhelmed, then that </w:t>
      </w:r>
      <w:r w:rsidR="0099228B" w:rsidRPr="007F548A">
        <w:rPr>
          <w:rFonts w:ascii="Cambria" w:eastAsia="Times New Roman" w:hAnsi="Cambria" w:cs="Calibri"/>
          <w:color w:val="000000"/>
        </w:rPr>
        <w:t xml:space="preserve">may </w:t>
      </w:r>
      <w:r w:rsidR="002B23D4" w:rsidRPr="007F548A">
        <w:rPr>
          <w:rFonts w:ascii="Cambria" w:eastAsia="Times New Roman" w:hAnsi="Cambria" w:cs="Calibri"/>
          <w:color w:val="000000"/>
        </w:rPr>
        <w:t xml:space="preserve">be a reason to close campus. </w:t>
      </w:r>
      <w:r w:rsidR="003C51F3" w:rsidRPr="007F548A">
        <w:rPr>
          <w:rFonts w:ascii="Cambria" w:eastAsia="Times New Roman" w:hAnsi="Cambria" w:cs="Calibri"/>
          <w:color w:val="000000"/>
        </w:rPr>
        <w:t>There are several indicators that need to be considered</w:t>
      </w:r>
      <w:r w:rsidR="00531ED9" w:rsidRPr="007F548A">
        <w:rPr>
          <w:rFonts w:ascii="Cambria" w:eastAsia="Times New Roman" w:hAnsi="Cambria" w:cs="Calibri"/>
          <w:color w:val="000000"/>
        </w:rPr>
        <w:t xml:space="preserve"> and </w:t>
      </w:r>
      <w:r w:rsidR="005A3041">
        <w:rPr>
          <w:rFonts w:ascii="Cambria" w:eastAsia="Times New Roman" w:hAnsi="Cambria" w:cs="Calibri"/>
          <w:color w:val="000000"/>
        </w:rPr>
        <w:t xml:space="preserve">the situation is being monitored continuously. </w:t>
      </w:r>
    </w:p>
    <w:p w14:paraId="4846B3ED" w14:textId="0A85BBF8" w:rsidR="008E2732" w:rsidRPr="007F548A" w:rsidRDefault="0099228B"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w:t>
      </w:r>
      <w:r w:rsidR="008B232C" w:rsidRPr="007F548A">
        <w:rPr>
          <w:rFonts w:ascii="Cambria" w:eastAsia="Times New Roman" w:hAnsi="Cambria" w:cs="Calibri"/>
          <w:color w:val="000000"/>
        </w:rPr>
        <w:t xml:space="preserve">if Travis or Bexar counties are issued an order to shelter-in-place whether faculty, staff, or students would be required to go to campus. </w:t>
      </w:r>
      <w:r w:rsidR="009A0222" w:rsidRPr="007F548A">
        <w:rPr>
          <w:rFonts w:ascii="Cambria" w:eastAsia="Times New Roman" w:hAnsi="Cambria" w:cs="Calibri"/>
          <w:color w:val="000000"/>
        </w:rPr>
        <w:t>Dr. Bourgeois said yes</w:t>
      </w:r>
      <w:r w:rsidR="00D17BF4" w:rsidRPr="007F548A">
        <w:rPr>
          <w:rFonts w:ascii="Cambria" w:eastAsia="Times New Roman" w:hAnsi="Cambria" w:cs="Calibri"/>
          <w:color w:val="000000"/>
        </w:rPr>
        <w:t xml:space="preserve"> they are required to go to campus</w:t>
      </w:r>
      <w:r w:rsidR="009A0222" w:rsidRPr="007F548A">
        <w:rPr>
          <w:rFonts w:ascii="Cambria" w:eastAsia="Times New Roman" w:hAnsi="Cambria" w:cs="Calibri"/>
          <w:color w:val="000000"/>
        </w:rPr>
        <w:t xml:space="preserve"> because Texas State University is </w:t>
      </w:r>
      <w:r w:rsidR="005A3041">
        <w:rPr>
          <w:rFonts w:ascii="Cambria" w:eastAsia="Times New Roman" w:hAnsi="Cambria" w:cs="Calibri"/>
          <w:color w:val="000000"/>
        </w:rPr>
        <w:t xml:space="preserve">considered to be </w:t>
      </w:r>
      <w:r w:rsidR="009A0222" w:rsidRPr="007F548A">
        <w:rPr>
          <w:rFonts w:ascii="Cambria" w:eastAsia="Times New Roman" w:hAnsi="Cambria" w:cs="Calibri"/>
          <w:color w:val="000000"/>
        </w:rPr>
        <w:t>an essential business.</w:t>
      </w:r>
    </w:p>
    <w:p w14:paraId="7B1C72E2" w14:textId="4788E05A" w:rsidR="004316C0" w:rsidRPr="007F548A" w:rsidRDefault="00D17BF4"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A senator asked why there was</w:t>
      </w:r>
      <w:r w:rsidR="00141324" w:rsidRPr="007F548A">
        <w:rPr>
          <w:rFonts w:ascii="Cambria" w:eastAsia="Times New Roman" w:hAnsi="Cambria" w:cs="Calibri"/>
          <w:color w:val="000000"/>
        </w:rPr>
        <w:t xml:space="preserve"> not representation from the larger San Marcos community on any of the pandemic workgroups. </w:t>
      </w:r>
      <w:r w:rsidR="00EF5715" w:rsidRPr="007F548A">
        <w:rPr>
          <w:rFonts w:ascii="Cambria" w:eastAsia="Times New Roman" w:hAnsi="Cambria" w:cs="Calibri"/>
          <w:color w:val="000000"/>
        </w:rPr>
        <w:t xml:space="preserve">Dr. Trauth explained that </w:t>
      </w:r>
      <w:r w:rsidR="009F60E8" w:rsidRPr="007F548A">
        <w:rPr>
          <w:rFonts w:ascii="Cambria" w:eastAsia="Times New Roman" w:hAnsi="Cambria" w:cs="Calibri"/>
          <w:color w:val="000000"/>
        </w:rPr>
        <w:t xml:space="preserve">the university’s primary focus is on the Texas State community. However, Dr. Lisa Lloyd and Mr. Algoe </w:t>
      </w:r>
      <w:r w:rsidR="00DD7808" w:rsidRPr="007F548A">
        <w:rPr>
          <w:rFonts w:ascii="Cambria" w:eastAsia="Times New Roman" w:hAnsi="Cambria" w:cs="Calibri"/>
          <w:color w:val="000000"/>
        </w:rPr>
        <w:t xml:space="preserve">have maintained open communication with the City of San Marcos </w:t>
      </w:r>
      <w:r w:rsidR="00A978BE" w:rsidRPr="007F548A">
        <w:rPr>
          <w:rFonts w:ascii="Cambria" w:eastAsia="Times New Roman" w:hAnsi="Cambria" w:cs="Calibri"/>
          <w:color w:val="000000"/>
        </w:rPr>
        <w:t xml:space="preserve">(COSM) </w:t>
      </w:r>
      <w:r w:rsidR="00DD7808" w:rsidRPr="007F548A">
        <w:rPr>
          <w:rFonts w:ascii="Cambria" w:eastAsia="Times New Roman" w:hAnsi="Cambria" w:cs="Calibri"/>
          <w:color w:val="000000"/>
        </w:rPr>
        <w:t xml:space="preserve">City Manager as well as other city staff. Dr. Trauth used the example of closing Sewell Park </w:t>
      </w:r>
      <w:r w:rsidR="00A978BE" w:rsidRPr="007F548A">
        <w:rPr>
          <w:rFonts w:ascii="Cambria" w:eastAsia="Times New Roman" w:hAnsi="Cambria" w:cs="Calibri"/>
          <w:color w:val="000000"/>
        </w:rPr>
        <w:t>and work</w:t>
      </w:r>
      <w:r w:rsidR="00F14955">
        <w:rPr>
          <w:rFonts w:ascii="Cambria" w:eastAsia="Times New Roman" w:hAnsi="Cambria" w:cs="Calibri"/>
          <w:color w:val="000000"/>
        </w:rPr>
        <w:t>ing</w:t>
      </w:r>
      <w:r w:rsidR="00A978BE" w:rsidRPr="007F548A">
        <w:rPr>
          <w:rFonts w:ascii="Cambria" w:eastAsia="Times New Roman" w:hAnsi="Cambria" w:cs="Calibri"/>
          <w:color w:val="000000"/>
        </w:rPr>
        <w:t xml:space="preserve"> with the COSM to encourage closing city parks in an effort to minimize </w:t>
      </w:r>
      <w:r w:rsidR="000873F7" w:rsidRPr="007F548A">
        <w:rPr>
          <w:rFonts w:ascii="Cambria" w:eastAsia="Times New Roman" w:hAnsi="Cambria" w:cs="Calibri"/>
          <w:color w:val="000000"/>
        </w:rPr>
        <w:t>COVID 19 spread. Additionally, Dr. Car</w:t>
      </w:r>
      <w:r w:rsidR="001C6FE7" w:rsidRPr="007F548A">
        <w:rPr>
          <w:rFonts w:ascii="Cambria" w:eastAsia="Times New Roman" w:hAnsi="Cambria" w:cs="Calibri"/>
          <w:color w:val="000000"/>
        </w:rPr>
        <w:t>r</w:t>
      </w:r>
      <w:r w:rsidR="000873F7" w:rsidRPr="007F548A">
        <w:rPr>
          <w:rFonts w:ascii="Cambria" w:eastAsia="Times New Roman" w:hAnsi="Cambria" w:cs="Calibri"/>
          <w:color w:val="000000"/>
        </w:rPr>
        <w:t xml:space="preserve">anco works </w:t>
      </w:r>
      <w:r w:rsidR="001C6FE7" w:rsidRPr="007F548A">
        <w:rPr>
          <w:rFonts w:ascii="Cambria" w:eastAsia="Times New Roman" w:hAnsi="Cambria" w:cs="Calibri"/>
          <w:color w:val="000000"/>
        </w:rPr>
        <w:t xml:space="preserve">closely with the Hays County epidemiologist. </w:t>
      </w:r>
    </w:p>
    <w:p w14:paraId="186249E3" w14:textId="3175A5AC" w:rsidR="006B7E07" w:rsidRPr="007F548A" w:rsidRDefault="006B7E07"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lastRenderedPageBreak/>
        <w:t xml:space="preserve">A guest expressed concerns </w:t>
      </w:r>
      <w:r w:rsidR="00520B0F" w:rsidRPr="007F548A">
        <w:rPr>
          <w:rFonts w:ascii="Cambria" w:eastAsia="Times New Roman" w:hAnsi="Cambria" w:cs="Calibri"/>
          <w:color w:val="000000"/>
        </w:rPr>
        <w:t xml:space="preserve">from San Marcos community members about bringing thirty thousand students back to San Marcos </w:t>
      </w:r>
      <w:r w:rsidR="00C0682D" w:rsidRPr="007F548A">
        <w:rPr>
          <w:rFonts w:ascii="Cambria" w:eastAsia="Times New Roman" w:hAnsi="Cambria" w:cs="Calibri"/>
          <w:color w:val="000000"/>
        </w:rPr>
        <w:t xml:space="preserve">for the Fall semester. Dr. Trauth acknowledged that the guest’s point demonstrates how complex the situation is and that it indicates the university needs to </w:t>
      </w:r>
      <w:r w:rsidR="00CA4824" w:rsidRPr="007F548A">
        <w:rPr>
          <w:rFonts w:ascii="Cambria" w:eastAsia="Times New Roman" w:hAnsi="Cambria" w:cs="Calibri"/>
          <w:color w:val="000000"/>
        </w:rPr>
        <w:t xml:space="preserve">work closely with students to make sure they are not part of the problem. The university will </w:t>
      </w:r>
      <w:r w:rsidR="00646E34" w:rsidRPr="007F548A">
        <w:rPr>
          <w:rFonts w:ascii="Cambria" w:eastAsia="Times New Roman" w:hAnsi="Cambria" w:cs="Calibri"/>
          <w:color w:val="000000"/>
        </w:rPr>
        <w:t>aim</w:t>
      </w:r>
      <w:r w:rsidR="00CA4824" w:rsidRPr="007F548A">
        <w:rPr>
          <w:rFonts w:ascii="Cambria" w:eastAsia="Times New Roman" w:hAnsi="Cambria" w:cs="Calibri"/>
          <w:color w:val="000000"/>
        </w:rPr>
        <w:t xml:space="preserve"> to </w:t>
      </w:r>
      <w:r w:rsidR="00646E34" w:rsidRPr="007F548A">
        <w:rPr>
          <w:rFonts w:ascii="Cambria" w:eastAsia="Times New Roman" w:hAnsi="Cambria" w:cs="Calibri"/>
          <w:color w:val="000000"/>
        </w:rPr>
        <w:t xml:space="preserve">keep some facilities closed and continue to work with the COSM to work toward the same goal. </w:t>
      </w:r>
    </w:p>
    <w:p w14:paraId="69E46BA0" w14:textId="76B3FFFB" w:rsidR="00104EEB" w:rsidRPr="007F548A" w:rsidRDefault="00646E34"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what role </w:t>
      </w:r>
      <w:r w:rsidR="003B6CD4" w:rsidRPr="007F548A">
        <w:rPr>
          <w:rFonts w:ascii="Cambria" w:eastAsia="Times New Roman" w:hAnsi="Cambria" w:cs="Calibri"/>
          <w:color w:val="000000"/>
        </w:rPr>
        <w:t xml:space="preserve">the </w:t>
      </w:r>
      <w:r w:rsidRPr="007F548A">
        <w:rPr>
          <w:rFonts w:ascii="Cambria" w:eastAsia="Times New Roman" w:hAnsi="Cambria" w:cs="Calibri"/>
          <w:color w:val="000000"/>
        </w:rPr>
        <w:t xml:space="preserve">UPD is going to take regarding planning and strategic preparation </w:t>
      </w:r>
      <w:r w:rsidR="00137150" w:rsidRPr="007F548A">
        <w:rPr>
          <w:rFonts w:ascii="Cambria" w:eastAsia="Times New Roman" w:hAnsi="Cambria" w:cs="Calibri"/>
          <w:color w:val="000000"/>
        </w:rPr>
        <w:t xml:space="preserve">given the social climate of the past two months. </w:t>
      </w:r>
      <w:r w:rsidR="00D26E65" w:rsidRPr="007F548A">
        <w:rPr>
          <w:rFonts w:ascii="Cambria" w:eastAsia="Times New Roman" w:hAnsi="Cambria" w:cs="Calibri"/>
          <w:color w:val="000000"/>
        </w:rPr>
        <w:t xml:space="preserve">Dr. Trauth explained that </w:t>
      </w:r>
      <w:r w:rsidR="007D2CFF" w:rsidRPr="007F548A">
        <w:rPr>
          <w:rFonts w:ascii="Cambria" w:eastAsia="Times New Roman" w:hAnsi="Cambria" w:cs="Calibri"/>
          <w:color w:val="000000"/>
        </w:rPr>
        <w:t>a</w:t>
      </w:r>
      <w:r w:rsidR="00FA6DA9" w:rsidRPr="007F548A">
        <w:rPr>
          <w:rFonts w:ascii="Cambria" w:eastAsia="Times New Roman" w:hAnsi="Cambria" w:cs="Calibri"/>
          <w:color w:val="000000"/>
        </w:rPr>
        <w:t xml:space="preserve"> great deal of work is being done </w:t>
      </w:r>
      <w:r w:rsidR="00CB377B" w:rsidRPr="007F548A">
        <w:rPr>
          <w:rFonts w:ascii="Cambria" w:eastAsia="Times New Roman" w:hAnsi="Cambria" w:cs="Calibri"/>
          <w:color w:val="000000"/>
        </w:rPr>
        <w:t xml:space="preserve">and the university is anticipating changes </w:t>
      </w:r>
      <w:r w:rsidR="003B6CD4" w:rsidRPr="007F548A">
        <w:rPr>
          <w:rFonts w:ascii="Cambria" w:eastAsia="Times New Roman" w:hAnsi="Cambria" w:cs="Calibri"/>
          <w:color w:val="000000"/>
        </w:rPr>
        <w:t>within the</w:t>
      </w:r>
      <w:r w:rsidR="00CB377B" w:rsidRPr="007F548A">
        <w:rPr>
          <w:rFonts w:ascii="Cambria" w:eastAsia="Times New Roman" w:hAnsi="Cambria" w:cs="Calibri"/>
          <w:color w:val="000000"/>
        </w:rPr>
        <w:t xml:space="preserve"> UPD. </w:t>
      </w:r>
      <w:r w:rsidR="00B83F36" w:rsidRPr="007F548A">
        <w:rPr>
          <w:rFonts w:ascii="Cambria" w:eastAsia="Times New Roman" w:hAnsi="Cambria" w:cs="Calibri"/>
          <w:color w:val="000000"/>
        </w:rPr>
        <w:t xml:space="preserve">In </w:t>
      </w:r>
      <w:r w:rsidR="006A7D01" w:rsidRPr="007F548A">
        <w:rPr>
          <w:rFonts w:ascii="Cambria" w:eastAsia="Times New Roman" w:hAnsi="Cambria" w:cs="Calibri"/>
          <w:color w:val="000000"/>
        </w:rPr>
        <w:t>July and August</w:t>
      </w:r>
      <w:r w:rsidR="00B83F36" w:rsidRPr="007F548A">
        <w:rPr>
          <w:rFonts w:ascii="Cambria" w:eastAsia="Times New Roman" w:hAnsi="Cambria" w:cs="Calibri"/>
          <w:color w:val="000000"/>
        </w:rPr>
        <w:t>, there will be t</w:t>
      </w:r>
      <w:r w:rsidR="00CB377B" w:rsidRPr="007F548A">
        <w:rPr>
          <w:rFonts w:ascii="Cambria" w:eastAsia="Times New Roman" w:hAnsi="Cambria" w:cs="Calibri"/>
          <w:color w:val="000000"/>
        </w:rPr>
        <w:t xml:space="preserve">hree town hall </w:t>
      </w:r>
      <w:r w:rsidR="0063455E" w:rsidRPr="007F548A">
        <w:rPr>
          <w:rFonts w:ascii="Cambria" w:eastAsia="Times New Roman" w:hAnsi="Cambria" w:cs="Calibri"/>
          <w:color w:val="000000"/>
        </w:rPr>
        <w:t xml:space="preserve">meetings to identify and work on action items </w:t>
      </w:r>
      <w:r w:rsidR="00F14955">
        <w:rPr>
          <w:rFonts w:ascii="Cambria" w:eastAsia="Times New Roman" w:hAnsi="Cambria" w:cs="Calibri"/>
          <w:color w:val="000000"/>
        </w:rPr>
        <w:t>on which</w:t>
      </w:r>
      <w:r w:rsidR="00F14955" w:rsidRPr="007F548A">
        <w:rPr>
          <w:rFonts w:ascii="Cambria" w:eastAsia="Times New Roman" w:hAnsi="Cambria" w:cs="Calibri"/>
          <w:color w:val="000000"/>
        </w:rPr>
        <w:t xml:space="preserve"> </w:t>
      </w:r>
      <w:r w:rsidR="0063455E" w:rsidRPr="007F548A">
        <w:rPr>
          <w:rFonts w:ascii="Cambria" w:eastAsia="Times New Roman" w:hAnsi="Cambria" w:cs="Calibri"/>
          <w:color w:val="000000"/>
        </w:rPr>
        <w:t xml:space="preserve">UPD </w:t>
      </w:r>
      <w:r w:rsidR="00F14955">
        <w:rPr>
          <w:rFonts w:ascii="Cambria" w:eastAsia="Times New Roman" w:hAnsi="Cambria" w:cs="Calibri"/>
          <w:color w:val="000000"/>
        </w:rPr>
        <w:t>can</w:t>
      </w:r>
      <w:r w:rsidR="00F14955" w:rsidRPr="007F548A">
        <w:rPr>
          <w:rFonts w:ascii="Cambria" w:eastAsia="Times New Roman" w:hAnsi="Cambria" w:cs="Calibri"/>
          <w:color w:val="000000"/>
        </w:rPr>
        <w:t xml:space="preserve"> </w:t>
      </w:r>
      <w:r w:rsidR="0063455E" w:rsidRPr="007F548A">
        <w:rPr>
          <w:rFonts w:ascii="Cambria" w:eastAsia="Times New Roman" w:hAnsi="Cambria" w:cs="Calibri"/>
          <w:color w:val="000000"/>
        </w:rPr>
        <w:t>focus</w:t>
      </w:r>
      <w:r w:rsidR="00430BD3" w:rsidRPr="007F548A">
        <w:rPr>
          <w:rFonts w:ascii="Cambria" w:eastAsia="Times New Roman" w:hAnsi="Cambria" w:cs="Calibri"/>
          <w:color w:val="000000"/>
        </w:rPr>
        <w:t xml:space="preserve">. </w:t>
      </w:r>
      <w:r w:rsidR="006A7D01" w:rsidRPr="007F548A">
        <w:rPr>
          <w:rFonts w:ascii="Cambria" w:eastAsia="Times New Roman" w:hAnsi="Cambria" w:cs="Calibri"/>
          <w:color w:val="000000"/>
        </w:rPr>
        <w:t xml:space="preserve">Dr. Trauth also described </w:t>
      </w:r>
      <w:r w:rsidR="0048588E" w:rsidRPr="007F548A">
        <w:rPr>
          <w:rFonts w:ascii="Cambria" w:eastAsia="Times New Roman" w:hAnsi="Cambria" w:cs="Calibri"/>
          <w:color w:val="000000"/>
        </w:rPr>
        <w:t>e</w:t>
      </w:r>
      <w:r w:rsidR="00430BD3" w:rsidRPr="007F548A">
        <w:rPr>
          <w:rFonts w:ascii="Cambria" w:eastAsia="Times New Roman" w:hAnsi="Cambria" w:cs="Calibri"/>
          <w:color w:val="000000"/>
        </w:rPr>
        <w:t xml:space="preserve">stablishment of </w:t>
      </w:r>
      <w:r w:rsidR="00F14955">
        <w:rPr>
          <w:rFonts w:ascii="Cambria" w:eastAsia="Times New Roman" w:hAnsi="Cambria" w:cs="Calibri"/>
          <w:color w:val="000000"/>
        </w:rPr>
        <w:t xml:space="preserve">a </w:t>
      </w:r>
      <w:r w:rsidR="00430BD3" w:rsidRPr="007F548A">
        <w:rPr>
          <w:rFonts w:ascii="Cambria" w:eastAsia="Times New Roman" w:hAnsi="Cambria" w:cs="Calibri"/>
          <w:color w:val="000000"/>
        </w:rPr>
        <w:t>demonstration response team</w:t>
      </w:r>
      <w:r w:rsidR="0048588E" w:rsidRPr="007F548A">
        <w:rPr>
          <w:rFonts w:ascii="Cambria" w:eastAsia="Times New Roman" w:hAnsi="Cambria" w:cs="Calibri"/>
          <w:color w:val="000000"/>
        </w:rPr>
        <w:t xml:space="preserve">. </w:t>
      </w:r>
      <w:r w:rsidR="00AC1121" w:rsidRPr="007F548A">
        <w:rPr>
          <w:rFonts w:ascii="Cambria" w:eastAsia="Times New Roman" w:hAnsi="Cambria" w:cs="Calibri"/>
          <w:color w:val="000000"/>
        </w:rPr>
        <w:t>Staff in S</w:t>
      </w:r>
      <w:r w:rsidR="0048588E" w:rsidRPr="007F548A">
        <w:rPr>
          <w:rFonts w:ascii="Cambria" w:eastAsia="Times New Roman" w:hAnsi="Cambria" w:cs="Calibri"/>
          <w:color w:val="000000"/>
        </w:rPr>
        <w:t xml:space="preserve">tudent Affairs and the Office of Diversity </w:t>
      </w:r>
      <w:r w:rsidR="00AC1121" w:rsidRPr="007F548A">
        <w:rPr>
          <w:rFonts w:ascii="Cambria" w:eastAsia="Times New Roman" w:hAnsi="Cambria" w:cs="Calibri"/>
          <w:color w:val="000000"/>
        </w:rPr>
        <w:t xml:space="preserve">have </w:t>
      </w:r>
      <w:r w:rsidR="00290AB7" w:rsidRPr="007F548A">
        <w:rPr>
          <w:rFonts w:ascii="Cambria" w:eastAsia="Times New Roman" w:hAnsi="Cambria" w:cs="Calibri"/>
          <w:color w:val="000000"/>
        </w:rPr>
        <w:t>received</w:t>
      </w:r>
      <w:r w:rsidR="00AC1121" w:rsidRPr="007F548A">
        <w:rPr>
          <w:rFonts w:ascii="Cambria" w:eastAsia="Times New Roman" w:hAnsi="Cambria" w:cs="Calibri"/>
          <w:color w:val="000000"/>
        </w:rPr>
        <w:t xml:space="preserve"> </w:t>
      </w:r>
      <w:r w:rsidR="00290AB7" w:rsidRPr="007F548A">
        <w:rPr>
          <w:rFonts w:ascii="Cambria" w:eastAsia="Times New Roman" w:hAnsi="Cambria" w:cs="Calibri"/>
          <w:color w:val="000000"/>
        </w:rPr>
        <w:t>de-escalation</w:t>
      </w:r>
      <w:r w:rsidR="00AC1121" w:rsidRPr="007F548A">
        <w:rPr>
          <w:rFonts w:ascii="Cambria" w:eastAsia="Times New Roman" w:hAnsi="Cambria" w:cs="Calibri"/>
          <w:color w:val="000000"/>
        </w:rPr>
        <w:t xml:space="preserve"> training</w:t>
      </w:r>
      <w:r w:rsidR="0048154E" w:rsidRPr="007F548A">
        <w:rPr>
          <w:rFonts w:ascii="Cambria" w:eastAsia="Times New Roman" w:hAnsi="Cambria" w:cs="Calibri"/>
          <w:color w:val="000000"/>
        </w:rPr>
        <w:t xml:space="preserve"> to help </w:t>
      </w:r>
      <w:r w:rsidR="00D00CFC" w:rsidRPr="007F548A">
        <w:rPr>
          <w:rFonts w:ascii="Cambria" w:eastAsia="Times New Roman" w:hAnsi="Cambria" w:cs="Calibri"/>
          <w:color w:val="000000"/>
        </w:rPr>
        <w:t xml:space="preserve">minimize negative outcomes from on-campus demonstrations. </w:t>
      </w:r>
      <w:r w:rsidR="00104EEB" w:rsidRPr="007F548A">
        <w:rPr>
          <w:rFonts w:ascii="Cambria" w:eastAsia="Times New Roman" w:hAnsi="Cambria" w:cs="Calibri"/>
          <w:color w:val="000000"/>
        </w:rPr>
        <w:t xml:space="preserve">Dr. Bourgeois mentioned possibly adding faculty to the de-escalation teams. </w:t>
      </w:r>
    </w:p>
    <w:p w14:paraId="6D046695" w14:textId="0A48D046" w:rsidR="007E423A" w:rsidRPr="007F548A" w:rsidRDefault="00104EEB"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A senator asked the PAAG to comment on the international student situation</w:t>
      </w:r>
      <w:r w:rsidR="00405773">
        <w:rPr>
          <w:rFonts w:ascii="Cambria" w:eastAsia="Times New Roman" w:hAnsi="Cambria" w:cs="Calibri"/>
          <w:color w:val="000000"/>
        </w:rPr>
        <w:t xml:space="preserve"> related to the new rules published by the Department of Homeland Security</w:t>
      </w:r>
      <w:r w:rsidRPr="007F548A">
        <w:rPr>
          <w:rFonts w:ascii="Cambria" w:eastAsia="Times New Roman" w:hAnsi="Cambria" w:cs="Calibri"/>
          <w:color w:val="000000"/>
        </w:rPr>
        <w:t>.</w:t>
      </w:r>
      <w:r w:rsidR="007E423A" w:rsidRPr="007F548A">
        <w:rPr>
          <w:rFonts w:ascii="Cambria" w:eastAsia="Times New Roman" w:hAnsi="Cambria" w:cs="Calibri"/>
          <w:color w:val="000000"/>
        </w:rPr>
        <w:t xml:space="preserve"> </w:t>
      </w:r>
      <w:r w:rsidR="008A5E9A" w:rsidRPr="007F548A">
        <w:rPr>
          <w:rFonts w:ascii="Cambria" w:eastAsia="Times New Roman" w:hAnsi="Cambria" w:cs="Calibri"/>
          <w:color w:val="000000"/>
        </w:rPr>
        <w:t>Dr. Trauth explained that t</w:t>
      </w:r>
      <w:r w:rsidR="007E423A" w:rsidRPr="007F548A">
        <w:rPr>
          <w:rFonts w:ascii="Cambria" w:eastAsia="Times New Roman" w:hAnsi="Cambria" w:cs="Calibri"/>
          <w:color w:val="000000"/>
        </w:rPr>
        <w:t xml:space="preserve">wo universities filed suit </w:t>
      </w:r>
      <w:r w:rsidR="008A5E9A" w:rsidRPr="007F548A">
        <w:rPr>
          <w:rFonts w:ascii="Cambria" w:eastAsia="Times New Roman" w:hAnsi="Cambria" w:cs="Calibri"/>
          <w:color w:val="000000"/>
        </w:rPr>
        <w:t>on the morning of July 8</w:t>
      </w:r>
      <w:r w:rsidR="00F0143A" w:rsidRPr="007F548A">
        <w:rPr>
          <w:rFonts w:ascii="Cambria" w:eastAsia="Times New Roman" w:hAnsi="Cambria" w:cs="Calibri"/>
          <w:color w:val="000000"/>
        </w:rPr>
        <w:t xml:space="preserve"> and acknowledged that the o</w:t>
      </w:r>
      <w:r w:rsidR="00FA7ED7" w:rsidRPr="007F548A">
        <w:rPr>
          <w:rFonts w:ascii="Cambria" w:eastAsia="Times New Roman" w:hAnsi="Cambria" w:cs="Calibri"/>
          <w:color w:val="000000"/>
        </w:rPr>
        <w:t xml:space="preserve">utcome </w:t>
      </w:r>
      <w:r w:rsidR="00F0143A" w:rsidRPr="007F548A">
        <w:rPr>
          <w:rFonts w:ascii="Cambria" w:eastAsia="Times New Roman" w:hAnsi="Cambria" w:cs="Calibri"/>
          <w:color w:val="000000"/>
        </w:rPr>
        <w:t xml:space="preserve">of the suit </w:t>
      </w:r>
      <w:r w:rsidR="00FA7ED7" w:rsidRPr="007F548A">
        <w:rPr>
          <w:rFonts w:ascii="Cambria" w:eastAsia="Times New Roman" w:hAnsi="Cambria" w:cs="Calibri"/>
          <w:color w:val="000000"/>
        </w:rPr>
        <w:t xml:space="preserve">will affect all universities. </w:t>
      </w:r>
      <w:r w:rsidR="00F0143A" w:rsidRPr="007F548A">
        <w:rPr>
          <w:rFonts w:ascii="Cambria" w:eastAsia="Times New Roman" w:hAnsi="Cambria" w:cs="Calibri"/>
          <w:color w:val="000000"/>
        </w:rPr>
        <w:t>She note</w:t>
      </w:r>
      <w:r w:rsidR="00BC35CF">
        <w:rPr>
          <w:rFonts w:ascii="Cambria" w:eastAsia="Times New Roman" w:hAnsi="Cambria" w:cs="Calibri"/>
          <w:color w:val="000000"/>
        </w:rPr>
        <w:t>d</w:t>
      </w:r>
      <w:r w:rsidR="00F0143A" w:rsidRPr="007F548A">
        <w:rPr>
          <w:rFonts w:ascii="Cambria" w:eastAsia="Times New Roman" w:hAnsi="Cambria" w:cs="Calibri"/>
          <w:color w:val="000000"/>
        </w:rPr>
        <w:t xml:space="preserve"> that even </w:t>
      </w:r>
      <w:r w:rsidR="00FA7ED7" w:rsidRPr="007F548A">
        <w:rPr>
          <w:rFonts w:ascii="Cambria" w:eastAsia="Times New Roman" w:hAnsi="Cambria" w:cs="Calibri"/>
          <w:color w:val="000000"/>
        </w:rPr>
        <w:t>if there</w:t>
      </w:r>
      <w:r w:rsidR="00F0143A" w:rsidRPr="007F548A">
        <w:rPr>
          <w:rFonts w:ascii="Cambria" w:eastAsia="Times New Roman" w:hAnsi="Cambria" w:cs="Calibri"/>
          <w:color w:val="000000"/>
        </w:rPr>
        <w:t xml:space="preserve"> is</w:t>
      </w:r>
      <w:r w:rsidR="00FA7ED7" w:rsidRPr="007F548A">
        <w:rPr>
          <w:rFonts w:ascii="Cambria" w:eastAsia="Times New Roman" w:hAnsi="Cambria" w:cs="Calibri"/>
          <w:color w:val="000000"/>
        </w:rPr>
        <w:t xml:space="preserve"> an injunction, it </w:t>
      </w:r>
      <w:r w:rsidR="00BC35CF" w:rsidRPr="007F548A">
        <w:rPr>
          <w:rFonts w:ascii="Cambria" w:eastAsia="Times New Roman" w:hAnsi="Cambria" w:cs="Calibri"/>
          <w:color w:val="000000"/>
        </w:rPr>
        <w:t>does not</w:t>
      </w:r>
      <w:r w:rsidR="00FA7ED7" w:rsidRPr="007F548A">
        <w:rPr>
          <w:rFonts w:ascii="Cambria" w:eastAsia="Times New Roman" w:hAnsi="Cambria" w:cs="Calibri"/>
          <w:color w:val="000000"/>
        </w:rPr>
        <w:t xml:space="preserve"> provide certainty. </w:t>
      </w:r>
      <w:r w:rsidR="00F04901" w:rsidRPr="007F548A">
        <w:rPr>
          <w:rFonts w:ascii="Cambria" w:eastAsia="Times New Roman" w:hAnsi="Cambria" w:cs="Calibri"/>
          <w:color w:val="000000"/>
        </w:rPr>
        <w:t>Rosar</w:t>
      </w:r>
      <w:r w:rsidR="00BC35CF">
        <w:rPr>
          <w:rFonts w:ascii="Cambria" w:eastAsia="Times New Roman" w:hAnsi="Cambria" w:cs="Calibri"/>
          <w:color w:val="000000"/>
        </w:rPr>
        <w:t>i</w:t>
      </w:r>
      <w:r w:rsidR="00F04901" w:rsidRPr="007F548A">
        <w:rPr>
          <w:rFonts w:ascii="Cambria" w:eastAsia="Times New Roman" w:hAnsi="Cambria" w:cs="Calibri"/>
          <w:color w:val="000000"/>
        </w:rPr>
        <w:t xml:space="preserve">o Davis has </w:t>
      </w:r>
      <w:r w:rsidR="005E5673" w:rsidRPr="007F548A">
        <w:rPr>
          <w:rFonts w:ascii="Cambria" w:eastAsia="Times New Roman" w:hAnsi="Cambria" w:cs="Calibri"/>
          <w:color w:val="000000"/>
        </w:rPr>
        <w:t xml:space="preserve">distributed a </w:t>
      </w:r>
      <w:r w:rsidR="00FA7ED7" w:rsidRPr="007F548A">
        <w:rPr>
          <w:rFonts w:ascii="Cambria" w:eastAsia="Times New Roman" w:hAnsi="Cambria" w:cs="Calibri"/>
          <w:color w:val="000000"/>
        </w:rPr>
        <w:t>Q&amp;A</w:t>
      </w:r>
      <w:r w:rsidR="00F0143A" w:rsidRPr="007F548A">
        <w:rPr>
          <w:rFonts w:ascii="Cambria" w:eastAsia="Times New Roman" w:hAnsi="Cambria" w:cs="Calibri"/>
          <w:color w:val="000000"/>
        </w:rPr>
        <w:t xml:space="preserve"> for international students to consult</w:t>
      </w:r>
      <w:r w:rsidR="00F7314C" w:rsidRPr="007F548A">
        <w:rPr>
          <w:rFonts w:ascii="Cambria" w:eastAsia="Times New Roman" w:hAnsi="Cambria" w:cs="Calibri"/>
          <w:color w:val="000000"/>
        </w:rPr>
        <w:t xml:space="preserve"> and that a</w:t>
      </w:r>
      <w:r w:rsidR="0035793A" w:rsidRPr="007F548A">
        <w:rPr>
          <w:rFonts w:ascii="Cambria" w:eastAsia="Times New Roman" w:hAnsi="Cambria" w:cs="Calibri"/>
          <w:color w:val="000000"/>
        </w:rPr>
        <w:t xml:space="preserve">dministrators are </w:t>
      </w:r>
      <w:r w:rsidR="00C60CDD" w:rsidRPr="007F548A">
        <w:rPr>
          <w:rFonts w:ascii="Cambria" w:eastAsia="Times New Roman" w:hAnsi="Cambria" w:cs="Calibri"/>
          <w:color w:val="000000"/>
        </w:rPr>
        <w:t xml:space="preserve">working to ensure that </w:t>
      </w:r>
      <w:r w:rsidR="00F7314C" w:rsidRPr="007F548A">
        <w:rPr>
          <w:rFonts w:ascii="Cambria" w:eastAsia="Times New Roman" w:hAnsi="Cambria" w:cs="Calibri"/>
          <w:color w:val="000000"/>
        </w:rPr>
        <w:t xml:space="preserve">face-to-face or little-h </w:t>
      </w:r>
      <w:r w:rsidR="00C60CDD" w:rsidRPr="007F548A">
        <w:rPr>
          <w:rFonts w:ascii="Cambria" w:eastAsia="Times New Roman" w:hAnsi="Cambria" w:cs="Calibri"/>
          <w:color w:val="000000"/>
        </w:rPr>
        <w:t xml:space="preserve">hybrid courses will be offered to international students even if the bulk of classes move to online. </w:t>
      </w:r>
    </w:p>
    <w:p w14:paraId="257C61D5" w14:textId="5AAD822A" w:rsidR="009A678E" w:rsidRPr="007F548A" w:rsidRDefault="00F7314C"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A senator asked what, if any, disciplinary procedures are in place for faculty that refuse to wear a </w:t>
      </w:r>
      <w:r w:rsidR="00381468" w:rsidRPr="007F548A">
        <w:rPr>
          <w:rFonts w:ascii="Cambria" w:eastAsia="Times New Roman" w:hAnsi="Cambria" w:cs="Calibri"/>
          <w:color w:val="000000"/>
        </w:rPr>
        <w:t xml:space="preserve">face covering. Dr. Bourgeois explained </w:t>
      </w:r>
      <w:r w:rsidR="004656C5" w:rsidRPr="007F548A">
        <w:rPr>
          <w:rFonts w:ascii="Cambria" w:eastAsia="Times New Roman" w:hAnsi="Cambria" w:cs="Calibri"/>
          <w:color w:val="000000"/>
        </w:rPr>
        <w:t xml:space="preserve">there is not </w:t>
      </w:r>
      <w:r w:rsidR="00381468" w:rsidRPr="007F548A">
        <w:rPr>
          <w:rFonts w:ascii="Cambria" w:eastAsia="Times New Roman" w:hAnsi="Cambria" w:cs="Calibri"/>
          <w:color w:val="000000"/>
        </w:rPr>
        <w:t xml:space="preserve">a current </w:t>
      </w:r>
      <w:r w:rsidR="00C80F50" w:rsidRPr="007F548A">
        <w:rPr>
          <w:rFonts w:ascii="Cambria" w:eastAsia="Times New Roman" w:hAnsi="Cambria" w:cs="Calibri"/>
          <w:color w:val="000000"/>
        </w:rPr>
        <w:t xml:space="preserve">policy </w:t>
      </w:r>
      <w:r w:rsidR="000D12BE" w:rsidRPr="007F548A">
        <w:rPr>
          <w:rFonts w:ascii="Cambria" w:eastAsia="Times New Roman" w:hAnsi="Cambria" w:cs="Calibri"/>
          <w:color w:val="000000"/>
        </w:rPr>
        <w:t xml:space="preserve">in place for </w:t>
      </w:r>
      <w:r w:rsidR="009A678E" w:rsidRPr="007F548A">
        <w:rPr>
          <w:rFonts w:ascii="Cambria" w:eastAsia="Times New Roman" w:hAnsi="Cambria" w:cs="Calibri"/>
          <w:color w:val="000000"/>
        </w:rPr>
        <w:t>disciplining faculty that do</w:t>
      </w:r>
      <w:r w:rsidR="000D12BE" w:rsidRPr="007F548A">
        <w:rPr>
          <w:rFonts w:ascii="Cambria" w:eastAsia="Times New Roman" w:hAnsi="Cambria" w:cs="Calibri"/>
          <w:color w:val="000000"/>
        </w:rPr>
        <w:t xml:space="preserve"> no</w:t>
      </w:r>
      <w:r w:rsidR="009A678E" w:rsidRPr="007F548A">
        <w:rPr>
          <w:rFonts w:ascii="Cambria" w:eastAsia="Times New Roman" w:hAnsi="Cambria" w:cs="Calibri"/>
          <w:color w:val="000000"/>
        </w:rPr>
        <w:t>t wear masks</w:t>
      </w:r>
      <w:r w:rsidR="000D12BE" w:rsidRPr="007F548A">
        <w:rPr>
          <w:rFonts w:ascii="Cambria" w:eastAsia="Times New Roman" w:hAnsi="Cambria" w:cs="Calibri"/>
          <w:color w:val="000000"/>
        </w:rPr>
        <w:t xml:space="preserve"> but that </w:t>
      </w:r>
      <w:r w:rsidR="002355D4" w:rsidRPr="007F548A">
        <w:rPr>
          <w:rFonts w:ascii="Cambria" w:eastAsia="Times New Roman" w:hAnsi="Cambria" w:cs="Calibri"/>
          <w:color w:val="000000"/>
        </w:rPr>
        <w:t xml:space="preserve">a committee will be created to recommend a disciplinary process and associated consequences. </w:t>
      </w:r>
      <w:r w:rsidR="00F14955">
        <w:rPr>
          <w:rFonts w:ascii="Cambria" w:eastAsia="Times New Roman" w:hAnsi="Cambria" w:cs="Calibri"/>
          <w:color w:val="000000"/>
        </w:rPr>
        <w:t xml:space="preserve"> Faculty Senate has been asked to identify a faculty member to serve on this committee.  </w:t>
      </w:r>
      <w:r w:rsidR="00753F8C" w:rsidRPr="007F548A">
        <w:rPr>
          <w:rFonts w:ascii="Cambria" w:eastAsia="Times New Roman" w:hAnsi="Cambria" w:cs="Calibri"/>
          <w:color w:val="000000"/>
        </w:rPr>
        <w:t xml:space="preserve">Staff </w:t>
      </w:r>
      <w:r w:rsidR="00C13AB7" w:rsidRPr="007F548A">
        <w:rPr>
          <w:rFonts w:ascii="Cambria" w:eastAsia="Times New Roman" w:hAnsi="Cambria" w:cs="Calibri"/>
          <w:color w:val="000000"/>
        </w:rPr>
        <w:t xml:space="preserve">currently have a progressive discipline process that is specified by Human Resources. </w:t>
      </w:r>
    </w:p>
    <w:p w14:paraId="5B22BF13" w14:textId="19BFF6BD" w:rsidR="00C13AB7" w:rsidRPr="007F548A" w:rsidRDefault="00C13AB7" w:rsidP="00D8505B">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Dr. Trauth </w:t>
      </w:r>
      <w:r w:rsidR="00A854E8" w:rsidRPr="007F548A">
        <w:rPr>
          <w:rFonts w:ascii="Cambria" w:eastAsia="Times New Roman" w:hAnsi="Cambria" w:cs="Calibri"/>
          <w:color w:val="000000"/>
        </w:rPr>
        <w:t xml:space="preserve">ended the COVID-19 related </w:t>
      </w:r>
      <w:r w:rsidR="00E70D94" w:rsidRPr="007F548A">
        <w:rPr>
          <w:rFonts w:ascii="Cambria" w:eastAsia="Times New Roman" w:hAnsi="Cambria" w:cs="Calibri"/>
          <w:color w:val="000000"/>
        </w:rPr>
        <w:t xml:space="preserve">discussion by </w:t>
      </w:r>
      <w:r w:rsidR="00D20A81" w:rsidRPr="007F548A">
        <w:rPr>
          <w:rFonts w:ascii="Cambria" w:eastAsia="Times New Roman" w:hAnsi="Cambria" w:cs="Calibri"/>
          <w:color w:val="000000"/>
        </w:rPr>
        <w:t xml:space="preserve">emphasizing that the situation </w:t>
      </w:r>
      <w:r w:rsidR="00FA0C0F" w:rsidRPr="007F548A">
        <w:rPr>
          <w:rFonts w:ascii="Cambria" w:eastAsia="Times New Roman" w:hAnsi="Cambria" w:cs="Calibri"/>
          <w:color w:val="000000"/>
        </w:rPr>
        <w:t>is complex and that not everyone is going to agree with the decisions that are being made</w:t>
      </w:r>
      <w:r w:rsidR="00141FB8" w:rsidRPr="007F548A">
        <w:rPr>
          <w:rFonts w:ascii="Cambria" w:eastAsia="Times New Roman" w:hAnsi="Cambria" w:cs="Calibri"/>
          <w:color w:val="000000"/>
        </w:rPr>
        <w:t xml:space="preserve">. An enormous amount of time, energy, thought, and research has gone in to making </w:t>
      </w:r>
      <w:r w:rsidR="00645D62" w:rsidRPr="007F548A">
        <w:rPr>
          <w:rFonts w:ascii="Cambria" w:eastAsia="Times New Roman" w:hAnsi="Cambria" w:cs="Calibri"/>
          <w:color w:val="000000"/>
        </w:rPr>
        <w:t xml:space="preserve">decisions. </w:t>
      </w:r>
      <w:r w:rsidR="00FA0C0F" w:rsidRPr="007F548A">
        <w:rPr>
          <w:rFonts w:ascii="Cambria" w:eastAsia="Times New Roman" w:hAnsi="Cambria" w:cs="Calibri"/>
          <w:color w:val="000000"/>
        </w:rPr>
        <w:t xml:space="preserve">She </w:t>
      </w:r>
      <w:r w:rsidR="00645D62" w:rsidRPr="007F548A">
        <w:rPr>
          <w:rFonts w:ascii="Cambria" w:eastAsia="Times New Roman" w:hAnsi="Cambria" w:cs="Calibri"/>
          <w:color w:val="000000"/>
        </w:rPr>
        <w:t xml:space="preserve">said </w:t>
      </w:r>
      <w:r w:rsidR="00E70D94" w:rsidRPr="007F548A">
        <w:rPr>
          <w:rFonts w:ascii="Cambria" w:eastAsia="Times New Roman" w:hAnsi="Cambria" w:cs="Calibri"/>
          <w:color w:val="000000"/>
        </w:rPr>
        <w:t xml:space="preserve">that the </w:t>
      </w:r>
      <w:r w:rsidR="00645D62" w:rsidRPr="007F548A">
        <w:rPr>
          <w:rFonts w:ascii="Cambria" w:eastAsia="Times New Roman" w:hAnsi="Cambria" w:cs="Calibri"/>
          <w:color w:val="000000"/>
        </w:rPr>
        <w:t xml:space="preserve">goal is to do what is best for the </w:t>
      </w:r>
      <w:r w:rsidR="00E70D94" w:rsidRPr="007F548A">
        <w:rPr>
          <w:rFonts w:ascii="Cambria" w:eastAsia="Times New Roman" w:hAnsi="Cambria" w:cs="Calibri"/>
          <w:color w:val="000000"/>
        </w:rPr>
        <w:t>Texas State community</w:t>
      </w:r>
      <w:r w:rsidR="00E21A47" w:rsidRPr="007F548A">
        <w:rPr>
          <w:rFonts w:ascii="Cambria" w:eastAsia="Times New Roman" w:hAnsi="Cambria" w:cs="Calibri"/>
          <w:color w:val="000000"/>
        </w:rPr>
        <w:t xml:space="preserve"> </w:t>
      </w:r>
      <w:r w:rsidR="00E70D94" w:rsidRPr="007F548A">
        <w:rPr>
          <w:rFonts w:ascii="Cambria" w:eastAsia="Times New Roman" w:hAnsi="Cambria" w:cs="Calibri"/>
          <w:color w:val="000000"/>
        </w:rPr>
        <w:t>and that the Cabinet has had several listening sessions</w:t>
      </w:r>
      <w:r w:rsidR="00FA0C0F" w:rsidRPr="007F548A">
        <w:rPr>
          <w:rFonts w:ascii="Cambria" w:eastAsia="Times New Roman" w:hAnsi="Cambria" w:cs="Calibri"/>
          <w:color w:val="000000"/>
        </w:rPr>
        <w:t xml:space="preserve"> </w:t>
      </w:r>
      <w:r w:rsidR="00E21A47" w:rsidRPr="007F548A">
        <w:rPr>
          <w:rFonts w:ascii="Cambria" w:eastAsia="Times New Roman" w:hAnsi="Cambria" w:cs="Calibri"/>
          <w:color w:val="000000"/>
        </w:rPr>
        <w:t>about current c</w:t>
      </w:r>
      <w:r w:rsidR="0030763C" w:rsidRPr="007F548A">
        <w:rPr>
          <w:rFonts w:ascii="Cambria" w:eastAsia="Times New Roman" w:hAnsi="Cambria" w:cs="Calibri"/>
          <w:color w:val="000000"/>
        </w:rPr>
        <w:t>rises</w:t>
      </w:r>
      <w:r w:rsidR="001718F6" w:rsidRPr="007F548A">
        <w:rPr>
          <w:rFonts w:ascii="Cambria" w:eastAsia="Times New Roman" w:hAnsi="Cambria" w:cs="Calibri"/>
          <w:color w:val="000000"/>
        </w:rPr>
        <w:t xml:space="preserve">, including the pandemic and </w:t>
      </w:r>
      <w:r w:rsidR="0030763C" w:rsidRPr="007F548A">
        <w:rPr>
          <w:rFonts w:ascii="Cambria" w:eastAsia="Times New Roman" w:hAnsi="Cambria" w:cs="Calibri"/>
          <w:color w:val="000000"/>
        </w:rPr>
        <w:t xml:space="preserve">social justice </w:t>
      </w:r>
      <w:r w:rsidR="004656C5" w:rsidRPr="007F548A">
        <w:rPr>
          <w:rFonts w:ascii="Cambria" w:eastAsia="Times New Roman" w:hAnsi="Cambria" w:cs="Calibri"/>
          <w:color w:val="000000"/>
        </w:rPr>
        <w:t xml:space="preserve">climate. </w:t>
      </w:r>
      <w:r w:rsidR="00E70D94" w:rsidRPr="007F548A">
        <w:rPr>
          <w:rFonts w:ascii="Cambria" w:eastAsia="Times New Roman" w:hAnsi="Cambria" w:cs="Calibri"/>
          <w:color w:val="000000"/>
        </w:rPr>
        <w:t xml:space="preserve">They are trying their best to find solutions to imperfect </w:t>
      </w:r>
      <w:r w:rsidR="00BC35CF">
        <w:rPr>
          <w:rFonts w:ascii="Cambria" w:eastAsia="Times New Roman" w:hAnsi="Cambria" w:cs="Calibri"/>
          <w:color w:val="000000"/>
        </w:rPr>
        <w:t>situations.</w:t>
      </w:r>
      <w:r w:rsidR="00E70D94" w:rsidRPr="007F548A">
        <w:rPr>
          <w:rFonts w:ascii="Cambria" w:eastAsia="Times New Roman" w:hAnsi="Cambria" w:cs="Calibri"/>
          <w:color w:val="000000"/>
        </w:rPr>
        <w:t xml:space="preserve"> </w:t>
      </w:r>
    </w:p>
    <w:p w14:paraId="7A3E9235" w14:textId="2EAD64C7" w:rsidR="001753FC" w:rsidRPr="007F548A" w:rsidRDefault="001753FC" w:rsidP="001753FC">
      <w:pPr>
        <w:shd w:val="clear" w:color="auto" w:fill="FFFFFF"/>
        <w:spacing w:before="100" w:beforeAutospacing="1" w:after="100" w:afterAutospacing="1"/>
        <w:rPr>
          <w:rFonts w:ascii="Cambria" w:eastAsia="Times New Roman" w:hAnsi="Cambria" w:cs="Calibri"/>
          <w:b/>
          <w:bCs/>
          <w:color w:val="000000"/>
        </w:rPr>
      </w:pPr>
      <w:r w:rsidRPr="007F548A">
        <w:rPr>
          <w:rFonts w:ascii="Cambria" w:eastAsia="Times New Roman" w:hAnsi="Cambria" w:cs="Calibri"/>
          <w:b/>
          <w:bCs/>
          <w:color w:val="000000"/>
        </w:rPr>
        <w:t>Di</w:t>
      </w:r>
      <w:r w:rsidR="00177BAB" w:rsidRPr="007F548A">
        <w:rPr>
          <w:rFonts w:ascii="Cambria" w:eastAsia="Times New Roman" w:hAnsi="Cambria" w:cs="Calibri"/>
          <w:b/>
          <w:bCs/>
          <w:color w:val="000000"/>
        </w:rPr>
        <w:t xml:space="preserve">versity </w:t>
      </w:r>
      <w:r w:rsidR="004278B0">
        <w:rPr>
          <w:rFonts w:ascii="Cambria" w:eastAsia="Times New Roman" w:hAnsi="Cambria" w:cs="Calibri"/>
          <w:b/>
          <w:bCs/>
          <w:color w:val="000000"/>
        </w:rPr>
        <w:t>T</w:t>
      </w:r>
      <w:r w:rsidR="00177BAB" w:rsidRPr="007F548A">
        <w:rPr>
          <w:rFonts w:ascii="Cambria" w:eastAsia="Times New Roman" w:hAnsi="Cambria" w:cs="Calibri"/>
          <w:b/>
          <w:bCs/>
          <w:color w:val="000000"/>
        </w:rPr>
        <w:t xml:space="preserve">raining for </w:t>
      </w:r>
      <w:r w:rsidR="004278B0">
        <w:rPr>
          <w:rFonts w:ascii="Cambria" w:eastAsia="Times New Roman" w:hAnsi="Cambria" w:cs="Calibri"/>
          <w:b/>
          <w:bCs/>
          <w:color w:val="000000"/>
        </w:rPr>
        <w:t>F</w:t>
      </w:r>
      <w:r w:rsidR="00177BAB" w:rsidRPr="007F548A">
        <w:rPr>
          <w:rFonts w:ascii="Cambria" w:eastAsia="Times New Roman" w:hAnsi="Cambria" w:cs="Calibri"/>
          <w:b/>
          <w:bCs/>
          <w:color w:val="000000"/>
        </w:rPr>
        <w:t>aculty</w:t>
      </w:r>
    </w:p>
    <w:p w14:paraId="44AC890C" w14:textId="125C8054" w:rsidR="006D5813" w:rsidRPr="007F548A" w:rsidRDefault="001753FC" w:rsidP="006D5813">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Dr. Trauth </w:t>
      </w:r>
      <w:r w:rsidR="00B76789" w:rsidRPr="007F548A">
        <w:rPr>
          <w:rFonts w:ascii="Cambria" w:eastAsia="Times New Roman" w:hAnsi="Cambria" w:cs="Calibri"/>
          <w:color w:val="000000"/>
        </w:rPr>
        <w:t xml:space="preserve">discussed that </w:t>
      </w:r>
      <w:r w:rsidR="00774202" w:rsidRPr="007F548A">
        <w:rPr>
          <w:rFonts w:ascii="Cambria" w:eastAsia="Times New Roman" w:hAnsi="Cambria" w:cs="Calibri"/>
          <w:color w:val="000000"/>
        </w:rPr>
        <w:t>we have a lot of training</w:t>
      </w:r>
      <w:r w:rsidR="00B76789" w:rsidRPr="007F548A">
        <w:rPr>
          <w:rFonts w:ascii="Cambria" w:eastAsia="Times New Roman" w:hAnsi="Cambria" w:cs="Calibri"/>
          <w:color w:val="000000"/>
        </w:rPr>
        <w:t xml:space="preserve"> opportunities available, but none of them are mandatory for faculty and staff. </w:t>
      </w:r>
      <w:r w:rsidR="00774202" w:rsidRPr="007F548A">
        <w:rPr>
          <w:rFonts w:ascii="Cambria" w:eastAsia="Times New Roman" w:hAnsi="Cambria" w:cs="Calibri"/>
          <w:color w:val="000000"/>
        </w:rPr>
        <w:t xml:space="preserve">The university is at a point where </w:t>
      </w:r>
      <w:r w:rsidR="00496331" w:rsidRPr="007F548A">
        <w:rPr>
          <w:rFonts w:ascii="Cambria" w:eastAsia="Times New Roman" w:hAnsi="Cambria" w:cs="Calibri"/>
          <w:color w:val="000000"/>
        </w:rPr>
        <w:t>diversity</w:t>
      </w:r>
      <w:r w:rsidR="008F676F" w:rsidRPr="007F548A">
        <w:rPr>
          <w:rFonts w:ascii="Cambria" w:eastAsia="Times New Roman" w:hAnsi="Cambria" w:cs="Calibri"/>
          <w:color w:val="000000"/>
        </w:rPr>
        <w:t xml:space="preserve"> </w:t>
      </w:r>
      <w:r w:rsidR="00496331" w:rsidRPr="007F548A">
        <w:rPr>
          <w:rFonts w:ascii="Cambria" w:eastAsia="Times New Roman" w:hAnsi="Cambria" w:cs="Calibri"/>
          <w:color w:val="000000"/>
        </w:rPr>
        <w:t xml:space="preserve">may </w:t>
      </w:r>
      <w:r w:rsidR="008F676F" w:rsidRPr="007F548A">
        <w:rPr>
          <w:rFonts w:ascii="Cambria" w:eastAsia="Times New Roman" w:hAnsi="Cambria" w:cs="Calibri"/>
          <w:color w:val="000000"/>
        </w:rPr>
        <w:t xml:space="preserve">need to be </w:t>
      </w:r>
      <w:r w:rsidR="00774202" w:rsidRPr="007F548A">
        <w:rPr>
          <w:rFonts w:ascii="Cambria" w:eastAsia="Times New Roman" w:hAnsi="Cambria" w:cs="Calibri"/>
          <w:color w:val="000000"/>
        </w:rPr>
        <w:t>mandatory</w:t>
      </w:r>
      <w:r w:rsidR="008F676F" w:rsidRPr="007F548A">
        <w:rPr>
          <w:rFonts w:ascii="Cambria" w:eastAsia="Times New Roman" w:hAnsi="Cambria" w:cs="Calibri"/>
          <w:color w:val="000000"/>
        </w:rPr>
        <w:t xml:space="preserve"> because</w:t>
      </w:r>
      <w:r w:rsidR="000D1279" w:rsidRPr="007F548A">
        <w:rPr>
          <w:rFonts w:ascii="Cambria" w:eastAsia="Times New Roman" w:hAnsi="Cambria" w:cs="Calibri"/>
          <w:color w:val="000000"/>
        </w:rPr>
        <w:t xml:space="preserve"> people are in very different places </w:t>
      </w:r>
      <w:r w:rsidR="008F676F" w:rsidRPr="007F548A">
        <w:rPr>
          <w:rFonts w:ascii="Cambria" w:eastAsia="Times New Roman" w:hAnsi="Cambria" w:cs="Calibri"/>
          <w:color w:val="000000"/>
        </w:rPr>
        <w:t>regarding</w:t>
      </w:r>
      <w:r w:rsidR="000D1279" w:rsidRPr="007F548A">
        <w:rPr>
          <w:rFonts w:ascii="Cambria" w:eastAsia="Times New Roman" w:hAnsi="Cambria" w:cs="Calibri"/>
          <w:color w:val="000000"/>
        </w:rPr>
        <w:t xml:space="preserve"> training, understanding, acknowledgement</w:t>
      </w:r>
      <w:r w:rsidR="008F676F" w:rsidRPr="007F548A">
        <w:rPr>
          <w:rFonts w:ascii="Cambria" w:eastAsia="Times New Roman" w:hAnsi="Cambria" w:cs="Calibri"/>
          <w:color w:val="000000"/>
        </w:rPr>
        <w:t xml:space="preserve"> of social issues. </w:t>
      </w:r>
      <w:r w:rsidR="00496331" w:rsidRPr="007F548A">
        <w:rPr>
          <w:rFonts w:ascii="Cambria" w:eastAsia="Times New Roman" w:hAnsi="Cambria" w:cs="Calibri"/>
          <w:color w:val="000000"/>
        </w:rPr>
        <w:t>The u</w:t>
      </w:r>
      <w:r w:rsidR="00D8157C" w:rsidRPr="007F548A">
        <w:rPr>
          <w:rFonts w:ascii="Cambria" w:eastAsia="Times New Roman" w:hAnsi="Cambria" w:cs="Calibri"/>
          <w:color w:val="000000"/>
        </w:rPr>
        <w:t>niversity</w:t>
      </w:r>
      <w:r w:rsidR="000D1279" w:rsidRPr="007F548A">
        <w:rPr>
          <w:rFonts w:ascii="Cambria" w:eastAsia="Times New Roman" w:hAnsi="Cambria" w:cs="Calibri"/>
          <w:color w:val="000000"/>
        </w:rPr>
        <w:t xml:space="preserve"> </w:t>
      </w:r>
      <w:r w:rsidR="0090047E" w:rsidRPr="007F548A">
        <w:rPr>
          <w:rFonts w:ascii="Cambria" w:eastAsia="Times New Roman" w:hAnsi="Cambria" w:cs="Calibri"/>
          <w:color w:val="000000"/>
        </w:rPr>
        <w:t xml:space="preserve">community </w:t>
      </w:r>
      <w:r w:rsidR="000D1279" w:rsidRPr="007F548A">
        <w:rPr>
          <w:rFonts w:ascii="Cambria" w:eastAsia="Times New Roman" w:hAnsi="Cambria" w:cs="Calibri"/>
          <w:color w:val="000000"/>
        </w:rPr>
        <w:t xml:space="preserve">needs to explore whether mandatory training </w:t>
      </w:r>
      <w:r w:rsidR="00B90813" w:rsidRPr="007F548A">
        <w:rPr>
          <w:rFonts w:ascii="Cambria" w:eastAsia="Times New Roman" w:hAnsi="Cambria" w:cs="Calibri"/>
          <w:color w:val="000000"/>
        </w:rPr>
        <w:t xml:space="preserve">is something the university wants to pursue. </w:t>
      </w:r>
      <w:r w:rsidR="0090047E" w:rsidRPr="007F548A">
        <w:rPr>
          <w:rFonts w:ascii="Cambria" w:eastAsia="Times New Roman" w:hAnsi="Cambria" w:cs="Calibri"/>
          <w:color w:val="000000"/>
        </w:rPr>
        <w:t xml:space="preserve">Dr. Trauth </w:t>
      </w:r>
      <w:r w:rsidR="00685D69" w:rsidRPr="007F548A">
        <w:rPr>
          <w:rFonts w:ascii="Cambria" w:eastAsia="Times New Roman" w:hAnsi="Cambria" w:cs="Calibri"/>
          <w:color w:val="000000"/>
        </w:rPr>
        <w:t>thought the Faculty Senate was a good starting point for this convers</w:t>
      </w:r>
      <w:r w:rsidR="00D81BC8" w:rsidRPr="007F548A">
        <w:rPr>
          <w:rFonts w:ascii="Cambria" w:eastAsia="Times New Roman" w:hAnsi="Cambria" w:cs="Calibri"/>
          <w:color w:val="000000"/>
        </w:rPr>
        <w:t xml:space="preserve">ation. Dr. </w:t>
      </w:r>
      <w:r w:rsidR="00D81BC8" w:rsidRPr="007F548A">
        <w:rPr>
          <w:rFonts w:ascii="Cambria" w:eastAsia="Times New Roman" w:hAnsi="Cambria" w:cs="Calibri"/>
          <w:color w:val="000000"/>
        </w:rPr>
        <w:lastRenderedPageBreak/>
        <w:t xml:space="preserve">Trauth cited concerns raised in listening sessions </w:t>
      </w:r>
      <w:r w:rsidR="00702787" w:rsidRPr="007F548A">
        <w:rPr>
          <w:rFonts w:ascii="Cambria" w:eastAsia="Times New Roman" w:hAnsi="Cambria" w:cs="Calibri"/>
          <w:color w:val="000000"/>
        </w:rPr>
        <w:t>that training on implicit bias is needed</w:t>
      </w:r>
      <w:r w:rsidR="009E5E48" w:rsidRPr="007F548A">
        <w:rPr>
          <w:rFonts w:ascii="Cambria" w:eastAsia="Times New Roman" w:hAnsi="Cambria" w:cs="Calibri"/>
          <w:color w:val="000000"/>
        </w:rPr>
        <w:t xml:space="preserve"> and asked for senate input on how to </w:t>
      </w:r>
      <w:r w:rsidR="00396E5F" w:rsidRPr="007F548A">
        <w:rPr>
          <w:rFonts w:ascii="Cambria" w:eastAsia="Times New Roman" w:hAnsi="Cambria" w:cs="Calibri"/>
          <w:color w:val="000000"/>
        </w:rPr>
        <w:t xml:space="preserve">get the process moving forward. </w:t>
      </w:r>
    </w:p>
    <w:p w14:paraId="691B7B93" w14:textId="74696B8D" w:rsidR="00396E5F" w:rsidRPr="007F548A" w:rsidRDefault="00396E5F" w:rsidP="006D5813">
      <w:pPr>
        <w:shd w:val="clear" w:color="auto" w:fill="FFFFFF"/>
        <w:spacing w:before="100" w:beforeAutospacing="1" w:after="100" w:afterAutospacing="1"/>
        <w:rPr>
          <w:rFonts w:ascii="Cambria" w:eastAsia="Times New Roman" w:hAnsi="Cambria" w:cs="Calibri"/>
          <w:color w:val="000000"/>
        </w:rPr>
      </w:pPr>
      <w:r w:rsidRPr="007F548A">
        <w:rPr>
          <w:rFonts w:ascii="Cambria" w:eastAsia="Times New Roman" w:hAnsi="Cambria" w:cs="Calibri"/>
          <w:color w:val="000000"/>
        </w:rPr>
        <w:t xml:space="preserve">Senators offered several suggestions including </w:t>
      </w:r>
      <w:r w:rsidR="00454340" w:rsidRPr="007F548A">
        <w:rPr>
          <w:rFonts w:ascii="Cambria" w:eastAsia="Times New Roman" w:hAnsi="Cambria" w:cs="Calibri"/>
          <w:color w:val="000000"/>
        </w:rPr>
        <w:t xml:space="preserve">modeling diversity training after Allies training, offering different levels of training, </w:t>
      </w:r>
      <w:r w:rsidR="008A4AB5" w:rsidRPr="007F548A">
        <w:rPr>
          <w:rFonts w:ascii="Cambria" w:eastAsia="Times New Roman" w:hAnsi="Cambria" w:cs="Calibri"/>
          <w:color w:val="000000"/>
        </w:rPr>
        <w:t xml:space="preserve">and various modalities. The Faculty Senate agreed to move forward </w:t>
      </w:r>
      <w:r w:rsidR="00F27E24" w:rsidRPr="007F548A">
        <w:rPr>
          <w:rFonts w:ascii="Cambria" w:eastAsia="Times New Roman" w:hAnsi="Cambria" w:cs="Calibri"/>
          <w:color w:val="000000"/>
        </w:rPr>
        <w:t xml:space="preserve">by </w:t>
      </w:r>
      <w:r w:rsidR="00296A5F" w:rsidRPr="007F548A">
        <w:rPr>
          <w:rFonts w:ascii="Cambria" w:eastAsia="Times New Roman" w:hAnsi="Cambria" w:cs="Calibri"/>
          <w:color w:val="000000"/>
        </w:rPr>
        <w:t xml:space="preserve">submitting </w:t>
      </w:r>
      <w:r w:rsidR="0090752E" w:rsidRPr="007F548A">
        <w:rPr>
          <w:rFonts w:ascii="Cambria" w:eastAsia="Times New Roman" w:hAnsi="Cambria" w:cs="Calibri"/>
          <w:color w:val="000000"/>
        </w:rPr>
        <w:t xml:space="preserve">committee member and Chair </w:t>
      </w:r>
      <w:r w:rsidR="00296A5F" w:rsidRPr="007F548A">
        <w:rPr>
          <w:rFonts w:ascii="Cambria" w:eastAsia="Times New Roman" w:hAnsi="Cambria" w:cs="Calibri"/>
          <w:color w:val="000000"/>
        </w:rPr>
        <w:t>recommendations to the Provost</w:t>
      </w:r>
      <w:r w:rsidR="0090752E" w:rsidRPr="007F548A">
        <w:rPr>
          <w:rFonts w:ascii="Cambria" w:eastAsia="Times New Roman" w:hAnsi="Cambria" w:cs="Calibri"/>
          <w:color w:val="000000"/>
        </w:rPr>
        <w:t>.</w:t>
      </w:r>
    </w:p>
    <w:p w14:paraId="7F9A2B91" w14:textId="5886559B" w:rsidR="00523674" w:rsidRPr="007F548A" w:rsidRDefault="00523674" w:rsidP="00523674">
      <w:pPr>
        <w:rPr>
          <w:rFonts w:ascii="Cambria" w:hAnsi="Cambria" w:cstheme="minorHAnsi"/>
        </w:rPr>
      </w:pPr>
    </w:p>
    <w:p w14:paraId="0452D613" w14:textId="305F1F05" w:rsidR="007372DD" w:rsidRPr="007F548A" w:rsidRDefault="00177BAB" w:rsidP="00177BAB">
      <w:pPr>
        <w:ind w:left="1440" w:hanging="1440"/>
        <w:rPr>
          <w:rFonts w:ascii="Cambria" w:hAnsi="Cambria" w:cstheme="minorHAnsi"/>
          <w:b/>
          <w:bCs/>
        </w:rPr>
      </w:pPr>
      <w:r w:rsidRPr="007F548A">
        <w:rPr>
          <w:rFonts w:ascii="Cambria" w:hAnsi="Cambria" w:cstheme="minorHAnsi"/>
          <w:b/>
          <w:bCs/>
        </w:rPr>
        <w:t xml:space="preserve">Research Enhancement Program (REP) Modifications </w:t>
      </w:r>
    </w:p>
    <w:p w14:paraId="4C35DE87" w14:textId="77777777" w:rsidR="007372DD" w:rsidRPr="007F548A" w:rsidRDefault="007372DD" w:rsidP="00177BAB">
      <w:pPr>
        <w:ind w:left="1440" w:hanging="1440"/>
        <w:rPr>
          <w:rFonts w:ascii="Cambria" w:hAnsi="Cambria" w:cstheme="minorHAnsi"/>
        </w:rPr>
      </w:pPr>
    </w:p>
    <w:p w14:paraId="01289E21" w14:textId="77777777" w:rsidR="007372DD" w:rsidRPr="007F548A" w:rsidRDefault="007372DD" w:rsidP="007372DD">
      <w:pPr>
        <w:ind w:left="1440" w:hanging="1440"/>
        <w:rPr>
          <w:rFonts w:ascii="Cambria" w:hAnsi="Cambria" w:cstheme="minorHAnsi"/>
        </w:rPr>
      </w:pPr>
      <w:r w:rsidRPr="007F548A">
        <w:rPr>
          <w:rFonts w:ascii="Cambria" w:hAnsi="Cambria" w:cstheme="minorHAnsi"/>
        </w:rPr>
        <w:t>Senators approved two motions:</w:t>
      </w:r>
    </w:p>
    <w:p w14:paraId="0E4709F8" w14:textId="77777777" w:rsidR="007372DD" w:rsidRPr="007F548A" w:rsidRDefault="007372DD" w:rsidP="007372DD">
      <w:pPr>
        <w:pStyle w:val="ListParagraph"/>
        <w:numPr>
          <w:ilvl w:val="0"/>
          <w:numId w:val="36"/>
        </w:numPr>
        <w:rPr>
          <w:rFonts w:ascii="Cambria" w:hAnsi="Cambria" w:cstheme="minorHAnsi"/>
        </w:rPr>
      </w:pPr>
      <w:r w:rsidRPr="007F548A">
        <w:rPr>
          <w:rFonts w:ascii="Cambria" w:hAnsi="Cambria" w:cstheme="minorHAnsi"/>
        </w:rPr>
        <w:t>Adding Professors of Practice to the list of faculty eligible to submit REP proposals.</w:t>
      </w:r>
    </w:p>
    <w:p w14:paraId="5656287D" w14:textId="77777777" w:rsidR="007372DD" w:rsidRPr="007F548A" w:rsidRDefault="007372DD" w:rsidP="007372DD">
      <w:pPr>
        <w:pStyle w:val="ListParagraph"/>
        <w:numPr>
          <w:ilvl w:val="0"/>
          <w:numId w:val="36"/>
        </w:numPr>
        <w:rPr>
          <w:rFonts w:ascii="Cambria" w:hAnsi="Cambria" w:cstheme="minorHAnsi"/>
        </w:rPr>
      </w:pPr>
      <w:r w:rsidRPr="007F548A">
        <w:rPr>
          <w:rFonts w:ascii="Cambria" w:hAnsi="Cambria" w:cstheme="minorHAnsi"/>
        </w:rPr>
        <w:t xml:space="preserve">Modifications to the College of Liberal Arts REP proposal review form. </w:t>
      </w:r>
    </w:p>
    <w:p w14:paraId="5F8284ED" w14:textId="2D325011" w:rsidR="002022C5" w:rsidRPr="007F548A" w:rsidRDefault="002022C5" w:rsidP="00164961">
      <w:pPr>
        <w:pStyle w:val="ListParagraph"/>
        <w:ind w:left="1800"/>
        <w:rPr>
          <w:rFonts w:ascii="Cambria" w:hAnsi="Cambria" w:cstheme="minorHAnsi"/>
        </w:rPr>
      </w:pPr>
    </w:p>
    <w:p w14:paraId="7E365917" w14:textId="257C1636" w:rsidR="00EC358D" w:rsidRPr="007F548A" w:rsidRDefault="0059106A" w:rsidP="00EC358D">
      <w:pPr>
        <w:rPr>
          <w:rFonts w:ascii="Cambria" w:hAnsi="Cambria" w:cstheme="minorHAnsi"/>
        </w:rPr>
      </w:pPr>
      <w:r w:rsidRPr="007F548A">
        <w:rPr>
          <w:rFonts w:ascii="Cambria" w:hAnsi="Cambria" w:cstheme="minorHAnsi"/>
        </w:rPr>
        <w:t xml:space="preserve">Dr. Agwuele </w:t>
      </w:r>
      <w:r w:rsidR="00F14955">
        <w:rPr>
          <w:rFonts w:ascii="Cambria" w:hAnsi="Cambria" w:cstheme="minorHAnsi"/>
        </w:rPr>
        <w:t xml:space="preserve">(Chair of the UREC) </w:t>
      </w:r>
      <w:r w:rsidRPr="007F548A">
        <w:rPr>
          <w:rFonts w:ascii="Cambria" w:hAnsi="Cambria" w:cstheme="minorHAnsi"/>
        </w:rPr>
        <w:t xml:space="preserve">and senators discussed </w:t>
      </w:r>
      <w:r w:rsidR="00D356EA" w:rsidRPr="007F548A">
        <w:rPr>
          <w:rFonts w:ascii="Cambria" w:hAnsi="Cambria" w:cstheme="minorHAnsi"/>
        </w:rPr>
        <w:t xml:space="preserve">issues related to faculty whose research project have been delayed by the pandemic. </w:t>
      </w:r>
      <w:r w:rsidR="00D77447" w:rsidRPr="007F548A">
        <w:rPr>
          <w:rFonts w:ascii="Cambria" w:hAnsi="Cambria" w:cstheme="minorHAnsi"/>
        </w:rPr>
        <w:t xml:space="preserve">Dr. Agwuele also communicated to the senate that there are funds available for </w:t>
      </w:r>
      <w:r w:rsidR="00EC358D" w:rsidRPr="007F548A">
        <w:rPr>
          <w:rFonts w:ascii="Cambria" w:hAnsi="Cambria" w:cstheme="minorHAnsi"/>
        </w:rPr>
        <w:t>REP for FY21, but future funding is dependent on outcomes of the upcoming state legislative session.</w:t>
      </w:r>
    </w:p>
    <w:p w14:paraId="78C08218" w14:textId="7662A8F7" w:rsidR="00EC358D" w:rsidRPr="007F548A" w:rsidRDefault="00EC358D" w:rsidP="00EC358D">
      <w:pPr>
        <w:rPr>
          <w:rFonts w:ascii="Cambria" w:hAnsi="Cambria" w:cstheme="minorHAnsi"/>
        </w:rPr>
      </w:pPr>
    </w:p>
    <w:p w14:paraId="41F8F66E" w14:textId="3381C69B" w:rsidR="00EC358D" w:rsidRPr="007F548A" w:rsidRDefault="00455B51" w:rsidP="00EC358D">
      <w:pPr>
        <w:rPr>
          <w:rFonts w:ascii="Cambria" w:hAnsi="Cambria" w:cstheme="minorHAnsi"/>
          <w:b/>
          <w:bCs/>
        </w:rPr>
      </w:pPr>
      <w:r w:rsidRPr="007F548A">
        <w:rPr>
          <w:rFonts w:ascii="Cambria" w:hAnsi="Cambria" w:cstheme="minorHAnsi"/>
          <w:b/>
          <w:bCs/>
        </w:rPr>
        <w:t xml:space="preserve">Faculty </w:t>
      </w:r>
      <w:r w:rsidR="004278B0">
        <w:rPr>
          <w:rFonts w:ascii="Cambria" w:hAnsi="Cambria" w:cstheme="minorHAnsi"/>
          <w:b/>
          <w:bCs/>
        </w:rPr>
        <w:t>L</w:t>
      </w:r>
      <w:r w:rsidRPr="007F548A">
        <w:rPr>
          <w:rFonts w:ascii="Cambria" w:hAnsi="Cambria" w:cstheme="minorHAnsi"/>
          <w:b/>
          <w:bCs/>
        </w:rPr>
        <w:t xml:space="preserve">etter </w:t>
      </w:r>
      <w:r w:rsidR="004278B0">
        <w:rPr>
          <w:rFonts w:ascii="Cambria" w:hAnsi="Cambria" w:cstheme="minorHAnsi"/>
          <w:b/>
          <w:bCs/>
        </w:rPr>
        <w:t>S</w:t>
      </w:r>
      <w:r w:rsidRPr="007F548A">
        <w:rPr>
          <w:rFonts w:ascii="Cambria" w:hAnsi="Cambria" w:cstheme="minorHAnsi"/>
          <w:b/>
          <w:bCs/>
        </w:rPr>
        <w:t>ubmitted to Continuity of Education Workgroup</w:t>
      </w:r>
    </w:p>
    <w:p w14:paraId="30E9B7AF" w14:textId="3E14F72A" w:rsidR="005A4D99" w:rsidRPr="007F548A" w:rsidRDefault="00651365" w:rsidP="00164961">
      <w:pPr>
        <w:pStyle w:val="ListParagraph"/>
        <w:ind w:left="1800"/>
        <w:rPr>
          <w:rFonts w:ascii="Cambria" w:hAnsi="Cambria" w:cstheme="minorHAnsi"/>
        </w:rPr>
      </w:pPr>
      <w:r w:rsidRPr="007F548A">
        <w:rPr>
          <w:rFonts w:ascii="Cambria" w:hAnsi="Cambria" w:cstheme="minorHAnsi"/>
        </w:rPr>
        <w:t xml:space="preserve">. </w:t>
      </w:r>
    </w:p>
    <w:p w14:paraId="281216C1" w14:textId="37F39D5D" w:rsidR="00931EAF" w:rsidRPr="007F548A" w:rsidRDefault="006B3019" w:rsidP="00524C14">
      <w:pPr>
        <w:rPr>
          <w:rFonts w:ascii="Cambria" w:hAnsi="Cambria" w:cstheme="minorHAnsi"/>
        </w:rPr>
      </w:pPr>
      <w:r w:rsidRPr="007F548A">
        <w:rPr>
          <w:rFonts w:ascii="Cambria" w:hAnsi="Cambria" w:cstheme="minorHAnsi"/>
        </w:rPr>
        <w:t xml:space="preserve">Senators discussed </w:t>
      </w:r>
      <w:r w:rsidR="00455B51" w:rsidRPr="007F548A">
        <w:rPr>
          <w:rFonts w:ascii="Cambria" w:hAnsi="Cambria" w:cstheme="minorHAnsi"/>
        </w:rPr>
        <w:t xml:space="preserve">endorsing a </w:t>
      </w:r>
      <w:r w:rsidRPr="007F548A">
        <w:rPr>
          <w:rFonts w:ascii="Cambria" w:hAnsi="Cambria" w:cstheme="minorHAnsi"/>
        </w:rPr>
        <w:t xml:space="preserve">letter circulated </w:t>
      </w:r>
      <w:r w:rsidR="00455B51" w:rsidRPr="007F548A">
        <w:rPr>
          <w:rFonts w:ascii="Cambria" w:hAnsi="Cambria" w:cstheme="minorHAnsi"/>
        </w:rPr>
        <w:t xml:space="preserve">to faculty </w:t>
      </w:r>
      <w:r w:rsidR="00867394" w:rsidRPr="007F548A">
        <w:rPr>
          <w:rFonts w:ascii="Cambria" w:hAnsi="Cambria" w:cstheme="minorHAnsi"/>
        </w:rPr>
        <w:t xml:space="preserve">in late May, early June 2020 that expressed </w:t>
      </w:r>
      <w:r w:rsidR="00837063" w:rsidRPr="007F548A">
        <w:rPr>
          <w:rFonts w:ascii="Cambria" w:hAnsi="Cambria" w:cstheme="minorHAnsi"/>
        </w:rPr>
        <w:t xml:space="preserve">faculty concerns about health and safety related to the university’s plan to move forward with face-to-face instruction for Summer II and Fall semesters. </w:t>
      </w:r>
      <w:r w:rsidR="009278FF" w:rsidRPr="007F548A">
        <w:rPr>
          <w:rFonts w:ascii="Cambria" w:hAnsi="Cambria" w:cstheme="minorHAnsi"/>
        </w:rPr>
        <w:t xml:space="preserve">The discussion included concerns that as of July </w:t>
      </w:r>
      <w:r w:rsidR="00461391" w:rsidRPr="007F548A">
        <w:rPr>
          <w:rFonts w:ascii="Cambria" w:hAnsi="Cambria" w:cstheme="minorHAnsi"/>
        </w:rPr>
        <w:t>8, 2020,</w:t>
      </w:r>
      <w:r w:rsidR="009278FF" w:rsidRPr="007F548A">
        <w:rPr>
          <w:rFonts w:ascii="Cambria" w:hAnsi="Cambria" w:cstheme="minorHAnsi"/>
        </w:rPr>
        <w:t xml:space="preserve"> the l</w:t>
      </w:r>
      <w:r w:rsidRPr="007F548A">
        <w:rPr>
          <w:rFonts w:ascii="Cambria" w:hAnsi="Cambria" w:cstheme="minorHAnsi"/>
        </w:rPr>
        <w:t xml:space="preserve">etter </w:t>
      </w:r>
      <w:r w:rsidR="00461391" w:rsidRPr="007F548A">
        <w:rPr>
          <w:rFonts w:ascii="Cambria" w:hAnsi="Cambria" w:cstheme="minorHAnsi"/>
        </w:rPr>
        <w:t>may be considered</w:t>
      </w:r>
      <w:r w:rsidRPr="007F548A">
        <w:rPr>
          <w:rFonts w:ascii="Cambria" w:hAnsi="Cambria" w:cstheme="minorHAnsi"/>
        </w:rPr>
        <w:t xml:space="preserve"> outdated </w:t>
      </w:r>
      <w:r w:rsidR="00461391" w:rsidRPr="007F548A">
        <w:rPr>
          <w:rFonts w:ascii="Cambria" w:hAnsi="Cambria" w:cstheme="minorHAnsi"/>
        </w:rPr>
        <w:t xml:space="preserve">since several of the items of concern have been addressed in the Roadmap to Return. Senators </w:t>
      </w:r>
      <w:r w:rsidR="00F1614D" w:rsidRPr="007F548A">
        <w:rPr>
          <w:rFonts w:ascii="Cambria" w:hAnsi="Cambria" w:cstheme="minorHAnsi"/>
        </w:rPr>
        <w:t xml:space="preserve">agreed that having a better understanding of faculty concerns </w:t>
      </w:r>
      <w:r w:rsidR="008451D8" w:rsidRPr="007F548A">
        <w:rPr>
          <w:rFonts w:ascii="Cambria" w:hAnsi="Cambria" w:cstheme="minorHAnsi"/>
        </w:rPr>
        <w:t>is critical</w:t>
      </w:r>
      <w:r w:rsidR="00210084" w:rsidRPr="007F548A">
        <w:rPr>
          <w:rFonts w:ascii="Cambria" w:hAnsi="Cambria" w:cstheme="minorHAnsi"/>
        </w:rPr>
        <w:t>. Senators discussed surveying faculty</w:t>
      </w:r>
      <w:r w:rsidR="00236A11" w:rsidRPr="007F548A">
        <w:rPr>
          <w:rFonts w:ascii="Cambria" w:hAnsi="Cambria" w:cstheme="minorHAnsi"/>
        </w:rPr>
        <w:t xml:space="preserve"> and </w:t>
      </w:r>
      <w:r w:rsidR="00210084" w:rsidRPr="007F548A">
        <w:rPr>
          <w:rFonts w:ascii="Cambria" w:hAnsi="Cambria" w:cstheme="minorHAnsi"/>
        </w:rPr>
        <w:t xml:space="preserve">asking </w:t>
      </w:r>
      <w:r w:rsidR="00236A11" w:rsidRPr="007F548A">
        <w:rPr>
          <w:rFonts w:ascii="Cambria" w:hAnsi="Cambria" w:cstheme="minorHAnsi"/>
        </w:rPr>
        <w:t xml:space="preserve">faculty to draft a new letter with current, overarching concerns. </w:t>
      </w:r>
      <w:r w:rsidR="00A40D2B" w:rsidRPr="007F548A">
        <w:rPr>
          <w:rFonts w:ascii="Cambria" w:hAnsi="Cambria" w:cstheme="minorHAnsi"/>
        </w:rPr>
        <w:t xml:space="preserve">Senators passed a motion to </w:t>
      </w:r>
      <w:r w:rsidR="002374BD" w:rsidRPr="007F548A">
        <w:rPr>
          <w:rFonts w:ascii="Cambria" w:hAnsi="Cambria" w:cstheme="minorHAnsi"/>
        </w:rPr>
        <w:t>“</w:t>
      </w:r>
      <w:r w:rsidR="00A40D2B" w:rsidRPr="007F548A">
        <w:rPr>
          <w:rFonts w:ascii="Cambria" w:hAnsi="Cambria" w:cstheme="minorHAnsi"/>
        </w:rPr>
        <w:t xml:space="preserve">form a workgroup to create a survey or solicit narratives from faculty to gather concerns and perceptions related to university operations </w:t>
      </w:r>
      <w:r w:rsidR="002374BD" w:rsidRPr="007F548A">
        <w:rPr>
          <w:rFonts w:ascii="Cambria" w:hAnsi="Cambria" w:cstheme="minorHAnsi"/>
        </w:rPr>
        <w:t>since the Roadmap to Return has been published.” Senators Ash</w:t>
      </w:r>
      <w:r w:rsidR="00EB54EE" w:rsidRPr="007F548A">
        <w:rPr>
          <w:rFonts w:ascii="Cambria" w:hAnsi="Cambria" w:cstheme="minorHAnsi"/>
        </w:rPr>
        <w:t xml:space="preserve">e, Blasingame, </w:t>
      </w:r>
      <w:r w:rsidR="002374BD" w:rsidRPr="007F548A">
        <w:rPr>
          <w:rFonts w:ascii="Cambria" w:hAnsi="Cambria" w:cstheme="minorHAnsi"/>
        </w:rPr>
        <w:t>Davenport,</w:t>
      </w:r>
      <w:r w:rsidR="00EB54EE" w:rsidRPr="007F548A">
        <w:rPr>
          <w:rFonts w:ascii="Cambria" w:hAnsi="Cambria" w:cstheme="minorHAnsi"/>
        </w:rPr>
        <w:t xml:space="preserve"> and </w:t>
      </w:r>
      <w:r w:rsidR="009D321B" w:rsidRPr="007F548A">
        <w:rPr>
          <w:rFonts w:ascii="Cambria" w:hAnsi="Cambria" w:cstheme="minorHAnsi"/>
        </w:rPr>
        <w:t xml:space="preserve">Mendez volunteered to serve on the workgroup. The workgroup plans to have </w:t>
      </w:r>
      <w:r w:rsidR="00E6072A" w:rsidRPr="007F548A">
        <w:rPr>
          <w:rFonts w:ascii="Cambria" w:hAnsi="Cambria" w:cstheme="minorHAnsi"/>
        </w:rPr>
        <w:t xml:space="preserve">a draft survey for senate approval by early next week and to </w:t>
      </w:r>
      <w:r w:rsidR="00BC35CF">
        <w:rPr>
          <w:rFonts w:ascii="Cambria" w:hAnsi="Cambria" w:cstheme="minorHAnsi"/>
        </w:rPr>
        <w:t xml:space="preserve">share the results with the senate at its next meeting. </w:t>
      </w:r>
      <w:r w:rsidR="00524C14" w:rsidRPr="007F548A">
        <w:rPr>
          <w:rFonts w:ascii="Cambria" w:hAnsi="Cambria" w:cstheme="minorHAnsi"/>
        </w:rPr>
        <w:t xml:space="preserve">Senators </w:t>
      </w:r>
      <w:r w:rsidR="00BC35CF">
        <w:rPr>
          <w:rFonts w:ascii="Cambria" w:hAnsi="Cambria" w:cstheme="minorHAnsi"/>
        </w:rPr>
        <w:t>suggested that it be</w:t>
      </w:r>
      <w:r w:rsidR="00B75357" w:rsidRPr="007F548A">
        <w:rPr>
          <w:rFonts w:ascii="Cambria" w:hAnsi="Cambria" w:cstheme="minorHAnsi"/>
        </w:rPr>
        <w:t xml:space="preserve"> recommend</w:t>
      </w:r>
      <w:r w:rsidR="00BC35CF">
        <w:rPr>
          <w:rFonts w:ascii="Cambria" w:hAnsi="Cambria" w:cstheme="minorHAnsi"/>
        </w:rPr>
        <w:t>ed to Dr. Cavitt and</w:t>
      </w:r>
      <w:r w:rsidR="00B75357" w:rsidRPr="007F548A">
        <w:rPr>
          <w:rFonts w:ascii="Cambria" w:hAnsi="Cambria" w:cstheme="minorHAnsi"/>
        </w:rPr>
        <w:t xml:space="preserve"> Dean Golato</w:t>
      </w:r>
      <w:r w:rsidR="00BC35CF">
        <w:rPr>
          <w:rFonts w:ascii="Cambria" w:hAnsi="Cambria" w:cstheme="minorHAnsi"/>
        </w:rPr>
        <w:t xml:space="preserve"> that all students, including graduate students and graduate teaching assistants be surveyed. </w:t>
      </w:r>
      <w:r w:rsidR="008A755D" w:rsidRPr="007F548A">
        <w:rPr>
          <w:rFonts w:ascii="Cambria" w:hAnsi="Cambria" w:cstheme="minorHAnsi"/>
        </w:rPr>
        <w:t xml:space="preserve"> </w:t>
      </w:r>
    </w:p>
    <w:p w14:paraId="1B30D8B4" w14:textId="3BF62099" w:rsidR="00955AFE" w:rsidRPr="007F548A" w:rsidRDefault="00955AFE" w:rsidP="00524C14">
      <w:pPr>
        <w:rPr>
          <w:rFonts w:ascii="Cambria" w:hAnsi="Cambria" w:cstheme="minorHAnsi"/>
        </w:rPr>
      </w:pPr>
    </w:p>
    <w:p w14:paraId="6C4D51B1" w14:textId="6C00487F" w:rsidR="00955AFE" w:rsidRPr="007F548A" w:rsidRDefault="00955AFE" w:rsidP="00524C14">
      <w:pPr>
        <w:rPr>
          <w:rFonts w:ascii="Cambria" w:hAnsi="Cambria" w:cstheme="minorHAnsi"/>
          <w:b/>
          <w:bCs/>
        </w:rPr>
      </w:pPr>
      <w:r w:rsidRPr="007F548A">
        <w:rPr>
          <w:rFonts w:ascii="Cambria" w:hAnsi="Cambria" w:cstheme="minorHAnsi"/>
          <w:b/>
          <w:bCs/>
        </w:rPr>
        <w:t>Next Senate Meeting</w:t>
      </w:r>
    </w:p>
    <w:p w14:paraId="61EA1F41" w14:textId="6DBDE8D6" w:rsidR="007F548A" w:rsidRPr="007F548A" w:rsidRDefault="007F548A" w:rsidP="00524C14">
      <w:pPr>
        <w:rPr>
          <w:rFonts w:ascii="Cambria" w:hAnsi="Cambria" w:cstheme="minorHAnsi"/>
        </w:rPr>
      </w:pPr>
    </w:p>
    <w:p w14:paraId="299A4CFC" w14:textId="7F9E186B" w:rsidR="007F548A" w:rsidRPr="007F548A" w:rsidRDefault="007F548A" w:rsidP="00524C14">
      <w:pPr>
        <w:rPr>
          <w:rFonts w:ascii="Cambria" w:hAnsi="Cambria" w:cstheme="minorHAnsi"/>
        </w:rPr>
      </w:pPr>
      <w:r w:rsidRPr="007F548A">
        <w:rPr>
          <w:rFonts w:ascii="Cambria" w:hAnsi="Cambria" w:cstheme="minorHAnsi"/>
        </w:rPr>
        <w:t>July 22, 2020 3:00 pm – 5:00 pm</w:t>
      </w:r>
    </w:p>
    <w:p w14:paraId="18A1DCF1" w14:textId="14A5D96D" w:rsidR="0019476E" w:rsidRPr="007F548A" w:rsidRDefault="0019476E" w:rsidP="00177BAB">
      <w:pPr>
        <w:rPr>
          <w:rFonts w:ascii="Cambria" w:hAnsi="Cambria" w:cstheme="minorHAnsi"/>
        </w:rPr>
      </w:pPr>
    </w:p>
    <w:p w14:paraId="0849B6EC" w14:textId="7DD0F327" w:rsidR="00EF6C07" w:rsidRPr="007F548A" w:rsidRDefault="00EF6C07" w:rsidP="00EF6C07">
      <w:pPr>
        <w:shd w:val="clear" w:color="auto" w:fill="FFFFFF"/>
        <w:spacing w:line="235" w:lineRule="atLeast"/>
        <w:rPr>
          <w:rFonts w:ascii="Cambria" w:eastAsia="Times New Roman" w:hAnsi="Cambria" w:cs="Arial"/>
          <w:b/>
          <w:color w:val="000000"/>
        </w:rPr>
      </w:pPr>
      <w:r w:rsidRPr="007F548A">
        <w:rPr>
          <w:rFonts w:ascii="Cambria" w:eastAsia="Times New Roman" w:hAnsi="Cambria" w:cs="Arial"/>
          <w:b/>
          <w:color w:val="000000"/>
        </w:rPr>
        <w:t>Approval of Minutes</w:t>
      </w:r>
    </w:p>
    <w:p w14:paraId="540D255D" w14:textId="77777777" w:rsidR="00EF6C07" w:rsidRPr="007F548A" w:rsidRDefault="00EF6C07" w:rsidP="00EF6C07">
      <w:pPr>
        <w:shd w:val="clear" w:color="auto" w:fill="FFFFFF"/>
        <w:spacing w:line="235" w:lineRule="atLeast"/>
        <w:rPr>
          <w:rFonts w:ascii="Cambria" w:eastAsia="Times New Roman" w:hAnsi="Cambria" w:cs="Arial"/>
          <w:b/>
          <w:color w:val="000000"/>
        </w:rPr>
      </w:pPr>
    </w:p>
    <w:p w14:paraId="0EFB21BA" w14:textId="24951397" w:rsidR="00EF6C07" w:rsidRPr="007F548A" w:rsidRDefault="00EF6C07" w:rsidP="00EF6C07">
      <w:pPr>
        <w:shd w:val="clear" w:color="auto" w:fill="FFFFFF"/>
        <w:spacing w:line="235" w:lineRule="atLeast"/>
        <w:rPr>
          <w:rFonts w:ascii="Cambria" w:eastAsia="Times New Roman" w:hAnsi="Cambria" w:cs="Arial"/>
          <w:color w:val="000000"/>
        </w:rPr>
      </w:pPr>
      <w:r w:rsidRPr="007F548A">
        <w:rPr>
          <w:rFonts w:ascii="Cambria" w:eastAsia="Times New Roman" w:hAnsi="Cambria" w:cs="Arial"/>
          <w:color w:val="000000"/>
        </w:rPr>
        <w:t>June 17, 2020 minutes were approved by senators.</w:t>
      </w:r>
    </w:p>
    <w:p w14:paraId="29170D3C" w14:textId="77777777" w:rsidR="003813F9" w:rsidRDefault="003813F9" w:rsidP="00EF6C07">
      <w:pPr>
        <w:shd w:val="clear" w:color="auto" w:fill="FFFFFF"/>
        <w:spacing w:line="235" w:lineRule="atLeast"/>
        <w:rPr>
          <w:rFonts w:ascii="Cambria" w:eastAsia="Times New Roman" w:hAnsi="Cambria" w:cs="Arial"/>
          <w:color w:val="000000"/>
        </w:rPr>
      </w:pPr>
    </w:p>
    <w:p w14:paraId="53499391" w14:textId="11208EE8" w:rsidR="00EF6C07" w:rsidRPr="007F548A" w:rsidRDefault="00EF6C07" w:rsidP="00EF6C07">
      <w:pPr>
        <w:shd w:val="clear" w:color="auto" w:fill="FFFFFF"/>
        <w:spacing w:line="235" w:lineRule="atLeast"/>
        <w:rPr>
          <w:rFonts w:ascii="Cambria" w:eastAsia="Times New Roman" w:hAnsi="Cambria" w:cs="Arial"/>
          <w:color w:val="000000"/>
        </w:rPr>
      </w:pPr>
      <w:r w:rsidRPr="007F548A">
        <w:rPr>
          <w:rFonts w:ascii="Cambria" w:eastAsia="Times New Roman" w:hAnsi="Cambria" w:cs="Arial"/>
          <w:color w:val="000000"/>
        </w:rPr>
        <w:lastRenderedPageBreak/>
        <w:t>Meeting adjourned at 6:</w:t>
      </w:r>
      <w:r w:rsidR="00955AFE" w:rsidRPr="007F548A">
        <w:rPr>
          <w:rFonts w:ascii="Cambria" w:eastAsia="Times New Roman" w:hAnsi="Cambria" w:cs="Arial"/>
          <w:color w:val="000000"/>
        </w:rPr>
        <w:t>27</w:t>
      </w:r>
      <w:r w:rsidRPr="007F548A">
        <w:rPr>
          <w:rFonts w:ascii="Cambria" w:eastAsia="Times New Roman" w:hAnsi="Cambria" w:cs="Arial"/>
          <w:color w:val="000000"/>
        </w:rPr>
        <w:t xml:space="preserve"> </w:t>
      </w:r>
      <w:r w:rsidR="00955AFE" w:rsidRPr="007F548A">
        <w:rPr>
          <w:rFonts w:ascii="Cambria" w:eastAsia="Times New Roman" w:hAnsi="Cambria" w:cs="Arial"/>
          <w:color w:val="000000"/>
        </w:rPr>
        <w:t>pm</w:t>
      </w:r>
    </w:p>
    <w:p w14:paraId="3F1D2D24" w14:textId="77777777" w:rsidR="00955AFE" w:rsidRPr="007F548A" w:rsidRDefault="00955AFE" w:rsidP="00EF6C07">
      <w:pPr>
        <w:shd w:val="clear" w:color="auto" w:fill="FFFFFF"/>
        <w:spacing w:line="235" w:lineRule="atLeast"/>
        <w:rPr>
          <w:rFonts w:ascii="Cambria" w:eastAsia="Times New Roman" w:hAnsi="Cambria" w:cs="Arial"/>
          <w:color w:val="000000"/>
        </w:rPr>
      </w:pPr>
    </w:p>
    <w:p w14:paraId="48AF07F4" w14:textId="6D1081FD" w:rsidR="00EF6C07" w:rsidRPr="007F548A" w:rsidRDefault="00EF6C07" w:rsidP="00EF6C07">
      <w:pPr>
        <w:shd w:val="clear" w:color="auto" w:fill="FFFFFF"/>
        <w:spacing w:line="235" w:lineRule="atLeast"/>
        <w:rPr>
          <w:rFonts w:ascii="Cambria" w:eastAsia="Times New Roman" w:hAnsi="Cambria" w:cs="Arial"/>
          <w:color w:val="000000"/>
        </w:rPr>
      </w:pPr>
      <w:r w:rsidRPr="007F548A">
        <w:rPr>
          <w:rFonts w:ascii="Cambria" w:eastAsia="Times New Roman" w:hAnsi="Cambria" w:cs="Arial"/>
          <w:color w:val="000000"/>
        </w:rPr>
        <w:t xml:space="preserve">Minutes submitted by </w:t>
      </w:r>
      <w:r w:rsidR="00955AFE" w:rsidRPr="007F548A">
        <w:rPr>
          <w:rFonts w:ascii="Cambria" w:eastAsia="Times New Roman" w:hAnsi="Cambria" w:cs="Arial"/>
          <w:color w:val="000000"/>
        </w:rPr>
        <w:t>Jennifer Jensen</w:t>
      </w:r>
    </w:p>
    <w:sectPr w:rsidR="00EF6C07" w:rsidRPr="007F548A"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C7F"/>
    <w:multiLevelType w:val="hybridMultilevel"/>
    <w:tmpl w:val="49A0E14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3A15B01"/>
    <w:multiLevelType w:val="hybridMultilevel"/>
    <w:tmpl w:val="047C49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0C1"/>
    <w:multiLevelType w:val="multilevel"/>
    <w:tmpl w:val="F8C6736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1407662"/>
    <w:multiLevelType w:val="hybridMultilevel"/>
    <w:tmpl w:val="D6CA91C2"/>
    <w:lvl w:ilvl="0" w:tplc="5A6C7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222F3"/>
    <w:multiLevelType w:val="hybridMultilevel"/>
    <w:tmpl w:val="EAF0B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3403B"/>
    <w:multiLevelType w:val="multilevel"/>
    <w:tmpl w:val="CA221F78"/>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1405452E"/>
    <w:multiLevelType w:val="hybridMultilevel"/>
    <w:tmpl w:val="61EE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66A85"/>
    <w:multiLevelType w:val="hybridMultilevel"/>
    <w:tmpl w:val="82628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F156D"/>
    <w:multiLevelType w:val="hybridMultilevel"/>
    <w:tmpl w:val="3D509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9469D"/>
    <w:multiLevelType w:val="hybridMultilevel"/>
    <w:tmpl w:val="4ED01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4A2430"/>
    <w:multiLevelType w:val="hybridMultilevel"/>
    <w:tmpl w:val="617C6940"/>
    <w:lvl w:ilvl="0" w:tplc="77C41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75664"/>
    <w:multiLevelType w:val="multilevel"/>
    <w:tmpl w:val="EDC2C2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1ECB7BBE"/>
    <w:multiLevelType w:val="hybridMultilevel"/>
    <w:tmpl w:val="F74A9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CA0DEF"/>
    <w:multiLevelType w:val="hybridMultilevel"/>
    <w:tmpl w:val="9A785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F74F01"/>
    <w:multiLevelType w:val="multilevel"/>
    <w:tmpl w:val="45D097B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2C557614"/>
    <w:multiLevelType w:val="hybridMultilevel"/>
    <w:tmpl w:val="74BA8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4C3C81"/>
    <w:multiLevelType w:val="hybridMultilevel"/>
    <w:tmpl w:val="CE4A8B56"/>
    <w:lvl w:ilvl="0" w:tplc="D604D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57E55"/>
    <w:multiLevelType w:val="hybridMultilevel"/>
    <w:tmpl w:val="C22ED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A77024"/>
    <w:multiLevelType w:val="hybridMultilevel"/>
    <w:tmpl w:val="3F805B38"/>
    <w:lvl w:ilvl="0" w:tplc="9E84AFA8">
      <w:start w:val="1"/>
      <w:numFmt w:val="decimal"/>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B6C5154"/>
    <w:multiLevelType w:val="multilevel"/>
    <w:tmpl w:val="6E6E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76B11"/>
    <w:multiLevelType w:val="multilevel"/>
    <w:tmpl w:val="7DA468A2"/>
    <w:lvl w:ilvl="0">
      <w:start w:val="2"/>
      <w:numFmt w:val="decimal"/>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22" w15:restartNumberingAfterBreak="0">
    <w:nsid w:val="4B177316"/>
    <w:multiLevelType w:val="hybridMultilevel"/>
    <w:tmpl w:val="E9CE0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0449C9"/>
    <w:multiLevelType w:val="multilevel"/>
    <w:tmpl w:val="C1300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66BD4"/>
    <w:multiLevelType w:val="multilevel"/>
    <w:tmpl w:val="C2D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E672F"/>
    <w:multiLevelType w:val="hybridMultilevel"/>
    <w:tmpl w:val="F07E941C"/>
    <w:lvl w:ilvl="0" w:tplc="A18A9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825DF9"/>
    <w:multiLevelType w:val="hybridMultilevel"/>
    <w:tmpl w:val="DE0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85408"/>
    <w:multiLevelType w:val="hybridMultilevel"/>
    <w:tmpl w:val="4B3A63A6"/>
    <w:lvl w:ilvl="0" w:tplc="64E05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1E0C43"/>
    <w:multiLevelType w:val="multilevel"/>
    <w:tmpl w:val="FB160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1B45BD"/>
    <w:multiLevelType w:val="hybridMultilevel"/>
    <w:tmpl w:val="4008F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587811"/>
    <w:multiLevelType w:val="multilevel"/>
    <w:tmpl w:val="FA3A15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7231067F"/>
    <w:multiLevelType w:val="hybridMultilevel"/>
    <w:tmpl w:val="D4A8B5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766012"/>
    <w:multiLevelType w:val="multilevel"/>
    <w:tmpl w:val="BA34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3A2C96"/>
    <w:multiLevelType w:val="hybridMultilevel"/>
    <w:tmpl w:val="2F60CAEC"/>
    <w:lvl w:ilvl="0" w:tplc="75607622">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0E45BB"/>
    <w:multiLevelType w:val="hybridMultilevel"/>
    <w:tmpl w:val="C522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E12DA5"/>
    <w:multiLevelType w:val="hybridMultilevel"/>
    <w:tmpl w:val="7F4A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5"/>
  </w:num>
  <w:num w:numId="3">
    <w:abstractNumId w:val="17"/>
  </w:num>
  <w:num w:numId="4">
    <w:abstractNumId w:val="4"/>
  </w:num>
  <w:num w:numId="5">
    <w:abstractNumId w:val="26"/>
  </w:num>
  <w:num w:numId="6">
    <w:abstractNumId w:val="15"/>
  </w:num>
  <w:num w:numId="7">
    <w:abstractNumId w:val="9"/>
  </w:num>
  <w:num w:numId="8">
    <w:abstractNumId w:val="35"/>
  </w:num>
  <w:num w:numId="9">
    <w:abstractNumId w:val="24"/>
  </w:num>
  <w:num w:numId="10">
    <w:abstractNumId w:val="14"/>
  </w:num>
  <w:num w:numId="11">
    <w:abstractNumId w:val="33"/>
  </w:num>
  <w:num w:numId="12">
    <w:abstractNumId w:val="1"/>
  </w:num>
  <w:num w:numId="13">
    <w:abstractNumId w:val="30"/>
  </w:num>
  <w:num w:numId="14">
    <w:abstractNumId w:val="29"/>
  </w:num>
  <w:num w:numId="15">
    <w:abstractNumId w:val="12"/>
  </w:num>
  <w:num w:numId="16">
    <w:abstractNumId w:val="10"/>
  </w:num>
  <w:num w:numId="17">
    <w:abstractNumId w:val="3"/>
  </w:num>
  <w:num w:numId="18">
    <w:abstractNumId w:val="20"/>
  </w:num>
  <w:num w:numId="19">
    <w:abstractNumId w:val="28"/>
  </w:num>
  <w:num w:numId="20">
    <w:abstractNumId w:val="5"/>
  </w:num>
  <w:num w:numId="21">
    <w:abstractNumId w:val="31"/>
  </w:num>
  <w:num w:numId="22">
    <w:abstractNumId w:val="2"/>
  </w:num>
  <w:num w:numId="23">
    <w:abstractNumId w:val="19"/>
  </w:num>
  <w:num w:numId="24">
    <w:abstractNumId w:val="0"/>
  </w:num>
  <w:num w:numId="25">
    <w:abstractNumId w:val="13"/>
  </w:num>
  <w:num w:numId="26">
    <w:abstractNumId w:val="8"/>
  </w:num>
  <w:num w:numId="27">
    <w:abstractNumId w:val="32"/>
  </w:num>
  <w:num w:numId="28">
    <w:abstractNumId w:val="23"/>
  </w:num>
  <w:num w:numId="29">
    <w:abstractNumId w:val="21"/>
  </w:num>
  <w:num w:numId="30">
    <w:abstractNumId w:val="22"/>
  </w:num>
  <w:num w:numId="31">
    <w:abstractNumId w:val="7"/>
  </w:num>
  <w:num w:numId="32">
    <w:abstractNumId w:val="34"/>
  </w:num>
  <w:num w:numId="33">
    <w:abstractNumId w:val="18"/>
  </w:num>
  <w:num w:numId="34">
    <w:abstractNumId w:val="6"/>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1JhqZL0sTalEVveGmBY3fQPIbY5TUxW6dtXK8arkUGf3So5cL7bO+NSa+vBvuUrh8WUYtZxQFRveYwQSM3/1RQ==" w:salt="POPyy50K0tJs6+dbtW1N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64"/>
    <w:rsid w:val="0000026E"/>
    <w:rsid w:val="00022264"/>
    <w:rsid w:val="00025501"/>
    <w:rsid w:val="00030013"/>
    <w:rsid w:val="000330A9"/>
    <w:rsid w:val="000358BD"/>
    <w:rsid w:val="00045177"/>
    <w:rsid w:val="0004627B"/>
    <w:rsid w:val="00047084"/>
    <w:rsid w:val="000626A1"/>
    <w:rsid w:val="0006463B"/>
    <w:rsid w:val="00071ACC"/>
    <w:rsid w:val="000768E8"/>
    <w:rsid w:val="0007736C"/>
    <w:rsid w:val="00082A72"/>
    <w:rsid w:val="00082F68"/>
    <w:rsid w:val="000873F7"/>
    <w:rsid w:val="000A21B1"/>
    <w:rsid w:val="000B13AF"/>
    <w:rsid w:val="000B1FC1"/>
    <w:rsid w:val="000C254A"/>
    <w:rsid w:val="000C389E"/>
    <w:rsid w:val="000C38C0"/>
    <w:rsid w:val="000C3A02"/>
    <w:rsid w:val="000C3A6C"/>
    <w:rsid w:val="000C426F"/>
    <w:rsid w:val="000C4B0F"/>
    <w:rsid w:val="000C7043"/>
    <w:rsid w:val="000D1279"/>
    <w:rsid w:val="000D12BE"/>
    <w:rsid w:val="000E14F5"/>
    <w:rsid w:val="000E18D1"/>
    <w:rsid w:val="000F6D8C"/>
    <w:rsid w:val="0010324D"/>
    <w:rsid w:val="00104EEB"/>
    <w:rsid w:val="001066EA"/>
    <w:rsid w:val="00117634"/>
    <w:rsid w:val="0012063A"/>
    <w:rsid w:val="001223D3"/>
    <w:rsid w:val="00123BD4"/>
    <w:rsid w:val="00125646"/>
    <w:rsid w:val="00126995"/>
    <w:rsid w:val="001277A3"/>
    <w:rsid w:val="00131E48"/>
    <w:rsid w:val="001341FB"/>
    <w:rsid w:val="00137150"/>
    <w:rsid w:val="00140E3A"/>
    <w:rsid w:val="00141324"/>
    <w:rsid w:val="00141FB8"/>
    <w:rsid w:val="0014758F"/>
    <w:rsid w:val="00151F3E"/>
    <w:rsid w:val="00164961"/>
    <w:rsid w:val="0016595A"/>
    <w:rsid w:val="0016715D"/>
    <w:rsid w:val="00170B31"/>
    <w:rsid w:val="001718F6"/>
    <w:rsid w:val="0017272D"/>
    <w:rsid w:val="001753FC"/>
    <w:rsid w:val="0017691A"/>
    <w:rsid w:val="00177BAB"/>
    <w:rsid w:val="00177E26"/>
    <w:rsid w:val="001821D5"/>
    <w:rsid w:val="0019293D"/>
    <w:rsid w:val="0019476E"/>
    <w:rsid w:val="001961F3"/>
    <w:rsid w:val="001A313E"/>
    <w:rsid w:val="001B2586"/>
    <w:rsid w:val="001B547D"/>
    <w:rsid w:val="001B7277"/>
    <w:rsid w:val="001B76E2"/>
    <w:rsid w:val="001C6FE7"/>
    <w:rsid w:val="001D6D8F"/>
    <w:rsid w:val="001D7739"/>
    <w:rsid w:val="001E377D"/>
    <w:rsid w:val="001E42CA"/>
    <w:rsid w:val="001E4606"/>
    <w:rsid w:val="001E6FE4"/>
    <w:rsid w:val="001F626E"/>
    <w:rsid w:val="001F7FE5"/>
    <w:rsid w:val="00201462"/>
    <w:rsid w:val="002022C5"/>
    <w:rsid w:val="00210084"/>
    <w:rsid w:val="00213190"/>
    <w:rsid w:val="002175CF"/>
    <w:rsid w:val="0022081E"/>
    <w:rsid w:val="002355D4"/>
    <w:rsid w:val="00236A11"/>
    <w:rsid w:val="002370C1"/>
    <w:rsid w:val="002374BD"/>
    <w:rsid w:val="00240338"/>
    <w:rsid w:val="00241A84"/>
    <w:rsid w:val="00255D39"/>
    <w:rsid w:val="00257337"/>
    <w:rsid w:val="00261488"/>
    <w:rsid w:val="002649AE"/>
    <w:rsid w:val="00264FDA"/>
    <w:rsid w:val="00271FAD"/>
    <w:rsid w:val="00274157"/>
    <w:rsid w:val="00274F0A"/>
    <w:rsid w:val="00276EF0"/>
    <w:rsid w:val="002902C0"/>
    <w:rsid w:val="00290AB7"/>
    <w:rsid w:val="002957BC"/>
    <w:rsid w:val="00296A5F"/>
    <w:rsid w:val="002B23D4"/>
    <w:rsid w:val="002B4E34"/>
    <w:rsid w:val="002B62B4"/>
    <w:rsid w:val="002B673E"/>
    <w:rsid w:val="002B78AA"/>
    <w:rsid w:val="002C2727"/>
    <w:rsid w:val="002C4F0D"/>
    <w:rsid w:val="002C6F80"/>
    <w:rsid w:val="002D013B"/>
    <w:rsid w:val="002D1F88"/>
    <w:rsid w:val="002D58E8"/>
    <w:rsid w:val="002E3A3F"/>
    <w:rsid w:val="002E4C25"/>
    <w:rsid w:val="002E775C"/>
    <w:rsid w:val="002F42DA"/>
    <w:rsid w:val="002F4AE3"/>
    <w:rsid w:val="002F59F9"/>
    <w:rsid w:val="003000C5"/>
    <w:rsid w:val="00301A8E"/>
    <w:rsid w:val="0030413C"/>
    <w:rsid w:val="0030763C"/>
    <w:rsid w:val="00310A2F"/>
    <w:rsid w:val="00311A6F"/>
    <w:rsid w:val="00317196"/>
    <w:rsid w:val="0033234A"/>
    <w:rsid w:val="003332EE"/>
    <w:rsid w:val="00334783"/>
    <w:rsid w:val="00335618"/>
    <w:rsid w:val="00337A53"/>
    <w:rsid w:val="00345209"/>
    <w:rsid w:val="00345F66"/>
    <w:rsid w:val="003539E3"/>
    <w:rsid w:val="003571F8"/>
    <w:rsid w:val="0035793A"/>
    <w:rsid w:val="003668BC"/>
    <w:rsid w:val="00373F1E"/>
    <w:rsid w:val="00375139"/>
    <w:rsid w:val="0037591B"/>
    <w:rsid w:val="00380656"/>
    <w:rsid w:val="00380F7C"/>
    <w:rsid w:val="003813F9"/>
    <w:rsid w:val="00381468"/>
    <w:rsid w:val="0038570A"/>
    <w:rsid w:val="00396E5F"/>
    <w:rsid w:val="003A3814"/>
    <w:rsid w:val="003A7B70"/>
    <w:rsid w:val="003B6B12"/>
    <w:rsid w:val="003B6CD4"/>
    <w:rsid w:val="003C0266"/>
    <w:rsid w:val="003C0A53"/>
    <w:rsid w:val="003C448E"/>
    <w:rsid w:val="003C51F3"/>
    <w:rsid w:val="003D3544"/>
    <w:rsid w:val="003D5E52"/>
    <w:rsid w:val="003E4B5F"/>
    <w:rsid w:val="003E543B"/>
    <w:rsid w:val="003E66A3"/>
    <w:rsid w:val="003F1822"/>
    <w:rsid w:val="003F374F"/>
    <w:rsid w:val="003F3D43"/>
    <w:rsid w:val="003F4241"/>
    <w:rsid w:val="00405773"/>
    <w:rsid w:val="00407856"/>
    <w:rsid w:val="00410AE5"/>
    <w:rsid w:val="00411819"/>
    <w:rsid w:val="0041345D"/>
    <w:rsid w:val="00416A83"/>
    <w:rsid w:val="004202FA"/>
    <w:rsid w:val="00420674"/>
    <w:rsid w:val="0042118F"/>
    <w:rsid w:val="004278B0"/>
    <w:rsid w:val="00430BD3"/>
    <w:rsid w:val="004316C0"/>
    <w:rsid w:val="00437224"/>
    <w:rsid w:val="00441805"/>
    <w:rsid w:val="00442CEB"/>
    <w:rsid w:val="004452F2"/>
    <w:rsid w:val="0045034C"/>
    <w:rsid w:val="004514E9"/>
    <w:rsid w:val="00452948"/>
    <w:rsid w:val="004530D3"/>
    <w:rsid w:val="00453AAE"/>
    <w:rsid w:val="00454340"/>
    <w:rsid w:val="004543CC"/>
    <w:rsid w:val="00455B51"/>
    <w:rsid w:val="004561B2"/>
    <w:rsid w:val="00460714"/>
    <w:rsid w:val="00461391"/>
    <w:rsid w:val="004656C5"/>
    <w:rsid w:val="00465D09"/>
    <w:rsid w:val="00473822"/>
    <w:rsid w:val="004775E0"/>
    <w:rsid w:val="0048154E"/>
    <w:rsid w:val="00484D74"/>
    <w:rsid w:val="0048588E"/>
    <w:rsid w:val="004907BC"/>
    <w:rsid w:val="00490CBD"/>
    <w:rsid w:val="00492F41"/>
    <w:rsid w:val="00495EA2"/>
    <w:rsid w:val="00496331"/>
    <w:rsid w:val="004B0CD0"/>
    <w:rsid w:val="004B19D7"/>
    <w:rsid w:val="004B404A"/>
    <w:rsid w:val="004B7AB2"/>
    <w:rsid w:val="004C02C2"/>
    <w:rsid w:val="004C2FC7"/>
    <w:rsid w:val="004D1657"/>
    <w:rsid w:val="004D223E"/>
    <w:rsid w:val="004D6921"/>
    <w:rsid w:val="004D6AE2"/>
    <w:rsid w:val="004D6D75"/>
    <w:rsid w:val="004E5E24"/>
    <w:rsid w:val="004E6515"/>
    <w:rsid w:val="004E70E6"/>
    <w:rsid w:val="004F0F37"/>
    <w:rsid w:val="004F7D96"/>
    <w:rsid w:val="00502AB2"/>
    <w:rsid w:val="0051119C"/>
    <w:rsid w:val="005174E6"/>
    <w:rsid w:val="00517E72"/>
    <w:rsid w:val="00520B0F"/>
    <w:rsid w:val="00521AAB"/>
    <w:rsid w:val="00523674"/>
    <w:rsid w:val="00524C14"/>
    <w:rsid w:val="00531070"/>
    <w:rsid w:val="0053188C"/>
    <w:rsid w:val="00531ED9"/>
    <w:rsid w:val="00535404"/>
    <w:rsid w:val="00537D11"/>
    <w:rsid w:val="00542FE0"/>
    <w:rsid w:val="00544B69"/>
    <w:rsid w:val="0054566F"/>
    <w:rsid w:val="005501AD"/>
    <w:rsid w:val="0055269F"/>
    <w:rsid w:val="00553AA5"/>
    <w:rsid w:val="005572E4"/>
    <w:rsid w:val="00560C2A"/>
    <w:rsid w:val="005614F9"/>
    <w:rsid w:val="005679CB"/>
    <w:rsid w:val="00570064"/>
    <w:rsid w:val="0057112B"/>
    <w:rsid w:val="00571CE5"/>
    <w:rsid w:val="00580893"/>
    <w:rsid w:val="00582317"/>
    <w:rsid w:val="005874E8"/>
    <w:rsid w:val="0059106A"/>
    <w:rsid w:val="005920B9"/>
    <w:rsid w:val="00593E97"/>
    <w:rsid w:val="00596D47"/>
    <w:rsid w:val="005A0C3F"/>
    <w:rsid w:val="005A2420"/>
    <w:rsid w:val="005A3041"/>
    <w:rsid w:val="005A4D99"/>
    <w:rsid w:val="005A6F14"/>
    <w:rsid w:val="005B30A5"/>
    <w:rsid w:val="005B4E8D"/>
    <w:rsid w:val="005B510C"/>
    <w:rsid w:val="005B51F4"/>
    <w:rsid w:val="005C1AB9"/>
    <w:rsid w:val="005C1E03"/>
    <w:rsid w:val="005C3B3B"/>
    <w:rsid w:val="005D025F"/>
    <w:rsid w:val="005D13AF"/>
    <w:rsid w:val="005D4033"/>
    <w:rsid w:val="005D4863"/>
    <w:rsid w:val="005E36D1"/>
    <w:rsid w:val="005E39EB"/>
    <w:rsid w:val="005E5673"/>
    <w:rsid w:val="005F0CA2"/>
    <w:rsid w:val="005F0D21"/>
    <w:rsid w:val="00602960"/>
    <w:rsid w:val="00604C2C"/>
    <w:rsid w:val="00607A3E"/>
    <w:rsid w:val="00611139"/>
    <w:rsid w:val="0061275E"/>
    <w:rsid w:val="00613E87"/>
    <w:rsid w:val="006170E3"/>
    <w:rsid w:val="00617D7E"/>
    <w:rsid w:val="00617E49"/>
    <w:rsid w:val="0062471E"/>
    <w:rsid w:val="0063455E"/>
    <w:rsid w:val="00635D60"/>
    <w:rsid w:val="00636C0B"/>
    <w:rsid w:val="0064271E"/>
    <w:rsid w:val="0064456F"/>
    <w:rsid w:val="0064510B"/>
    <w:rsid w:val="00645D62"/>
    <w:rsid w:val="00646E34"/>
    <w:rsid w:val="0064755B"/>
    <w:rsid w:val="00651365"/>
    <w:rsid w:val="006521B0"/>
    <w:rsid w:val="0065609D"/>
    <w:rsid w:val="00657CEF"/>
    <w:rsid w:val="00663449"/>
    <w:rsid w:val="006657A0"/>
    <w:rsid w:val="00670342"/>
    <w:rsid w:val="006707B6"/>
    <w:rsid w:val="00672132"/>
    <w:rsid w:val="00680976"/>
    <w:rsid w:val="00682F5E"/>
    <w:rsid w:val="006841DA"/>
    <w:rsid w:val="0068437F"/>
    <w:rsid w:val="00684B38"/>
    <w:rsid w:val="00685D69"/>
    <w:rsid w:val="0068658D"/>
    <w:rsid w:val="006A7531"/>
    <w:rsid w:val="006A7D01"/>
    <w:rsid w:val="006B0BB8"/>
    <w:rsid w:val="006B3019"/>
    <w:rsid w:val="006B4272"/>
    <w:rsid w:val="006B4AF0"/>
    <w:rsid w:val="006B5BAA"/>
    <w:rsid w:val="006B7E07"/>
    <w:rsid w:val="006B7EEC"/>
    <w:rsid w:val="006C16F4"/>
    <w:rsid w:val="006C29D0"/>
    <w:rsid w:val="006C5E8C"/>
    <w:rsid w:val="006C6373"/>
    <w:rsid w:val="006D1618"/>
    <w:rsid w:val="006D23C8"/>
    <w:rsid w:val="006D37F8"/>
    <w:rsid w:val="006D5813"/>
    <w:rsid w:val="006F2ACE"/>
    <w:rsid w:val="00700A07"/>
    <w:rsid w:val="00702787"/>
    <w:rsid w:val="00703313"/>
    <w:rsid w:val="007037B5"/>
    <w:rsid w:val="00725ACA"/>
    <w:rsid w:val="007309CA"/>
    <w:rsid w:val="00730EE4"/>
    <w:rsid w:val="007368EA"/>
    <w:rsid w:val="007372DD"/>
    <w:rsid w:val="007433C1"/>
    <w:rsid w:val="00750A59"/>
    <w:rsid w:val="00753F8C"/>
    <w:rsid w:val="00756F29"/>
    <w:rsid w:val="00762278"/>
    <w:rsid w:val="007666A0"/>
    <w:rsid w:val="007711F5"/>
    <w:rsid w:val="00771EEA"/>
    <w:rsid w:val="00774202"/>
    <w:rsid w:val="0077693F"/>
    <w:rsid w:val="00780CAA"/>
    <w:rsid w:val="00781CD8"/>
    <w:rsid w:val="00784C39"/>
    <w:rsid w:val="00787A16"/>
    <w:rsid w:val="00791991"/>
    <w:rsid w:val="00797981"/>
    <w:rsid w:val="007A0C2E"/>
    <w:rsid w:val="007A215A"/>
    <w:rsid w:val="007A75E8"/>
    <w:rsid w:val="007B6AA9"/>
    <w:rsid w:val="007C01FD"/>
    <w:rsid w:val="007C1C09"/>
    <w:rsid w:val="007D116F"/>
    <w:rsid w:val="007D1173"/>
    <w:rsid w:val="007D2CFF"/>
    <w:rsid w:val="007D3E90"/>
    <w:rsid w:val="007D5425"/>
    <w:rsid w:val="007D5AFD"/>
    <w:rsid w:val="007E20E3"/>
    <w:rsid w:val="007E423A"/>
    <w:rsid w:val="007F13D7"/>
    <w:rsid w:val="007F548A"/>
    <w:rsid w:val="007F7924"/>
    <w:rsid w:val="00800539"/>
    <w:rsid w:val="0080196B"/>
    <w:rsid w:val="00804161"/>
    <w:rsid w:val="008049A1"/>
    <w:rsid w:val="00807300"/>
    <w:rsid w:val="00811CDB"/>
    <w:rsid w:val="008147C7"/>
    <w:rsid w:val="00815317"/>
    <w:rsid w:val="00822046"/>
    <w:rsid w:val="008233A5"/>
    <w:rsid w:val="0082609A"/>
    <w:rsid w:val="00836959"/>
    <w:rsid w:val="00837063"/>
    <w:rsid w:val="00841A46"/>
    <w:rsid w:val="008451D8"/>
    <w:rsid w:val="00855F7F"/>
    <w:rsid w:val="00862FF0"/>
    <w:rsid w:val="008641FE"/>
    <w:rsid w:val="008655AF"/>
    <w:rsid w:val="00867394"/>
    <w:rsid w:val="00873382"/>
    <w:rsid w:val="00873C52"/>
    <w:rsid w:val="00881F3D"/>
    <w:rsid w:val="0088590D"/>
    <w:rsid w:val="0089108C"/>
    <w:rsid w:val="008A4AB5"/>
    <w:rsid w:val="008A51A0"/>
    <w:rsid w:val="008A5C84"/>
    <w:rsid w:val="008A5E9A"/>
    <w:rsid w:val="008A755D"/>
    <w:rsid w:val="008A78DE"/>
    <w:rsid w:val="008A7A12"/>
    <w:rsid w:val="008B232C"/>
    <w:rsid w:val="008C1625"/>
    <w:rsid w:val="008C3418"/>
    <w:rsid w:val="008C7619"/>
    <w:rsid w:val="008C7EFE"/>
    <w:rsid w:val="008D2CBC"/>
    <w:rsid w:val="008D3511"/>
    <w:rsid w:val="008D6DCC"/>
    <w:rsid w:val="008E2732"/>
    <w:rsid w:val="008E2FDA"/>
    <w:rsid w:val="008E4BA4"/>
    <w:rsid w:val="008E523C"/>
    <w:rsid w:val="008F4193"/>
    <w:rsid w:val="008F676F"/>
    <w:rsid w:val="0090047E"/>
    <w:rsid w:val="0090752E"/>
    <w:rsid w:val="00907F82"/>
    <w:rsid w:val="00910A67"/>
    <w:rsid w:val="00921450"/>
    <w:rsid w:val="009278FF"/>
    <w:rsid w:val="00931EAF"/>
    <w:rsid w:val="00934D23"/>
    <w:rsid w:val="00953FAB"/>
    <w:rsid w:val="00954E11"/>
    <w:rsid w:val="00955AFE"/>
    <w:rsid w:val="0095630A"/>
    <w:rsid w:val="00956462"/>
    <w:rsid w:val="00963A02"/>
    <w:rsid w:val="00966360"/>
    <w:rsid w:val="00972B60"/>
    <w:rsid w:val="009748D8"/>
    <w:rsid w:val="00980C19"/>
    <w:rsid w:val="0098295A"/>
    <w:rsid w:val="0098572A"/>
    <w:rsid w:val="009875D4"/>
    <w:rsid w:val="00990BCA"/>
    <w:rsid w:val="0099228B"/>
    <w:rsid w:val="0099232A"/>
    <w:rsid w:val="00992340"/>
    <w:rsid w:val="009A0222"/>
    <w:rsid w:val="009A2441"/>
    <w:rsid w:val="009A678E"/>
    <w:rsid w:val="009B107A"/>
    <w:rsid w:val="009B4C9D"/>
    <w:rsid w:val="009B5DBB"/>
    <w:rsid w:val="009B79A5"/>
    <w:rsid w:val="009C460C"/>
    <w:rsid w:val="009C4806"/>
    <w:rsid w:val="009D05FC"/>
    <w:rsid w:val="009D321B"/>
    <w:rsid w:val="009D5C4C"/>
    <w:rsid w:val="009E5E48"/>
    <w:rsid w:val="009F60E8"/>
    <w:rsid w:val="009F65A8"/>
    <w:rsid w:val="00A1023B"/>
    <w:rsid w:val="00A134FA"/>
    <w:rsid w:val="00A140B3"/>
    <w:rsid w:val="00A14B4F"/>
    <w:rsid w:val="00A27514"/>
    <w:rsid w:val="00A2767C"/>
    <w:rsid w:val="00A31191"/>
    <w:rsid w:val="00A323E2"/>
    <w:rsid w:val="00A32B03"/>
    <w:rsid w:val="00A40D2B"/>
    <w:rsid w:val="00A52A37"/>
    <w:rsid w:val="00A53BC4"/>
    <w:rsid w:val="00A61540"/>
    <w:rsid w:val="00A61549"/>
    <w:rsid w:val="00A61ABF"/>
    <w:rsid w:val="00A66DCB"/>
    <w:rsid w:val="00A76626"/>
    <w:rsid w:val="00A8067E"/>
    <w:rsid w:val="00A81673"/>
    <w:rsid w:val="00A82338"/>
    <w:rsid w:val="00A82C80"/>
    <w:rsid w:val="00A833A7"/>
    <w:rsid w:val="00A85350"/>
    <w:rsid w:val="00A853EF"/>
    <w:rsid w:val="00A854E8"/>
    <w:rsid w:val="00A8558F"/>
    <w:rsid w:val="00A94835"/>
    <w:rsid w:val="00A96B91"/>
    <w:rsid w:val="00A978BE"/>
    <w:rsid w:val="00AA433E"/>
    <w:rsid w:val="00AA570E"/>
    <w:rsid w:val="00AA69C2"/>
    <w:rsid w:val="00AB0FB4"/>
    <w:rsid w:val="00AB1B9B"/>
    <w:rsid w:val="00AB5F3A"/>
    <w:rsid w:val="00AB6C5D"/>
    <w:rsid w:val="00AC1121"/>
    <w:rsid w:val="00AC4DF5"/>
    <w:rsid w:val="00AD5C1E"/>
    <w:rsid w:val="00AD6561"/>
    <w:rsid w:val="00AE28CE"/>
    <w:rsid w:val="00AF65E5"/>
    <w:rsid w:val="00B002C1"/>
    <w:rsid w:val="00B01013"/>
    <w:rsid w:val="00B04951"/>
    <w:rsid w:val="00B1324D"/>
    <w:rsid w:val="00B20867"/>
    <w:rsid w:val="00B23938"/>
    <w:rsid w:val="00B25402"/>
    <w:rsid w:val="00B2794A"/>
    <w:rsid w:val="00B33D0C"/>
    <w:rsid w:val="00B413C9"/>
    <w:rsid w:val="00B549C7"/>
    <w:rsid w:val="00B641BA"/>
    <w:rsid w:val="00B6514F"/>
    <w:rsid w:val="00B65834"/>
    <w:rsid w:val="00B70862"/>
    <w:rsid w:val="00B75357"/>
    <w:rsid w:val="00B76789"/>
    <w:rsid w:val="00B76DDA"/>
    <w:rsid w:val="00B83F36"/>
    <w:rsid w:val="00B84803"/>
    <w:rsid w:val="00B90813"/>
    <w:rsid w:val="00B90903"/>
    <w:rsid w:val="00B92C74"/>
    <w:rsid w:val="00B9772D"/>
    <w:rsid w:val="00BA15DD"/>
    <w:rsid w:val="00BA2219"/>
    <w:rsid w:val="00BA4F82"/>
    <w:rsid w:val="00BB1DA4"/>
    <w:rsid w:val="00BB52C7"/>
    <w:rsid w:val="00BC0532"/>
    <w:rsid w:val="00BC35CF"/>
    <w:rsid w:val="00BC5C1A"/>
    <w:rsid w:val="00BC7E55"/>
    <w:rsid w:val="00BD0CE7"/>
    <w:rsid w:val="00BD5DE6"/>
    <w:rsid w:val="00BD6D0C"/>
    <w:rsid w:val="00BE289D"/>
    <w:rsid w:val="00BF3E94"/>
    <w:rsid w:val="00C01AA5"/>
    <w:rsid w:val="00C01FE0"/>
    <w:rsid w:val="00C029E4"/>
    <w:rsid w:val="00C05C8E"/>
    <w:rsid w:val="00C0682D"/>
    <w:rsid w:val="00C0689A"/>
    <w:rsid w:val="00C06BF4"/>
    <w:rsid w:val="00C13A7B"/>
    <w:rsid w:val="00C13AB7"/>
    <w:rsid w:val="00C2250D"/>
    <w:rsid w:val="00C23311"/>
    <w:rsid w:val="00C241D7"/>
    <w:rsid w:val="00C25A8A"/>
    <w:rsid w:val="00C27E8B"/>
    <w:rsid w:val="00C313F8"/>
    <w:rsid w:val="00C339FA"/>
    <w:rsid w:val="00C41753"/>
    <w:rsid w:val="00C4175A"/>
    <w:rsid w:val="00C42810"/>
    <w:rsid w:val="00C434A8"/>
    <w:rsid w:val="00C44463"/>
    <w:rsid w:val="00C52813"/>
    <w:rsid w:val="00C54980"/>
    <w:rsid w:val="00C5657B"/>
    <w:rsid w:val="00C60CDD"/>
    <w:rsid w:val="00C73C0D"/>
    <w:rsid w:val="00C73D9E"/>
    <w:rsid w:val="00C80F50"/>
    <w:rsid w:val="00C840B8"/>
    <w:rsid w:val="00C85EC1"/>
    <w:rsid w:val="00C97790"/>
    <w:rsid w:val="00CA36C2"/>
    <w:rsid w:val="00CA4824"/>
    <w:rsid w:val="00CA5466"/>
    <w:rsid w:val="00CB377B"/>
    <w:rsid w:val="00CB65FE"/>
    <w:rsid w:val="00CC705B"/>
    <w:rsid w:val="00CC7206"/>
    <w:rsid w:val="00CD001E"/>
    <w:rsid w:val="00CD0060"/>
    <w:rsid w:val="00CD4B63"/>
    <w:rsid w:val="00CD77D7"/>
    <w:rsid w:val="00CE54C4"/>
    <w:rsid w:val="00CF0A0F"/>
    <w:rsid w:val="00CF12C0"/>
    <w:rsid w:val="00CF3138"/>
    <w:rsid w:val="00CF4CF7"/>
    <w:rsid w:val="00CF659C"/>
    <w:rsid w:val="00CF6A24"/>
    <w:rsid w:val="00D00CFC"/>
    <w:rsid w:val="00D13BFD"/>
    <w:rsid w:val="00D17BF4"/>
    <w:rsid w:val="00D207B9"/>
    <w:rsid w:val="00D20A81"/>
    <w:rsid w:val="00D23A12"/>
    <w:rsid w:val="00D244EB"/>
    <w:rsid w:val="00D24FCF"/>
    <w:rsid w:val="00D26E65"/>
    <w:rsid w:val="00D3404B"/>
    <w:rsid w:val="00D356EA"/>
    <w:rsid w:val="00D40307"/>
    <w:rsid w:val="00D403DD"/>
    <w:rsid w:val="00D52860"/>
    <w:rsid w:val="00D611E3"/>
    <w:rsid w:val="00D633D0"/>
    <w:rsid w:val="00D669E9"/>
    <w:rsid w:val="00D71082"/>
    <w:rsid w:val="00D7427B"/>
    <w:rsid w:val="00D77090"/>
    <w:rsid w:val="00D77447"/>
    <w:rsid w:val="00D8157C"/>
    <w:rsid w:val="00D81BC8"/>
    <w:rsid w:val="00D829DA"/>
    <w:rsid w:val="00D8505B"/>
    <w:rsid w:val="00D85542"/>
    <w:rsid w:val="00D90933"/>
    <w:rsid w:val="00D90C9C"/>
    <w:rsid w:val="00D93388"/>
    <w:rsid w:val="00DA016B"/>
    <w:rsid w:val="00DA152C"/>
    <w:rsid w:val="00DA5069"/>
    <w:rsid w:val="00DB0417"/>
    <w:rsid w:val="00DB0B10"/>
    <w:rsid w:val="00DC2E1B"/>
    <w:rsid w:val="00DC7692"/>
    <w:rsid w:val="00DD05DB"/>
    <w:rsid w:val="00DD2814"/>
    <w:rsid w:val="00DD6893"/>
    <w:rsid w:val="00DD7808"/>
    <w:rsid w:val="00DE19A4"/>
    <w:rsid w:val="00DF5A98"/>
    <w:rsid w:val="00E004B7"/>
    <w:rsid w:val="00E01B4B"/>
    <w:rsid w:val="00E05106"/>
    <w:rsid w:val="00E11155"/>
    <w:rsid w:val="00E21A47"/>
    <w:rsid w:val="00E2288E"/>
    <w:rsid w:val="00E277D4"/>
    <w:rsid w:val="00E30937"/>
    <w:rsid w:val="00E41BF5"/>
    <w:rsid w:val="00E47A65"/>
    <w:rsid w:val="00E52A3B"/>
    <w:rsid w:val="00E570A7"/>
    <w:rsid w:val="00E6072A"/>
    <w:rsid w:val="00E62E64"/>
    <w:rsid w:val="00E647FC"/>
    <w:rsid w:val="00E64B81"/>
    <w:rsid w:val="00E70503"/>
    <w:rsid w:val="00E70D94"/>
    <w:rsid w:val="00E74AFE"/>
    <w:rsid w:val="00E928A3"/>
    <w:rsid w:val="00E92C48"/>
    <w:rsid w:val="00EA1B05"/>
    <w:rsid w:val="00EA6186"/>
    <w:rsid w:val="00EA7C67"/>
    <w:rsid w:val="00EB2B07"/>
    <w:rsid w:val="00EB5094"/>
    <w:rsid w:val="00EB54EE"/>
    <w:rsid w:val="00EB5F45"/>
    <w:rsid w:val="00EC358D"/>
    <w:rsid w:val="00ED04D0"/>
    <w:rsid w:val="00ED283B"/>
    <w:rsid w:val="00EE072A"/>
    <w:rsid w:val="00EE0837"/>
    <w:rsid w:val="00EE3EE3"/>
    <w:rsid w:val="00EF5715"/>
    <w:rsid w:val="00EF6C07"/>
    <w:rsid w:val="00F0143A"/>
    <w:rsid w:val="00F03D64"/>
    <w:rsid w:val="00F04901"/>
    <w:rsid w:val="00F073AF"/>
    <w:rsid w:val="00F111F4"/>
    <w:rsid w:val="00F14955"/>
    <w:rsid w:val="00F1614D"/>
    <w:rsid w:val="00F21EDA"/>
    <w:rsid w:val="00F2383B"/>
    <w:rsid w:val="00F242EE"/>
    <w:rsid w:val="00F26658"/>
    <w:rsid w:val="00F27E24"/>
    <w:rsid w:val="00F36A6C"/>
    <w:rsid w:val="00F435AD"/>
    <w:rsid w:val="00F6183D"/>
    <w:rsid w:val="00F6240A"/>
    <w:rsid w:val="00F6332E"/>
    <w:rsid w:val="00F65CF5"/>
    <w:rsid w:val="00F71F31"/>
    <w:rsid w:val="00F7314C"/>
    <w:rsid w:val="00F814F6"/>
    <w:rsid w:val="00F81B87"/>
    <w:rsid w:val="00F834DC"/>
    <w:rsid w:val="00F841AB"/>
    <w:rsid w:val="00F85B94"/>
    <w:rsid w:val="00FA0C0F"/>
    <w:rsid w:val="00FA6890"/>
    <w:rsid w:val="00FA6DA9"/>
    <w:rsid w:val="00FA7ED7"/>
    <w:rsid w:val="00FB4B37"/>
    <w:rsid w:val="00FB56B2"/>
    <w:rsid w:val="00FB730E"/>
    <w:rsid w:val="00FC23C9"/>
    <w:rsid w:val="00FC3988"/>
    <w:rsid w:val="00FC56F0"/>
    <w:rsid w:val="00FD4908"/>
    <w:rsid w:val="00FE296C"/>
    <w:rsid w:val="00FE3605"/>
    <w:rsid w:val="00FE58BF"/>
    <w:rsid w:val="00FE5E19"/>
    <w:rsid w:val="00FF37E1"/>
    <w:rsid w:val="00FF442E"/>
    <w:rsid w:val="220FDB1F"/>
    <w:rsid w:val="2D93DC4C"/>
    <w:rsid w:val="3EE7B377"/>
    <w:rsid w:val="451C3B81"/>
    <w:rsid w:val="453F9D04"/>
    <w:rsid w:val="4C1BB612"/>
    <w:rsid w:val="5EB06E0B"/>
    <w:rsid w:val="64ACEA82"/>
    <w:rsid w:val="6BCA5466"/>
    <w:rsid w:val="73F59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3C6"/>
  <w15:chartTrackingRefBased/>
  <w15:docId w15:val="{4E7F828D-FA4A-5B40-B154-0D3053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814"/>
    <w:pPr>
      <w:ind w:left="720"/>
      <w:contextualSpacing/>
    </w:pPr>
  </w:style>
  <w:style w:type="paragraph" w:styleId="BalloonText">
    <w:name w:val="Balloon Text"/>
    <w:basedOn w:val="Normal"/>
    <w:link w:val="BalloonTextChar"/>
    <w:uiPriority w:val="99"/>
    <w:semiHidden/>
    <w:unhideWhenUsed/>
    <w:rsid w:val="00787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A16"/>
    <w:rPr>
      <w:rFonts w:ascii="Times New Roman" w:hAnsi="Times New Roman" w:cs="Times New Roman"/>
      <w:sz w:val="18"/>
      <w:szCs w:val="18"/>
    </w:rPr>
  </w:style>
  <w:style w:type="character" w:styleId="Hyperlink">
    <w:name w:val="Hyperlink"/>
    <w:basedOn w:val="DefaultParagraphFont"/>
    <w:uiPriority w:val="99"/>
    <w:unhideWhenUsed/>
    <w:rsid w:val="008655AF"/>
    <w:rPr>
      <w:color w:val="0000FF"/>
      <w:u w:val="single"/>
    </w:rPr>
  </w:style>
  <w:style w:type="character" w:styleId="UnresolvedMention">
    <w:name w:val="Unresolved Mention"/>
    <w:basedOn w:val="DefaultParagraphFont"/>
    <w:uiPriority w:val="99"/>
    <w:semiHidden/>
    <w:unhideWhenUsed/>
    <w:rsid w:val="008655AF"/>
    <w:rPr>
      <w:color w:val="605E5C"/>
      <w:shd w:val="clear" w:color="auto" w:fill="E1DFDD"/>
    </w:rPr>
  </w:style>
  <w:style w:type="paragraph" w:customStyle="1" w:styleId="3zedxoi1pg9tqfd8az2z3">
    <w:name w:val="_3zedxoi_1pg9tqfd8az2z3"/>
    <w:basedOn w:val="Normal"/>
    <w:rsid w:val="008655A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8655AF"/>
  </w:style>
  <w:style w:type="paragraph" w:styleId="NormalWeb">
    <w:name w:val="Normal (Web)"/>
    <w:basedOn w:val="Normal"/>
    <w:uiPriority w:val="99"/>
    <w:semiHidden/>
    <w:unhideWhenUsed/>
    <w:rsid w:val="008655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78AA"/>
    <w:rPr>
      <w:color w:val="954F72" w:themeColor="followedHyperlink"/>
      <w:u w:val="single"/>
    </w:rPr>
  </w:style>
  <w:style w:type="character" w:customStyle="1" w:styleId="contextualspellingandgrammarerror">
    <w:name w:val="contextualspellingandgrammarerror"/>
    <w:basedOn w:val="DefaultParagraphFont"/>
    <w:rsid w:val="00762278"/>
  </w:style>
  <w:style w:type="character" w:customStyle="1" w:styleId="normaltextrun">
    <w:name w:val="normaltextrun"/>
    <w:basedOn w:val="DefaultParagraphFont"/>
    <w:rsid w:val="00762278"/>
  </w:style>
  <w:style w:type="character" w:customStyle="1" w:styleId="bcx0">
    <w:name w:val="bcx0"/>
    <w:basedOn w:val="DefaultParagraphFont"/>
    <w:rsid w:val="00762278"/>
  </w:style>
  <w:style w:type="character" w:styleId="Strong">
    <w:name w:val="Strong"/>
    <w:basedOn w:val="DefaultParagraphFont"/>
    <w:uiPriority w:val="22"/>
    <w:qFormat/>
    <w:rsid w:val="00703313"/>
    <w:rPr>
      <w:b/>
      <w:bCs/>
    </w:rPr>
  </w:style>
  <w:style w:type="paragraph" w:customStyle="1" w:styleId="paragraph">
    <w:name w:val="paragraph"/>
    <w:basedOn w:val="Normal"/>
    <w:rsid w:val="0052367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23674"/>
  </w:style>
  <w:style w:type="character" w:styleId="Emphasis">
    <w:name w:val="Emphasis"/>
    <w:basedOn w:val="DefaultParagraphFont"/>
    <w:uiPriority w:val="20"/>
    <w:qFormat/>
    <w:rsid w:val="0065609D"/>
    <w:rPr>
      <w:i/>
      <w:iCs/>
    </w:rPr>
  </w:style>
  <w:style w:type="character" w:styleId="CommentReference">
    <w:name w:val="annotation reference"/>
    <w:basedOn w:val="DefaultParagraphFont"/>
    <w:uiPriority w:val="99"/>
    <w:semiHidden/>
    <w:unhideWhenUsed/>
    <w:rsid w:val="006B0BB8"/>
    <w:rPr>
      <w:sz w:val="16"/>
      <w:szCs w:val="16"/>
    </w:rPr>
  </w:style>
  <w:style w:type="paragraph" w:styleId="CommentText">
    <w:name w:val="annotation text"/>
    <w:basedOn w:val="Normal"/>
    <w:link w:val="CommentTextChar"/>
    <w:uiPriority w:val="99"/>
    <w:semiHidden/>
    <w:unhideWhenUsed/>
    <w:rsid w:val="006B0BB8"/>
    <w:rPr>
      <w:sz w:val="20"/>
      <w:szCs w:val="20"/>
    </w:rPr>
  </w:style>
  <w:style w:type="character" w:customStyle="1" w:styleId="CommentTextChar">
    <w:name w:val="Comment Text Char"/>
    <w:basedOn w:val="DefaultParagraphFont"/>
    <w:link w:val="CommentText"/>
    <w:uiPriority w:val="99"/>
    <w:semiHidden/>
    <w:rsid w:val="006B0BB8"/>
    <w:rPr>
      <w:sz w:val="20"/>
      <w:szCs w:val="20"/>
    </w:rPr>
  </w:style>
  <w:style w:type="paragraph" w:styleId="CommentSubject">
    <w:name w:val="annotation subject"/>
    <w:basedOn w:val="CommentText"/>
    <w:next w:val="CommentText"/>
    <w:link w:val="CommentSubjectChar"/>
    <w:uiPriority w:val="99"/>
    <w:semiHidden/>
    <w:unhideWhenUsed/>
    <w:rsid w:val="006B0BB8"/>
    <w:rPr>
      <w:b/>
      <w:bCs/>
    </w:rPr>
  </w:style>
  <w:style w:type="character" w:customStyle="1" w:styleId="CommentSubjectChar">
    <w:name w:val="Comment Subject Char"/>
    <w:basedOn w:val="CommentTextChar"/>
    <w:link w:val="CommentSubject"/>
    <w:uiPriority w:val="99"/>
    <w:semiHidden/>
    <w:rsid w:val="006B0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250">
      <w:bodyDiv w:val="1"/>
      <w:marLeft w:val="0"/>
      <w:marRight w:val="0"/>
      <w:marTop w:val="0"/>
      <w:marBottom w:val="0"/>
      <w:divBdr>
        <w:top w:val="none" w:sz="0" w:space="0" w:color="auto"/>
        <w:left w:val="none" w:sz="0" w:space="0" w:color="auto"/>
        <w:bottom w:val="none" w:sz="0" w:space="0" w:color="auto"/>
        <w:right w:val="none" w:sz="0" w:space="0" w:color="auto"/>
      </w:divBdr>
    </w:div>
    <w:div w:id="104622709">
      <w:bodyDiv w:val="1"/>
      <w:marLeft w:val="0"/>
      <w:marRight w:val="0"/>
      <w:marTop w:val="0"/>
      <w:marBottom w:val="0"/>
      <w:divBdr>
        <w:top w:val="none" w:sz="0" w:space="0" w:color="auto"/>
        <w:left w:val="none" w:sz="0" w:space="0" w:color="auto"/>
        <w:bottom w:val="none" w:sz="0" w:space="0" w:color="auto"/>
        <w:right w:val="none" w:sz="0" w:space="0" w:color="auto"/>
      </w:divBdr>
      <w:divsChild>
        <w:div w:id="1476488718">
          <w:marLeft w:val="0"/>
          <w:marRight w:val="0"/>
          <w:marTop w:val="0"/>
          <w:marBottom w:val="0"/>
          <w:divBdr>
            <w:top w:val="none" w:sz="0" w:space="0" w:color="auto"/>
            <w:left w:val="none" w:sz="0" w:space="0" w:color="auto"/>
            <w:bottom w:val="none" w:sz="0" w:space="0" w:color="auto"/>
            <w:right w:val="none" w:sz="0" w:space="0" w:color="auto"/>
          </w:divBdr>
        </w:div>
        <w:div w:id="1198081286">
          <w:marLeft w:val="0"/>
          <w:marRight w:val="0"/>
          <w:marTop w:val="0"/>
          <w:marBottom w:val="0"/>
          <w:divBdr>
            <w:top w:val="none" w:sz="0" w:space="0" w:color="auto"/>
            <w:left w:val="none" w:sz="0" w:space="0" w:color="auto"/>
            <w:bottom w:val="none" w:sz="0" w:space="0" w:color="auto"/>
            <w:right w:val="none" w:sz="0" w:space="0" w:color="auto"/>
          </w:divBdr>
        </w:div>
      </w:divsChild>
    </w:div>
    <w:div w:id="117922046">
      <w:bodyDiv w:val="1"/>
      <w:marLeft w:val="0"/>
      <w:marRight w:val="0"/>
      <w:marTop w:val="0"/>
      <w:marBottom w:val="0"/>
      <w:divBdr>
        <w:top w:val="none" w:sz="0" w:space="0" w:color="auto"/>
        <w:left w:val="none" w:sz="0" w:space="0" w:color="auto"/>
        <w:bottom w:val="none" w:sz="0" w:space="0" w:color="auto"/>
        <w:right w:val="none" w:sz="0" w:space="0" w:color="auto"/>
      </w:divBdr>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385640013">
      <w:bodyDiv w:val="1"/>
      <w:marLeft w:val="0"/>
      <w:marRight w:val="0"/>
      <w:marTop w:val="0"/>
      <w:marBottom w:val="0"/>
      <w:divBdr>
        <w:top w:val="none" w:sz="0" w:space="0" w:color="auto"/>
        <w:left w:val="none" w:sz="0" w:space="0" w:color="auto"/>
        <w:bottom w:val="none" w:sz="0" w:space="0" w:color="auto"/>
        <w:right w:val="none" w:sz="0" w:space="0" w:color="auto"/>
      </w:divBdr>
    </w:div>
    <w:div w:id="476072873">
      <w:bodyDiv w:val="1"/>
      <w:marLeft w:val="0"/>
      <w:marRight w:val="0"/>
      <w:marTop w:val="0"/>
      <w:marBottom w:val="0"/>
      <w:divBdr>
        <w:top w:val="none" w:sz="0" w:space="0" w:color="auto"/>
        <w:left w:val="none" w:sz="0" w:space="0" w:color="auto"/>
        <w:bottom w:val="none" w:sz="0" w:space="0" w:color="auto"/>
        <w:right w:val="none" w:sz="0" w:space="0" w:color="auto"/>
      </w:divBdr>
    </w:div>
    <w:div w:id="758060108">
      <w:bodyDiv w:val="1"/>
      <w:marLeft w:val="0"/>
      <w:marRight w:val="0"/>
      <w:marTop w:val="0"/>
      <w:marBottom w:val="0"/>
      <w:divBdr>
        <w:top w:val="none" w:sz="0" w:space="0" w:color="auto"/>
        <w:left w:val="none" w:sz="0" w:space="0" w:color="auto"/>
        <w:bottom w:val="none" w:sz="0" w:space="0" w:color="auto"/>
        <w:right w:val="none" w:sz="0" w:space="0" w:color="auto"/>
      </w:divBdr>
    </w:div>
    <w:div w:id="967852836">
      <w:bodyDiv w:val="1"/>
      <w:marLeft w:val="0"/>
      <w:marRight w:val="0"/>
      <w:marTop w:val="0"/>
      <w:marBottom w:val="0"/>
      <w:divBdr>
        <w:top w:val="none" w:sz="0" w:space="0" w:color="auto"/>
        <w:left w:val="none" w:sz="0" w:space="0" w:color="auto"/>
        <w:bottom w:val="none" w:sz="0" w:space="0" w:color="auto"/>
        <w:right w:val="none" w:sz="0" w:space="0" w:color="auto"/>
      </w:divBdr>
    </w:div>
    <w:div w:id="1016929332">
      <w:bodyDiv w:val="1"/>
      <w:marLeft w:val="0"/>
      <w:marRight w:val="0"/>
      <w:marTop w:val="0"/>
      <w:marBottom w:val="0"/>
      <w:divBdr>
        <w:top w:val="none" w:sz="0" w:space="0" w:color="auto"/>
        <w:left w:val="none" w:sz="0" w:space="0" w:color="auto"/>
        <w:bottom w:val="none" w:sz="0" w:space="0" w:color="auto"/>
        <w:right w:val="none" w:sz="0" w:space="0" w:color="auto"/>
      </w:divBdr>
    </w:div>
    <w:div w:id="1063256493">
      <w:bodyDiv w:val="1"/>
      <w:marLeft w:val="0"/>
      <w:marRight w:val="0"/>
      <w:marTop w:val="0"/>
      <w:marBottom w:val="0"/>
      <w:divBdr>
        <w:top w:val="none" w:sz="0" w:space="0" w:color="auto"/>
        <w:left w:val="none" w:sz="0" w:space="0" w:color="auto"/>
        <w:bottom w:val="none" w:sz="0" w:space="0" w:color="auto"/>
        <w:right w:val="none" w:sz="0" w:space="0" w:color="auto"/>
      </w:divBdr>
    </w:div>
    <w:div w:id="1090081052">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209222312">
      <w:bodyDiv w:val="1"/>
      <w:marLeft w:val="0"/>
      <w:marRight w:val="0"/>
      <w:marTop w:val="0"/>
      <w:marBottom w:val="0"/>
      <w:divBdr>
        <w:top w:val="none" w:sz="0" w:space="0" w:color="auto"/>
        <w:left w:val="none" w:sz="0" w:space="0" w:color="auto"/>
        <w:bottom w:val="none" w:sz="0" w:space="0" w:color="auto"/>
        <w:right w:val="none" w:sz="0" w:space="0" w:color="auto"/>
      </w:divBdr>
      <w:divsChild>
        <w:div w:id="1521891312">
          <w:marLeft w:val="0"/>
          <w:marRight w:val="0"/>
          <w:marTop w:val="0"/>
          <w:marBottom w:val="0"/>
          <w:divBdr>
            <w:top w:val="none" w:sz="0" w:space="0" w:color="auto"/>
            <w:left w:val="none" w:sz="0" w:space="0" w:color="auto"/>
            <w:bottom w:val="none" w:sz="0" w:space="0" w:color="auto"/>
            <w:right w:val="none" w:sz="0" w:space="0" w:color="auto"/>
          </w:divBdr>
        </w:div>
        <w:div w:id="326716375">
          <w:marLeft w:val="0"/>
          <w:marRight w:val="0"/>
          <w:marTop w:val="0"/>
          <w:marBottom w:val="0"/>
          <w:divBdr>
            <w:top w:val="none" w:sz="0" w:space="0" w:color="auto"/>
            <w:left w:val="none" w:sz="0" w:space="0" w:color="auto"/>
            <w:bottom w:val="none" w:sz="0" w:space="0" w:color="auto"/>
            <w:right w:val="none" w:sz="0" w:space="0" w:color="auto"/>
          </w:divBdr>
        </w:div>
        <w:div w:id="470171210">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
        <w:div w:id="700935314">
          <w:marLeft w:val="0"/>
          <w:marRight w:val="0"/>
          <w:marTop w:val="0"/>
          <w:marBottom w:val="0"/>
          <w:divBdr>
            <w:top w:val="none" w:sz="0" w:space="0" w:color="auto"/>
            <w:left w:val="none" w:sz="0" w:space="0" w:color="auto"/>
            <w:bottom w:val="none" w:sz="0" w:space="0" w:color="auto"/>
            <w:right w:val="none" w:sz="0" w:space="0" w:color="auto"/>
          </w:divBdr>
        </w:div>
      </w:divsChild>
    </w:div>
    <w:div w:id="1308826972">
      <w:bodyDiv w:val="1"/>
      <w:marLeft w:val="0"/>
      <w:marRight w:val="0"/>
      <w:marTop w:val="0"/>
      <w:marBottom w:val="0"/>
      <w:divBdr>
        <w:top w:val="none" w:sz="0" w:space="0" w:color="auto"/>
        <w:left w:val="none" w:sz="0" w:space="0" w:color="auto"/>
        <w:bottom w:val="none" w:sz="0" w:space="0" w:color="auto"/>
        <w:right w:val="none" w:sz="0" w:space="0" w:color="auto"/>
      </w:divBdr>
    </w:div>
    <w:div w:id="1326977151">
      <w:bodyDiv w:val="1"/>
      <w:marLeft w:val="0"/>
      <w:marRight w:val="0"/>
      <w:marTop w:val="0"/>
      <w:marBottom w:val="0"/>
      <w:divBdr>
        <w:top w:val="none" w:sz="0" w:space="0" w:color="auto"/>
        <w:left w:val="none" w:sz="0" w:space="0" w:color="auto"/>
        <w:bottom w:val="none" w:sz="0" w:space="0" w:color="auto"/>
        <w:right w:val="none" w:sz="0" w:space="0" w:color="auto"/>
      </w:divBdr>
    </w:div>
    <w:div w:id="1350643498">
      <w:bodyDiv w:val="1"/>
      <w:marLeft w:val="0"/>
      <w:marRight w:val="0"/>
      <w:marTop w:val="0"/>
      <w:marBottom w:val="0"/>
      <w:divBdr>
        <w:top w:val="none" w:sz="0" w:space="0" w:color="auto"/>
        <w:left w:val="none" w:sz="0" w:space="0" w:color="auto"/>
        <w:bottom w:val="none" w:sz="0" w:space="0" w:color="auto"/>
        <w:right w:val="none" w:sz="0" w:space="0" w:color="auto"/>
      </w:divBdr>
      <w:divsChild>
        <w:div w:id="230969183">
          <w:marLeft w:val="0"/>
          <w:marRight w:val="0"/>
          <w:marTop w:val="0"/>
          <w:marBottom w:val="0"/>
          <w:divBdr>
            <w:top w:val="none" w:sz="0" w:space="0" w:color="auto"/>
            <w:left w:val="none" w:sz="0" w:space="0" w:color="auto"/>
            <w:bottom w:val="none" w:sz="0" w:space="0" w:color="auto"/>
            <w:right w:val="none" w:sz="0" w:space="0" w:color="auto"/>
          </w:divBdr>
        </w:div>
        <w:div w:id="321932254">
          <w:marLeft w:val="0"/>
          <w:marRight w:val="0"/>
          <w:marTop w:val="0"/>
          <w:marBottom w:val="0"/>
          <w:divBdr>
            <w:top w:val="none" w:sz="0" w:space="0" w:color="auto"/>
            <w:left w:val="none" w:sz="0" w:space="0" w:color="auto"/>
            <w:bottom w:val="none" w:sz="0" w:space="0" w:color="auto"/>
            <w:right w:val="none" w:sz="0" w:space="0" w:color="auto"/>
          </w:divBdr>
        </w:div>
        <w:div w:id="365956119">
          <w:marLeft w:val="0"/>
          <w:marRight w:val="0"/>
          <w:marTop w:val="0"/>
          <w:marBottom w:val="0"/>
          <w:divBdr>
            <w:top w:val="none" w:sz="0" w:space="0" w:color="auto"/>
            <w:left w:val="none" w:sz="0" w:space="0" w:color="auto"/>
            <w:bottom w:val="none" w:sz="0" w:space="0" w:color="auto"/>
            <w:right w:val="none" w:sz="0" w:space="0" w:color="auto"/>
          </w:divBdr>
        </w:div>
        <w:div w:id="1518083616">
          <w:marLeft w:val="0"/>
          <w:marRight w:val="0"/>
          <w:marTop w:val="0"/>
          <w:marBottom w:val="0"/>
          <w:divBdr>
            <w:top w:val="none" w:sz="0" w:space="0" w:color="auto"/>
            <w:left w:val="none" w:sz="0" w:space="0" w:color="auto"/>
            <w:bottom w:val="none" w:sz="0" w:space="0" w:color="auto"/>
            <w:right w:val="none" w:sz="0" w:space="0" w:color="auto"/>
          </w:divBdr>
        </w:div>
        <w:div w:id="1263412340">
          <w:marLeft w:val="0"/>
          <w:marRight w:val="0"/>
          <w:marTop w:val="0"/>
          <w:marBottom w:val="0"/>
          <w:divBdr>
            <w:top w:val="none" w:sz="0" w:space="0" w:color="auto"/>
            <w:left w:val="none" w:sz="0" w:space="0" w:color="auto"/>
            <w:bottom w:val="none" w:sz="0" w:space="0" w:color="auto"/>
            <w:right w:val="none" w:sz="0" w:space="0" w:color="auto"/>
          </w:divBdr>
        </w:div>
        <w:div w:id="136845245">
          <w:marLeft w:val="0"/>
          <w:marRight w:val="0"/>
          <w:marTop w:val="0"/>
          <w:marBottom w:val="0"/>
          <w:divBdr>
            <w:top w:val="none" w:sz="0" w:space="0" w:color="auto"/>
            <w:left w:val="none" w:sz="0" w:space="0" w:color="auto"/>
            <w:bottom w:val="none" w:sz="0" w:space="0" w:color="auto"/>
            <w:right w:val="none" w:sz="0" w:space="0" w:color="auto"/>
          </w:divBdr>
        </w:div>
        <w:div w:id="1279801868">
          <w:marLeft w:val="0"/>
          <w:marRight w:val="0"/>
          <w:marTop w:val="0"/>
          <w:marBottom w:val="0"/>
          <w:divBdr>
            <w:top w:val="none" w:sz="0" w:space="0" w:color="auto"/>
            <w:left w:val="none" w:sz="0" w:space="0" w:color="auto"/>
            <w:bottom w:val="none" w:sz="0" w:space="0" w:color="auto"/>
            <w:right w:val="none" w:sz="0" w:space="0" w:color="auto"/>
          </w:divBdr>
        </w:div>
        <w:div w:id="1712457653">
          <w:marLeft w:val="0"/>
          <w:marRight w:val="0"/>
          <w:marTop w:val="0"/>
          <w:marBottom w:val="0"/>
          <w:divBdr>
            <w:top w:val="none" w:sz="0" w:space="0" w:color="auto"/>
            <w:left w:val="none" w:sz="0" w:space="0" w:color="auto"/>
            <w:bottom w:val="none" w:sz="0" w:space="0" w:color="auto"/>
            <w:right w:val="none" w:sz="0" w:space="0" w:color="auto"/>
          </w:divBdr>
        </w:div>
        <w:div w:id="1030032422">
          <w:marLeft w:val="0"/>
          <w:marRight w:val="0"/>
          <w:marTop w:val="0"/>
          <w:marBottom w:val="0"/>
          <w:divBdr>
            <w:top w:val="none" w:sz="0" w:space="0" w:color="auto"/>
            <w:left w:val="none" w:sz="0" w:space="0" w:color="auto"/>
            <w:bottom w:val="none" w:sz="0" w:space="0" w:color="auto"/>
            <w:right w:val="none" w:sz="0" w:space="0" w:color="auto"/>
          </w:divBdr>
        </w:div>
        <w:div w:id="362288493">
          <w:marLeft w:val="0"/>
          <w:marRight w:val="0"/>
          <w:marTop w:val="0"/>
          <w:marBottom w:val="0"/>
          <w:divBdr>
            <w:top w:val="none" w:sz="0" w:space="0" w:color="auto"/>
            <w:left w:val="none" w:sz="0" w:space="0" w:color="auto"/>
            <w:bottom w:val="none" w:sz="0" w:space="0" w:color="auto"/>
            <w:right w:val="none" w:sz="0" w:space="0" w:color="auto"/>
          </w:divBdr>
        </w:div>
        <w:div w:id="250353115">
          <w:marLeft w:val="0"/>
          <w:marRight w:val="0"/>
          <w:marTop w:val="0"/>
          <w:marBottom w:val="0"/>
          <w:divBdr>
            <w:top w:val="none" w:sz="0" w:space="0" w:color="auto"/>
            <w:left w:val="none" w:sz="0" w:space="0" w:color="auto"/>
            <w:bottom w:val="none" w:sz="0" w:space="0" w:color="auto"/>
            <w:right w:val="none" w:sz="0" w:space="0" w:color="auto"/>
          </w:divBdr>
        </w:div>
        <w:div w:id="253779509">
          <w:marLeft w:val="0"/>
          <w:marRight w:val="0"/>
          <w:marTop w:val="0"/>
          <w:marBottom w:val="0"/>
          <w:divBdr>
            <w:top w:val="none" w:sz="0" w:space="0" w:color="auto"/>
            <w:left w:val="none" w:sz="0" w:space="0" w:color="auto"/>
            <w:bottom w:val="none" w:sz="0" w:space="0" w:color="auto"/>
            <w:right w:val="none" w:sz="0" w:space="0" w:color="auto"/>
          </w:divBdr>
        </w:div>
        <w:div w:id="1148206788">
          <w:marLeft w:val="0"/>
          <w:marRight w:val="0"/>
          <w:marTop w:val="0"/>
          <w:marBottom w:val="0"/>
          <w:divBdr>
            <w:top w:val="none" w:sz="0" w:space="0" w:color="auto"/>
            <w:left w:val="none" w:sz="0" w:space="0" w:color="auto"/>
            <w:bottom w:val="none" w:sz="0" w:space="0" w:color="auto"/>
            <w:right w:val="none" w:sz="0" w:space="0" w:color="auto"/>
          </w:divBdr>
        </w:div>
        <w:div w:id="188764392">
          <w:marLeft w:val="0"/>
          <w:marRight w:val="0"/>
          <w:marTop w:val="0"/>
          <w:marBottom w:val="0"/>
          <w:divBdr>
            <w:top w:val="none" w:sz="0" w:space="0" w:color="auto"/>
            <w:left w:val="none" w:sz="0" w:space="0" w:color="auto"/>
            <w:bottom w:val="none" w:sz="0" w:space="0" w:color="auto"/>
            <w:right w:val="none" w:sz="0" w:space="0" w:color="auto"/>
          </w:divBdr>
        </w:div>
        <w:div w:id="1715999863">
          <w:marLeft w:val="0"/>
          <w:marRight w:val="0"/>
          <w:marTop w:val="0"/>
          <w:marBottom w:val="0"/>
          <w:divBdr>
            <w:top w:val="none" w:sz="0" w:space="0" w:color="auto"/>
            <w:left w:val="none" w:sz="0" w:space="0" w:color="auto"/>
            <w:bottom w:val="none" w:sz="0" w:space="0" w:color="auto"/>
            <w:right w:val="none" w:sz="0" w:space="0" w:color="auto"/>
          </w:divBdr>
        </w:div>
        <w:div w:id="393042803">
          <w:marLeft w:val="0"/>
          <w:marRight w:val="0"/>
          <w:marTop w:val="0"/>
          <w:marBottom w:val="0"/>
          <w:divBdr>
            <w:top w:val="none" w:sz="0" w:space="0" w:color="auto"/>
            <w:left w:val="none" w:sz="0" w:space="0" w:color="auto"/>
            <w:bottom w:val="none" w:sz="0" w:space="0" w:color="auto"/>
            <w:right w:val="none" w:sz="0" w:space="0" w:color="auto"/>
          </w:divBdr>
        </w:div>
        <w:div w:id="2081171124">
          <w:marLeft w:val="0"/>
          <w:marRight w:val="0"/>
          <w:marTop w:val="0"/>
          <w:marBottom w:val="0"/>
          <w:divBdr>
            <w:top w:val="none" w:sz="0" w:space="0" w:color="auto"/>
            <w:left w:val="none" w:sz="0" w:space="0" w:color="auto"/>
            <w:bottom w:val="none" w:sz="0" w:space="0" w:color="auto"/>
            <w:right w:val="none" w:sz="0" w:space="0" w:color="auto"/>
          </w:divBdr>
        </w:div>
        <w:div w:id="1229264594">
          <w:marLeft w:val="0"/>
          <w:marRight w:val="0"/>
          <w:marTop w:val="0"/>
          <w:marBottom w:val="0"/>
          <w:divBdr>
            <w:top w:val="none" w:sz="0" w:space="0" w:color="auto"/>
            <w:left w:val="none" w:sz="0" w:space="0" w:color="auto"/>
            <w:bottom w:val="none" w:sz="0" w:space="0" w:color="auto"/>
            <w:right w:val="none" w:sz="0" w:space="0" w:color="auto"/>
          </w:divBdr>
        </w:div>
        <w:div w:id="2116754538">
          <w:marLeft w:val="0"/>
          <w:marRight w:val="0"/>
          <w:marTop w:val="0"/>
          <w:marBottom w:val="0"/>
          <w:divBdr>
            <w:top w:val="none" w:sz="0" w:space="0" w:color="auto"/>
            <w:left w:val="none" w:sz="0" w:space="0" w:color="auto"/>
            <w:bottom w:val="none" w:sz="0" w:space="0" w:color="auto"/>
            <w:right w:val="none" w:sz="0" w:space="0" w:color="auto"/>
          </w:divBdr>
        </w:div>
        <w:div w:id="201795857">
          <w:marLeft w:val="0"/>
          <w:marRight w:val="0"/>
          <w:marTop w:val="0"/>
          <w:marBottom w:val="0"/>
          <w:divBdr>
            <w:top w:val="none" w:sz="0" w:space="0" w:color="auto"/>
            <w:left w:val="none" w:sz="0" w:space="0" w:color="auto"/>
            <w:bottom w:val="none" w:sz="0" w:space="0" w:color="auto"/>
            <w:right w:val="none" w:sz="0" w:space="0" w:color="auto"/>
          </w:divBdr>
        </w:div>
        <w:div w:id="173957265">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1769079064">
          <w:marLeft w:val="0"/>
          <w:marRight w:val="0"/>
          <w:marTop w:val="0"/>
          <w:marBottom w:val="0"/>
          <w:divBdr>
            <w:top w:val="none" w:sz="0" w:space="0" w:color="auto"/>
            <w:left w:val="none" w:sz="0" w:space="0" w:color="auto"/>
            <w:bottom w:val="none" w:sz="0" w:space="0" w:color="auto"/>
            <w:right w:val="none" w:sz="0" w:space="0" w:color="auto"/>
          </w:divBdr>
        </w:div>
        <w:div w:id="2075810615">
          <w:marLeft w:val="0"/>
          <w:marRight w:val="0"/>
          <w:marTop w:val="0"/>
          <w:marBottom w:val="0"/>
          <w:divBdr>
            <w:top w:val="none" w:sz="0" w:space="0" w:color="auto"/>
            <w:left w:val="none" w:sz="0" w:space="0" w:color="auto"/>
            <w:bottom w:val="none" w:sz="0" w:space="0" w:color="auto"/>
            <w:right w:val="none" w:sz="0" w:space="0" w:color="auto"/>
          </w:divBdr>
        </w:div>
        <w:div w:id="1628462809">
          <w:marLeft w:val="0"/>
          <w:marRight w:val="0"/>
          <w:marTop w:val="0"/>
          <w:marBottom w:val="0"/>
          <w:divBdr>
            <w:top w:val="none" w:sz="0" w:space="0" w:color="auto"/>
            <w:left w:val="none" w:sz="0" w:space="0" w:color="auto"/>
            <w:bottom w:val="none" w:sz="0" w:space="0" w:color="auto"/>
            <w:right w:val="none" w:sz="0" w:space="0" w:color="auto"/>
          </w:divBdr>
        </w:div>
        <w:div w:id="1368337411">
          <w:marLeft w:val="0"/>
          <w:marRight w:val="0"/>
          <w:marTop w:val="0"/>
          <w:marBottom w:val="0"/>
          <w:divBdr>
            <w:top w:val="none" w:sz="0" w:space="0" w:color="auto"/>
            <w:left w:val="none" w:sz="0" w:space="0" w:color="auto"/>
            <w:bottom w:val="none" w:sz="0" w:space="0" w:color="auto"/>
            <w:right w:val="none" w:sz="0" w:space="0" w:color="auto"/>
          </w:divBdr>
        </w:div>
        <w:div w:id="126900165">
          <w:marLeft w:val="0"/>
          <w:marRight w:val="0"/>
          <w:marTop w:val="0"/>
          <w:marBottom w:val="0"/>
          <w:divBdr>
            <w:top w:val="none" w:sz="0" w:space="0" w:color="auto"/>
            <w:left w:val="none" w:sz="0" w:space="0" w:color="auto"/>
            <w:bottom w:val="none" w:sz="0" w:space="0" w:color="auto"/>
            <w:right w:val="none" w:sz="0" w:space="0" w:color="auto"/>
          </w:divBdr>
        </w:div>
        <w:div w:id="965962765">
          <w:marLeft w:val="0"/>
          <w:marRight w:val="0"/>
          <w:marTop w:val="0"/>
          <w:marBottom w:val="0"/>
          <w:divBdr>
            <w:top w:val="none" w:sz="0" w:space="0" w:color="auto"/>
            <w:left w:val="none" w:sz="0" w:space="0" w:color="auto"/>
            <w:bottom w:val="none" w:sz="0" w:space="0" w:color="auto"/>
            <w:right w:val="none" w:sz="0" w:space="0" w:color="auto"/>
          </w:divBdr>
        </w:div>
        <w:div w:id="1644192774">
          <w:marLeft w:val="0"/>
          <w:marRight w:val="0"/>
          <w:marTop w:val="0"/>
          <w:marBottom w:val="0"/>
          <w:divBdr>
            <w:top w:val="none" w:sz="0" w:space="0" w:color="auto"/>
            <w:left w:val="none" w:sz="0" w:space="0" w:color="auto"/>
            <w:bottom w:val="none" w:sz="0" w:space="0" w:color="auto"/>
            <w:right w:val="none" w:sz="0" w:space="0" w:color="auto"/>
          </w:divBdr>
        </w:div>
      </w:divsChild>
    </w:div>
    <w:div w:id="1511144127">
      <w:bodyDiv w:val="1"/>
      <w:marLeft w:val="0"/>
      <w:marRight w:val="0"/>
      <w:marTop w:val="0"/>
      <w:marBottom w:val="0"/>
      <w:divBdr>
        <w:top w:val="none" w:sz="0" w:space="0" w:color="auto"/>
        <w:left w:val="none" w:sz="0" w:space="0" w:color="auto"/>
        <w:bottom w:val="none" w:sz="0" w:space="0" w:color="auto"/>
        <w:right w:val="none" w:sz="0" w:space="0" w:color="auto"/>
      </w:divBdr>
    </w:div>
    <w:div w:id="1630209124">
      <w:bodyDiv w:val="1"/>
      <w:marLeft w:val="0"/>
      <w:marRight w:val="0"/>
      <w:marTop w:val="0"/>
      <w:marBottom w:val="0"/>
      <w:divBdr>
        <w:top w:val="none" w:sz="0" w:space="0" w:color="auto"/>
        <w:left w:val="none" w:sz="0" w:space="0" w:color="auto"/>
        <w:bottom w:val="none" w:sz="0" w:space="0" w:color="auto"/>
        <w:right w:val="none" w:sz="0" w:space="0" w:color="auto"/>
      </w:divBdr>
    </w:div>
    <w:div w:id="1673293562">
      <w:bodyDiv w:val="1"/>
      <w:marLeft w:val="0"/>
      <w:marRight w:val="0"/>
      <w:marTop w:val="0"/>
      <w:marBottom w:val="0"/>
      <w:divBdr>
        <w:top w:val="none" w:sz="0" w:space="0" w:color="auto"/>
        <w:left w:val="none" w:sz="0" w:space="0" w:color="auto"/>
        <w:bottom w:val="none" w:sz="0" w:space="0" w:color="auto"/>
        <w:right w:val="none" w:sz="0" w:space="0" w:color="auto"/>
      </w:divBdr>
      <w:divsChild>
        <w:div w:id="1623462897">
          <w:marLeft w:val="0"/>
          <w:marRight w:val="0"/>
          <w:marTop w:val="0"/>
          <w:marBottom w:val="0"/>
          <w:divBdr>
            <w:top w:val="none" w:sz="0" w:space="0" w:color="auto"/>
            <w:left w:val="none" w:sz="0" w:space="0" w:color="auto"/>
            <w:bottom w:val="none" w:sz="0" w:space="0" w:color="auto"/>
            <w:right w:val="none" w:sz="0" w:space="0" w:color="auto"/>
          </w:divBdr>
          <w:divsChild>
            <w:div w:id="865018041">
              <w:marLeft w:val="0"/>
              <w:marRight w:val="0"/>
              <w:marTop w:val="0"/>
              <w:marBottom w:val="0"/>
              <w:divBdr>
                <w:top w:val="none" w:sz="0" w:space="0" w:color="auto"/>
                <w:left w:val="none" w:sz="0" w:space="0" w:color="auto"/>
                <w:bottom w:val="none" w:sz="0" w:space="0" w:color="auto"/>
                <w:right w:val="none" w:sz="0" w:space="0" w:color="auto"/>
              </w:divBdr>
              <w:divsChild>
                <w:div w:id="604464851">
                  <w:marLeft w:val="780"/>
                  <w:marRight w:val="0"/>
                  <w:marTop w:val="0"/>
                  <w:marBottom w:val="0"/>
                  <w:divBdr>
                    <w:top w:val="none" w:sz="0" w:space="0" w:color="auto"/>
                    <w:left w:val="none" w:sz="0" w:space="0" w:color="auto"/>
                    <w:bottom w:val="none" w:sz="0" w:space="0" w:color="auto"/>
                    <w:right w:val="none" w:sz="0" w:space="0" w:color="auto"/>
                  </w:divBdr>
                  <w:divsChild>
                    <w:div w:id="1313364832">
                      <w:marLeft w:val="0"/>
                      <w:marRight w:val="0"/>
                      <w:marTop w:val="0"/>
                      <w:marBottom w:val="0"/>
                      <w:divBdr>
                        <w:top w:val="none" w:sz="0" w:space="0" w:color="auto"/>
                        <w:left w:val="none" w:sz="0" w:space="0" w:color="auto"/>
                        <w:bottom w:val="none" w:sz="0" w:space="0" w:color="auto"/>
                        <w:right w:val="none" w:sz="0" w:space="0" w:color="auto"/>
                      </w:divBdr>
                      <w:divsChild>
                        <w:div w:id="1829401074">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084362">
                  <w:marLeft w:val="0"/>
                  <w:marRight w:val="0"/>
                  <w:marTop w:val="0"/>
                  <w:marBottom w:val="0"/>
                  <w:divBdr>
                    <w:top w:val="none" w:sz="0" w:space="0" w:color="auto"/>
                    <w:left w:val="none" w:sz="0" w:space="0" w:color="auto"/>
                    <w:bottom w:val="none" w:sz="0" w:space="0" w:color="auto"/>
                    <w:right w:val="none" w:sz="0" w:space="0" w:color="auto"/>
                  </w:divBdr>
                  <w:divsChild>
                    <w:div w:id="489171926">
                      <w:marLeft w:val="0"/>
                      <w:marRight w:val="0"/>
                      <w:marTop w:val="0"/>
                      <w:marBottom w:val="0"/>
                      <w:divBdr>
                        <w:top w:val="none" w:sz="0" w:space="0" w:color="auto"/>
                        <w:left w:val="none" w:sz="0" w:space="0" w:color="auto"/>
                        <w:bottom w:val="none" w:sz="0" w:space="0" w:color="auto"/>
                        <w:right w:val="none" w:sz="0" w:space="0" w:color="auto"/>
                      </w:divBdr>
                      <w:divsChild>
                        <w:div w:id="961349343">
                          <w:marLeft w:val="0"/>
                          <w:marRight w:val="0"/>
                          <w:marTop w:val="0"/>
                          <w:marBottom w:val="0"/>
                          <w:divBdr>
                            <w:top w:val="none" w:sz="0" w:space="0" w:color="auto"/>
                            <w:left w:val="none" w:sz="0" w:space="0" w:color="auto"/>
                            <w:bottom w:val="none" w:sz="0" w:space="0" w:color="auto"/>
                            <w:right w:val="none" w:sz="0" w:space="0" w:color="auto"/>
                          </w:divBdr>
                          <w:divsChild>
                            <w:div w:id="13486011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18078">
          <w:marLeft w:val="0"/>
          <w:marRight w:val="0"/>
          <w:marTop w:val="0"/>
          <w:marBottom w:val="0"/>
          <w:divBdr>
            <w:top w:val="none" w:sz="0" w:space="0" w:color="auto"/>
            <w:left w:val="none" w:sz="0" w:space="0" w:color="auto"/>
            <w:bottom w:val="none" w:sz="0" w:space="0" w:color="auto"/>
            <w:right w:val="none" w:sz="0" w:space="0" w:color="auto"/>
          </w:divBdr>
          <w:divsChild>
            <w:div w:id="811868580">
              <w:marLeft w:val="780"/>
              <w:marRight w:val="240"/>
              <w:marTop w:val="180"/>
              <w:marBottom w:val="150"/>
              <w:divBdr>
                <w:top w:val="none" w:sz="0" w:space="0" w:color="auto"/>
                <w:left w:val="none" w:sz="0" w:space="0" w:color="auto"/>
                <w:bottom w:val="none" w:sz="0" w:space="0" w:color="auto"/>
                <w:right w:val="none" w:sz="0" w:space="0" w:color="auto"/>
              </w:divBdr>
              <w:divsChild>
                <w:div w:id="1148746348">
                  <w:marLeft w:val="0"/>
                  <w:marRight w:val="0"/>
                  <w:marTop w:val="0"/>
                  <w:marBottom w:val="0"/>
                  <w:divBdr>
                    <w:top w:val="none" w:sz="0" w:space="0" w:color="auto"/>
                    <w:left w:val="none" w:sz="0" w:space="0" w:color="auto"/>
                    <w:bottom w:val="none" w:sz="0" w:space="0" w:color="auto"/>
                    <w:right w:val="none" w:sz="0" w:space="0" w:color="auto"/>
                  </w:divBdr>
                  <w:divsChild>
                    <w:div w:id="1679386613">
                      <w:marLeft w:val="0"/>
                      <w:marRight w:val="0"/>
                      <w:marTop w:val="0"/>
                      <w:marBottom w:val="0"/>
                      <w:divBdr>
                        <w:top w:val="none" w:sz="0" w:space="0" w:color="auto"/>
                        <w:left w:val="none" w:sz="0" w:space="0" w:color="auto"/>
                        <w:bottom w:val="none" w:sz="0" w:space="0" w:color="auto"/>
                        <w:right w:val="none" w:sz="0" w:space="0" w:color="auto"/>
                      </w:divBdr>
                      <w:divsChild>
                        <w:div w:id="90057026">
                          <w:marLeft w:val="0"/>
                          <w:marRight w:val="0"/>
                          <w:marTop w:val="0"/>
                          <w:marBottom w:val="0"/>
                          <w:divBdr>
                            <w:top w:val="none" w:sz="0" w:space="0" w:color="auto"/>
                            <w:left w:val="none" w:sz="0" w:space="0" w:color="auto"/>
                            <w:bottom w:val="none" w:sz="0" w:space="0" w:color="auto"/>
                            <w:right w:val="none" w:sz="0" w:space="0" w:color="auto"/>
                          </w:divBdr>
                          <w:divsChild>
                            <w:div w:id="1919631004">
                              <w:marLeft w:val="0"/>
                              <w:marRight w:val="0"/>
                              <w:marTop w:val="0"/>
                              <w:marBottom w:val="0"/>
                              <w:divBdr>
                                <w:top w:val="none" w:sz="0" w:space="0" w:color="auto"/>
                                <w:left w:val="none" w:sz="0" w:space="0" w:color="auto"/>
                                <w:bottom w:val="none" w:sz="0" w:space="0" w:color="auto"/>
                                <w:right w:val="none" w:sz="0" w:space="0" w:color="auto"/>
                              </w:divBdr>
                              <w:divsChild>
                                <w:div w:id="2004233275">
                                  <w:marLeft w:val="0"/>
                                  <w:marRight w:val="0"/>
                                  <w:marTop w:val="0"/>
                                  <w:marBottom w:val="0"/>
                                  <w:divBdr>
                                    <w:top w:val="none" w:sz="0" w:space="0" w:color="auto"/>
                                    <w:left w:val="none" w:sz="0" w:space="0" w:color="auto"/>
                                    <w:bottom w:val="none" w:sz="0" w:space="0" w:color="auto"/>
                                    <w:right w:val="none" w:sz="0" w:space="0" w:color="auto"/>
                                  </w:divBdr>
                                  <w:divsChild>
                                    <w:div w:id="117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17794">
          <w:marLeft w:val="0"/>
          <w:marRight w:val="0"/>
          <w:marTop w:val="0"/>
          <w:marBottom w:val="0"/>
          <w:divBdr>
            <w:top w:val="none" w:sz="0" w:space="0" w:color="auto"/>
            <w:left w:val="none" w:sz="0" w:space="0" w:color="auto"/>
            <w:bottom w:val="none" w:sz="0" w:space="0" w:color="auto"/>
            <w:right w:val="none" w:sz="0" w:space="0" w:color="auto"/>
          </w:divBdr>
          <w:divsChild>
            <w:div w:id="483283986">
              <w:marLeft w:val="0"/>
              <w:marRight w:val="0"/>
              <w:marTop w:val="0"/>
              <w:marBottom w:val="0"/>
              <w:divBdr>
                <w:top w:val="none" w:sz="0" w:space="0" w:color="auto"/>
                <w:left w:val="none" w:sz="0" w:space="0" w:color="auto"/>
                <w:bottom w:val="none" w:sz="0" w:space="0" w:color="auto"/>
                <w:right w:val="none" w:sz="0" w:space="0" w:color="auto"/>
              </w:divBdr>
              <w:divsChild>
                <w:div w:id="1150099572">
                  <w:marLeft w:val="465"/>
                  <w:marRight w:val="0"/>
                  <w:marTop w:val="0"/>
                  <w:marBottom w:val="0"/>
                  <w:divBdr>
                    <w:top w:val="none" w:sz="0" w:space="0" w:color="auto"/>
                    <w:left w:val="none" w:sz="0" w:space="0" w:color="auto"/>
                    <w:bottom w:val="none" w:sz="0" w:space="0" w:color="auto"/>
                    <w:right w:val="none" w:sz="0" w:space="0" w:color="auto"/>
                  </w:divBdr>
                  <w:divsChild>
                    <w:div w:id="237131620">
                      <w:marLeft w:val="0"/>
                      <w:marRight w:val="0"/>
                      <w:marTop w:val="0"/>
                      <w:marBottom w:val="0"/>
                      <w:divBdr>
                        <w:top w:val="none" w:sz="0" w:space="0" w:color="auto"/>
                        <w:left w:val="none" w:sz="0" w:space="0" w:color="auto"/>
                        <w:bottom w:val="none" w:sz="0" w:space="0" w:color="auto"/>
                        <w:right w:val="none" w:sz="0" w:space="0" w:color="auto"/>
                      </w:divBdr>
                      <w:divsChild>
                        <w:div w:id="1099058275">
                          <w:marLeft w:val="0"/>
                          <w:marRight w:val="0"/>
                          <w:marTop w:val="0"/>
                          <w:marBottom w:val="0"/>
                          <w:divBdr>
                            <w:top w:val="none" w:sz="0" w:space="0" w:color="auto"/>
                            <w:left w:val="none" w:sz="0" w:space="0" w:color="auto"/>
                            <w:bottom w:val="none" w:sz="0" w:space="0" w:color="auto"/>
                            <w:right w:val="none" w:sz="0" w:space="0" w:color="auto"/>
                          </w:divBdr>
                          <w:divsChild>
                            <w:div w:id="876894753">
                              <w:marLeft w:val="0"/>
                              <w:marRight w:val="0"/>
                              <w:marTop w:val="0"/>
                              <w:marBottom w:val="0"/>
                              <w:divBdr>
                                <w:top w:val="none" w:sz="0" w:space="0" w:color="auto"/>
                                <w:left w:val="none" w:sz="0" w:space="0" w:color="auto"/>
                                <w:bottom w:val="none" w:sz="0" w:space="0" w:color="auto"/>
                                <w:right w:val="none" w:sz="0" w:space="0" w:color="auto"/>
                              </w:divBdr>
                              <w:divsChild>
                                <w:div w:id="1308167904">
                                  <w:marLeft w:val="0"/>
                                  <w:marRight w:val="0"/>
                                  <w:marTop w:val="0"/>
                                  <w:marBottom w:val="0"/>
                                  <w:divBdr>
                                    <w:top w:val="none" w:sz="0" w:space="0" w:color="auto"/>
                                    <w:left w:val="none" w:sz="0" w:space="0" w:color="auto"/>
                                    <w:bottom w:val="none" w:sz="0" w:space="0" w:color="auto"/>
                                    <w:right w:val="none" w:sz="0" w:space="0" w:color="auto"/>
                                  </w:divBdr>
                                  <w:divsChild>
                                    <w:div w:id="1063676414">
                                      <w:marLeft w:val="0"/>
                                      <w:marRight w:val="0"/>
                                      <w:marTop w:val="0"/>
                                      <w:marBottom w:val="0"/>
                                      <w:divBdr>
                                        <w:top w:val="none" w:sz="0" w:space="0" w:color="auto"/>
                                        <w:left w:val="none" w:sz="0" w:space="0" w:color="auto"/>
                                        <w:bottom w:val="none" w:sz="0" w:space="0" w:color="auto"/>
                                        <w:right w:val="none" w:sz="0" w:space="0" w:color="auto"/>
                                      </w:divBdr>
                                      <w:divsChild>
                                        <w:div w:id="714624087">
                                          <w:marLeft w:val="0"/>
                                          <w:marRight w:val="0"/>
                                          <w:marTop w:val="0"/>
                                          <w:marBottom w:val="0"/>
                                          <w:divBdr>
                                            <w:top w:val="none" w:sz="0" w:space="0" w:color="auto"/>
                                            <w:left w:val="none" w:sz="0" w:space="0" w:color="auto"/>
                                            <w:bottom w:val="none" w:sz="0" w:space="0" w:color="auto"/>
                                            <w:right w:val="none" w:sz="0" w:space="0" w:color="auto"/>
                                          </w:divBdr>
                                          <w:divsChild>
                                            <w:div w:id="382096407">
                                              <w:marLeft w:val="0"/>
                                              <w:marRight w:val="0"/>
                                              <w:marTop w:val="0"/>
                                              <w:marBottom w:val="0"/>
                                              <w:divBdr>
                                                <w:top w:val="none" w:sz="0" w:space="0" w:color="auto"/>
                                                <w:left w:val="none" w:sz="0" w:space="0" w:color="auto"/>
                                                <w:bottom w:val="none" w:sz="0" w:space="0" w:color="auto"/>
                                                <w:right w:val="none" w:sz="0" w:space="0" w:color="auto"/>
                                              </w:divBdr>
                                              <w:divsChild>
                                                <w:div w:id="1839078081">
                                                  <w:marLeft w:val="0"/>
                                                  <w:marRight w:val="0"/>
                                                  <w:marTop w:val="0"/>
                                                  <w:marBottom w:val="0"/>
                                                  <w:divBdr>
                                                    <w:top w:val="none" w:sz="0" w:space="0" w:color="auto"/>
                                                    <w:left w:val="none" w:sz="0" w:space="0" w:color="auto"/>
                                                    <w:bottom w:val="none" w:sz="0" w:space="0" w:color="auto"/>
                                                    <w:right w:val="none" w:sz="0" w:space="0" w:color="auto"/>
                                                  </w:divBdr>
                                                  <w:divsChild>
                                                    <w:div w:id="680933639">
                                                      <w:marLeft w:val="0"/>
                                                      <w:marRight w:val="0"/>
                                                      <w:marTop w:val="0"/>
                                                      <w:marBottom w:val="0"/>
                                                      <w:divBdr>
                                                        <w:top w:val="single" w:sz="8" w:space="3" w:color="E1E1E1"/>
                                                        <w:left w:val="none" w:sz="0" w:space="0" w:color="auto"/>
                                                        <w:bottom w:val="none" w:sz="0" w:space="0" w:color="auto"/>
                                                        <w:right w:val="none" w:sz="0" w:space="0" w:color="auto"/>
                                                      </w:divBdr>
                                                    </w:div>
                                                  </w:divsChild>
                                                </w:div>
                                                <w:div w:id="1725180655">
                                                  <w:marLeft w:val="0"/>
                                                  <w:marRight w:val="0"/>
                                                  <w:marTop w:val="0"/>
                                                  <w:marBottom w:val="0"/>
                                                  <w:divBdr>
                                                    <w:top w:val="none" w:sz="0" w:space="0" w:color="auto"/>
                                                    <w:left w:val="none" w:sz="0" w:space="0" w:color="auto"/>
                                                    <w:bottom w:val="none" w:sz="0" w:space="0" w:color="auto"/>
                                                    <w:right w:val="none" w:sz="0" w:space="0" w:color="auto"/>
                                                  </w:divBdr>
                                                </w:div>
                                                <w:div w:id="574314521">
                                                  <w:marLeft w:val="0"/>
                                                  <w:marRight w:val="0"/>
                                                  <w:marTop w:val="0"/>
                                                  <w:marBottom w:val="0"/>
                                                  <w:divBdr>
                                                    <w:top w:val="none" w:sz="0" w:space="0" w:color="auto"/>
                                                    <w:left w:val="none" w:sz="0" w:space="0" w:color="auto"/>
                                                    <w:bottom w:val="none" w:sz="0" w:space="0" w:color="auto"/>
                                                    <w:right w:val="none" w:sz="0" w:space="0" w:color="auto"/>
                                                  </w:divBdr>
                                                </w:div>
                                                <w:div w:id="1398749681">
                                                  <w:marLeft w:val="0"/>
                                                  <w:marRight w:val="0"/>
                                                  <w:marTop w:val="0"/>
                                                  <w:marBottom w:val="0"/>
                                                  <w:divBdr>
                                                    <w:top w:val="none" w:sz="0" w:space="0" w:color="auto"/>
                                                    <w:left w:val="none" w:sz="0" w:space="0" w:color="auto"/>
                                                    <w:bottom w:val="none" w:sz="0" w:space="0" w:color="auto"/>
                                                    <w:right w:val="none" w:sz="0" w:space="0" w:color="auto"/>
                                                  </w:divBdr>
                                                </w:div>
                                                <w:div w:id="2032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062637">
      <w:bodyDiv w:val="1"/>
      <w:marLeft w:val="0"/>
      <w:marRight w:val="0"/>
      <w:marTop w:val="0"/>
      <w:marBottom w:val="0"/>
      <w:divBdr>
        <w:top w:val="none" w:sz="0" w:space="0" w:color="auto"/>
        <w:left w:val="none" w:sz="0" w:space="0" w:color="auto"/>
        <w:bottom w:val="none" w:sz="0" w:space="0" w:color="auto"/>
        <w:right w:val="none" w:sz="0" w:space="0" w:color="auto"/>
      </w:divBdr>
    </w:div>
    <w:div w:id="1736049389">
      <w:bodyDiv w:val="1"/>
      <w:marLeft w:val="0"/>
      <w:marRight w:val="0"/>
      <w:marTop w:val="0"/>
      <w:marBottom w:val="0"/>
      <w:divBdr>
        <w:top w:val="none" w:sz="0" w:space="0" w:color="auto"/>
        <w:left w:val="none" w:sz="0" w:space="0" w:color="auto"/>
        <w:bottom w:val="none" w:sz="0" w:space="0" w:color="auto"/>
        <w:right w:val="none" w:sz="0" w:space="0" w:color="auto"/>
      </w:divBdr>
    </w:div>
    <w:div w:id="1813596921">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50019710">
      <w:bodyDiv w:val="1"/>
      <w:marLeft w:val="0"/>
      <w:marRight w:val="0"/>
      <w:marTop w:val="0"/>
      <w:marBottom w:val="0"/>
      <w:divBdr>
        <w:top w:val="none" w:sz="0" w:space="0" w:color="auto"/>
        <w:left w:val="none" w:sz="0" w:space="0" w:color="auto"/>
        <w:bottom w:val="none" w:sz="0" w:space="0" w:color="auto"/>
        <w:right w:val="none" w:sz="0" w:space="0" w:color="auto"/>
      </w:divBdr>
    </w:div>
    <w:div w:id="1854759157">
      <w:bodyDiv w:val="1"/>
      <w:marLeft w:val="0"/>
      <w:marRight w:val="0"/>
      <w:marTop w:val="0"/>
      <w:marBottom w:val="0"/>
      <w:divBdr>
        <w:top w:val="none" w:sz="0" w:space="0" w:color="auto"/>
        <w:left w:val="none" w:sz="0" w:space="0" w:color="auto"/>
        <w:bottom w:val="none" w:sz="0" w:space="0" w:color="auto"/>
        <w:right w:val="none" w:sz="0" w:space="0" w:color="auto"/>
      </w:divBdr>
    </w:div>
    <w:div w:id="2065905022">
      <w:bodyDiv w:val="1"/>
      <w:marLeft w:val="0"/>
      <w:marRight w:val="0"/>
      <w:marTop w:val="0"/>
      <w:marBottom w:val="0"/>
      <w:divBdr>
        <w:top w:val="none" w:sz="0" w:space="0" w:color="auto"/>
        <w:left w:val="none" w:sz="0" w:space="0" w:color="auto"/>
        <w:bottom w:val="none" w:sz="0" w:space="0" w:color="auto"/>
        <w:right w:val="none" w:sz="0" w:space="0" w:color="auto"/>
      </w:divBdr>
    </w:div>
    <w:div w:id="2102724092">
      <w:bodyDiv w:val="1"/>
      <w:marLeft w:val="0"/>
      <w:marRight w:val="0"/>
      <w:marTop w:val="0"/>
      <w:marBottom w:val="0"/>
      <w:divBdr>
        <w:top w:val="none" w:sz="0" w:space="0" w:color="auto"/>
        <w:left w:val="none" w:sz="0" w:space="0" w:color="auto"/>
        <w:bottom w:val="none" w:sz="0" w:space="0" w:color="auto"/>
        <w:right w:val="none" w:sz="0" w:space="0" w:color="auto"/>
      </w:divBdr>
    </w:div>
    <w:div w:id="2117483515">
      <w:bodyDiv w:val="1"/>
      <w:marLeft w:val="0"/>
      <w:marRight w:val="0"/>
      <w:marTop w:val="0"/>
      <w:marBottom w:val="0"/>
      <w:divBdr>
        <w:top w:val="none" w:sz="0" w:space="0" w:color="auto"/>
        <w:left w:val="none" w:sz="0" w:space="0" w:color="auto"/>
        <w:bottom w:val="none" w:sz="0" w:space="0" w:color="auto"/>
        <w:right w:val="none" w:sz="0" w:space="0" w:color="auto"/>
      </w:divBdr>
      <w:divsChild>
        <w:div w:id="625701763">
          <w:marLeft w:val="0"/>
          <w:marRight w:val="0"/>
          <w:marTop w:val="0"/>
          <w:marBottom w:val="0"/>
          <w:divBdr>
            <w:top w:val="none" w:sz="0" w:space="0" w:color="auto"/>
            <w:left w:val="none" w:sz="0" w:space="0" w:color="auto"/>
            <w:bottom w:val="none" w:sz="0" w:space="0" w:color="auto"/>
            <w:right w:val="none" w:sz="0" w:space="0" w:color="auto"/>
          </w:divBdr>
        </w:div>
        <w:div w:id="641037866">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912204806">
          <w:marLeft w:val="0"/>
          <w:marRight w:val="0"/>
          <w:marTop w:val="0"/>
          <w:marBottom w:val="0"/>
          <w:divBdr>
            <w:top w:val="none" w:sz="0" w:space="0" w:color="auto"/>
            <w:left w:val="none" w:sz="0" w:space="0" w:color="auto"/>
            <w:bottom w:val="none" w:sz="0" w:space="0" w:color="auto"/>
            <w:right w:val="none" w:sz="0" w:space="0" w:color="auto"/>
          </w:divBdr>
        </w:div>
        <w:div w:id="489561239">
          <w:marLeft w:val="0"/>
          <w:marRight w:val="0"/>
          <w:marTop w:val="0"/>
          <w:marBottom w:val="0"/>
          <w:divBdr>
            <w:top w:val="none" w:sz="0" w:space="0" w:color="auto"/>
            <w:left w:val="none" w:sz="0" w:space="0" w:color="auto"/>
            <w:bottom w:val="none" w:sz="0" w:space="0" w:color="auto"/>
            <w:right w:val="none" w:sz="0" w:space="0" w:color="auto"/>
          </w:divBdr>
        </w:div>
        <w:div w:id="18689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93d4fde732bc451a95b8853c40ca7d3f">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850c44499a9b0e9e35e1a10b77926b81"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FC555-C833-4CDF-B5C6-DF7BD74CB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B2957-D194-4D4B-ADAA-372D1B64055C}">
  <ds:schemaRefs>
    <ds:schemaRef ds:uri="http://schemas.microsoft.com/sharepoint/v3/contenttype/forms"/>
  </ds:schemaRefs>
</ds:datastoreItem>
</file>

<file path=customXml/itemProps3.xml><?xml version="1.0" encoding="utf-8"?>
<ds:datastoreItem xmlns:ds="http://schemas.openxmlformats.org/officeDocument/2006/customXml" ds:itemID="{8993D231-C49D-493A-9332-B39A00C1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18958</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5</cp:revision>
  <dcterms:created xsi:type="dcterms:W3CDTF">2020-07-14T13:45:00Z</dcterms:created>
  <dcterms:modified xsi:type="dcterms:W3CDTF">2020-07-14T20:49:00Z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