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C8564" w14:textId="77777777" w:rsidR="006D4221" w:rsidRPr="009661F9" w:rsidRDefault="006D4221" w:rsidP="006D4221">
      <w:pPr>
        <w:jc w:val="center"/>
        <w:rPr>
          <w:rFonts w:cstheme="minorHAnsi"/>
          <w:b/>
          <w:bCs/>
        </w:rPr>
      </w:pPr>
      <w:r w:rsidRPr="009661F9">
        <w:rPr>
          <w:rFonts w:cstheme="minorHAnsi"/>
          <w:b/>
          <w:bCs/>
        </w:rPr>
        <w:t>Faculty Senate Minutes</w:t>
      </w:r>
    </w:p>
    <w:p w14:paraId="3F65F68A" w14:textId="3518E0A4" w:rsidR="006D4221" w:rsidRPr="009661F9" w:rsidRDefault="006D4221" w:rsidP="006D4221">
      <w:pPr>
        <w:jc w:val="center"/>
        <w:rPr>
          <w:rFonts w:cstheme="minorHAnsi"/>
        </w:rPr>
      </w:pPr>
      <w:r w:rsidRPr="009661F9">
        <w:rPr>
          <w:rFonts w:cstheme="minorHAnsi"/>
        </w:rPr>
        <w:t xml:space="preserve">Wednesday, </w:t>
      </w:r>
      <w:r>
        <w:rPr>
          <w:rFonts w:cstheme="minorHAnsi"/>
        </w:rPr>
        <w:t>September</w:t>
      </w:r>
      <w:r w:rsidRPr="009661F9">
        <w:rPr>
          <w:rFonts w:cstheme="minorHAnsi"/>
        </w:rPr>
        <w:t>, 2020</w:t>
      </w:r>
    </w:p>
    <w:p w14:paraId="45AFE23A" w14:textId="77777777" w:rsidR="006D4221" w:rsidRPr="009661F9" w:rsidRDefault="006D4221" w:rsidP="006D4221">
      <w:pPr>
        <w:jc w:val="center"/>
        <w:rPr>
          <w:rFonts w:cstheme="minorHAnsi"/>
        </w:rPr>
      </w:pPr>
      <w:r w:rsidRPr="009661F9">
        <w:rPr>
          <w:rFonts w:cstheme="minorHAnsi"/>
        </w:rPr>
        <w:t xml:space="preserve">Zoom Meeting, </w:t>
      </w:r>
      <w:r>
        <w:rPr>
          <w:rFonts w:cstheme="minorHAnsi"/>
        </w:rPr>
        <w:t>4</w:t>
      </w:r>
      <w:r w:rsidRPr="009661F9">
        <w:rPr>
          <w:rFonts w:cstheme="minorHAnsi"/>
        </w:rPr>
        <w:t xml:space="preserve">:00 p.m. – </w:t>
      </w:r>
      <w:r>
        <w:rPr>
          <w:rFonts w:cstheme="minorHAnsi"/>
        </w:rPr>
        <w:t>6</w:t>
      </w:r>
      <w:r w:rsidRPr="009661F9">
        <w:rPr>
          <w:rFonts w:cstheme="minorHAnsi"/>
        </w:rPr>
        <w:t>:00 p.m.</w:t>
      </w:r>
    </w:p>
    <w:p w14:paraId="07869999" w14:textId="77777777" w:rsidR="006D4221" w:rsidRPr="009661F9" w:rsidRDefault="006D4221" w:rsidP="006D4221">
      <w:pPr>
        <w:rPr>
          <w:rFonts w:cstheme="minorHAnsi"/>
        </w:rPr>
      </w:pPr>
    </w:p>
    <w:p w14:paraId="51BF43D8" w14:textId="77777777" w:rsidR="006D4221" w:rsidRPr="009661F9" w:rsidRDefault="006D4221" w:rsidP="006D4221">
      <w:pPr>
        <w:rPr>
          <w:rFonts w:cstheme="minorHAnsi"/>
        </w:rPr>
      </w:pPr>
      <w:r w:rsidRPr="009661F9">
        <w:rPr>
          <w:rFonts w:cstheme="minorHAnsi"/>
          <w:b/>
          <w:bCs/>
        </w:rPr>
        <w:t>Attending Senators:</w:t>
      </w:r>
      <w:r w:rsidRPr="009661F9">
        <w:rPr>
          <w:rFonts w:cstheme="minorHAnsi"/>
        </w:rPr>
        <w:t xml:space="preserve"> Gwynne Ellen Ash, Stacey Bender, Janet Bezner, Dale Blasingame, Rachel Davenport, </w:t>
      </w:r>
      <w:r>
        <w:rPr>
          <w:rFonts w:cstheme="minorHAnsi"/>
        </w:rPr>
        <w:t xml:space="preserve">Peter Dedek, </w:t>
      </w:r>
      <w:r w:rsidRPr="009661F9">
        <w:rPr>
          <w:rFonts w:cstheme="minorHAnsi"/>
        </w:rPr>
        <w:t>Jennifer Jensen, Lynn Ledbetter, Vincent Luizzi, Benjamin Martin, Stan McClellan, Roque Mendez, Andrew Ojede, Michael Supancic, Nicole Wesley</w:t>
      </w:r>
    </w:p>
    <w:p w14:paraId="319A9754" w14:textId="77777777" w:rsidR="006D4221" w:rsidRPr="009661F9" w:rsidRDefault="006D4221" w:rsidP="006D4221">
      <w:pPr>
        <w:rPr>
          <w:rFonts w:cstheme="minorHAnsi"/>
        </w:rPr>
      </w:pPr>
    </w:p>
    <w:p w14:paraId="621CC0D7" w14:textId="1C538022" w:rsidR="00762278" w:rsidRDefault="006D4221" w:rsidP="00884D22">
      <w:pPr>
        <w:rPr>
          <w:rFonts w:cstheme="minorHAnsi"/>
        </w:rPr>
      </w:pPr>
      <w:r w:rsidRPr="009661F9">
        <w:rPr>
          <w:rFonts w:cstheme="minorHAnsi"/>
          <w:b/>
          <w:bCs/>
        </w:rPr>
        <w:t>Guests:</w:t>
      </w:r>
      <w:r w:rsidR="000B68EB">
        <w:rPr>
          <w:rFonts w:cstheme="minorHAnsi"/>
        </w:rPr>
        <w:t xml:space="preserve"> </w:t>
      </w:r>
      <w:r w:rsidR="000B68EB" w:rsidRPr="000B68EB">
        <w:rPr>
          <w:rFonts w:cstheme="minorHAnsi"/>
        </w:rPr>
        <w:t>Aidan Bea</w:t>
      </w:r>
      <w:r w:rsidR="000B68EB">
        <w:rPr>
          <w:rFonts w:cstheme="minorHAnsi"/>
        </w:rPr>
        <w:t xml:space="preserve">, </w:t>
      </w:r>
      <w:r w:rsidR="000B68EB" w:rsidRPr="000B68EB">
        <w:rPr>
          <w:rFonts w:cstheme="minorHAnsi"/>
        </w:rPr>
        <w:t>Amy Benton</w:t>
      </w:r>
      <w:r w:rsidR="00FB6433">
        <w:rPr>
          <w:rFonts w:cstheme="minorHAnsi"/>
        </w:rPr>
        <w:t xml:space="preserve">, </w:t>
      </w:r>
      <w:r w:rsidR="000B68EB" w:rsidRPr="000B68EB">
        <w:rPr>
          <w:rFonts w:cstheme="minorHAnsi"/>
        </w:rPr>
        <w:t>Eugene Bourgeois</w:t>
      </w:r>
      <w:r w:rsidR="00CF016C">
        <w:rPr>
          <w:rFonts w:cstheme="minorHAnsi"/>
        </w:rPr>
        <w:t xml:space="preserve"> (Provost)</w:t>
      </w:r>
      <w:r w:rsidR="00FB6433">
        <w:rPr>
          <w:rFonts w:cstheme="minorHAnsi"/>
        </w:rPr>
        <w:t xml:space="preserve">, </w:t>
      </w:r>
      <w:r w:rsidR="000B68EB" w:rsidRPr="000B68EB">
        <w:rPr>
          <w:rFonts w:cstheme="minorHAnsi"/>
        </w:rPr>
        <w:t>Mary Brennan</w:t>
      </w:r>
      <w:r w:rsidR="00FB6433">
        <w:rPr>
          <w:rFonts w:cstheme="minorHAnsi"/>
        </w:rPr>
        <w:t xml:space="preserve">, </w:t>
      </w:r>
      <w:r w:rsidR="000B68EB" w:rsidRPr="000B68EB">
        <w:rPr>
          <w:rFonts w:cstheme="minorHAnsi"/>
        </w:rPr>
        <w:t>Emilio Carranco</w:t>
      </w:r>
      <w:r w:rsidR="00FB6433">
        <w:rPr>
          <w:rFonts w:cstheme="minorHAnsi"/>
        </w:rPr>
        <w:t xml:space="preserve">, </w:t>
      </w:r>
      <w:r w:rsidR="000B68EB" w:rsidRPr="000B68EB">
        <w:rPr>
          <w:rFonts w:cstheme="minorHAnsi"/>
        </w:rPr>
        <w:t>Kelly Clary</w:t>
      </w:r>
      <w:r w:rsidR="00FB6433">
        <w:rPr>
          <w:rFonts w:cstheme="minorHAnsi"/>
        </w:rPr>
        <w:t xml:space="preserve">, </w:t>
      </w:r>
      <w:r w:rsidR="000B68EB" w:rsidRPr="000B68EB">
        <w:rPr>
          <w:rFonts w:cstheme="minorHAnsi"/>
        </w:rPr>
        <w:t xml:space="preserve">Ricardo Delgado </w:t>
      </w:r>
      <w:proofErr w:type="spellStart"/>
      <w:r w:rsidR="000B68EB" w:rsidRPr="000B68EB">
        <w:rPr>
          <w:rFonts w:cstheme="minorHAnsi"/>
        </w:rPr>
        <w:t>Ahumada</w:t>
      </w:r>
      <w:proofErr w:type="spellEnd"/>
      <w:r w:rsidR="00FB6433">
        <w:rPr>
          <w:rFonts w:cstheme="minorHAnsi"/>
        </w:rPr>
        <w:t xml:space="preserve">, </w:t>
      </w:r>
      <w:r w:rsidR="000B68EB" w:rsidRPr="000B68EB">
        <w:rPr>
          <w:rFonts w:cstheme="minorHAnsi"/>
        </w:rPr>
        <w:t>Shannon Duffy</w:t>
      </w:r>
      <w:r w:rsidR="00FB6433">
        <w:rPr>
          <w:rFonts w:cstheme="minorHAnsi"/>
        </w:rPr>
        <w:t xml:space="preserve">, </w:t>
      </w:r>
      <w:r w:rsidR="000B68EB" w:rsidRPr="000B68EB">
        <w:rPr>
          <w:rFonts w:cstheme="minorHAnsi"/>
        </w:rPr>
        <w:t>Jaden Edison</w:t>
      </w:r>
      <w:r w:rsidR="00FB6433">
        <w:rPr>
          <w:rFonts w:cstheme="minorHAnsi"/>
        </w:rPr>
        <w:t xml:space="preserve">, </w:t>
      </w:r>
      <w:r w:rsidR="000B68EB" w:rsidRPr="000B68EB">
        <w:rPr>
          <w:rFonts w:cstheme="minorHAnsi"/>
        </w:rPr>
        <w:t>Valarie Fleming</w:t>
      </w:r>
      <w:r w:rsidR="00FB6433">
        <w:rPr>
          <w:rFonts w:cstheme="minorHAnsi"/>
        </w:rPr>
        <w:t xml:space="preserve">, </w:t>
      </w:r>
      <w:r w:rsidR="000B68EB" w:rsidRPr="000B68EB">
        <w:rPr>
          <w:rFonts w:cstheme="minorHAnsi"/>
        </w:rPr>
        <w:t>Kym Fox</w:t>
      </w:r>
      <w:r w:rsidR="00FB6433">
        <w:rPr>
          <w:rFonts w:cstheme="minorHAnsi"/>
        </w:rPr>
        <w:t xml:space="preserve">, </w:t>
      </w:r>
      <w:r w:rsidR="000B68EB" w:rsidRPr="000B68EB">
        <w:rPr>
          <w:rFonts w:cstheme="minorHAnsi"/>
        </w:rPr>
        <w:t>Geneva Gano</w:t>
      </w:r>
      <w:r w:rsidR="00FB6433">
        <w:rPr>
          <w:rFonts w:cstheme="minorHAnsi"/>
        </w:rPr>
        <w:t xml:space="preserve">, </w:t>
      </w:r>
      <w:r w:rsidR="000B68EB" w:rsidRPr="000B68EB">
        <w:rPr>
          <w:rFonts w:cstheme="minorHAnsi"/>
        </w:rPr>
        <w:t>David Gibbs</w:t>
      </w:r>
      <w:r w:rsidR="00FB6433">
        <w:rPr>
          <w:rFonts w:cstheme="minorHAnsi"/>
        </w:rPr>
        <w:t xml:space="preserve">, </w:t>
      </w:r>
      <w:r w:rsidR="000B68EB" w:rsidRPr="000B68EB">
        <w:rPr>
          <w:rFonts w:cstheme="minorHAnsi"/>
        </w:rPr>
        <w:t>Jeff Helgeso</w:t>
      </w:r>
      <w:r w:rsidR="00FB6433">
        <w:rPr>
          <w:rFonts w:cstheme="minorHAnsi"/>
        </w:rPr>
        <w:t xml:space="preserve">n, </w:t>
      </w:r>
      <w:r w:rsidR="00B32064">
        <w:rPr>
          <w:rFonts w:cstheme="minorHAnsi"/>
        </w:rPr>
        <w:t>L</w:t>
      </w:r>
      <w:r w:rsidR="000B68EB" w:rsidRPr="000B68EB">
        <w:rPr>
          <w:rFonts w:cstheme="minorHAnsi"/>
        </w:rPr>
        <w:t>isa Kay Lloyd</w:t>
      </w:r>
      <w:r w:rsidR="00B32064">
        <w:rPr>
          <w:rFonts w:cstheme="minorHAnsi"/>
        </w:rPr>
        <w:t xml:space="preserve">, </w:t>
      </w:r>
      <w:r w:rsidR="000B68EB" w:rsidRPr="000B68EB">
        <w:rPr>
          <w:rFonts w:cstheme="minorHAnsi"/>
        </w:rPr>
        <w:t>Cristian Lieneck</w:t>
      </w:r>
      <w:r w:rsidR="00B32064">
        <w:rPr>
          <w:rFonts w:cstheme="minorHAnsi"/>
        </w:rPr>
        <w:t xml:space="preserve">, </w:t>
      </w:r>
      <w:r w:rsidR="000B68EB" w:rsidRPr="000B68EB">
        <w:rPr>
          <w:rFonts w:cstheme="minorHAnsi"/>
        </w:rPr>
        <w:t>Tina Marie Cade</w:t>
      </w:r>
      <w:r w:rsidR="00CF016C">
        <w:rPr>
          <w:rFonts w:cstheme="minorHAnsi"/>
        </w:rPr>
        <w:t xml:space="preserve"> (Senate Fellow)</w:t>
      </w:r>
      <w:r w:rsidR="00B32064">
        <w:rPr>
          <w:rFonts w:cstheme="minorHAnsi"/>
        </w:rPr>
        <w:t xml:space="preserve">, </w:t>
      </w:r>
      <w:r w:rsidR="000B68EB" w:rsidRPr="000B68EB">
        <w:rPr>
          <w:rFonts w:cstheme="minorHAnsi"/>
        </w:rPr>
        <w:t>Dwonna Naomi Goldstone</w:t>
      </w:r>
      <w:r w:rsidR="00CF016C">
        <w:rPr>
          <w:rFonts w:cstheme="minorHAnsi"/>
        </w:rPr>
        <w:t xml:space="preserve">, </w:t>
      </w:r>
      <w:r w:rsidR="000B68EB" w:rsidRPr="000B68EB">
        <w:rPr>
          <w:rFonts w:cstheme="minorHAnsi"/>
        </w:rPr>
        <w:t>David Nolan</w:t>
      </w:r>
      <w:r w:rsidR="00CF016C">
        <w:rPr>
          <w:rFonts w:cstheme="minorHAnsi"/>
        </w:rPr>
        <w:t xml:space="preserve">, </w:t>
      </w:r>
      <w:r w:rsidR="000B68EB" w:rsidRPr="000B68EB">
        <w:rPr>
          <w:rFonts w:cstheme="minorHAnsi"/>
        </w:rPr>
        <w:t>Mary Odum</w:t>
      </w:r>
      <w:r w:rsidR="00CF016C">
        <w:rPr>
          <w:rFonts w:cstheme="minorHAnsi"/>
        </w:rPr>
        <w:t xml:space="preserve">, </w:t>
      </w:r>
      <w:r w:rsidR="000B68EB" w:rsidRPr="000B68EB">
        <w:rPr>
          <w:rFonts w:cstheme="minorHAnsi"/>
        </w:rPr>
        <w:t>Judy Oskam</w:t>
      </w:r>
      <w:r w:rsidR="00CF016C">
        <w:rPr>
          <w:rFonts w:cstheme="minorHAnsi"/>
        </w:rPr>
        <w:t xml:space="preserve">, </w:t>
      </w:r>
      <w:r w:rsidR="000B68EB" w:rsidRPr="000B68EB">
        <w:rPr>
          <w:rFonts w:cstheme="minorHAnsi"/>
        </w:rPr>
        <w:t>Scott Pope</w:t>
      </w:r>
      <w:r w:rsidR="00CF016C">
        <w:rPr>
          <w:rFonts w:cstheme="minorHAnsi"/>
        </w:rPr>
        <w:t xml:space="preserve">, </w:t>
      </w:r>
      <w:r w:rsidR="000B68EB" w:rsidRPr="000B68EB">
        <w:rPr>
          <w:rFonts w:cstheme="minorHAnsi"/>
        </w:rPr>
        <w:t>Sean Roche</w:t>
      </w:r>
      <w:r w:rsidR="00CF016C">
        <w:rPr>
          <w:rFonts w:cstheme="minorHAnsi"/>
        </w:rPr>
        <w:t xml:space="preserve">, </w:t>
      </w:r>
      <w:r w:rsidR="000B68EB" w:rsidRPr="000B68EB">
        <w:rPr>
          <w:rFonts w:cstheme="minorHAnsi"/>
        </w:rPr>
        <w:t>Kim Rossmo</w:t>
      </w:r>
      <w:r w:rsidR="00CF016C">
        <w:rPr>
          <w:rFonts w:cstheme="minorHAnsi"/>
        </w:rPr>
        <w:t xml:space="preserve">, </w:t>
      </w:r>
      <w:r w:rsidR="000B68EB" w:rsidRPr="000B68EB">
        <w:rPr>
          <w:rFonts w:cstheme="minorHAnsi"/>
        </w:rPr>
        <w:t>Aimee Roundtree</w:t>
      </w:r>
      <w:r w:rsidR="00CF016C">
        <w:rPr>
          <w:rFonts w:cstheme="minorHAnsi"/>
        </w:rPr>
        <w:t xml:space="preserve">, </w:t>
      </w:r>
      <w:r w:rsidR="000B68EB" w:rsidRPr="000B68EB">
        <w:rPr>
          <w:rFonts w:cstheme="minorHAnsi"/>
        </w:rPr>
        <w:t>Chris Russian</w:t>
      </w:r>
      <w:r w:rsidR="00CF016C">
        <w:rPr>
          <w:rFonts w:cstheme="minorHAnsi"/>
        </w:rPr>
        <w:t xml:space="preserve">, </w:t>
      </w:r>
      <w:r w:rsidR="000B68EB" w:rsidRPr="000B68EB">
        <w:rPr>
          <w:rFonts w:cstheme="minorHAnsi"/>
        </w:rPr>
        <w:t>Joni S J Charles</w:t>
      </w:r>
      <w:r w:rsidR="00CF016C">
        <w:rPr>
          <w:rFonts w:cstheme="minorHAnsi"/>
        </w:rPr>
        <w:t xml:space="preserve">, </w:t>
      </w:r>
      <w:r w:rsidR="000B68EB" w:rsidRPr="000B68EB">
        <w:rPr>
          <w:rFonts w:cstheme="minorHAnsi"/>
        </w:rPr>
        <w:t>Daniel Schumacher</w:t>
      </w:r>
      <w:r w:rsidR="00CF016C">
        <w:rPr>
          <w:rFonts w:cstheme="minorHAnsi"/>
        </w:rPr>
        <w:t xml:space="preserve">, </w:t>
      </w:r>
      <w:r w:rsidR="000B68EB" w:rsidRPr="000B68EB">
        <w:rPr>
          <w:rFonts w:cstheme="minorHAnsi"/>
        </w:rPr>
        <w:t>Christine Sellers</w:t>
      </w:r>
      <w:r w:rsidR="00CF016C">
        <w:rPr>
          <w:rFonts w:cstheme="minorHAnsi"/>
        </w:rPr>
        <w:t xml:space="preserve">, </w:t>
      </w:r>
      <w:r w:rsidR="000B68EB" w:rsidRPr="000B68EB">
        <w:rPr>
          <w:rFonts w:cstheme="minorHAnsi"/>
        </w:rPr>
        <w:t>Karen Sigler</w:t>
      </w:r>
      <w:r w:rsidR="00CF016C">
        <w:rPr>
          <w:rFonts w:cstheme="minorHAnsi"/>
        </w:rPr>
        <w:t xml:space="preserve">, </w:t>
      </w:r>
      <w:r w:rsidR="000B68EB" w:rsidRPr="000B68EB">
        <w:rPr>
          <w:rFonts w:cstheme="minorHAnsi"/>
        </w:rPr>
        <w:t>Lucia Summers Rodriguez</w:t>
      </w:r>
      <w:r w:rsidR="00CF016C">
        <w:rPr>
          <w:rFonts w:cstheme="minorHAnsi"/>
        </w:rPr>
        <w:t xml:space="preserve">, </w:t>
      </w:r>
      <w:r w:rsidR="000B68EB" w:rsidRPr="000B68EB">
        <w:rPr>
          <w:rFonts w:cstheme="minorHAnsi"/>
        </w:rPr>
        <w:t>Debbie Thorne</w:t>
      </w:r>
      <w:r w:rsidR="00CF016C">
        <w:rPr>
          <w:rFonts w:cstheme="minorHAnsi"/>
        </w:rPr>
        <w:t xml:space="preserve">, </w:t>
      </w:r>
      <w:r w:rsidR="000B68EB" w:rsidRPr="000B68EB">
        <w:rPr>
          <w:rFonts w:cstheme="minorHAnsi"/>
        </w:rPr>
        <w:t>Erik Timmerman</w:t>
      </w:r>
      <w:r w:rsidR="00CF016C">
        <w:rPr>
          <w:rFonts w:cstheme="minorHAnsi"/>
        </w:rPr>
        <w:t xml:space="preserve">, </w:t>
      </w:r>
      <w:r w:rsidR="000B68EB" w:rsidRPr="000B68EB">
        <w:rPr>
          <w:rFonts w:cstheme="minorHAnsi"/>
        </w:rPr>
        <w:t>Stephanie Towery</w:t>
      </w:r>
      <w:r w:rsidR="00CF016C">
        <w:rPr>
          <w:rFonts w:cstheme="minorHAnsi"/>
        </w:rPr>
        <w:t xml:space="preserve">, </w:t>
      </w:r>
      <w:r w:rsidR="000B68EB" w:rsidRPr="000B68EB">
        <w:rPr>
          <w:rFonts w:cstheme="minorHAnsi"/>
        </w:rPr>
        <w:t>Denise Trauth</w:t>
      </w:r>
      <w:r w:rsidR="00CF016C">
        <w:rPr>
          <w:rFonts w:cstheme="minorHAnsi"/>
        </w:rPr>
        <w:t xml:space="preserve"> (President), </w:t>
      </w:r>
      <w:r w:rsidR="000B68EB" w:rsidRPr="000B68EB">
        <w:rPr>
          <w:rFonts w:cstheme="minorHAnsi"/>
        </w:rPr>
        <w:t>Julie Weng</w:t>
      </w:r>
      <w:r w:rsidR="00CF016C">
        <w:rPr>
          <w:rFonts w:cstheme="minorHAnsi"/>
        </w:rPr>
        <w:t xml:space="preserve">, </w:t>
      </w:r>
      <w:r w:rsidR="000B68EB" w:rsidRPr="000B68EB">
        <w:rPr>
          <w:rFonts w:cstheme="minorHAnsi"/>
        </w:rPr>
        <w:t>Lijun Yuan</w:t>
      </w:r>
    </w:p>
    <w:p w14:paraId="24DE663B" w14:textId="0304A354" w:rsidR="008134B3" w:rsidRDefault="008134B3" w:rsidP="00884D22">
      <w:pPr>
        <w:rPr>
          <w:rFonts w:cstheme="minorHAnsi"/>
        </w:rPr>
      </w:pPr>
    </w:p>
    <w:p w14:paraId="63FA8257" w14:textId="7E65CA1C" w:rsidR="008134B3" w:rsidRDefault="008134B3" w:rsidP="00884D22">
      <w:pPr>
        <w:rPr>
          <w:rFonts w:cstheme="minorHAnsi"/>
        </w:rPr>
      </w:pPr>
      <w:r w:rsidRPr="009661F9">
        <w:rPr>
          <w:rFonts w:cstheme="minorHAnsi"/>
        </w:rPr>
        <w:t xml:space="preserve">Meeting called to order at </w:t>
      </w:r>
      <w:r>
        <w:rPr>
          <w:rFonts w:cstheme="minorHAnsi"/>
        </w:rPr>
        <w:t>4</w:t>
      </w:r>
      <w:r w:rsidRPr="009661F9">
        <w:rPr>
          <w:rFonts w:cstheme="minorHAnsi"/>
        </w:rPr>
        <w:t>:0</w:t>
      </w:r>
      <w:r>
        <w:rPr>
          <w:rFonts w:cstheme="minorHAnsi"/>
        </w:rPr>
        <w:t>2</w:t>
      </w:r>
      <w:r w:rsidRPr="009661F9">
        <w:rPr>
          <w:rFonts w:cstheme="minorHAnsi"/>
        </w:rPr>
        <w:t xml:space="preserve"> p.m. by Senate Chair Bezner</w:t>
      </w:r>
    </w:p>
    <w:p w14:paraId="22078923" w14:textId="77777777" w:rsidR="003D1958" w:rsidRPr="00884D22" w:rsidRDefault="003D1958" w:rsidP="00884D22"/>
    <w:p w14:paraId="7C62E857" w14:textId="16EEAC5D" w:rsidR="00D73826" w:rsidRPr="00493E7B" w:rsidRDefault="003D1958" w:rsidP="00884D22">
      <w:pPr>
        <w:rPr>
          <w:b/>
          <w:bCs/>
        </w:rPr>
      </w:pPr>
      <w:r w:rsidRPr="00493E7B">
        <w:rPr>
          <w:b/>
          <w:bCs/>
        </w:rPr>
        <w:t>Preside</w:t>
      </w:r>
      <w:r w:rsidR="00E015BE">
        <w:rPr>
          <w:b/>
          <w:bCs/>
        </w:rPr>
        <w:t xml:space="preserve">nt’s </w:t>
      </w:r>
      <w:r w:rsidRPr="00493E7B">
        <w:rPr>
          <w:b/>
          <w:bCs/>
        </w:rPr>
        <w:t>Academic Advisory Group (PAAG)</w:t>
      </w:r>
    </w:p>
    <w:p w14:paraId="71A7EC2B" w14:textId="77777777" w:rsidR="003D1958" w:rsidRPr="00884D22" w:rsidRDefault="003D1958" w:rsidP="00884D22"/>
    <w:p w14:paraId="4EF66684" w14:textId="41FEBB62" w:rsidR="009E05E5" w:rsidRPr="009E05E5" w:rsidRDefault="009E05E5" w:rsidP="009E05E5">
      <w:pPr>
        <w:rPr>
          <w:b/>
          <w:bCs/>
        </w:rPr>
      </w:pPr>
      <w:r w:rsidRPr="009E05E5">
        <w:rPr>
          <w:b/>
          <w:bCs/>
        </w:rPr>
        <w:t>COVID-19 Dashboard</w:t>
      </w:r>
    </w:p>
    <w:p w14:paraId="234EFAA5" w14:textId="6467742B" w:rsidR="00F1028D" w:rsidRDefault="00B649E4" w:rsidP="009E05E5">
      <w:r>
        <w:t>Per the agenda provided to the PAAG, the senate thought the dashboard needed</w:t>
      </w:r>
      <w:r w:rsidR="00E31635">
        <w:t xml:space="preserve"> to be more </w:t>
      </w:r>
      <w:r w:rsidR="00F1028D" w:rsidRPr="00884D22">
        <w:t>robust and include data related to the factors that the university is going to use to determine when/if it becomes unsafe to be on campus (number of deaths, hospitalizations, on-campus transmission, etc.)</w:t>
      </w:r>
      <w:r w:rsidR="00E31635">
        <w:t xml:space="preserve">. </w:t>
      </w:r>
      <w:r w:rsidR="00A60938">
        <w:t>C</w:t>
      </w:r>
      <w:r w:rsidR="00F1028D" w:rsidRPr="00884D22">
        <w:t xml:space="preserve">ompared to other universities (UT, TX A&amp;M) and the county dashboards, </w:t>
      </w:r>
      <w:r w:rsidR="00E31635">
        <w:t>the Texas State</w:t>
      </w:r>
      <w:r w:rsidR="00F1028D" w:rsidRPr="00884D22">
        <w:t xml:space="preserve"> dashboard appears amateurish and inaccurate.</w:t>
      </w:r>
      <w:r w:rsidR="00A60938">
        <w:t xml:space="preserve"> </w:t>
      </w:r>
      <w:r w:rsidR="00D45801">
        <w:t>Additionally,</w:t>
      </w:r>
      <w:r w:rsidR="00A60938">
        <w:t xml:space="preserve"> the</w:t>
      </w:r>
      <w:r w:rsidR="00F1028D" w:rsidRPr="00884D22">
        <w:t xml:space="preserve"> location at the very bottom of the </w:t>
      </w:r>
      <w:r w:rsidR="00A60938">
        <w:t xml:space="preserve">Roadmap to Return </w:t>
      </w:r>
      <w:r w:rsidR="00F1028D" w:rsidRPr="00884D22">
        <w:t>we</w:t>
      </w:r>
      <w:r w:rsidR="00A60938">
        <w:t>bsite</w:t>
      </w:r>
      <w:r w:rsidR="00F1028D" w:rsidRPr="00884D22">
        <w:t xml:space="preserve"> is difficult to find.</w:t>
      </w:r>
    </w:p>
    <w:p w14:paraId="337928B5" w14:textId="61467ACA" w:rsidR="00017C97" w:rsidRDefault="00017C97" w:rsidP="00884D22"/>
    <w:p w14:paraId="6976F392" w14:textId="069CE40C" w:rsidR="0004483A" w:rsidRDefault="006F1F12" w:rsidP="00884D22">
      <w:r>
        <w:t xml:space="preserve">Dr. </w:t>
      </w:r>
      <w:r w:rsidR="0004483A">
        <w:t xml:space="preserve">Lloyd </w:t>
      </w:r>
      <w:r w:rsidR="00613C0B">
        <w:t xml:space="preserve">explained that </w:t>
      </w:r>
      <w:r w:rsidR="00A60938">
        <w:t>they have</w:t>
      </w:r>
      <w:r w:rsidR="00613C0B">
        <w:t xml:space="preserve"> added a dashboard button to the top of </w:t>
      </w:r>
      <w:r w:rsidR="00A60938">
        <w:t xml:space="preserve">the Roadmap to Return website </w:t>
      </w:r>
      <w:r w:rsidR="00613C0B">
        <w:t>and they will add active cases</w:t>
      </w:r>
      <w:r w:rsidR="00A60938">
        <w:t xml:space="preserve"> as part of the dashboard reporting</w:t>
      </w:r>
      <w:r w:rsidR="00664FAA">
        <w:t xml:space="preserve">. </w:t>
      </w:r>
      <w:r w:rsidR="00A60938">
        <w:t xml:space="preserve">Dr. Carranco explained that the university has started </w:t>
      </w:r>
      <w:r w:rsidR="00664FAA">
        <w:t>surveillance testing</w:t>
      </w:r>
      <w:r w:rsidR="00A60938">
        <w:t xml:space="preserve"> through an opt-in survey sent</w:t>
      </w:r>
      <w:r w:rsidR="0070088F">
        <w:t xml:space="preserve"> </w:t>
      </w:r>
      <w:r w:rsidR="00A60938">
        <w:t xml:space="preserve">to </w:t>
      </w:r>
      <w:r w:rsidR="004A1F72">
        <w:t xml:space="preserve">several thousand students. </w:t>
      </w:r>
      <w:r w:rsidR="007C553A">
        <w:t xml:space="preserve">Dr. Carranco </w:t>
      </w:r>
      <w:r w:rsidR="004A1F72">
        <w:t xml:space="preserve">also </w:t>
      </w:r>
      <w:r w:rsidR="007C553A">
        <w:t>explained th</w:t>
      </w:r>
      <w:r w:rsidR="00684A24">
        <w:t>at health departments are moving to a date-based kind of reporting for active cases</w:t>
      </w:r>
      <w:r w:rsidR="004A1F72">
        <w:t xml:space="preserve"> and that a ten-</w:t>
      </w:r>
      <w:r w:rsidR="00F80A19">
        <w:t xml:space="preserve">day infectious period </w:t>
      </w:r>
      <w:r w:rsidR="004A1F72">
        <w:t xml:space="preserve">is </w:t>
      </w:r>
      <w:r w:rsidR="00C820EE">
        <w:t>considered</w:t>
      </w:r>
      <w:r w:rsidR="004A1F72">
        <w:t xml:space="preserve"> by </w:t>
      </w:r>
      <w:r w:rsidR="00A54845">
        <w:t xml:space="preserve">Texas </w:t>
      </w:r>
      <w:r w:rsidR="004A1F72">
        <w:t xml:space="preserve">State </w:t>
      </w:r>
      <w:r w:rsidR="0070088F">
        <w:t xml:space="preserve">as </w:t>
      </w:r>
      <w:r w:rsidR="00414AD4">
        <w:t>an</w:t>
      </w:r>
      <w:r w:rsidR="00A54845">
        <w:t xml:space="preserve"> active case. </w:t>
      </w:r>
    </w:p>
    <w:p w14:paraId="141E322F" w14:textId="77777777" w:rsidR="00414AD4" w:rsidRDefault="00414AD4" w:rsidP="00884D22"/>
    <w:p w14:paraId="1528434C" w14:textId="4AD28B18" w:rsidR="0001135F" w:rsidRDefault="00445478" w:rsidP="00884D22">
      <w:r>
        <w:t xml:space="preserve">A senator </w:t>
      </w:r>
      <w:r w:rsidR="00557D5C">
        <w:t>asked about providing the positivity rat</w:t>
      </w:r>
      <w:r w:rsidR="00414AD4">
        <w:t>e on the COVID-19 dashboard</w:t>
      </w:r>
      <w:r w:rsidR="00557D5C">
        <w:t xml:space="preserve">. Dr. Carranco </w:t>
      </w:r>
      <w:r w:rsidR="00841931">
        <w:t xml:space="preserve">urged caution </w:t>
      </w:r>
      <w:r w:rsidR="00C8751F">
        <w:t xml:space="preserve">when </w:t>
      </w:r>
      <w:r w:rsidR="00841931">
        <w:t xml:space="preserve">reporting the </w:t>
      </w:r>
      <w:r w:rsidR="00396610">
        <w:t xml:space="preserve">positivity </w:t>
      </w:r>
      <w:r w:rsidR="00841931">
        <w:t xml:space="preserve">rate </w:t>
      </w:r>
      <w:r w:rsidR="00396610">
        <w:t>for campus</w:t>
      </w:r>
      <w:r w:rsidR="00841931">
        <w:t xml:space="preserve"> because the </w:t>
      </w:r>
      <w:r w:rsidR="0001135F">
        <w:t>positivity rate may appear skewed. He provided an example that i</w:t>
      </w:r>
      <w:r w:rsidR="00396610">
        <w:t>f a county is</w:t>
      </w:r>
      <w:r w:rsidR="0001135F">
        <w:t xml:space="preserve"> not</w:t>
      </w:r>
      <w:r w:rsidR="00396610">
        <w:t xml:space="preserve"> testing enough, then</w:t>
      </w:r>
      <w:r w:rsidR="0001135F">
        <w:t xml:space="preserve"> their</w:t>
      </w:r>
      <w:r w:rsidR="00396610">
        <w:t xml:space="preserve"> positivity rate will be artificially high</w:t>
      </w:r>
      <w:r w:rsidR="002C123C">
        <w:t xml:space="preserve"> because they depend on how much testing is being done</w:t>
      </w:r>
      <w:r w:rsidR="00C8751F">
        <w:t xml:space="preserve"> and that positivity </w:t>
      </w:r>
      <w:r w:rsidR="0001135F">
        <w:t xml:space="preserve">rates at </w:t>
      </w:r>
      <w:r w:rsidR="002C123C">
        <w:t xml:space="preserve">Texas </w:t>
      </w:r>
      <w:r w:rsidR="0001135F">
        <w:t>S</w:t>
      </w:r>
      <w:r w:rsidR="002C123C">
        <w:t xml:space="preserve">tate </w:t>
      </w:r>
      <w:r w:rsidR="0001135F">
        <w:t xml:space="preserve">would most likely be skewed </w:t>
      </w:r>
      <w:r w:rsidR="002C123C">
        <w:t xml:space="preserve">because </w:t>
      </w:r>
      <w:r w:rsidR="0001135F">
        <w:t xml:space="preserve">the SHC is </w:t>
      </w:r>
      <w:r w:rsidR="002C123C">
        <w:t xml:space="preserve">only </w:t>
      </w:r>
      <w:r w:rsidR="0001135F">
        <w:t xml:space="preserve">testing </w:t>
      </w:r>
      <w:r w:rsidR="002C123C">
        <w:t xml:space="preserve">symptomatic or </w:t>
      </w:r>
      <w:r w:rsidR="00CA5767">
        <w:t>close contacts</w:t>
      </w:r>
      <w:r w:rsidR="0001135F">
        <w:t xml:space="preserve">. </w:t>
      </w:r>
      <w:r w:rsidR="00CA5767">
        <w:t xml:space="preserve"> </w:t>
      </w:r>
    </w:p>
    <w:p w14:paraId="59B86EE1" w14:textId="77777777" w:rsidR="0001135F" w:rsidRDefault="0001135F" w:rsidP="00884D22"/>
    <w:p w14:paraId="07536A93" w14:textId="5908A12F" w:rsidR="00445478" w:rsidRDefault="003D0311" w:rsidP="00884D22">
      <w:r>
        <w:t xml:space="preserve">Dr. </w:t>
      </w:r>
      <w:r w:rsidR="000E40D1">
        <w:t>Carranco explained</w:t>
      </w:r>
      <w:r w:rsidR="0001135F">
        <w:t xml:space="preserve"> the university’s effort</w:t>
      </w:r>
      <w:r w:rsidR="00FD330C">
        <w:t xml:space="preserve"> to conduct </w:t>
      </w:r>
      <w:r w:rsidR="000E40D1">
        <w:t>surveillance testing</w:t>
      </w:r>
      <w:r w:rsidR="00FD330C">
        <w:t>. He has worked with the Office of Institutional Research with the intention to conduct ra</w:t>
      </w:r>
      <w:r w:rsidR="00F16C4F">
        <w:t>ndom-sampling testing</w:t>
      </w:r>
      <w:r w:rsidR="00FD330C">
        <w:t xml:space="preserve"> </w:t>
      </w:r>
      <w:r w:rsidR="00FD330C">
        <w:lastRenderedPageBreak/>
        <w:t xml:space="preserve">and anticipates the </w:t>
      </w:r>
      <w:r w:rsidR="0059551F">
        <w:t xml:space="preserve">first </w:t>
      </w:r>
      <w:r w:rsidR="00F16C4F">
        <w:t xml:space="preserve">sample of 400 students </w:t>
      </w:r>
      <w:r w:rsidR="0059551F">
        <w:t xml:space="preserve">to be completed </w:t>
      </w:r>
      <w:r w:rsidR="00334C98">
        <w:t xml:space="preserve">in the next week. </w:t>
      </w:r>
      <w:r w:rsidR="0059551F">
        <w:t>The s</w:t>
      </w:r>
      <w:r w:rsidR="00D07C03">
        <w:t xml:space="preserve">urveillance testing </w:t>
      </w:r>
      <w:r w:rsidR="0059551F">
        <w:t xml:space="preserve">will be used </w:t>
      </w:r>
      <w:r w:rsidR="00D07C03">
        <w:t>to establish a baselin</w:t>
      </w:r>
      <w:r w:rsidR="0059551F">
        <w:t xml:space="preserve">e of </w:t>
      </w:r>
      <w:r w:rsidR="00070FFF">
        <w:t xml:space="preserve">infections on campus. The frequency of continued </w:t>
      </w:r>
      <w:r w:rsidR="0059551F">
        <w:t xml:space="preserve">surveillance </w:t>
      </w:r>
      <w:r w:rsidR="00D07C03">
        <w:t xml:space="preserve">will depend on </w:t>
      </w:r>
      <w:r w:rsidR="00C8751F">
        <w:t xml:space="preserve">the results of the </w:t>
      </w:r>
      <w:r w:rsidR="00070FFF">
        <w:t xml:space="preserve">baseline sample of 400 students. Dr. Carranco </w:t>
      </w:r>
      <w:r w:rsidR="00A5418F">
        <w:t>anticipate</w:t>
      </w:r>
      <w:r w:rsidR="00070FFF">
        <w:t>s</w:t>
      </w:r>
      <w:r w:rsidR="00A5418F">
        <w:t xml:space="preserve"> a few </w:t>
      </w:r>
      <w:r w:rsidR="00070FFF">
        <w:t xml:space="preserve">additional </w:t>
      </w:r>
      <w:r w:rsidR="00A56A1B">
        <w:t xml:space="preserve">testing </w:t>
      </w:r>
      <w:r w:rsidR="00A5418F">
        <w:t>cycles</w:t>
      </w:r>
      <w:r w:rsidR="00A56A1B">
        <w:t xml:space="preserve">, </w:t>
      </w:r>
      <w:r w:rsidR="00A5418F">
        <w:t xml:space="preserve">but </w:t>
      </w:r>
      <w:r w:rsidR="00A56A1B">
        <w:t>the university will not</w:t>
      </w:r>
      <w:r w:rsidR="00A5418F">
        <w:t xml:space="preserve"> want to test often i</w:t>
      </w:r>
      <w:r w:rsidR="00A56A1B">
        <w:t xml:space="preserve">f the </w:t>
      </w:r>
      <w:r w:rsidR="00C820EE">
        <w:t>incidence rate is</w:t>
      </w:r>
      <w:r w:rsidR="00A5418F">
        <w:t xml:space="preserve"> very low. </w:t>
      </w:r>
      <w:r w:rsidR="00C820EE">
        <w:t>Conversely, i</w:t>
      </w:r>
      <w:r w:rsidR="00A5418F">
        <w:t>f incidence rate is high, they will test more frequently</w:t>
      </w:r>
      <w:r w:rsidR="00C820EE">
        <w:t>. Dr. Carranco d</w:t>
      </w:r>
      <w:r w:rsidR="00D40629">
        <w:t>oes</w:t>
      </w:r>
      <w:r w:rsidR="00C820EE">
        <w:t xml:space="preserve"> not</w:t>
      </w:r>
      <w:r w:rsidR="00D40629">
        <w:t xml:space="preserve"> anticipate more </w:t>
      </w:r>
      <w:r w:rsidR="00C820EE">
        <w:t xml:space="preserve">frequent testing </w:t>
      </w:r>
      <w:r w:rsidR="00D40629">
        <w:t xml:space="preserve">than every couple </w:t>
      </w:r>
      <w:r w:rsidR="00C820EE">
        <w:t xml:space="preserve">of </w:t>
      </w:r>
      <w:r w:rsidR="00D40629">
        <w:t>weeks.</w:t>
      </w:r>
    </w:p>
    <w:p w14:paraId="37AB09F2" w14:textId="37A949BA" w:rsidR="00D40629" w:rsidRDefault="00D40629" w:rsidP="00884D22"/>
    <w:p w14:paraId="747E42FA" w14:textId="50D63774" w:rsidR="00D40629" w:rsidRDefault="00D40629" w:rsidP="00884D22">
      <w:r>
        <w:t>A senator asked for clarification on which active cases are going to added to the dashboard. Dr. Carranco explained the</w:t>
      </w:r>
      <w:r w:rsidR="00C820EE">
        <w:t>y will</w:t>
      </w:r>
      <w:r>
        <w:t xml:space="preserve"> be using the </w:t>
      </w:r>
      <w:r w:rsidR="00B737F0">
        <w:t>10-day</w:t>
      </w:r>
      <w:r>
        <w:t xml:space="preserve"> infectious period as an active case definition. </w:t>
      </w:r>
    </w:p>
    <w:p w14:paraId="79595B3F" w14:textId="740E7A2B" w:rsidR="00D40629" w:rsidRDefault="00D40629" w:rsidP="00884D22"/>
    <w:p w14:paraId="6A71AE3E" w14:textId="77932BD8" w:rsidR="00D40629" w:rsidRDefault="00D40629" w:rsidP="00884D22">
      <w:r>
        <w:t xml:space="preserve">A senator asked to make the dashboard mobile-friendly. Dr. Lloyd </w:t>
      </w:r>
      <w:r w:rsidR="0000735B">
        <w:t xml:space="preserve">said she would take it back to the team. Dr. Bourgeois </w:t>
      </w:r>
      <w:r w:rsidR="00F103F7">
        <w:t>asked Dr. C</w:t>
      </w:r>
      <w:r w:rsidR="00C820EE">
        <w:t>arranco</w:t>
      </w:r>
      <w:r w:rsidR="00F103F7">
        <w:t xml:space="preserve"> to explain why faculty and staff </w:t>
      </w:r>
      <w:r w:rsidR="00D726F9">
        <w:t>were not</w:t>
      </w:r>
      <w:r w:rsidR="00F103F7">
        <w:t xml:space="preserve"> part of surveillance testing.  Dr. Carranco explained that </w:t>
      </w:r>
      <w:r w:rsidR="00047590">
        <w:t>most people are concerned about risk from students</w:t>
      </w:r>
      <w:r w:rsidR="00D726F9">
        <w:t xml:space="preserve">, who constitute the largest high-transmission rate group </w:t>
      </w:r>
      <w:r w:rsidR="00CB3EE4">
        <w:t xml:space="preserve">on campus. A senator </w:t>
      </w:r>
      <w:r w:rsidR="005751D1">
        <w:t>commented</w:t>
      </w:r>
      <w:r w:rsidR="00CB3EE4">
        <w:t xml:space="preserve"> that anyone who is meeting face</w:t>
      </w:r>
      <w:r w:rsidR="005751D1">
        <w:t>-</w:t>
      </w:r>
      <w:r w:rsidR="00CB3EE4">
        <w:t>to</w:t>
      </w:r>
      <w:r w:rsidR="005751D1">
        <w:t>-</w:t>
      </w:r>
      <w:r w:rsidR="00CB3EE4">
        <w:t>face on campus is at risk</w:t>
      </w:r>
      <w:r w:rsidR="005751D1">
        <w:t xml:space="preserve"> and whether </w:t>
      </w:r>
      <w:r w:rsidR="00E4665A">
        <w:t>testing faculty staff was off the table</w:t>
      </w:r>
      <w:r w:rsidR="005751D1">
        <w:t xml:space="preserve"> </w:t>
      </w:r>
      <w:r w:rsidR="00F779D3">
        <w:t>as far as being included in surveillance testing</w:t>
      </w:r>
      <w:r w:rsidR="00E4665A">
        <w:t xml:space="preserve">. Dr. Carranco reiterated the focus is on the students, but </w:t>
      </w:r>
      <w:r w:rsidR="00F779D3">
        <w:t>they will</w:t>
      </w:r>
      <w:r w:rsidR="00E4665A">
        <w:t xml:space="preserve"> reevaluate in the future.</w:t>
      </w:r>
    </w:p>
    <w:p w14:paraId="53A0D0D5" w14:textId="5B78657A" w:rsidR="00E4665A" w:rsidRDefault="00E4665A" w:rsidP="00884D22"/>
    <w:p w14:paraId="059226E7" w14:textId="4BACD1D4" w:rsidR="009A068A" w:rsidRDefault="00E4665A" w:rsidP="00884D22">
      <w:r>
        <w:t xml:space="preserve">A senator </w:t>
      </w:r>
      <w:r w:rsidR="00020956">
        <w:t>asked what percentage of the 400 students would participate in testing. Dr. C</w:t>
      </w:r>
      <w:r w:rsidR="00F779D3">
        <w:t>arranco</w:t>
      </w:r>
      <w:r w:rsidR="008553C0">
        <w:t xml:space="preserve"> </w:t>
      </w:r>
      <w:r w:rsidR="00020956">
        <w:t xml:space="preserve">said it would take </w:t>
      </w:r>
      <w:r w:rsidR="008553C0">
        <w:t>about 4,000</w:t>
      </w:r>
      <w:r w:rsidR="00E838E9">
        <w:t xml:space="preserve"> invitations to obtain a sample size of 400</w:t>
      </w:r>
      <w:r w:rsidR="00E75CD3">
        <w:t xml:space="preserve"> students</w:t>
      </w:r>
      <w:r w:rsidR="003704AB">
        <w:t xml:space="preserve"> though it may take 10 times as many invitations</w:t>
      </w:r>
      <w:r w:rsidR="00E838E9">
        <w:t xml:space="preserve">. </w:t>
      </w:r>
      <w:r w:rsidR="005F1702">
        <w:t>A senator asked if students from both campuses are being invited to test. Dr. C</w:t>
      </w:r>
      <w:r w:rsidR="00DB5D54">
        <w:t>arranco</w:t>
      </w:r>
      <w:r w:rsidR="005F1702">
        <w:t xml:space="preserve"> explained they</w:t>
      </w:r>
      <w:r w:rsidR="00DB5D54">
        <w:t xml:space="preserve"> are</w:t>
      </w:r>
      <w:r w:rsidR="005F1702">
        <w:t xml:space="preserve"> focused</w:t>
      </w:r>
      <w:r w:rsidR="00DB5D54">
        <w:t xml:space="preserve"> primarily</w:t>
      </w:r>
      <w:r w:rsidR="005F1702">
        <w:t xml:space="preserve"> on the San Marcos campus. </w:t>
      </w:r>
      <w:r w:rsidR="00DB5D54">
        <w:t xml:space="preserve">A senator asked if the SHC was doing rapid PCR or PCR testing. Dr. Carranco said </w:t>
      </w:r>
      <w:r w:rsidR="00241EA5">
        <w:t xml:space="preserve">that when the SHC eventually gets </w:t>
      </w:r>
      <w:r w:rsidR="003B0E81">
        <w:t>all</w:t>
      </w:r>
      <w:r w:rsidR="00241EA5">
        <w:t xml:space="preserve"> their rapid PCR testing machines (they have </w:t>
      </w:r>
      <w:r w:rsidR="00BC613D">
        <w:t xml:space="preserve">some in </w:t>
      </w:r>
      <w:r w:rsidR="00241EA5">
        <w:t xml:space="preserve">right </w:t>
      </w:r>
      <w:r w:rsidR="00B737F0">
        <w:t>now but</w:t>
      </w:r>
      <w:r w:rsidR="00BC613D">
        <w:t xml:space="preserve"> are waiting on a few more</w:t>
      </w:r>
      <w:r w:rsidR="004E1FCB">
        <w:t>)</w:t>
      </w:r>
      <w:r w:rsidR="00DB5D54">
        <w:t xml:space="preserve"> </w:t>
      </w:r>
      <w:r w:rsidR="00BC613D">
        <w:t xml:space="preserve">they will be able to do rapid PCR testing. </w:t>
      </w:r>
      <w:r w:rsidR="004E1FCB">
        <w:t xml:space="preserve">Texas State is currently not doing any rapid PCR </w:t>
      </w:r>
      <w:r w:rsidR="00B737F0">
        <w:t>testing but</w:t>
      </w:r>
      <w:r w:rsidR="004E1FCB">
        <w:t xml:space="preserve"> </w:t>
      </w:r>
      <w:r w:rsidR="00B737F0">
        <w:t>is</w:t>
      </w:r>
      <w:r w:rsidR="002C4C35">
        <w:t xml:space="preserve"> working with a reference lab</w:t>
      </w:r>
      <w:r w:rsidR="00DB5D54">
        <w:t xml:space="preserve">. </w:t>
      </w:r>
      <w:r w:rsidR="009A068A">
        <w:t xml:space="preserve">He </w:t>
      </w:r>
      <w:r w:rsidR="00C538A9">
        <w:t xml:space="preserve">described </w:t>
      </w:r>
      <w:r w:rsidR="00B737F0">
        <w:t xml:space="preserve">his excitement about a potential </w:t>
      </w:r>
      <w:r w:rsidR="003B0E81">
        <w:t xml:space="preserve">inexpensive </w:t>
      </w:r>
      <w:r w:rsidR="00C538A9">
        <w:t>rapid antigen test</w:t>
      </w:r>
      <w:r w:rsidR="009A068A">
        <w:t xml:space="preserve"> not in use at Texas State</w:t>
      </w:r>
      <w:r w:rsidR="00C538A9">
        <w:t xml:space="preserve"> </w:t>
      </w:r>
      <w:r w:rsidR="005E18C7">
        <w:t xml:space="preserve">and </w:t>
      </w:r>
      <w:r w:rsidR="00461DDC">
        <w:t xml:space="preserve">he thinks </w:t>
      </w:r>
      <w:r w:rsidR="005E18C7">
        <w:t xml:space="preserve">the testing strategy will likely evolve over </w:t>
      </w:r>
      <w:r w:rsidR="00802AA6">
        <w:t xml:space="preserve">the semester.  </w:t>
      </w:r>
    </w:p>
    <w:p w14:paraId="2048A111" w14:textId="77777777" w:rsidR="009A068A" w:rsidRDefault="009A068A" w:rsidP="00884D22"/>
    <w:p w14:paraId="7A1B87B4" w14:textId="2E352E5A" w:rsidR="00802AA6" w:rsidRDefault="009A068A" w:rsidP="00884D22">
      <w:r>
        <w:t>A s</w:t>
      </w:r>
      <w:r w:rsidR="00802AA6">
        <w:t xml:space="preserve">enator followed up with a question </w:t>
      </w:r>
      <w:r w:rsidR="00C00E9E">
        <w:t>of how</w:t>
      </w:r>
      <w:r w:rsidR="00F245C9">
        <w:t xml:space="preserve"> Dr. Carranco </w:t>
      </w:r>
      <w:r>
        <w:t xml:space="preserve">will </w:t>
      </w:r>
      <w:r w:rsidR="00802AA6">
        <w:t xml:space="preserve">ensure the population of students </w:t>
      </w:r>
      <w:r w:rsidR="00F245C9">
        <w:t xml:space="preserve">participating in surveillance testing </w:t>
      </w:r>
      <w:r w:rsidR="00802AA6">
        <w:t>is going to be representative</w:t>
      </w:r>
      <w:r>
        <w:t xml:space="preserve">, </w:t>
      </w:r>
      <w:r w:rsidR="005903B5">
        <w:t>especially between responders and non-responders</w:t>
      </w:r>
      <w:r w:rsidR="00F245C9">
        <w:t>.</w:t>
      </w:r>
      <w:r w:rsidR="00B72486">
        <w:t xml:space="preserve"> </w:t>
      </w:r>
      <w:r w:rsidR="007D7C8F">
        <w:t xml:space="preserve">Dr. Carranco stated that they </w:t>
      </w:r>
      <w:r w:rsidR="0028584E">
        <w:t>begin</w:t>
      </w:r>
      <w:r w:rsidR="007D7C8F">
        <w:t xml:space="preserve"> with a representative sample and once the</w:t>
      </w:r>
      <w:r w:rsidR="0028584E">
        <w:t>y</w:t>
      </w:r>
      <w:r w:rsidR="007D7C8F">
        <w:t xml:space="preserve"> </w:t>
      </w:r>
      <w:r w:rsidR="0028584E">
        <w:t xml:space="preserve">know who has </w:t>
      </w:r>
      <w:r w:rsidR="00260209">
        <w:t>tested,</w:t>
      </w:r>
      <w:r w:rsidR="0028584E">
        <w:t xml:space="preserve"> they can dig deeper</w:t>
      </w:r>
      <w:r w:rsidR="00260209">
        <w:t xml:space="preserve">; they have the data available to them that will allow that. </w:t>
      </w:r>
      <w:r w:rsidR="001105F4">
        <w:t xml:space="preserve">The senator </w:t>
      </w:r>
      <w:r w:rsidR="00BB74BD">
        <w:t>asked how student</w:t>
      </w:r>
      <w:r w:rsidR="001105F4">
        <w:t xml:space="preserve">s opt-in to </w:t>
      </w:r>
      <w:r w:rsidR="00D75594">
        <w:t xml:space="preserve">participating and how their </w:t>
      </w:r>
      <w:r w:rsidR="00BB74BD">
        <w:t xml:space="preserve">privacy </w:t>
      </w:r>
      <w:r w:rsidR="00E75CD3">
        <w:t xml:space="preserve">will </w:t>
      </w:r>
      <w:r w:rsidR="00D75594">
        <w:t>be guaranteed</w:t>
      </w:r>
      <w:r w:rsidR="00BB74BD">
        <w:t>. Dr. C</w:t>
      </w:r>
      <w:r w:rsidR="00D75594">
        <w:t>arranco</w:t>
      </w:r>
      <w:r w:rsidR="00BB74BD">
        <w:t xml:space="preserve"> explained they </w:t>
      </w:r>
      <w:r w:rsidR="00D75594">
        <w:t xml:space="preserve">developed a consent form that students must sign prior to testing. </w:t>
      </w:r>
      <w:r w:rsidR="00665F02">
        <w:t xml:space="preserve">The senator pointed out that the nonresponding population may consist of people that did not consent. </w:t>
      </w:r>
      <w:r w:rsidR="00DD2511">
        <w:t xml:space="preserve">Dr. Carranco explained they are doing the best they can </w:t>
      </w:r>
      <w:r w:rsidR="00D45801">
        <w:t>since</w:t>
      </w:r>
      <w:r w:rsidR="009D3D1A">
        <w:t xml:space="preserve"> testing</w:t>
      </w:r>
      <w:r w:rsidR="00D45801">
        <w:t xml:space="preserve"> </w:t>
      </w:r>
      <w:r w:rsidR="00F60BB6">
        <w:t xml:space="preserve">is a medical procedure that requires consent. </w:t>
      </w:r>
      <w:r w:rsidR="00371979">
        <w:t>A senator pointed out that some universities are requiring all students undergo testing</w:t>
      </w:r>
      <w:r w:rsidR="00F60BB6">
        <w:t xml:space="preserve"> as a condition of attend</w:t>
      </w:r>
      <w:r w:rsidR="00265D96">
        <w:t xml:space="preserve">ing class. </w:t>
      </w:r>
      <w:r w:rsidR="001A3BEB">
        <w:t>Dr. C</w:t>
      </w:r>
      <w:r w:rsidR="00265D96">
        <w:t>arranco</w:t>
      </w:r>
      <w:r w:rsidR="001A3BEB">
        <w:t xml:space="preserve"> explained that as a state university they </w:t>
      </w:r>
      <w:r w:rsidR="002A4D4C">
        <w:t>cannot require</w:t>
      </w:r>
      <w:r w:rsidR="001A3BEB">
        <w:t xml:space="preserve"> </w:t>
      </w:r>
      <w:r w:rsidR="00265D96">
        <w:t xml:space="preserve">students to be tested. </w:t>
      </w:r>
    </w:p>
    <w:p w14:paraId="3AF85379" w14:textId="63A7299D" w:rsidR="001A3BEB" w:rsidRDefault="001A3BEB" w:rsidP="00884D22"/>
    <w:p w14:paraId="1EF45204" w14:textId="1E4C6932" w:rsidR="001A3BEB" w:rsidRDefault="001A3BEB" w:rsidP="00884D22">
      <w:r>
        <w:t xml:space="preserve">Dr. </w:t>
      </w:r>
      <w:r w:rsidR="00BB5994">
        <w:t xml:space="preserve">Bourgeois discussed </w:t>
      </w:r>
      <w:r w:rsidR="009D3D1A">
        <w:t xml:space="preserve">a </w:t>
      </w:r>
      <w:r w:rsidR="007A2F41">
        <w:t>situation</w:t>
      </w:r>
      <w:r w:rsidR="009D3D1A">
        <w:t xml:space="preserve"> where </w:t>
      </w:r>
      <w:r w:rsidR="00BB5994">
        <w:t xml:space="preserve">a </w:t>
      </w:r>
      <w:r w:rsidR="009D3D1A">
        <w:t>student who test</w:t>
      </w:r>
      <w:r w:rsidR="007A2F41">
        <w:t>s</w:t>
      </w:r>
      <w:r w:rsidR="009D3D1A">
        <w:t xml:space="preserve"> </w:t>
      </w:r>
      <w:r w:rsidR="00BB5994">
        <w:t xml:space="preserve">positive </w:t>
      </w:r>
      <w:r w:rsidR="007A2F41">
        <w:t xml:space="preserve">or a close contact of a positive case comes to </w:t>
      </w:r>
      <w:r w:rsidR="009374D0">
        <w:t>class on campus</w:t>
      </w:r>
      <w:r w:rsidR="00F245C9">
        <w:t xml:space="preserve">. </w:t>
      </w:r>
      <w:r w:rsidR="00042833">
        <w:t xml:space="preserve">Dr. Thorne prepared guidelines for what to do in that scenario. </w:t>
      </w:r>
      <w:r w:rsidR="00F245C9">
        <w:t>She</w:t>
      </w:r>
      <w:r w:rsidR="001C2BDD">
        <w:t xml:space="preserve"> explained </w:t>
      </w:r>
      <w:r w:rsidR="00C6052E">
        <w:t>the process they use to update information</w:t>
      </w:r>
      <w:r w:rsidR="00AC712D">
        <w:t xml:space="preserve">, </w:t>
      </w:r>
      <w:r w:rsidR="00C6052E">
        <w:t xml:space="preserve">which is primarily </w:t>
      </w:r>
      <w:r w:rsidR="00AC712D">
        <w:t xml:space="preserve">via the </w:t>
      </w:r>
      <w:r w:rsidR="00AC712D">
        <w:lastRenderedPageBreak/>
        <w:t xml:space="preserve">Roadmap </w:t>
      </w:r>
      <w:r w:rsidR="00775305">
        <w:t>t</w:t>
      </w:r>
      <w:r w:rsidR="00AC712D">
        <w:t>o Return as well as the Provost’s</w:t>
      </w:r>
      <w:r w:rsidR="00C6052E">
        <w:t xml:space="preserve"> training document </w:t>
      </w:r>
      <w:r w:rsidR="00AC712D">
        <w:t xml:space="preserve">(PowerPoint) </w:t>
      </w:r>
      <w:r w:rsidR="00C6052E">
        <w:t xml:space="preserve">available on the </w:t>
      </w:r>
      <w:r w:rsidR="00AC712D">
        <w:t xml:space="preserve">Provost’s </w:t>
      </w:r>
      <w:r w:rsidR="00C6052E">
        <w:t xml:space="preserve">website. </w:t>
      </w:r>
      <w:r w:rsidR="00AC712D">
        <w:t xml:space="preserve">Dr. Thorne </w:t>
      </w:r>
      <w:r w:rsidR="00775305">
        <w:t xml:space="preserve">said if </w:t>
      </w:r>
      <w:r w:rsidR="001362D5">
        <w:t xml:space="preserve">a student who is supposed to be in quarantine </w:t>
      </w:r>
      <w:r w:rsidR="00CC304F">
        <w:t>shows up to class</w:t>
      </w:r>
      <w:r w:rsidR="00775305">
        <w:t xml:space="preserve">, they </w:t>
      </w:r>
      <w:r w:rsidR="00CC304F">
        <w:t xml:space="preserve">should be told to leave class. If the student </w:t>
      </w:r>
      <w:r w:rsidR="009969F7">
        <w:t xml:space="preserve">refuses to </w:t>
      </w:r>
      <w:r w:rsidR="00CC304F">
        <w:t xml:space="preserve">leave </w:t>
      </w:r>
      <w:r w:rsidR="009969F7">
        <w:t xml:space="preserve">the </w:t>
      </w:r>
      <w:r w:rsidR="00CC304F">
        <w:t>class, they recommend that the professor dismiss</w:t>
      </w:r>
      <w:r w:rsidR="009969F7">
        <w:t xml:space="preserve"> the</w:t>
      </w:r>
      <w:r w:rsidR="00CC304F">
        <w:t xml:space="preserve"> class</w:t>
      </w:r>
      <w:r w:rsidR="00E85549">
        <w:t xml:space="preserve"> and report the student to the D</w:t>
      </w:r>
      <w:r w:rsidR="009969F7">
        <w:t>ean of Students</w:t>
      </w:r>
      <w:r w:rsidR="00E85549">
        <w:t xml:space="preserve"> </w:t>
      </w:r>
      <w:r w:rsidR="009969F7">
        <w:t>O</w:t>
      </w:r>
      <w:r w:rsidR="00E85549">
        <w:t xml:space="preserve">ffice. </w:t>
      </w:r>
    </w:p>
    <w:p w14:paraId="50FAFD12" w14:textId="47CB7980" w:rsidR="00E85549" w:rsidRDefault="00E85549" w:rsidP="00884D22"/>
    <w:p w14:paraId="6400F4CC" w14:textId="3B3306B3" w:rsidR="00E85549" w:rsidRDefault="00E85549" w:rsidP="00884D22">
      <w:r>
        <w:t xml:space="preserve">A senator </w:t>
      </w:r>
      <w:r w:rsidR="00563D91">
        <w:t>had a follow up question</w:t>
      </w:r>
      <w:r>
        <w:t xml:space="preserve"> about surveillance</w:t>
      </w:r>
      <w:r w:rsidR="00563D91">
        <w:t xml:space="preserve"> testing that </w:t>
      </w:r>
      <w:r w:rsidR="00A369B8">
        <w:t>addressed sample bias. They pointed out that if the university is sending invitations to ask students to participate</w:t>
      </w:r>
      <w:r w:rsidR="00CA0CED">
        <w:t xml:space="preserve">, then students who engage in risky behavior </w:t>
      </w:r>
      <w:r w:rsidR="007A1655">
        <w:t xml:space="preserve">may be </w:t>
      </w:r>
      <w:r w:rsidR="00CA0CED">
        <w:t xml:space="preserve">more likely to decline the invitation while students who are being more careful </w:t>
      </w:r>
      <w:r w:rsidR="007A1655">
        <w:t xml:space="preserve">may be </w:t>
      </w:r>
      <w:r w:rsidR="00CA0CED">
        <w:t xml:space="preserve">more likely to get tested. The senator asked </w:t>
      </w:r>
      <w:r w:rsidR="006C0C31">
        <w:t>Dr. C</w:t>
      </w:r>
      <w:r w:rsidR="00CA0CED">
        <w:t>arranco</w:t>
      </w:r>
      <w:r w:rsidR="006C0C31">
        <w:t xml:space="preserve"> if </w:t>
      </w:r>
      <w:r w:rsidR="00CA0CED">
        <w:t xml:space="preserve">he thinks that is </w:t>
      </w:r>
      <w:r w:rsidR="006C0C31">
        <w:t xml:space="preserve">a problem with testing and obtaining a truly random sample. Dr. </w:t>
      </w:r>
      <w:r w:rsidR="00947314">
        <w:t>Carranco explained</w:t>
      </w:r>
      <w:r w:rsidR="006C0C31">
        <w:t xml:space="preserve"> that they ca</w:t>
      </w:r>
      <w:r w:rsidR="00CA0CED">
        <w:t>nnot</w:t>
      </w:r>
      <w:r w:rsidR="006C0C31">
        <w:t xml:space="preserve"> compel people to get tested. </w:t>
      </w:r>
      <w:r w:rsidR="000F490B">
        <w:t xml:space="preserve">The senator followed up with concerns that if the </w:t>
      </w:r>
      <w:r w:rsidR="00CA0CED">
        <w:t>number of positive cases</w:t>
      </w:r>
      <w:r w:rsidR="000F490B">
        <w:t xml:space="preserve"> come</w:t>
      </w:r>
      <w:r w:rsidR="00CA0CED">
        <w:t>s</w:t>
      </w:r>
      <w:r w:rsidR="000F490B">
        <w:t xml:space="preserve"> back low, then that</w:t>
      </w:r>
      <w:r w:rsidR="00947314">
        <w:t xml:space="preserve"> is what is</w:t>
      </w:r>
      <w:r w:rsidR="000F490B">
        <w:t xml:space="preserve"> going to guide </w:t>
      </w:r>
      <w:r w:rsidR="00947314">
        <w:t>future decisions</w:t>
      </w:r>
      <w:r w:rsidR="00FE4ABC">
        <w:t>. Dr. C</w:t>
      </w:r>
      <w:r w:rsidR="00947314">
        <w:t>arranco</w:t>
      </w:r>
      <w:r w:rsidR="00FE4ABC">
        <w:t xml:space="preserve"> reiterated that </w:t>
      </w:r>
      <w:r w:rsidR="00567BF3">
        <w:t>the university is</w:t>
      </w:r>
      <w:r w:rsidR="00947314">
        <w:t xml:space="preserve"> no</w:t>
      </w:r>
      <w:r w:rsidR="00567BF3">
        <w:t xml:space="preserve">t making decisions based on one datapoint. </w:t>
      </w:r>
    </w:p>
    <w:p w14:paraId="5B4B5464" w14:textId="77777777" w:rsidR="00947314" w:rsidRDefault="00947314" w:rsidP="00884D22"/>
    <w:p w14:paraId="7EA14892" w14:textId="3BC2A359" w:rsidR="009807CE" w:rsidRDefault="00363D99" w:rsidP="00884D22">
      <w:r>
        <w:t xml:space="preserve">A senator </w:t>
      </w:r>
      <w:r w:rsidR="00947314">
        <w:t>brought up that</w:t>
      </w:r>
      <w:r w:rsidR="0083314E">
        <w:t xml:space="preserve"> there is general confusion about </w:t>
      </w:r>
      <w:r w:rsidR="007A1655">
        <w:t>communicating</w:t>
      </w:r>
      <w:r w:rsidR="0083314E">
        <w:t xml:space="preserve"> cases and telling students who may have been exposed</w:t>
      </w:r>
      <w:r w:rsidR="00F245C9">
        <w:t xml:space="preserve">. They </w:t>
      </w:r>
      <w:r w:rsidR="009F5CA9">
        <w:t xml:space="preserve">asked </w:t>
      </w:r>
      <w:r w:rsidR="0067423C">
        <w:t xml:space="preserve">for clarification on instructions </w:t>
      </w:r>
      <w:r w:rsidR="00BE7CF8">
        <w:t xml:space="preserve">to </w:t>
      </w:r>
      <w:r w:rsidR="00E015BE">
        <w:t>not communicate</w:t>
      </w:r>
      <w:r w:rsidR="0067423C">
        <w:t xml:space="preserve"> potential </w:t>
      </w:r>
      <w:r w:rsidR="00E776E5">
        <w:t>exposure to students in class. Dr. C</w:t>
      </w:r>
      <w:r w:rsidR="009F5CA9">
        <w:t>arranco</w:t>
      </w:r>
      <w:r w:rsidR="00E776E5">
        <w:t xml:space="preserve"> explained that</w:t>
      </w:r>
      <w:r w:rsidR="00056FE9">
        <w:t xml:space="preserve"> if </w:t>
      </w:r>
      <w:r w:rsidR="000D1975">
        <w:t>someone has first-hand information about a student (e.g., a known close contact)</w:t>
      </w:r>
      <w:r w:rsidR="00340AE9">
        <w:t xml:space="preserve"> and the student is attending class, then the faculty member can discreetly inform the student of potential exposure. He </w:t>
      </w:r>
      <w:r w:rsidR="00EB2680">
        <w:t>emphasized being very careful with personal information</w:t>
      </w:r>
      <w:r w:rsidR="009834B5">
        <w:t xml:space="preserve"> and not creating </w:t>
      </w:r>
      <w:r w:rsidR="002820E9">
        <w:t xml:space="preserve"> unnecessary alarm</w:t>
      </w:r>
      <w:r w:rsidR="00806FC6">
        <w:t xml:space="preserve">, </w:t>
      </w:r>
      <w:r w:rsidR="00530A01">
        <w:t xml:space="preserve">potentially </w:t>
      </w:r>
      <w:r w:rsidR="002820E9">
        <w:t>identify</w:t>
      </w:r>
      <w:r w:rsidR="00530A01">
        <w:t xml:space="preserve">ing a </w:t>
      </w:r>
      <w:r w:rsidR="00DA5E88">
        <w:t>positive case</w:t>
      </w:r>
      <w:r w:rsidR="00806FC6">
        <w:t xml:space="preserve">, or sharing information with people who do not need to know as in the case of </w:t>
      </w:r>
      <w:r w:rsidR="00AD73CF">
        <w:t>a classroom of students not in close contact with a positive case</w:t>
      </w:r>
      <w:r w:rsidR="00DA5E88">
        <w:t xml:space="preserve">. </w:t>
      </w:r>
      <w:r w:rsidR="00AD73CF">
        <w:t>The s</w:t>
      </w:r>
      <w:r w:rsidR="00130F46">
        <w:t xml:space="preserve">enator followed up that </w:t>
      </w:r>
      <w:r w:rsidR="00F245C9">
        <w:t>the</w:t>
      </w:r>
      <w:r w:rsidR="00AD73CF">
        <w:t xml:space="preserve"> guidance for </w:t>
      </w:r>
      <w:r w:rsidR="00130F46">
        <w:t>supervisors</w:t>
      </w:r>
      <w:r w:rsidR="00AD73CF">
        <w:t xml:space="preserve">, who are able to </w:t>
      </w:r>
      <w:r w:rsidR="00130F46">
        <w:t xml:space="preserve">share with staff that they </w:t>
      </w:r>
      <w:r w:rsidR="00495383">
        <w:t xml:space="preserve">may have been exposed, </w:t>
      </w:r>
      <w:r w:rsidR="00F245C9">
        <w:t xml:space="preserve">is different from </w:t>
      </w:r>
      <w:r w:rsidR="00CD2B40">
        <w:t xml:space="preserve">that for </w:t>
      </w:r>
      <w:r w:rsidR="00495383">
        <w:t xml:space="preserve">faculty </w:t>
      </w:r>
      <w:r w:rsidR="00CD2B40">
        <w:t xml:space="preserve">who </w:t>
      </w:r>
      <w:r w:rsidR="00495383">
        <w:t>can</w:t>
      </w:r>
      <w:r w:rsidR="00AD73CF">
        <w:t>not</w:t>
      </w:r>
      <w:r w:rsidR="00495383">
        <w:t xml:space="preserve"> talk about </w:t>
      </w:r>
      <w:r w:rsidR="00CD2B40">
        <w:t>exposure</w:t>
      </w:r>
      <w:r w:rsidR="00495383">
        <w:t xml:space="preserve"> with students based on the </w:t>
      </w:r>
      <w:r w:rsidR="009406F4">
        <w:t xml:space="preserve">guidance in the Roadmap to Return. </w:t>
      </w:r>
      <w:r w:rsidR="005E62DF">
        <w:t xml:space="preserve">The senator expressed concerns that the university is trying </w:t>
      </w:r>
      <w:r w:rsidR="00393351">
        <w:t>to prevent faculty from talking about exposure</w:t>
      </w:r>
      <w:r w:rsidR="001D4502">
        <w:t xml:space="preserve">. </w:t>
      </w:r>
      <w:r w:rsidR="00DA57F4">
        <w:t xml:space="preserve">Dr. Carranco </w:t>
      </w:r>
      <w:r w:rsidR="001D4502">
        <w:t>reiterated th</w:t>
      </w:r>
      <w:r w:rsidR="00AA41E3">
        <w:t>e importance of safeguarding information and that it would not do any good or provide additional be</w:t>
      </w:r>
      <w:r w:rsidR="003B56CA">
        <w:t xml:space="preserve">nefit to people who would not need to do anything differently. He </w:t>
      </w:r>
      <w:r w:rsidR="00936752">
        <w:t>acknowledged</w:t>
      </w:r>
      <w:r w:rsidR="003B56CA">
        <w:t xml:space="preserve"> that he understands people do worry about if they</w:t>
      </w:r>
      <w:r w:rsidR="00936752">
        <w:t xml:space="preserve"> ar</w:t>
      </w:r>
      <w:r w:rsidR="003B56CA">
        <w:t xml:space="preserve">e going to be notified if they need to be. He </w:t>
      </w:r>
      <w:r w:rsidR="00936752">
        <w:t xml:space="preserve">said they are constantly looking for </w:t>
      </w:r>
      <w:r w:rsidR="00DA57F4">
        <w:t xml:space="preserve">linkages </w:t>
      </w:r>
      <w:r w:rsidR="00551934">
        <w:t xml:space="preserve">as to </w:t>
      </w:r>
      <w:r w:rsidR="00936752">
        <w:t>whether the university’s</w:t>
      </w:r>
      <w:r w:rsidR="00DA57F4">
        <w:t xml:space="preserve"> mitigation strategies </w:t>
      </w:r>
      <w:r w:rsidR="00936752">
        <w:t>are</w:t>
      </w:r>
      <w:r w:rsidR="00DA57F4">
        <w:t xml:space="preserve"> </w:t>
      </w:r>
      <w:r w:rsidR="00CD2B40">
        <w:t>working or not</w:t>
      </w:r>
      <w:r w:rsidR="00DA57F4">
        <w:t xml:space="preserve">. </w:t>
      </w:r>
      <w:r w:rsidR="00936752">
        <w:t xml:space="preserve">He provided an example of how the </w:t>
      </w:r>
      <w:proofErr w:type="spellStart"/>
      <w:r w:rsidR="00734A83">
        <w:t>Clery</w:t>
      </w:r>
      <w:proofErr w:type="spellEnd"/>
      <w:r w:rsidR="00734A83">
        <w:t xml:space="preserve"> </w:t>
      </w:r>
      <w:r w:rsidR="00835BB3">
        <w:t>A</w:t>
      </w:r>
      <w:r w:rsidR="00734A83">
        <w:t xml:space="preserve">ct requires information be shared broadly </w:t>
      </w:r>
      <w:r w:rsidR="003B6DBD">
        <w:t xml:space="preserve">if they believe there is an ongoing threat to </w:t>
      </w:r>
      <w:r w:rsidR="007A1655">
        <w:t xml:space="preserve">the </w:t>
      </w:r>
      <w:r w:rsidR="003738F5">
        <w:t xml:space="preserve">larger campus community. </w:t>
      </w:r>
      <w:r w:rsidR="007E3498">
        <w:t xml:space="preserve">Dr. Carranco explained that they are not trying to </w:t>
      </w:r>
      <w:r w:rsidR="003738F5">
        <w:t>hide information, but</w:t>
      </w:r>
      <w:r w:rsidR="007E3498">
        <w:t xml:space="preserve"> to safeguard</w:t>
      </w:r>
      <w:r w:rsidR="003738F5">
        <w:t xml:space="preserve"> people’s privacy. </w:t>
      </w:r>
      <w:r w:rsidR="007E3498">
        <w:t>He acknowledged that they c</w:t>
      </w:r>
      <w:r w:rsidR="0055000B">
        <w:t xml:space="preserve">ould do a notification for common areas where </w:t>
      </w:r>
      <w:r w:rsidR="00023B2A">
        <w:t xml:space="preserve">close contacts cannot be identified. Dr. Llyod followed with a request to let her know if </w:t>
      </w:r>
      <w:r w:rsidR="005B0BCB">
        <w:t xml:space="preserve">the Roadmap to Return needs clarification. </w:t>
      </w:r>
    </w:p>
    <w:p w14:paraId="32E22E0F" w14:textId="2A0DC600" w:rsidR="00DC4A9D" w:rsidRDefault="00DC4A9D" w:rsidP="00884D22"/>
    <w:p w14:paraId="6D71AB97" w14:textId="11801A76" w:rsidR="00DC4A9D" w:rsidRDefault="00DC4A9D" w:rsidP="00884D22">
      <w:r>
        <w:t xml:space="preserve">Dr. Carranco explained the Bobcat Trace process. After </w:t>
      </w:r>
      <w:r w:rsidR="00AB2585">
        <w:t xml:space="preserve">submitting information, students are notified that they need to go into isolation or quarantine. They get an email from SHC </w:t>
      </w:r>
      <w:proofErr w:type="spellStart"/>
      <w:r w:rsidR="00AB2585">
        <w:t>Covid</w:t>
      </w:r>
      <w:proofErr w:type="spellEnd"/>
      <w:r w:rsidR="00AB2585">
        <w:t xml:space="preserve">. </w:t>
      </w:r>
      <w:r w:rsidR="005B0BCB">
        <w:t>He explained that the</w:t>
      </w:r>
      <w:r w:rsidR="007C1F2A">
        <w:t xml:space="preserve"> challenge is that </w:t>
      </w:r>
      <w:r w:rsidR="006D3927">
        <w:t>the contact tracing does</w:t>
      </w:r>
      <w:r w:rsidR="005B0BCB">
        <w:t xml:space="preserve"> not</w:t>
      </w:r>
      <w:r w:rsidR="006D3927">
        <w:t xml:space="preserve"> happen right away</w:t>
      </w:r>
      <w:r w:rsidR="00F17FF9">
        <w:t xml:space="preserve"> and there are several hours of delay between</w:t>
      </w:r>
      <w:r w:rsidR="005B0BCB">
        <w:t xml:space="preserve"> positive</w:t>
      </w:r>
      <w:r w:rsidR="00F17FF9">
        <w:t xml:space="preserve"> reports and when a case investigator can </w:t>
      </w:r>
      <w:r w:rsidR="00F05F83">
        <w:t xml:space="preserve">contact </w:t>
      </w:r>
      <w:r w:rsidR="00F05F83">
        <w:lastRenderedPageBreak/>
        <w:t xml:space="preserve">trace. </w:t>
      </w:r>
      <w:r w:rsidR="00D33898">
        <w:t>Dr</w:t>
      </w:r>
      <w:r w:rsidR="005B0BCB">
        <w:t xml:space="preserve">. Bourgeois </w:t>
      </w:r>
      <w:r w:rsidR="00D33898">
        <w:t>explained that Dr. C</w:t>
      </w:r>
      <w:r w:rsidR="005B0BCB">
        <w:t>arranco</w:t>
      </w:r>
      <w:r w:rsidR="00D33898">
        <w:t xml:space="preserve"> will draft a message</w:t>
      </w:r>
      <w:r w:rsidR="005B0BCB">
        <w:t xml:space="preserve"> </w:t>
      </w:r>
      <w:r w:rsidR="00D33898">
        <w:t xml:space="preserve">to explain the contact tracing process. </w:t>
      </w:r>
      <w:r w:rsidR="005B0BCB">
        <w:t xml:space="preserve">The message will be distributed from the Provost’s office. </w:t>
      </w:r>
    </w:p>
    <w:p w14:paraId="1350A7DB" w14:textId="18443296" w:rsidR="00AA0D6A" w:rsidRDefault="00AA0D6A" w:rsidP="00884D22"/>
    <w:p w14:paraId="24E87FFA" w14:textId="11363C4A" w:rsidR="00602CA5" w:rsidRDefault="00AA0D6A" w:rsidP="00884D22">
      <w:r>
        <w:t>A senator asked how positive cases are being reported</w:t>
      </w:r>
      <w:r w:rsidR="00CF7A70">
        <w:t xml:space="preserve"> </w:t>
      </w:r>
      <w:r w:rsidR="00C90177">
        <w:t>and what the criteria for inclusion of positive cases</w:t>
      </w:r>
      <w:r w:rsidR="00CF7A70">
        <w:t xml:space="preserve"> is for reporting</w:t>
      </w:r>
      <w:r w:rsidR="00602CA5">
        <w:t xml:space="preserve"> on the COVID-19 Dashboard</w:t>
      </w:r>
      <w:r w:rsidR="00CF7A70">
        <w:t xml:space="preserve">. </w:t>
      </w:r>
      <w:r w:rsidR="003D2E4D">
        <w:t>Dr. C</w:t>
      </w:r>
      <w:r w:rsidR="001378FA">
        <w:t xml:space="preserve">arranco explained that </w:t>
      </w:r>
      <w:r w:rsidR="00965D93">
        <w:t>current faculty, staff, or student</w:t>
      </w:r>
      <w:r w:rsidR="007A1655">
        <w:t>s</w:t>
      </w:r>
      <w:r w:rsidR="00965D93">
        <w:t xml:space="preserve"> </w:t>
      </w:r>
      <w:r w:rsidR="001378FA">
        <w:t>who</w:t>
      </w:r>
      <w:r w:rsidR="00602CA5">
        <w:t xml:space="preserve"> test positive at the SHC </w:t>
      </w:r>
      <w:r w:rsidR="007A1655">
        <w:t xml:space="preserve">are </w:t>
      </w:r>
      <w:r w:rsidR="00602CA5">
        <w:t xml:space="preserve">included </w:t>
      </w:r>
      <w:r w:rsidR="005A1672">
        <w:t xml:space="preserve">on the dashboard </w:t>
      </w:r>
      <w:r w:rsidR="00602CA5">
        <w:t>as well as any</w:t>
      </w:r>
      <w:r w:rsidR="005A1672">
        <w:t xml:space="preserve"> currently enrolled student, faculty, or staff member</w:t>
      </w:r>
      <w:r w:rsidR="00602CA5">
        <w:t xml:space="preserve"> who</w:t>
      </w:r>
      <w:r w:rsidR="006756BF">
        <w:t xml:space="preserve"> is tested</w:t>
      </w:r>
      <w:r w:rsidR="00602CA5">
        <w:t xml:space="preserve"> off campus and reports through Bobcat Trace. </w:t>
      </w:r>
    </w:p>
    <w:p w14:paraId="3620B2A1" w14:textId="0E27E28D" w:rsidR="004B1805" w:rsidRDefault="004B1805" w:rsidP="00884D22"/>
    <w:p w14:paraId="2B2AFB4A" w14:textId="37EA6D98" w:rsidR="004B1805" w:rsidRPr="00D4626A" w:rsidRDefault="004B1805" w:rsidP="00884D22">
      <w:r>
        <w:rPr>
          <w:b/>
          <w:bCs/>
        </w:rPr>
        <w:t>Mask Policy</w:t>
      </w:r>
    </w:p>
    <w:p w14:paraId="57BC4A18" w14:textId="68B3A2DF" w:rsidR="00FE1C1D" w:rsidRDefault="0047428C" w:rsidP="00884D22">
      <w:r>
        <w:t>Pres</w:t>
      </w:r>
      <w:r w:rsidR="004B1805">
        <w:t>ident</w:t>
      </w:r>
      <w:r>
        <w:t xml:space="preserve"> T</w:t>
      </w:r>
      <w:r w:rsidR="00D4626A">
        <w:t xml:space="preserve">rauth explained that she and members of the President’s Cabinet have been walking around campus and have not observed students </w:t>
      </w:r>
      <w:r w:rsidR="00C76F20">
        <w:t>without masks on</w:t>
      </w:r>
      <w:r w:rsidR="00F072FB">
        <w:t>, except when she saw two students outside together</w:t>
      </w:r>
      <w:r w:rsidR="005737D5">
        <w:t xml:space="preserve">. However, once she asked the students to put their masks on, they complied. </w:t>
      </w:r>
      <w:r>
        <w:t>Dr. B</w:t>
      </w:r>
      <w:r w:rsidR="00D4626A">
        <w:t>ourgeois</w:t>
      </w:r>
      <w:r>
        <w:t xml:space="preserve"> described </w:t>
      </w:r>
      <w:r w:rsidR="005737D5">
        <w:t>his experience walking around campus</w:t>
      </w:r>
      <w:r>
        <w:t xml:space="preserve"> </w:t>
      </w:r>
      <w:r w:rsidR="00CD2B40">
        <w:t xml:space="preserve">and in buildings </w:t>
      </w:r>
      <w:r w:rsidR="0037269C">
        <w:t>and exp</w:t>
      </w:r>
      <w:r w:rsidR="00C82D7D">
        <w:t>lained that he has only encountered three students who have not had their masks on. The students complied once he asked them to put their mask</w:t>
      </w:r>
      <w:r w:rsidR="009E226E">
        <w:t>s</w:t>
      </w:r>
      <w:r w:rsidR="00C82D7D">
        <w:t xml:space="preserve"> on. </w:t>
      </w:r>
      <w:r w:rsidR="00E56F36">
        <w:t xml:space="preserve">Dr. Bourgeois also </w:t>
      </w:r>
      <w:r w:rsidR="00867C3A">
        <w:t xml:space="preserve">explained they are </w:t>
      </w:r>
      <w:r>
        <w:t>tracking</w:t>
      </w:r>
      <w:r w:rsidR="00867C3A">
        <w:t xml:space="preserve"> the</w:t>
      </w:r>
      <w:r>
        <w:t xml:space="preserve"> numbers of </w:t>
      </w:r>
      <w:r w:rsidR="00252DB7">
        <w:t>students reported to the D</w:t>
      </w:r>
      <w:r w:rsidR="00867C3A">
        <w:t>ean of Students O</w:t>
      </w:r>
      <w:r w:rsidR="00252DB7">
        <w:t>ffice</w:t>
      </w:r>
      <w:r w:rsidR="00867C3A">
        <w:t xml:space="preserve"> for not </w:t>
      </w:r>
      <w:r w:rsidR="006E7C02">
        <w:t xml:space="preserve">complying with mask requirements. </w:t>
      </w:r>
      <w:r w:rsidR="00867C3A">
        <w:t xml:space="preserve">So far, there has been one </w:t>
      </w:r>
      <w:r w:rsidR="006E7C02">
        <w:t>student</w:t>
      </w:r>
      <w:r w:rsidR="00867C3A">
        <w:t xml:space="preserve"> referred in the first eight days, but </w:t>
      </w:r>
      <w:r w:rsidR="00C82D7D">
        <w:t>he does</w:t>
      </w:r>
      <w:r w:rsidR="00867C3A">
        <w:t xml:space="preserve"> not</w:t>
      </w:r>
      <w:r w:rsidR="00C82D7D">
        <w:t xml:space="preserve"> know if </w:t>
      </w:r>
      <w:r w:rsidR="00E07F7F">
        <w:t>the referral was</w:t>
      </w:r>
      <w:r w:rsidR="00C82D7D">
        <w:t xml:space="preserve"> from a classroom experience or a common area</w:t>
      </w:r>
      <w:r w:rsidR="00867C3A">
        <w:t xml:space="preserve"> on campus. </w:t>
      </w:r>
      <w:r w:rsidR="00E07F7F">
        <w:t xml:space="preserve">Although there have been some reports of groups of students not wearing masks (e.g., in Mitte Building), </w:t>
      </w:r>
      <w:r w:rsidR="00AF486C">
        <w:t xml:space="preserve">Dr. Bourgeois is </w:t>
      </w:r>
      <w:r w:rsidR="00E07F7F">
        <w:t>not aware of the issues the senate has reported.</w:t>
      </w:r>
    </w:p>
    <w:p w14:paraId="2D087B6B" w14:textId="4D93CD68" w:rsidR="00D63B66" w:rsidRDefault="00D63B66" w:rsidP="00884D22"/>
    <w:p w14:paraId="3F995F21" w14:textId="448461D9" w:rsidR="00F240CF" w:rsidRDefault="00F240CF" w:rsidP="00884D22">
      <w:r>
        <w:t>A senator brought up the difficulties of teaching online and in</w:t>
      </w:r>
      <w:r w:rsidR="0003466C">
        <w:t>-</w:t>
      </w:r>
      <w:r>
        <w:t>person at the same time</w:t>
      </w:r>
      <w:r w:rsidR="00F175F3">
        <w:t xml:space="preserve"> and asked if they are assessing the situation faculty are going through.</w:t>
      </w:r>
      <w:r w:rsidR="00BA1D05">
        <w:t xml:space="preserve"> Dr. Bourgeois </w:t>
      </w:r>
      <w:r w:rsidR="0003466C">
        <w:t>said he would follow up with the topic when they discuss the plan for Spring 2021.</w:t>
      </w:r>
    </w:p>
    <w:p w14:paraId="0B7E511D" w14:textId="07FA6B9A" w:rsidR="00F175F3" w:rsidRDefault="00F175F3" w:rsidP="00884D22"/>
    <w:p w14:paraId="2CFEB0EA" w14:textId="4F1785F0" w:rsidR="00F175F3" w:rsidRDefault="00F175F3" w:rsidP="00884D22">
      <w:r>
        <w:t xml:space="preserve">A senator </w:t>
      </w:r>
      <w:r w:rsidR="00B1529A">
        <w:t xml:space="preserve">explained that while their experience with students complying with the mask policy has been positive overall, there are </w:t>
      </w:r>
      <w:r w:rsidR="005A78D4">
        <w:t>certainly some people that are</w:t>
      </w:r>
      <w:r w:rsidR="00B1529A">
        <w:t xml:space="preserve"> not </w:t>
      </w:r>
      <w:r w:rsidR="005A78D4">
        <w:t xml:space="preserve">wearing masks </w:t>
      </w:r>
      <w:r w:rsidR="0060375E">
        <w:t xml:space="preserve">or wearing them incorrectly. They asked for additional guidance on what faculty can do </w:t>
      </w:r>
      <w:r w:rsidR="001273B0">
        <w:t>with non</w:t>
      </w:r>
      <w:r w:rsidR="00D9527F">
        <w:t>-compliant students</w:t>
      </w:r>
      <w:r w:rsidR="000C71B5">
        <w:t>. Dr. B</w:t>
      </w:r>
      <w:r w:rsidR="001273B0">
        <w:t>ourgeois</w:t>
      </w:r>
      <w:r w:rsidR="000C71B5">
        <w:t xml:space="preserve"> suggested that faculty try to determine the identity of the students </w:t>
      </w:r>
      <w:r w:rsidR="001273B0">
        <w:t>b</w:t>
      </w:r>
      <w:r w:rsidR="00BC7385">
        <w:t xml:space="preserve">y asking for </w:t>
      </w:r>
      <w:r w:rsidR="00D519A6">
        <w:t xml:space="preserve">student ID </w:t>
      </w:r>
      <w:r w:rsidR="00561D38">
        <w:t>(students are required to present their ID to faculty or staff upon request)</w:t>
      </w:r>
      <w:r w:rsidR="00AF486C">
        <w:t xml:space="preserve"> or</w:t>
      </w:r>
      <w:r w:rsidR="00D519A6">
        <w:t xml:space="preserve"> finding out where the student’s class is and speaking with the </w:t>
      </w:r>
      <w:r w:rsidR="00047F65">
        <w:t xml:space="preserve">instructor. </w:t>
      </w:r>
      <w:r w:rsidR="00561D38">
        <w:t>The</w:t>
      </w:r>
      <w:r w:rsidR="00077F4F">
        <w:t>y</w:t>
      </w:r>
      <w:r w:rsidR="00561D38">
        <w:t xml:space="preserve"> can also </w:t>
      </w:r>
      <w:r w:rsidR="00A25058">
        <w:t xml:space="preserve">report the student to the Dean of Students Office. </w:t>
      </w:r>
      <w:r w:rsidR="00047F65">
        <w:t xml:space="preserve">Dr. Thorne suggested going to a department chair or other administrator to ask them to </w:t>
      </w:r>
      <w:r w:rsidR="00DB7E1D">
        <w:t xml:space="preserve">talk with </w:t>
      </w:r>
      <w:r w:rsidR="007A1655">
        <w:t xml:space="preserve">a </w:t>
      </w:r>
      <w:r w:rsidR="001273B0">
        <w:t xml:space="preserve">non-compliant student. </w:t>
      </w:r>
      <w:r w:rsidR="00DB7E1D">
        <w:t xml:space="preserve"> </w:t>
      </w:r>
    </w:p>
    <w:p w14:paraId="3F0BF4EB" w14:textId="48BFC2EC" w:rsidR="00E620A8" w:rsidRDefault="00E620A8" w:rsidP="00884D22"/>
    <w:p w14:paraId="7FA5B29E" w14:textId="651BE31D" w:rsidR="00E620A8" w:rsidRDefault="00E620A8" w:rsidP="00884D22">
      <w:r>
        <w:t>A senator asked for an update from the student ambassadors</w:t>
      </w:r>
      <w:r w:rsidR="006A19B3">
        <w:t xml:space="preserve"> and whether their experiences are aligned with what the senate is hearing from faculty</w:t>
      </w:r>
      <w:r>
        <w:t xml:space="preserve">. </w:t>
      </w:r>
      <w:r w:rsidR="00077F4F">
        <w:t xml:space="preserve">The </w:t>
      </w:r>
      <w:r>
        <w:t xml:space="preserve">PAAG </w:t>
      </w:r>
      <w:r w:rsidR="006A19B3">
        <w:t>did</w:t>
      </w:r>
      <w:r>
        <w:t xml:space="preserve"> not have an update</w:t>
      </w:r>
      <w:r w:rsidR="006A19B3">
        <w:t xml:space="preserve"> from </w:t>
      </w:r>
      <w:r w:rsidR="00597262">
        <w:t>the student ambassadors</w:t>
      </w:r>
      <w:r w:rsidR="00742125">
        <w:t xml:space="preserve"> but will ask Mary Ellen Cavitt.</w:t>
      </w:r>
      <w:r w:rsidR="00077F4F">
        <w:t xml:space="preserve"> The President said they would get </w:t>
      </w:r>
      <w:r w:rsidR="00597262">
        <w:t xml:space="preserve">a status report if the senate wanted one. </w:t>
      </w:r>
    </w:p>
    <w:p w14:paraId="4BC7EB70" w14:textId="4FA00C77" w:rsidR="008252E1" w:rsidRDefault="008252E1" w:rsidP="00884D22"/>
    <w:p w14:paraId="62A5E879" w14:textId="77777777" w:rsidR="00597262" w:rsidRDefault="00F1028D" w:rsidP="00884D22">
      <w:pPr>
        <w:rPr>
          <w:b/>
          <w:bCs/>
        </w:rPr>
      </w:pPr>
      <w:r w:rsidRPr="00597262">
        <w:rPr>
          <w:b/>
          <w:bCs/>
        </w:rPr>
        <w:t xml:space="preserve">Plans for </w:t>
      </w:r>
      <w:r w:rsidR="00597262" w:rsidRPr="00597262">
        <w:rPr>
          <w:b/>
          <w:bCs/>
        </w:rPr>
        <w:t>S</w:t>
      </w:r>
      <w:r w:rsidRPr="00597262">
        <w:rPr>
          <w:b/>
          <w:bCs/>
        </w:rPr>
        <w:t>pring 2021</w:t>
      </w:r>
    </w:p>
    <w:p w14:paraId="25E9AA44" w14:textId="77777777" w:rsidR="002F66B3" w:rsidRDefault="00A54399" w:rsidP="00884D22">
      <w:r>
        <w:t>Senate Chair Bezner asked Dr. Bourgeois to address the A/B class schedule and that faculty are struggling to serve in-person and online student simultaneously. Dr. Bourgeois said there will be additional workshops and</w:t>
      </w:r>
      <w:r w:rsidR="005E750E">
        <w:t xml:space="preserve"> faculty development sessions</w:t>
      </w:r>
      <w:r>
        <w:t xml:space="preserve"> to address this. He discussed two </w:t>
      </w:r>
      <w:r>
        <w:lastRenderedPageBreak/>
        <w:t xml:space="preserve">surveys </w:t>
      </w:r>
      <w:r w:rsidR="00F304B1">
        <w:t xml:space="preserve">asking faculty and students to report on different aspects of the </w:t>
      </w:r>
      <w:r w:rsidR="00E91B58">
        <w:t>start of the semester</w:t>
      </w:r>
      <w:r w:rsidR="00CF095F">
        <w:t>.</w:t>
      </w:r>
      <w:r w:rsidR="00E91B58">
        <w:t xml:space="preserve"> They are evaluating the feedback from the two surveys.  </w:t>
      </w:r>
      <w:r w:rsidR="00EB0EAD">
        <w:t xml:space="preserve">On </w:t>
      </w:r>
      <w:r w:rsidR="007E4950">
        <w:t>September 11,</w:t>
      </w:r>
      <w:r w:rsidR="008C7B8D">
        <w:t xml:space="preserve"> </w:t>
      </w:r>
      <w:r w:rsidR="00CF095F">
        <w:t xml:space="preserve">a short 5-6 question survey </w:t>
      </w:r>
      <w:r w:rsidR="007E4950">
        <w:t>about instruction will be distributed to faculty and students. The results from the September 11 survey will</w:t>
      </w:r>
      <w:r w:rsidR="00D96C4F">
        <w:t xml:space="preserve"> help inform what Faculty Development </w:t>
      </w:r>
      <w:r w:rsidR="002F66B3">
        <w:t xml:space="preserve">does and what the Continuity of Education workgroup will contemplate moving forward with the remainder of the Fall semester and for Spring 2021. </w:t>
      </w:r>
    </w:p>
    <w:p w14:paraId="7851408E" w14:textId="77777777" w:rsidR="002F66B3" w:rsidRDefault="002F66B3" w:rsidP="00884D22"/>
    <w:p w14:paraId="4042E2CD" w14:textId="6E544DCF" w:rsidR="00742125" w:rsidRDefault="00CB1987" w:rsidP="00884D22">
      <w:r>
        <w:t>Dr. Bourgeois said s</w:t>
      </w:r>
      <w:r w:rsidR="000C4450">
        <w:t xml:space="preserve">chedules currently due at </w:t>
      </w:r>
      <w:r w:rsidR="007A1655">
        <w:t xml:space="preserve">the </w:t>
      </w:r>
      <w:r>
        <w:t>R</w:t>
      </w:r>
      <w:r w:rsidR="000C4450">
        <w:t>egist</w:t>
      </w:r>
      <w:r w:rsidR="006924C9">
        <w:t>r</w:t>
      </w:r>
      <w:r w:rsidR="000C4450">
        <w:t xml:space="preserve">ar’s office look like schedules made last </w:t>
      </w:r>
      <w:r>
        <w:t>spring and there are many face-to-face sections.</w:t>
      </w:r>
      <w:r w:rsidR="000C4450">
        <w:t xml:space="preserve"> On September 14</w:t>
      </w:r>
      <w:r>
        <w:t>, the President’s Cabinet</w:t>
      </w:r>
      <w:r w:rsidR="000C4450">
        <w:t xml:space="preserve"> will meet to discuss and communicate guidance </w:t>
      </w:r>
      <w:r w:rsidR="00602766">
        <w:t xml:space="preserve">for </w:t>
      </w:r>
      <w:r>
        <w:t>what to plan for S</w:t>
      </w:r>
      <w:r w:rsidR="00602766">
        <w:t xml:space="preserve">pring </w:t>
      </w:r>
      <w:r>
        <w:t>20</w:t>
      </w:r>
      <w:r w:rsidR="00602766">
        <w:t>21 schedules. Dr. B</w:t>
      </w:r>
      <w:r>
        <w:t>ourgeois</w:t>
      </w:r>
      <w:r w:rsidR="00602766">
        <w:t xml:space="preserve"> thinks </w:t>
      </w:r>
      <w:r>
        <w:t>S</w:t>
      </w:r>
      <w:r w:rsidR="00602766">
        <w:t xml:space="preserve">pring </w:t>
      </w:r>
      <w:r>
        <w:t xml:space="preserve">2021 </w:t>
      </w:r>
      <w:r w:rsidR="00602766">
        <w:t xml:space="preserve">will look like this current </w:t>
      </w:r>
      <w:r>
        <w:t>F</w:t>
      </w:r>
      <w:r w:rsidR="00602766">
        <w:t xml:space="preserve">all semester. </w:t>
      </w:r>
      <w:r w:rsidR="00CC199C">
        <w:t xml:space="preserve">Academic units should start making projected changes to </w:t>
      </w:r>
      <w:r w:rsidR="00AF486C">
        <w:t xml:space="preserve">the </w:t>
      </w:r>
      <w:r>
        <w:t>S</w:t>
      </w:r>
      <w:r w:rsidR="00CC199C">
        <w:t xml:space="preserve">pring </w:t>
      </w:r>
      <w:r w:rsidR="006924C9">
        <w:t>20</w:t>
      </w:r>
      <w:r w:rsidR="00CC199C">
        <w:t>21 schedule</w:t>
      </w:r>
      <w:r w:rsidR="006924C9">
        <w:t xml:space="preserve"> for</w:t>
      </w:r>
      <w:r w:rsidR="00CC199C">
        <w:t xml:space="preserve"> hybrid, </w:t>
      </w:r>
      <w:r w:rsidR="006924C9">
        <w:t>face-to-face</w:t>
      </w:r>
      <w:r w:rsidR="00AF486C">
        <w:t>,</w:t>
      </w:r>
      <w:r w:rsidR="00CC199C">
        <w:t xml:space="preserve"> and online</w:t>
      </w:r>
      <w:r w:rsidR="006924C9">
        <w:t xml:space="preserve"> sections. The </w:t>
      </w:r>
      <w:r w:rsidR="00AF486C">
        <w:t>S</w:t>
      </w:r>
      <w:r w:rsidR="00CC199C">
        <w:t xml:space="preserve">pring schedule should </w:t>
      </w:r>
      <w:r w:rsidR="00C57C5D">
        <w:t xml:space="preserve">be similar to </w:t>
      </w:r>
      <w:r w:rsidR="006924C9">
        <w:t>this Fall semester and that CDC-based a</w:t>
      </w:r>
      <w:r w:rsidR="00C57C5D">
        <w:t xml:space="preserve">ccommodations should be carried over to the </w:t>
      </w:r>
      <w:r w:rsidR="006924C9">
        <w:t>S</w:t>
      </w:r>
      <w:r w:rsidR="00C57C5D">
        <w:t xml:space="preserve">pring semester. Chairs, directors, and faculty should communicate </w:t>
      </w:r>
      <w:r w:rsidR="006924C9">
        <w:t>about</w:t>
      </w:r>
      <w:r w:rsidR="00C57C5D">
        <w:t xml:space="preserve"> additional</w:t>
      </w:r>
      <w:r w:rsidR="009771BD">
        <w:t xml:space="preserve"> workplace</w:t>
      </w:r>
      <w:r w:rsidR="00C57C5D">
        <w:t xml:space="preserve"> modifications </w:t>
      </w:r>
      <w:r w:rsidR="00F70F35">
        <w:t xml:space="preserve">and whether the circumstance </w:t>
      </w:r>
      <w:r w:rsidR="007A1655">
        <w:t xml:space="preserve">that qualified a faculty for a modification </w:t>
      </w:r>
      <w:r w:rsidR="00F70F35">
        <w:t xml:space="preserve">is still relevant for the </w:t>
      </w:r>
      <w:r w:rsidR="009771BD">
        <w:t>S</w:t>
      </w:r>
      <w:r w:rsidR="00F70F35">
        <w:t xml:space="preserve">pring semester. Students </w:t>
      </w:r>
      <w:r w:rsidR="009771BD">
        <w:t xml:space="preserve">will start to register on </w:t>
      </w:r>
      <w:r w:rsidR="00F70F35">
        <w:t>Oct</w:t>
      </w:r>
      <w:r w:rsidR="009771BD">
        <w:t>ober</w:t>
      </w:r>
      <w:r w:rsidR="00F70F35">
        <w:t xml:space="preserve"> 19</w:t>
      </w:r>
      <w:r w:rsidR="0034794B">
        <w:t xml:space="preserve">, but the schedule will go live on </w:t>
      </w:r>
      <w:r w:rsidR="00F70F35">
        <w:t>Sept</w:t>
      </w:r>
      <w:r w:rsidR="0034794B">
        <w:t>ember</w:t>
      </w:r>
      <w:r w:rsidR="00F70F35">
        <w:t xml:space="preserve"> 18</w:t>
      </w:r>
      <w:r w:rsidR="00BF0F33">
        <w:t xml:space="preserve"> so between now and September 18, chairs </w:t>
      </w:r>
      <w:r w:rsidR="00F70F35">
        <w:t xml:space="preserve">need to </w:t>
      </w:r>
      <w:r w:rsidR="00825295">
        <w:t>update changes with</w:t>
      </w:r>
      <w:r w:rsidR="00BF0F33">
        <w:t xml:space="preserve"> the Registrar. Dr. Bourgeois said d</w:t>
      </w:r>
      <w:r w:rsidR="003C1FB5">
        <w:t xml:space="preserve">epartments </w:t>
      </w:r>
      <w:r w:rsidR="00BF0F33">
        <w:t xml:space="preserve">should </w:t>
      </w:r>
      <w:r w:rsidR="003C1FB5">
        <w:t xml:space="preserve">begin </w:t>
      </w:r>
      <w:r w:rsidR="00BF0F33">
        <w:t xml:space="preserve">their course </w:t>
      </w:r>
      <w:r w:rsidR="003C1FB5">
        <w:t xml:space="preserve">inventory and work with </w:t>
      </w:r>
      <w:r w:rsidR="00BF0F33">
        <w:t xml:space="preserve">the Registrar and he asked that </w:t>
      </w:r>
      <w:r w:rsidR="003C1FB5">
        <w:t xml:space="preserve">academic units </w:t>
      </w:r>
      <w:r w:rsidR="00143E32">
        <w:t xml:space="preserve">hide sections until the official change is made with the </w:t>
      </w:r>
      <w:r w:rsidR="00BF0F33">
        <w:t>R</w:t>
      </w:r>
      <w:r w:rsidR="00143E32">
        <w:t>egistrar</w:t>
      </w:r>
      <w:r w:rsidR="00BF0F33">
        <w:t>’</w:t>
      </w:r>
      <w:r w:rsidR="00143E32">
        <w:t xml:space="preserve">s office. </w:t>
      </w:r>
      <w:r w:rsidR="00BF0F33">
        <w:t xml:space="preserve">He also urged </w:t>
      </w:r>
      <w:r w:rsidR="00F66498">
        <w:t xml:space="preserve">chairs to think about classroom changes to improve </w:t>
      </w:r>
      <w:r w:rsidR="00E530B9">
        <w:t xml:space="preserve">social distancing in </w:t>
      </w:r>
      <w:r w:rsidR="00F66498">
        <w:t xml:space="preserve">the </w:t>
      </w:r>
      <w:r w:rsidR="00E530B9">
        <w:t xml:space="preserve">classroom. </w:t>
      </w:r>
      <w:r w:rsidR="0015188B">
        <w:t>Dr. T</w:t>
      </w:r>
      <w:r w:rsidR="00F66498">
        <w:t xml:space="preserve">rauth </w:t>
      </w:r>
      <w:r w:rsidR="001E4EF5">
        <w:t xml:space="preserve">brought up the challenge </w:t>
      </w:r>
      <w:r w:rsidR="00064D60">
        <w:t>of planning</w:t>
      </w:r>
      <w:r w:rsidR="0015188B">
        <w:t xml:space="preserve"> </w:t>
      </w:r>
      <w:r w:rsidR="00064D60">
        <w:t>for</w:t>
      </w:r>
      <w:r w:rsidR="0015188B">
        <w:t xml:space="preserve"> January in September</w:t>
      </w:r>
      <w:r w:rsidR="001E4EF5">
        <w:t xml:space="preserve"> but that they are </w:t>
      </w:r>
      <w:r w:rsidR="0015188B">
        <w:t xml:space="preserve">taking a conservative, cautious approach and </w:t>
      </w:r>
      <w:r w:rsidR="001E4EF5">
        <w:t xml:space="preserve">want to </w:t>
      </w:r>
      <w:r w:rsidR="0015188B">
        <w:t xml:space="preserve">provide some certainty </w:t>
      </w:r>
      <w:r w:rsidR="001E4EF5">
        <w:t xml:space="preserve">for student and parents. </w:t>
      </w:r>
      <w:r w:rsidR="00A57D23">
        <w:t xml:space="preserve"> </w:t>
      </w:r>
    </w:p>
    <w:p w14:paraId="07479D84" w14:textId="617273A5" w:rsidR="00A57D23" w:rsidRDefault="00A57D23" w:rsidP="00884D22"/>
    <w:p w14:paraId="69BD7B3C" w14:textId="13C35D43" w:rsidR="00603052" w:rsidRDefault="00A57D23" w:rsidP="00884D22">
      <w:r>
        <w:t xml:space="preserve">A senator asked </w:t>
      </w:r>
      <w:r w:rsidR="009E226E">
        <w:t xml:space="preserve">if </w:t>
      </w:r>
      <w:r w:rsidR="009B765F">
        <w:t xml:space="preserve">refunds for </w:t>
      </w:r>
      <w:r w:rsidR="00064D60">
        <w:t xml:space="preserve">electronic course fees will </w:t>
      </w:r>
      <w:r w:rsidR="009B765F">
        <w:t>continue</w:t>
      </w:r>
      <w:r w:rsidR="00970E82">
        <w:t xml:space="preserve"> in </w:t>
      </w:r>
      <w:r w:rsidR="009B765F">
        <w:t>the spring</w:t>
      </w:r>
      <w:r w:rsidR="00970E82">
        <w:t>.</w:t>
      </w:r>
      <w:r w:rsidR="009B765F">
        <w:t xml:space="preserve"> Dr. </w:t>
      </w:r>
      <w:r w:rsidR="00603052">
        <w:t>Bourgeois said</w:t>
      </w:r>
      <w:r w:rsidR="00970E82">
        <w:t xml:space="preserve"> he did not have an </w:t>
      </w:r>
      <w:r w:rsidR="009B765F">
        <w:t>answer at th</w:t>
      </w:r>
      <w:r w:rsidR="00970E82">
        <w:t>e</w:t>
      </w:r>
      <w:r w:rsidR="009B765F">
        <w:t xml:space="preserve"> time</w:t>
      </w:r>
      <w:r w:rsidR="00603052">
        <w:t xml:space="preserve">. President Trauth said they are </w:t>
      </w:r>
      <w:r w:rsidR="009B765F">
        <w:t>continuing to think through it and ultimately resolve</w:t>
      </w:r>
      <w:r w:rsidR="007A1655">
        <w:t xml:space="preserve"> this question</w:t>
      </w:r>
      <w:r w:rsidR="009B765F">
        <w:t xml:space="preserve">, but </w:t>
      </w:r>
      <w:r w:rsidR="00603052">
        <w:t>they are not sure if they can resolve it by the Spring semester.</w:t>
      </w:r>
    </w:p>
    <w:p w14:paraId="5F9B60FD" w14:textId="77777777" w:rsidR="00603052" w:rsidRDefault="00603052" w:rsidP="00884D22"/>
    <w:p w14:paraId="7ECB5E99" w14:textId="27BA2201" w:rsidR="00A57D23" w:rsidRDefault="00603052" w:rsidP="00884D22">
      <w:r>
        <w:rPr>
          <w:b/>
          <w:bCs/>
        </w:rPr>
        <w:t xml:space="preserve">Universal tolling of tenure clock </w:t>
      </w:r>
      <w:r w:rsidR="00AD5100">
        <w:rPr>
          <w:b/>
          <w:bCs/>
        </w:rPr>
        <w:t>due to COVID-19</w:t>
      </w:r>
      <w:r w:rsidR="009B765F">
        <w:t xml:space="preserve"> </w:t>
      </w:r>
    </w:p>
    <w:p w14:paraId="49EBECF1" w14:textId="0383B8D4" w:rsidR="00F1028D" w:rsidRDefault="00AD5100" w:rsidP="00884D22">
      <w:r>
        <w:t xml:space="preserve">The senate asked </w:t>
      </w:r>
      <w:r w:rsidR="003965CA">
        <w:t xml:space="preserve">the PAAG to provide feedback on </w:t>
      </w:r>
      <w:r w:rsidR="00F1028D" w:rsidRPr="00884D22">
        <w:t xml:space="preserve">the value of making a decision to universally toll the tenure clock for all </w:t>
      </w:r>
      <w:r w:rsidR="003965CA">
        <w:t>tenure-track</w:t>
      </w:r>
      <w:r w:rsidR="00F1028D" w:rsidRPr="00884D22">
        <w:t xml:space="preserve"> faculty</w:t>
      </w:r>
      <w:r w:rsidR="003965CA">
        <w:t>;</w:t>
      </w:r>
      <w:r w:rsidR="00F1028D" w:rsidRPr="00884D22">
        <w:t xml:space="preserve"> allowing faculty to opt out if they want to stay on the timeline they are on. Th</w:t>
      </w:r>
      <w:r w:rsidR="00691913">
        <w:t>e senate believes this</w:t>
      </w:r>
      <w:r w:rsidR="00F1028D" w:rsidRPr="00884D22">
        <w:t xml:space="preserve"> action would provide a mechanism to protect faculty who may have other reasons to toll the clock in the future (</w:t>
      </w:r>
      <w:r w:rsidR="00691913">
        <w:t xml:space="preserve">e.g., </w:t>
      </w:r>
      <w:r w:rsidR="00F1028D" w:rsidRPr="00884D22">
        <w:t xml:space="preserve">pregnancy, illness, etc.), given the pandemic is impacting everyone now. </w:t>
      </w:r>
    </w:p>
    <w:p w14:paraId="629F30EA" w14:textId="6BC86FCE" w:rsidR="004405AE" w:rsidRDefault="004405AE" w:rsidP="00884D22"/>
    <w:p w14:paraId="03761FC3" w14:textId="6D74F7B4" w:rsidR="004405AE" w:rsidRDefault="004405AE" w:rsidP="00884D22">
      <w:r>
        <w:t>Dr. B</w:t>
      </w:r>
      <w:r w:rsidR="00691913">
        <w:t>ourgeois</w:t>
      </w:r>
      <w:r>
        <w:t xml:space="preserve"> </w:t>
      </w:r>
      <w:r w:rsidR="00FD6819">
        <w:t xml:space="preserve">explained </w:t>
      </w:r>
      <w:r w:rsidR="00825252">
        <w:t xml:space="preserve">that </w:t>
      </w:r>
      <w:r w:rsidR="00133F2C">
        <w:t>tolling the tenure clock is a rule in place per</w:t>
      </w:r>
      <w:r w:rsidR="003C15E8">
        <w:t xml:space="preserve"> T</w:t>
      </w:r>
      <w:r w:rsidR="00F97CEA">
        <w:t>exas State University System Regent’s Rules and Regulations. Th</w:t>
      </w:r>
      <w:r w:rsidR="00BB7D92">
        <w:t xml:space="preserve">e rule states that </w:t>
      </w:r>
      <w:r w:rsidR="003621B1">
        <w:t>it</w:t>
      </w:r>
      <w:r w:rsidR="00825252">
        <w:t xml:space="preserve"> is </w:t>
      </w:r>
      <w:r w:rsidR="003621B1">
        <w:t>the responsibility of the individual faculty</w:t>
      </w:r>
      <w:r w:rsidR="00BB7D92">
        <w:t xml:space="preserve"> member to request</w:t>
      </w:r>
      <w:r w:rsidR="003621B1">
        <w:t xml:space="preserve"> </w:t>
      </w:r>
      <w:r w:rsidR="008B534D">
        <w:t>to toll the</w:t>
      </w:r>
      <w:r w:rsidR="00BB7D92">
        <w:t>ir</w:t>
      </w:r>
      <w:r w:rsidR="008B534D">
        <w:t xml:space="preserve"> tenure clock. </w:t>
      </w:r>
      <w:r w:rsidR="007427CC">
        <w:t xml:space="preserve">Dr. Bourgeois said they are not necessarily in favor of </w:t>
      </w:r>
      <w:r w:rsidR="008B534D">
        <w:t>universal tolling because of COVID</w:t>
      </w:r>
      <w:r w:rsidR="007427CC">
        <w:t xml:space="preserve"> and that the system is working well. </w:t>
      </w:r>
      <w:r w:rsidR="008B534D">
        <w:t>Dr. B</w:t>
      </w:r>
      <w:r w:rsidR="00E21437">
        <w:t>ourgeois said since mid-March, 12 requests have been processed through his office and</w:t>
      </w:r>
      <w:r w:rsidR="00DE1B52">
        <w:t xml:space="preserve"> the TSUS system office. All 12</w:t>
      </w:r>
      <w:r w:rsidR="00874B81">
        <w:t xml:space="preserve"> requests were approved</w:t>
      </w:r>
      <w:r w:rsidR="000E4443">
        <w:t xml:space="preserve"> (</w:t>
      </w:r>
      <w:r w:rsidR="00874B81">
        <w:t>10 were COVID-related</w:t>
      </w:r>
      <w:r w:rsidR="000E4443">
        <w:t>)</w:t>
      </w:r>
      <w:r w:rsidR="00874B81">
        <w:t xml:space="preserve">. </w:t>
      </w:r>
      <w:r w:rsidR="00BC0ABD">
        <w:t xml:space="preserve">Senators were </w:t>
      </w:r>
      <w:r w:rsidR="00BC0ABD">
        <w:lastRenderedPageBreak/>
        <w:t xml:space="preserve">provided guidance to let faculty know they have the opportunity to toll the clock </w:t>
      </w:r>
      <w:r w:rsidR="00874B81">
        <w:t xml:space="preserve">and if they choose to do so, they need to let their </w:t>
      </w:r>
      <w:r w:rsidR="00EB6708">
        <w:t>chair know.</w:t>
      </w:r>
    </w:p>
    <w:p w14:paraId="58AD4549" w14:textId="0A47F2AA" w:rsidR="00EB6708" w:rsidRDefault="00EB6708" w:rsidP="00884D22"/>
    <w:p w14:paraId="4DCA6920" w14:textId="07E8CF72" w:rsidR="00C90DA6" w:rsidRDefault="00874B81" w:rsidP="00884D22">
      <w:r>
        <w:t>A s</w:t>
      </w:r>
      <w:r w:rsidR="00EB6708">
        <w:t xml:space="preserve">enator clarified that the </w:t>
      </w:r>
      <w:r w:rsidR="00E43C54">
        <w:t>pandemic is</w:t>
      </w:r>
      <w:r>
        <w:t xml:space="preserve"> not</w:t>
      </w:r>
      <w:r w:rsidR="00E43C54">
        <w:t xml:space="preserve"> a controlled event and that the senate proposal </w:t>
      </w:r>
      <w:r>
        <w:t xml:space="preserve">for universal tolling was because they did not </w:t>
      </w:r>
      <w:r w:rsidR="006E1C31">
        <w:t>want faculty to have to use one of their two tolling opportunities</w:t>
      </w:r>
      <w:r w:rsidR="00B11440">
        <w:t xml:space="preserve"> for COVID</w:t>
      </w:r>
      <w:r w:rsidR="006E1C31">
        <w:t xml:space="preserve">. </w:t>
      </w:r>
      <w:r w:rsidR="00504447">
        <w:t>Dr. B</w:t>
      </w:r>
      <w:r w:rsidR="007441EA">
        <w:t xml:space="preserve">ourgeois </w:t>
      </w:r>
      <w:r w:rsidR="00504447">
        <w:t xml:space="preserve">is going to do more research into the possibility </w:t>
      </w:r>
      <w:r w:rsidR="007A4A0A">
        <w:t xml:space="preserve">given the </w:t>
      </w:r>
      <w:r w:rsidR="00504447">
        <w:t xml:space="preserve">published rules </w:t>
      </w:r>
      <w:r w:rsidR="005A334B">
        <w:t>implemented by the TS</w:t>
      </w:r>
      <w:r w:rsidR="00967CC7">
        <w:t>US system</w:t>
      </w:r>
      <w:r w:rsidR="00D7650B">
        <w:t xml:space="preserve">. </w:t>
      </w:r>
      <w:r w:rsidR="00373343">
        <w:t xml:space="preserve">President Trauth expressed a concern that universal tolling may be perceived by some </w:t>
      </w:r>
      <w:r w:rsidR="007A4A0A">
        <w:t xml:space="preserve">as an effort </w:t>
      </w:r>
      <w:r w:rsidR="00373343">
        <w:t xml:space="preserve">to reduce the number of tenured faculty by pushing back tenure for a year. </w:t>
      </w:r>
      <w:r w:rsidR="00EC708B">
        <w:t>She e</w:t>
      </w:r>
      <w:r w:rsidR="002B3D44">
        <w:t>xplained that during difficult budget years, people often question whether large numbers of faculty should be tenured</w:t>
      </w:r>
      <w:r w:rsidR="009507C0">
        <w:t xml:space="preserve">. She stated that </w:t>
      </w:r>
      <w:r w:rsidR="00311E08">
        <w:t>she adamantly believes that they should be tenured</w:t>
      </w:r>
      <w:r w:rsidR="0025401E">
        <w:t>, but by tolling the clock</w:t>
      </w:r>
      <w:r w:rsidR="009507C0">
        <w:t>,</w:t>
      </w:r>
      <w:r w:rsidR="0025401E">
        <w:t xml:space="preserve"> it may appear that they are trying to put off tenure. A senator clarified that the proposal was for a universal tolling that faculty could opt-out of</w:t>
      </w:r>
      <w:r w:rsidR="00D710C3">
        <w:t xml:space="preserve"> if they want to </w:t>
      </w:r>
      <w:r w:rsidR="00BF5596">
        <w:t>continue</w:t>
      </w:r>
      <w:r w:rsidR="00D710C3">
        <w:t xml:space="preserve"> with their current tenure review timeline. </w:t>
      </w:r>
      <w:r w:rsidR="00C71032">
        <w:t xml:space="preserve">Dr. Thorne </w:t>
      </w:r>
      <w:r w:rsidR="00BD16E0">
        <w:t xml:space="preserve">offered to examine looking into a third tolling opportunity after a senator </w:t>
      </w:r>
      <w:r w:rsidR="00C90DA6">
        <w:t xml:space="preserve">mentioned that women disproportionally are impacted by childcare responsibilities. </w:t>
      </w:r>
      <w:r w:rsidR="00724030">
        <w:t>A</w:t>
      </w:r>
      <w:r w:rsidR="0059030B">
        <w:t xml:space="preserve">nother senator pointed out that in addition to women being disproportionately </w:t>
      </w:r>
      <w:r w:rsidR="00DF473E">
        <w:t>impacted by childcare, there are also factors such as eldercare</w:t>
      </w:r>
      <w:r w:rsidR="003E5876">
        <w:t xml:space="preserve"> or </w:t>
      </w:r>
      <w:r w:rsidR="00937B33">
        <w:t xml:space="preserve">caring for </w:t>
      </w:r>
      <w:r w:rsidR="003E5876">
        <w:t xml:space="preserve">anyone affected by COVID-19. </w:t>
      </w:r>
      <w:r w:rsidR="00471B7F">
        <w:t xml:space="preserve">A senator </w:t>
      </w:r>
      <w:r w:rsidR="00321CD6">
        <w:t>suggested that it makes more sense to have the administration communicate to faculty that asking</w:t>
      </w:r>
      <w:r w:rsidR="00937B33">
        <w:t xml:space="preserve"> to toll the clock </w:t>
      </w:r>
      <w:r w:rsidR="007D0343">
        <w:t>because of</w:t>
      </w:r>
      <w:r w:rsidR="00EE67DA">
        <w:t xml:space="preserve"> COVID is an acceptable re</w:t>
      </w:r>
      <w:r w:rsidR="007D0343">
        <w:t xml:space="preserve">quest. </w:t>
      </w:r>
      <w:r w:rsidR="00EE67DA">
        <w:t xml:space="preserve">Dr. Thorne explained they will communicate that information with faculty </w:t>
      </w:r>
      <w:r w:rsidR="007D0343">
        <w:t xml:space="preserve">entering the upcoming review cycle. Dr. Bourgeois will explore options with </w:t>
      </w:r>
      <w:r w:rsidR="00B11440">
        <w:t xml:space="preserve">the </w:t>
      </w:r>
      <w:r w:rsidR="007D0343">
        <w:t xml:space="preserve">system office to determine if it is possible to get a dispensation for a third year. </w:t>
      </w:r>
      <w:r w:rsidR="000A0BF1">
        <w:t xml:space="preserve"> </w:t>
      </w:r>
      <w:r w:rsidR="002B6F43">
        <w:t xml:space="preserve">A senator asked about a timeframe and Dr. Bourgeois said it must be soon. </w:t>
      </w:r>
      <w:r w:rsidR="00C90CED">
        <w:t xml:space="preserve">Dr. Trauth </w:t>
      </w:r>
      <w:r w:rsidR="00514D4F">
        <w:t xml:space="preserve">emphasized that she wants to </w:t>
      </w:r>
      <w:r w:rsidR="00C90CED">
        <w:t>remain progressive</w:t>
      </w:r>
      <w:r w:rsidR="00514D4F">
        <w:t xml:space="preserve"> on this issue. </w:t>
      </w:r>
    </w:p>
    <w:p w14:paraId="3CEF2B46" w14:textId="3E5BFE36" w:rsidR="004405AE" w:rsidRDefault="004405AE" w:rsidP="00884D22"/>
    <w:p w14:paraId="6A343907" w14:textId="73C44030" w:rsidR="004405AE" w:rsidRPr="00D0336A" w:rsidRDefault="00C34A0D" w:rsidP="00884D22">
      <w:pPr>
        <w:rPr>
          <w:b/>
          <w:bCs/>
        </w:rPr>
      </w:pPr>
      <w:r w:rsidRPr="00D0336A">
        <w:rPr>
          <w:b/>
          <w:bCs/>
        </w:rPr>
        <w:t>PAAG update on allegation</w:t>
      </w:r>
      <w:r w:rsidR="0072154F" w:rsidRPr="00D0336A">
        <w:rPr>
          <w:b/>
          <w:bCs/>
        </w:rPr>
        <w:t xml:space="preserve">s </w:t>
      </w:r>
      <w:r w:rsidR="005C0676" w:rsidRPr="00D0336A">
        <w:rPr>
          <w:b/>
          <w:bCs/>
        </w:rPr>
        <w:t xml:space="preserve">of racially insensitive remarks </w:t>
      </w:r>
      <w:r w:rsidR="00D0336A">
        <w:rPr>
          <w:b/>
          <w:bCs/>
        </w:rPr>
        <w:t xml:space="preserve">made </w:t>
      </w:r>
      <w:r w:rsidR="005C0676" w:rsidRPr="00D0336A">
        <w:rPr>
          <w:b/>
          <w:bCs/>
        </w:rPr>
        <w:t xml:space="preserve">by </w:t>
      </w:r>
      <w:r w:rsidR="00D0336A" w:rsidRPr="00D0336A">
        <w:rPr>
          <w:b/>
          <w:bCs/>
        </w:rPr>
        <w:t>Coach Kaspar</w:t>
      </w:r>
    </w:p>
    <w:p w14:paraId="0D355A01" w14:textId="6A819226" w:rsidR="00A12C25" w:rsidRDefault="008F1BD6" w:rsidP="00884D22">
      <w:r>
        <w:t xml:space="preserve">Dr. Trauth </w:t>
      </w:r>
      <w:r w:rsidR="00AA03CE">
        <w:t>described the timeline and process</w:t>
      </w:r>
      <w:r w:rsidR="00D0336A">
        <w:t xml:space="preserve"> of </w:t>
      </w:r>
      <w:r w:rsidR="00C035D7">
        <w:t xml:space="preserve">addressing the allegations. She explained she had </w:t>
      </w:r>
      <w:r w:rsidR="00AA03CE">
        <w:t xml:space="preserve">no substantive input to </w:t>
      </w:r>
      <w:r w:rsidR="00C035D7">
        <w:t xml:space="preserve">the </w:t>
      </w:r>
      <w:r w:rsidR="00AA03CE">
        <w:t xml:space="preserve">process. </w:t>
      </w:r>
      <w:r w:rsidR="00C035D7">
        <w:t xml:space="preserve">On </w:t>
      </w:r>
      <w:r w:rsidR="00F96A73">
        <w:t>June 4</w:t>
      </w:r>
      <w:r w:rsidR="002317EC">
        <w:t xml:space="preserve">, an </w:t>
      </w:r>
      <w:r w:rsidR="00F96A73">
        <w:t>allegation</w:t>
      </w:r>
      <w:r w:rsidR="002317EC">
        <w:t xml:space="preserve"> was </w:t>
      </w:r>
      <w:r w:rsidR="00F96A73">
        <w:t xml:space="preserve">posted on </w:t>
      </w:r>
      <w:r w:rsidR="002317EC">
        <w:t>T</w:t>
      </w:r>
      <w:r w:rsidR="00F96A73">
        <w:t>witter</w:t>
      </w:r>
      <w:r w:rsidR="002317EC">
        <w:t xml:space="preserve"> which was i</w:t>
      </w:r>
      <w:r w:rsidR="00F96A73">
        <w:t xml:space="preserve">mmediately reported to </w:t>
      </w:r>
      <w:r w:rsidR="002317EC">
        <w:t xml:space="preserve">the </w:t>
      </w:r>
      <w:r w:rsidR="00F96A73">
        <w:t>Title IX coordinator</w:t>
      </w:r>
      <w:r w:rsidR="00824261">
        <w:t>, Alexandria Hatcher</w:t>
      </w:r>
      <w:r w:rsidR="00F96A73">
        <w:t xml:space="preserve">. </w:t>
      </w:r>
      <w:r w:rsidR="002317EC">
        <w:t xml:space="preserve">An </w:t>
      </w:r>
      <w:r w:rsidR="0040675A">
        <w:t>i</w:t>
      </w:r>
      <w:r w:rsidR="005D5F7C">
        <w:t xml:space="preserve">nvestigation was started </w:t>
      </w:r>
      <w:r w:rsidR="00824261">
        <w:t>immediately,</w:t>
      </w:r>
      <w:r w:rsidR="005D5F7C">
        <w:t xml:space="preserve"> and a formal</w:t>
      </w:r>
      <w:r w:rsidR="0040675A">
        <w:t xml:space="preserve"> Title VII</w:t>
      </w:r>
      <w:r w:rsidR="005D5F7C">
        <w:t xml:space="preserve"> complaint</w:t>
      </w:r>
      <w:r w:rsidR="0040675A">
        <w:t xml:space="preserve"> was filed on </w:t>
      </w:r>
      <w:r w:rsidR="00824261">
        <w:t xml:space="preserve">June 12. Ms. Hatcher </w:t>
      </w:r>
      <w:r w:rsidR="00E820E5">
        <w:t xml:space="preserve">has the responsibility to </w:t>
      </w:r>
      <w:r w:rsidR="00542FD6">
        <w:t>produce and distribute</w:t>
      </w:r>
      <w:r w:rsidR="00B11440">
        <w:t xml:space="preserve"> a</w:t>
      </w:r>
      <w:r w:rsidR="00542FD6">
        <w:t xml:space="preserve"> report to </w:t>
      </w:r>
      <w:r w:rsidR="00E820E5">
        <w:t xml:space="preserve">the </w:t>
      </w:r>
      <w:r w:rsidR="00542FD6">
        <w:t>complainant</w:t>
      </w:r>
      <w:r w:rsidR="00E820E5">
        <w:t xml:space="preserve">, </w:t>
      </w:r>
      <w:r w:rsidR="00855E48">
        <w:t>respondent</w:t>
      </w:r>
      <w:r w:rsidR="00E820E5">
        <w:t xml:space="preserve">, and athletic director. The athletic director has 15 days to </w:t>
      </w:r>
      <w:r w:rsidR="00855E48">
        <w:t xml:space="preserve">make a determination </w:t>
      </w:r>
      <w:r w:rsidR="003825DB">
        <w:t xml:space="preserve">and </w:t>
      </w:r>
      <w:r w:rsidR="002738F5">
        <w:t xml:space="preserve">decide whether to impose a sanction. </w:t>
      </w:r>
      <w:r w:rsidR="003839A7">
        <w:t xml:space="preserve">The respondent cannot appeal the </w:t>
      </w:r>
      <w:r w:rsidR="003825DB">
        <w:t>determination but</w:t>
      </w:r>
      <w:r w:rsidR="003839A7">
        <w:t xml:space="preserve"> may appeal the sanction through a regular grievance. President Trauth emphasized that </w:t>
      </w:r>
      <w:r w:rsidR="001D3B51">
        <w:t xml:space="preserve">once it went to </w:t>
      </w:r>
      <w:r w:rsidR="003839A7">
        <w:t xml:space="preserve">Ms. </w:t>
      </w:r>
      <w:r w:rsidR="001D3B51">
        <w:t xml:space="preserve">Hatcher, she </w:t>
      </w:r>
      <w:r w:rsidR="003839A7">
        <w:t>assumed full</w:t>
      </w:r>
      <w:r w:rsidR="001D3B51">
        <w:t xml:space="preserve"> control</w:t>
      </w:r>
      <w:r w:rsidR="003839A7">
        <w:t xml:space="preserve"> of the </w:t>
      </w:r>
      <w:r w:rsidR="003825DB">
        <w:t>process</w:t>
      </w:r>
      <w:r w:rsidR="003839A7">
        <w:t xml:space="preserve">. </w:t>
      </w:r>
      <w:r w:rsidR="003825DB">
        <w:t xml:space="preserve">She stated the report has not come out yet. </w:t>
      </w:r>
    </w:p>
    <w:p w14:paraId="15291D23" w14:textId="77777777" w:rsidR="003825DB" w:rsidRDefault="003825DB" w:rsidP="00884D22"/>
    <w:p w14:paraId="58F1140B" w14:textId="10CB3113" w:rsidR="00683D57" w:rsidRDefault="00B052FB" w:rsidP="00884D22">
      <w:r>
        <w:t xml:space="preserve">President Trauth explained that a discrimination complaint against a faculty member would be handled the same way. Senate Chair Bezner explained that the </w:t>
      </w:r>
      <w:r w:rsidR="00683D57">
        <w:t>concern by the senate is that nothing has been said by the university</w:t>
      </w:r>
      <w:r w:rsidR="00A56D5F">
        <w:t xml:space="preserve"> about this issue since it happened. President Trauth explained that there is nothing to </w:t>
      </w:r>
      <w:r w:rsidR="00165B58">
        <w:t>be said by the university because it was turned over to the Title IX coordinator and that the university made a statement that it was turned over to Ms. Hatcher’s office</w:t>
      </w:r>
      <w:r w:rsidR="00346DF8">
        <w:t xml:space="preserve">. </w:t>
      </w:r>
    </w:p>
    <w:p w14:paraId="5E265FD2" w14:textId="77777777" w:rsidR="00346DF8" w:rsidRDefault="00346DF8" w:rsidP="00884D22"/>
    <w:p w14:paraId="54393CBC" w14:textId="1A3242F0" w:rsidR="001F724F" w:rsidRDefault="0095707A" w:rsidP="00884D22">
      <w:r>
        <w:t xml:space="preserve">A senator asked </w:t>
      </w:r>
      <w:r w:rsidR="00B11440">
        <w:t xml:space="preserve">about </w:t>
      </w:r>
      <w:r w:rsidR="00A47410">
        <w:t xml:space="preserve">the current employment status of </w:t>
      </w:r>
      <w:r w:rsidR="00551A41">
        <w:t xml:space="preserve">Coach </w:t>
      </w:r>
      <w:r w:rsidR="00A47410">
        <w:t xml:space="preserve">Kasper </w:t>
      </w:r>
      <w:r w:rsidR="00551A41">
        <w:t xml:space="preserve">and whether he is currently meeting with players on the men’s basketball team. President Trauth said he has no </w:t>
      </w:r>
      <w:r w:rsidR="00551A41">
        <w:lastRenderedPageBreak/>
        <w:t xml:space="preserve">contact with the students. The senator followed up </w:t>
      </w:r>
      <w:r w:rsidR="00687FC0">
        <w:t>for clarification on his employment status. President Trauth said Coach Kaspar is on leave with</w:t>
      </w:r>
      <w:r w:rsidR="003D2903">
        <w:t xml:space="preserve"> </w:t>
      </w:r>
      <w:r w:rsidR="00687FC0">
        <w:t xml:space="preserve">pay. </w:t>
      </w:r>
      <w:r w:rsidR="003D2903">
        <w:t xml:space="preserve">The senator expressed concerns that </w:t>
      </w:r>
      <w:r w:rsidR="006374CA">
        <w:t xml:space="preserve">the situation is being shoved under the rug and provided examples of other situations around the state where </w:t>
      </w:r>
      <w:r w:rsidR="00E67CCD">
        <w:t xml:space="preserve">coaches were immediately dismissed. President Trauth </w:t>
      </w:r>
      <w:r w:rsidR="009E4E65">
        <w:t>disagreed with</w:t>
      </w:r>
      <w:r w:rsidR="00E67CCD">
        <w:t xml:space="preserve"> the senator’s </w:t>
      </w:r>
      <w:r w:rsidR="009E4E65">
        <w:t xml:space="preserve">characterization and </w:t>
      </w:r>
      <w:r w:rsidR="004C3BA0">
        <w:t xml:space="preserve">reiterated that she </w:t>
      </w:r>
      <w:r w:rsidR="009E4E65">
        <w:t>has</w:t>
      </w:r>
      <w:r w:rsidR="004C3BA0">
        <w:t xml:space="preserve"> not</w:t>
      </w:r>
      <w:r w:rsidR="009E4E65">
        <w:t xml:space="preserve"> had</w:t>
      </w:r>
      <w:r w:rsidR="004C3BA0">
        <w:t xml:space="preserve"> any interaction </w:t>
      </w:r>
      <w:r w:rsidR="00AB1F0B">
        <w:t xml:space="preserve">with </w:t>
      </w:r>
      <w:r w:rsidR="004C3BA0">
        <w:t xml:space="preserve">Ms. </w:t>
      </w:r>
      <w:r w:rsidR="00AB1F0B">
        <w:t>Hatcher</w:t>
      </w:r>
      <w:r w:rsidR="004C3BA0">
        <w:t xml:space="preserve"> nor has there been any action by </w:t>
      </w:r>
      <w:r w:rsidR="00AB1F0B">
        <w:t xml:space="preserve">the university to interfere </w:t>
      </w:r>
      <w:r w:rsidR="0098537B">
        <w:t xml:space="preserve">with </w:t>
      </w:r>
      <w:r w:rsidR="004C3BA0">
        <w:t xml:space="preserve">the </w:t>
      </w:r>
      <w:r w:rsidR="0098537B">
        <w:t xml:space="preserve">investigation. </w:t>
      </w:r>
      <w:r w:rsidR="004C3BA0">
        <w:t>Dr. Llo</w:t>
      </w:r>
      <w:r w:rsidR="00AA5ED1">
        <w:t>y</w:t>
      </w:r>
      <w:r w:rsidR="004C3BA0">
        <w:t xml:space="preserve">d explained the thorough nature of Ms. Hatcher’s investigation. </w:t>
      </w:r>
      <w:r w:rsidR="00AA5ED1">
        <w:t>The s</w:t>
      </w:r>
      <w:r w:rsidR="0053782F">
        <w:t xml:space="preserve">enator </w:t>
      </w:r>
      <w:r w:rsidR="00AA5ED1">
        <w:t xml:space="preserve">continued to </w:t>
      </w:r>
      <w:r w:rsidR="0053782F">
        <w:t xml:space="preserve">express concern that students and </w:t>
      </w:r>
      <w:r w:rsidR="00AA5ED1">
        <w:t xml:space="preserve">San Marcos </w:t>
      </w:r>
      <w:r w:rsidR="0053782F">
        <w:t xml:space="preserve">community </w:t>
      </w:r>
      <w:r w:rsidR="009E226E">
        <w:t xml:space="preserve">have </w:t>
      </w:r>
      <w:r w:rsidR="00AA5ED1">
        <w:t>not hear</w:t>
      </w:r>
      <w:r w:rsidR="00AA63B9">
        <w:t xml:space="preserve">d </w:t>
      </w:r>
      <w:r w:rsidR="00AA5ED1">
        <w:t xml:space="preserve">any updates about </w:t>
      </w:r>
      <w:r w:rsidR="00B11440">
        <w:t xml:space="preserve">the </w:t>
      </w:r>
      <w:r w:rsidR="00AA5ED1">
        <w:t xml:space="preserve">situation. </w:t>
      </w:r>
      <w:r w:rsidR="00AA63B9">
        <w:t xml:space="preserve">Dr. Lloyd explained that </w:t>
      </w:r>
      <w:r w:rsidR="009E226E">
        <w:t xml:space="preserve">the </w:t>
      </w:r>
      <w:r w:rsidR="007577CA">
        <w:t xml:space="preserve">university </w:t>
      </w:r>
      <w:r w:rsidR="00EF0546">
        <w:t>came out immediately and said Coach Kaspar was suspended and could not contact players</w:t>
      </w:r>
      <w:r w:rsidR="00154638">
        <w:t xml:space="preserve"> and that they were very explicit about that. </w:t>
      </w:r>
      <w:r w:rsidR="00E54C50">
        <w:t>The senator asked for clarification that the suspension and no-contact rule with players was public information</w:t>
      </w:r>
      <w:r w:rsidR="00754E37">
        <w:t xml:space="preserve">. Dr. Lloyd said that yes, they were very explicit about that and </w:t>
      </w:r>
      <w:r w:rsidR="00154638">
        <w:t xml:space="preserve">President Trauth said </w:t>
      </w:r>
      <w:r w:rsidR="00754E37">
        <w:t>it was in a press</w:t>
      </w:r>
      <w:r w:rsidR="007A4A0A">
        <w:t xml:space="preserve"> release.</w:t>
      </w:r>
    </w:p>
    <w:p w14:paraId="04604577" w14:textId="7C55937C" w:rsidR="00754E37" w:rsidRDefault="00754E37" w:rsidP="00884D22"/>
    <w:p w14:paraId="319870AA" w14:textId="34ABFB2A" w:rsidR="0038660C" w:rsidRDefault="0038660C" w:rsidP="00884D22">
      <w:r>
        <w:t xml:space="preserve">A senator explained that a reliable source told them that the report was completed and that Kaspar </w:t>
      </w:r>
      <w:r w:rsidR="00754E37">
        <w:t xml:space="preserve">has been </w:t>
      </w:r>
      <w:r w:rsidR="00C633A6">
        <w:t xml:space="preserve">back at practice with the players since July. </w:t>
      </w:r>
      <w:r w:rsidR="00A403BE">
        <w:t>Dr. Lloyd state</w:t>
      </w:r>
      <w:r w:rsidR="00754E37">
        <w:t>d</w:t>
      </w:r>
      <w:r w:rsidR="00A403BE">
        <w:t xml:space="preserve"> that </w:t>
      </w:r>
      <w:r w:rsidR="00267126">
        <w:t>all</w:t>
      </w:r>
      <w:r w:rsidR="00CE0924">
        <w:t xml:space="preserve"> that </w:t>
      </w:r>
      <w:r w:rsidR="00A403BE">
        <w:t xml:space="preserve">information </w:t>
      </w:r>
      <w:r w:rsidR="00CE0924">
        <w:t xml:space="preserve">is </w:t>
      </w:r>
      <w:r w:rsidR="00A403BE">
        <w:t xml:space="preserve">inaccurate. </w:t>
      </w:r>
      <w:r w:rsidR="00267126">
        <w:t xml:space="preserve">She stated the report has not been finalized. </w:t>
      </w:r>
    </w:p>
    <w:p w14:paraId="40088FEF" w14:textId="2386895C" w:rsidR="00A12C25" w:rsidRDefault="00A12C25" w:rsidP="00884D22"/>
    <w:p w14:paraId="4408F31B" w14:textId="77777777" w:rsidR="00754E37" w:rsidRDefault="00F1028D" w:rsidP="00884D22">
      <w:r w:rsidRPr="00754E37">
        <w:rPr>
          <w:b/>
          <w:bCs/>
        </w:rPr>
        <w:t>Recording Personnel Committee meetings via Zoom</w:t>
      </w:r>
    </w:p>
    <w:p w14:paraId="0B165FDE" w14:textId="2BFE3964" w:rsidR="00F1028D" w:rsidRDefault="00754E37" w:rsidP="00884D22">
      <w:r>
        <w:t xml:space="preserve">The senate asked the PAAG for </w:t>
      </w:r>
      <w:r w:rsidR="00530B1B">
        <w:t xml:space="preserve">guidance </w:t>
      </w:r>
      <w:r w:rsidR="00957A8B">
        <w:t>about recording Personnel Meetings via Zoom</w:t>
      </w:r>
      <w:r w:rsidR="00D7365F">
        <w:t xml:space="preserve"> and whether the current policy needs to be revised or </w:t>
      </w:r>
      <w:r w:rsidR="008F7F64">
        <w:t xml:space="preserve">if the administration needs to emphasize the confidentiality of </w:t>
      </w:r>
      <w:r w:rsidR="00F16277">
        <w:t>PC meetings. Dr.</w:t>
      </w:r>
      <w:r w:rsidR="00A853F4">
        <w:t xml:space="preserve"> Bourgeois explained that </w:t>
      </w:r>
      <w:r w:rsidR="00133714">
        <w:t xml:space="preserve">they do not support recording PC meetings and that they will look at the various policies </w:t>
      </w:r>
      <w:r w:rsidR="00666310">
        <w:t xml:space="preserve">to determine where they can </w:t>
      </w:r>
      <w:r w:rsidR="00010E4C">
        <w:t xml:space="preserve">include that information. President Trauth suggested that it may need to be stated at the beginning of every PC meeting that </w:t>
      </w:r>
      <w:r w:rsidR="00E2071E">
        <w:t xml:space="preserve">the no one may record the meeting. </w:t>
      </w:r>
    </w:p>
    <w:p w14:paraId="7E2FBEB7" w14:textId="08B476F5" w:rsidR="003743D2" w:rsidRDefault="003743D2" w:rsidP="00884D22"/>
    <w:p w14:paraId="0E444DE1" w14:textId="31A89141" w:rsidR="003743D2" w:rsidRPr="000A2B1D" w:rsidRDefault="003743D2" w:rsidP="00884D22">
      <w:pPr>
        <w:rPr>
          <w:b/>
          <w:bCs/>
        </w:rPr>
      </w:pPr>
      <w:r w:rsidRPr="000A2B1D">
        <w:rPr>
          <w:b/>
          <w:bCs/>
        </w:rPr>
        <w:t>Tenure and Promotion policy revisions</w:t>
      </w:r>
    </w:p>
    <w:p w14:paraId="11ADECDA" w14:textId="2B2155CC" w:rsidR="00531E14" w:rsidRDefault="003743D2" w:rsidP="00884D22">
      <w:r>
        <w:t xml:space="preserve">Senate Chair Bezner suggested adding the Tenure and Promotion policy revisions to the senate agenda </w:t>
      </w:r>
      <w:r w:rsidR="00881661">
        <w:t xml:space="preserve">on September 9 and asked Dr. Thorne for guidance on the kind of feedback </w:t>
      </w:r>
      <w:r w:rsidR="00CC76DB">
        <w:t>she</w:t>
      </w:r>
      <w:r w:rsidR="00881661">
        <w:t xml:space="preserve"> would like regarding the policy revisions. </w:t>
      </w:r>
      <w:r>
        <w:t xml:space="preserve"> </w:t>
      </w:r>
      <w:r w:rsidR="000D1D99">
        <w:t>Dr. Thorne</w:t>
      </w:r>
      <w:r w:rsidR="00CC76DB">
        <w:t xml:space="preserve"> described</w:t>
      </w:r>
      <w:r w:rsidR="000D1D99">
        <w:t xml:space="preserve"> </w:t>
      </w:r>
      <w:r w:rsidR="000A2B1D">
        <w:t>s</w:t>
      </w:r>
      <w:r w:rsidR="000D1D99">
        <w:t xml:space="preserve">ubstantive changes </w:t>
      </w:r>
      <w:r w:rsidR="000A2B1D">
        <w:t xml:space="preserve">and that </w:t>
      </w:r>
      <w:r w:rsidR="000D1D99">
        <w:t>school</w:t>
      </w:r>
      <w:r w:rsidR="000A2B1D">
        <w:t>s</w:t>
      </w:r>
      <w:r w:rsidR="000D1D99">
        <w:t>, college</w:t>
      </w:r>
      <w:r w:rsidR="000A2B1D">
        <w:t>s</w:t>
      </w:r>
      <w:r w:rsidR="000D1D99">
        <w:t>, department</w:t>
      </w:r>
      <w:r w:rsidR="000A2B1D">
        <w:t>s</w:t>
      </w:r>
      <w:r w:rsidR="000D1D99">
        <w:t xml:space="preserve"> </w:t>
      </w:r>
      <w:r w:rsidR="00531E14">
        <w:t>ha</w:t>
      </w:r>
      <w:r w:rsidR="000A2B1D">
        <w:t>ve</w:t>
      </w:r>
      <w:r w:rsidR="00531E14">
        <w:t xml:space="preserve"> the </w:t>
      </w:r>
      <w:r w:rsidR="001F0EFF">
        <w:t xml:space="preserve">authority to develop their own </w:t>
      </w:r>
      <w:r w:rsidR="00B44D11">
        <w:t>guidelines about PC meetings.</w:t>
      </w:r>
      <w:r w:rsidR="000A2B1D">
        <w:t xml:space="preserve"> She explained that they are f</w:t>
      </w:r>
      <w:r w:rsidR="00531E14">
        <w:t xml:space="preserve">ormally recognizing that </w:t>
      </w:r>
      <w:r w:rsidR="001F7A14">
        <w:t xml:space="preserve">a large group of </w:t>
      </w:r>
      <w:r w:rsidR="00531E14">
        <w:t>clinical faculty</w:t>
      </w:r>
      <w:r w:rsidR="001F7A14">
        <w:t xml:space="preserve"> are now eligible for promotion and asked units to develop a way of </w:t>
      </w:r>
      <w:r w:rsidR="00531E14">
        <w:t>obtaining feedback for evaluating</w:t>
      </w:r>
      <w:r w:rsidR="001F7A14">
        <w:t xml:space="preserve"> </w:t>
      </w:r>
      <w:r w:rsidR="00CC76DB">
        <w:t xml:space="preserve">them for </w:t>
      </w:r>
      <w:r w:rsidR="001F7A14">
        <w:t>promotion</w:t>
      </w:r>
      <w:r w:rsidR="00B44D11">
        <w:t xml:space="preserve">. </w:t>
      </w:r>
      <w:r w:rsidR="00857E82">
        <w:t xml:space="preserve">Another substantive change involves creation and distribution of supplementary materials prior to a PC meeting. </w:t>
      </w:r>
      <w:r w:rsidR="00434189">
        <w:t xml:space="preserve">The senate should expect to see a lot of changes </w:t>
      </w:r>
      <w:r w:rsidR="0046602D">
        <w:t xml:space="preserve">in structure of the policy, particularly sections that have moved around to better align with the roles and actions of PCs. </w:t>
      </w:r>
      <w:r w:rsidR="00D47787">
        <w:t xml:space="preserve">Revisions are due on September 18. </w:t>
      </w:r>
      <w:r w:rsidR="00D949BF">
        <w:t>Dr. B</w:t>
      </w:r>
      <w:r w:rsidR="0046602D">
        <w:t xml:space="preserve">ourgeois </w:t>
      </w:r>
      <w:r w:rsidR="00D949BF">
        <w:t xml:space="preserve">wants </w:t>
      </w:r>
      <w:r w:rsidR="0046602D">
        <w:t xml:space="preserve">the </w:t>
      </w:r>
      <w:r w:rsidR="00D949BF">
        <w:t xml:space="preserve">policy adopted soon </w:t>
      </w:r>
      <w:r w:rsidR="0046602D">
        <w:t xml:space="preserve">so it is effective for </w:t>
      </w:r>
      <w:r w:rsidR="00D47787">
        <w:t>this current</w:t>
      </w:r>
      <w:r w:rsidR="00D949BF">
        <w:t xml:space="preserve"> cycle. </w:t>
      </w:r>
      <w:r w:rsidR="0046602D">
        <w:t xml:space="preserve">Dr. </w:t>
      </w:r>
      <w:r w:rsidR="00D47787">
        <w:t xml:space="preserve">Thorne explained that units will need to </w:t>
      </w:r>
      <w:r w:rsidR="00D949BF">
        <w:t xml:space="preserve">revise their policies after adoption. </w:t>
      </w:r>
    </w:p>
    <w:p w14:paraId="39A5AC09" w14:textId="24156A3F" w:rsidR="00373710" w:rsidRDefault="00373710" w:rsidP="00884D22"/>
    <w:p w14:paraId="72DC99EB" w14:textId="1569E6DF" w:rsidR="00D949BF" w:rsidRDefault="00373710" w:rsidP="00884D22">
      <w:r>
        <w:t xml:space="preserve">Dr. Trauth thanked everyone for the time they devote to the </w:t>
      </w:r>
      <w:r w:rsidR="00EE7E77">
        <w:t xml:space="preserve">issues and to the </w:t>
      </w:r>
      <w:r>
        <w:t>university</w:t>
      </w:r>
      <w:r w:rsidR="00CC76DB">
        <w:t xml:space="preserve">.  </w:t>
      </w:r>
      <w:r w:rsidR="00F64E3E">
        <w:t>Dr. B</w:t>
      </w:r>
      <w:r w:rsidR="00EE7E77">
        <w:t>ourgeois</w:t>
      </w:r>
      <w:r w:rsidR="00F64E3E">
        <w:t xml:space="preserve"> encouraged </w:t>
      </w:r>
      <w:r w:rsidR="004A078A">
        <w:t xml:space="preserve">senators to solicit feedback about </w:t>
      </w:r>
      <w:r w:rsidR="00F247AF">
        <w:t xml:space="preserve">group A/B </w:t>
      </w:r>
      <w:r w:rsidR="004A078A">
        <w:t xml:space="preserve">course modalities. </w:t>
      </w:r>
    </w:p>
    <w:p w14:paraId="30286790" w14:textId="1919D99B" w:rsidR="00EE7E77" w:rsidRDefault="00EE7E77" w:rsidP="00884D22"/>
    <w:p w14:paraId="0FBDBE11" w14:textId="55A10802" w:rsidR="00EE7E77" w:rsidRPr="00AB3D2D" w:rsidRDefault="00AB3D2D" w:rsidP="00884D22">
      <w:pPr>
        <w:rPr>
          <w:b/>
          <w:bCs/>
        </w:rPr>
      </w:pPr>
      <w:r w:rsidRPr="00AB3D2D">
        <w:rPr>
          <w:b/>
          <w:bCs/>
        </w:rPr>
        <w:t>Texas State Community Safety Oversight Committee</w:t>
      </w:r>
    </w:p>
    <w:p w14:paraId="669F279A" w14:textId="77777777" w:rsidR="008E5102" w:rsidRDefault="00AB3D2D" w:rsidP="00884D22">
      <w:r>
        <w:lastRenderedPageBreak/>
        <w:t xml:space="preserve">Senate Chair </w:t>
      </w:r>
      <w:r w:rsidR="004A078A">
        <w:t>Bezner discussed</w:t>
      </w:r>
      <w:r>
        <w:t xml:space="preserve"> the </w:t>
      </w:r>
      <w:r w:rsidR="004A078A">
        <w:t xml:space="preserve">new </w:t>
      </w:r>
      <w:r w:rsidRPr="00AB3D2D">
        <w:t>Texas State Community Safety Oversight Committee</w:t>
      </w:r>
      <w:r>
        <w:t xml:space="preserve"> and asked senators to reach out to colleagues to </w:t>
      </w:r>
      <w:r w:rsidR="008E5102">
        <w:t xml:space="preserve">find another faculty member who is interested in serving on the committee. </w:t>
      </w:r>
    </w:p>
    <w:p w14:paraId="7C84D661" w14:textId="77777777" w:rsidR="008E5102" w:rsidRDefault="008E5102" w:rsidP="00884D22"/>
    <w:p w14:paraId="694E6C82" w14:textId="2A825B5D" w:rsidR="004A078A" w:rsidRPr="008E5102" w:rsidRDefault="008E5102" w:rsidP="00884D22">
      <w:pPr>
        <w:rPr>
          <w:b/>
          <w:bCs/>
        </w:rPr>
      </w:pPr>
      <w:r w:rsidRPr="008E5102">
        <w:rPr>
          <w:b/>
          <w:bCs/>
        </w:rPr>
        <w:t xml:space="preserve">PAAG </w:t>
      </w:r>
      <w:r w:rsidR="00591390">
        <w:rPr>
          <w:b/>
          <w:bCs/>
        </w:rPr>
        <w:t>d</w:t>
      </w:r>
      <w:r w:rsidRPr="008E5102">
        <w:rPr>
          <w:b/>
          <w:bCs/>
        </w:rPr>
        <w:t>ebrief</w:t>
      </w:r>
      <w:r w:rsidR="00CC61F1" w:rsidRPr="008E5102">
        <w:rPr>
          <w:b/>
          <w:bCs/>
        </w:rPr>
        <w:t xml:space="preserve"> </w:t>
      </w:r>
    </w:p>
    <w:p w14:paraId="27B646F7" w14:textId="4B3A9DE6" w:rsidR="00917D09" w:rsidRDefault="008E5102" w:rsidP="00884D22">
      <w:r>
        <w:t>Senators briefly discussed the PAAG meeting. Senator Martin volunteered to</w:t>
      </w:r>
      <w:r w:rsidR="002815E9">
        <w:t xml:space="preserve"> draft a list of questions</w:t>
      </w:r>
      <w:r>
        <w:t xml:space="preserve"> on behalf of the senate to submit </w:t>
      </w:r>
      <w:r w:rsidR="002815E9">
        <w:t xml:space="preserve">to Dr. Carranco </w:t>
      </w:r>
      <w:r w:rsidR="00EF0361">
        <w:t xml:space="preserve">for </w:t>
      </w:r>
      <w:r w:rsidR="00933B29">
        <w:t xml:space="preserve">clarification. </w:t>
      </w:r>
    </w:p>
    <w:p w14:paraId="50859802" w14:textId="77777777" w:rsidR="00A77FB8" w:rsidRPr="00884D22" w:rsidRDefault="00A77FB8" w:rsidP="00884D22"/>
    <w:p w14:paraId="3F3DA806" w14:textId="31F9F1EF" w:rsidR="00D73826" w:rsidRPr="008E5102" w:rsidRDefault="00D73826" w:rsidP="00884D22">
      <w:pPr>
        <w:rPr>
          <w:b/>
          <w:bCs/>
        </w:rPr>
      </w:pPr>
      <w:r w:rsidRPr="008E5102">
        <w:rPr>
          <w:b/>
          <w:bCs/>
        </w:rPr>
        <w:t>Polic</w:t>
      </w:r>
      <w:r w:rsidR="00591390">
        <w:rPr>
          <w:b/>
          <w:bCs/>
        </w:rPr>
        <w:t>y</w:t>
      </w:r>
      <w:r w:rsidRPr="008E5102">
        <w:rPr>
          <w:b/>
          <w:bCs/>
        </w:rPr>
        <w:t xml:space="preserve"> </w:t>
      </w:r>
      <w:r w:rsidR="00591390">
        <w:rPr>
          <w:b/>
          <w:bCs/>
        </w:rPr>
        <w:t>r</w:t>
      </w:r>
      <w:r w:rsidR="008E5102" w:rsidRPr="008E5102">
        <w:rPr>
          <w:b/>
          <w:bCs/>
        </w:rPr>
        <w:t>eview</w:t>
      </w:r>
    </w:p>
    <w:p w14:paraId="2B525764" w14:textId="308E6150" w:rsidR="005E123F" w:rsidRDefault="00D642DA" w:rsidP="00884D22">
      <w:r w:rsidRPr="00884D22">
        <w:br/>
      </w:r>
      <w:r w:rsidR="001F014D" w:rsidRPr="00884D22">
        <w:t>UPPS 0</w:t>
      </w:r>
      <w:r w:rsidR="00100FA3" w:rsidRPr="00884D22">
        <w:t>8.01.12</w:t>
      </w:r>
      <w:r w:rsidR="001F014D" w:rsidRPr="00884D22">
        <w:t> </w:t>
      </w:r>
      <w:r w:rsidR="00100FA3" w:rsidRPr="00884D22">
        <w:t>Scheduling Facilities at Freeman Center</w:t>
      </w:r>
      <w:r w:rsidR="00243D8C" w:rsidRPr="00884D22">
        <w:t xml:space="preserve">, due </w:t>
      </w:r>
      <w:r w:rsidR="00100FA3" w:rsidRPr="00884D22">
        <w:t>September 9</w:t>
      </w:r>
      <w:r w:rsidR="00A37096">
        <w:t xml:space="preserve"> (Senator Ledbetter)</w:t>
      </w:r>
    </w:p>
    <w:p w14:paraId="76975AE4" w14:textId="5DD967DB" w:rsidR="001F014D" w:rsidRPr="009E226E" w:rsidRDefault="005E123F" w:rsidP="00884D22">
      <w:pPr>
        <w:rPr>
          <w:rFonts w:cstheme="minorHAnsi"/>
          <w:color w:val="201F1E"/>
          <w:shd w:val="clear" w:color="auto" w:fill="FFFFFF"/>
        </w:rPr>
      </w:pPr>
      <w:r w:rsidRPr="00243D8C">
        <w:rPr>
          <w:rFonts w:cstheme="minorHAnsi"/>
        </w:rPr>
        <w:t>UPPS 08.01.0</w:t>
      </w:r>
      <w:r>
        <w:rPr>
          <w:rFonts w:cstheme="minorHAnsi"/>
        </w:rPr>
        <w:t>8</w:t>
      </w:r>
      <w:r w:rsidRPr="00243D8C">
        <w:rPr>
          <w:rFonts w:cstheme="minorHAnsi"/>
        </w:rPr>
        <w:t xml:space="preserve"> Scheduling </w:t>
      </w:r>
      <w:r>
        <w:rPr>
          <w:rFonts w:cstheme="minorHAnsi"/>
        </w:rPr>
        <w:t>Round Rock Campus Facilities,</w:t>
      </w:r>
      <w:r w:rsidRPr="00243D8C">
        <w:rPr>
          <w:rFonts w:cstheme="minorHAnsi"/>
          <w:color w:val="201F1E"/>
          <w:shd w:val="clear" w:color="auto" w:fill="FFFFFF"/>
        </w:rPr>
        <w:t xml:space="preserve"> due </w:t>
      </w:r>
      <w:r>
        <w:rPr>
          <w:rFonts w:cstheme="minorHAnsi"/>
          <w:color w:val="201F1E"/>
          <w:shd w:val="clear" w:color="auto" w:fill="FFFFFF"/>
        </w:rPr>
        <w:t>September 15 – Senator Bezner</w:t>
      </w:r>
      <w:r w:rsidR="00DC7393" w:rsidRPr="00884D22">
        <w:br/>
      </w:r>
      <w:r w:rsidR="00943369" w:rsidRPr="00884D22">
        <w:t>AAPPS 04.02.20, Tenure and Promotion Review</w:t>
      </w:r>
      <w:r w:rsidR="00243D8C" w:rsidRPr="00884D22">
        <w:t xml:space="preserve">, due </w:t>
      </w:r>
      <w:r w:rsidR="00100FA3" w:rsidRPr="00884D22">
        <w:t>September 1</w:t>
      </w:r>
      <w:r w:rsidR="00943369" w:rsidRPr="00884D22">
        <w:t>8</w:t>
      </w:r>
      <w:r w:rsidR="008E5102">
        <w:t xml:space="preserve"> (senate at large)</w:t>
      </w:r>
    </w:p>
    <w:p w14:paraId="49D15EDC" w14:textId="7FF4EA3E" w:rsidR="00C928C7" w:rsidRDefault="00C928C7" w:rsidP="00884D22"/>
    <w:p w14:paraId="71CB40E2" w14:textId="5F253895" w:rsidR="00C928C7" w:rsidRPr="00591390" w:rsidRDefault="00591390" w:rsidP="00884D22">
      <w:pPr>
        <w:rPr>
          <w:b/>
          <w:bCs/>
        </w:rPr>
      </w:pPr>
      <w:r w:rsidRPr="00591390">
        <w:rPr>
          <w:b/>
          <w:bCs/>
        </w:rPr>
        <w:t>Approval of minutes</w:t>
      </w:r>
    </w:p>
    <w:p w14:paraId="180330C4" w14:textId="79028CCD" w:rsidR="008A2D57" w:rsidRPr="00884D22" w:rsidRDefault="00591390" w:rsidP="00C4755F">
      <w:r>
        <w:t xml:space="preserve">Senators approved the </w:t>
      </w:r>
      <w:r w:rsidR="00C4755F">
        <w:t xml:space="preserve">minutes for the August 26, 2020 meeting. </w:t>
      </w:r>
    </w:p>
    <w:p w14:paraId="2F066605" w14:textId="7E68B687" w:rsidR="009C205E" w:rsidRPr="00884D22" w:rsidRDefault="009C205E" w:rsidP="00884D22">
      <w:r w:rsidRPr="00884D22">
        <w:tab/>
      </w:r>
      <w:r w:rsidRPr="00884D22">
        <w:tab/>
      </w:r>
    </w:p>
    <w:p w14:paraId="58041E3F" w14:textId="01D4BFF7" w:rsidR="00362270" w:rsidRDefault="00C4755F" w:rsidP="007C27B1">
      <w:r>
        <w:t xml:space="preserve">Meeting adjourned at </w:t>
      </w:r>
      <w:r w:rsidR="007C27B1">
        <w:t>6:22 pm</w:t>
      </w:r>
    </w:p>
    <w:p w14:paraId="59D516AF" w14:textId="5ED41B01" w:rsidR="007C27B1" w:rsidRDefault="007C27B1" w:rsidP="007C27B1"/>
    <w:p w14:paraId="0A1CE7A2" w14:textId="66D7B98B" w:rsidR="007C27B1" w:rsidRPr="00884D22" w:rsidRDefault="007C27B1" w:rsidP="007C27B1">
      <w:r>
        <w:t>Minutes submitted by Jennifer Jensen</w:t>
      </w:r>
    </w:p>
    <w:p w14:paraId="03E8AF13" w14:textId="77777777" w:rsidR="00362270" w:rsidRPr="00884D22" w:rsidRDefault="00362270" w:rsidP="00884D22"/>
    <w:sectPr w:rsidR="00362270" w:rsidRPr="00884D22" w:rsidSect="006F2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6C7F"/>
    <w:multiLevelType w:val="hybridMultilevel"/>
    <w:tmpl w:val="49A0E1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A15B01"/>
    <w:multiLevelType w:val="hybridMultilevel"/>
    <w:tmpl w:val="047C49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610C1"/>
    <w:multiLevelType w:val="multilevel"/>
    <w:tmpl w:val="F8C673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0818353C"/>
    <w:multiLevelType w:val="hybridMultilevel"/>
    <w:tmpl w:val="0096C3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407662"/>
    <w:multiLevelType w:val="hybridMultilevel"/>
    <w:tmpl w:val="D6CA91C2"/>
    <w:lvl w:ilvl="0" w:tplc="5A6C7C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6222F3"/>
    <w:multiLevelType w:val="hybridMultilevel"/>
    <w:tmpl w:val="EAF0B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03403B"/>
    <w:multiLevelType w:val="multilevel"/>
    <w:tmpl w:val="CA221F7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7" w15:restartNumberingAfterBreak="0">
    <w:nsid w:val="13AD76D9"/>
    <w:multiLevelType w:val="hybridMultilevel"/>
    <w:tmpl w:val="484AC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5452E"/>
    <w:multiLevelType w:val="hybridMultilevel"/>
    <w:tmpl w:val="61EE85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4466A85"/>
    <w:multiLevelType w:val="hybridMultilevel"/>
    <w:tmpl w:val="826286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5FF156D"/>
    <w:multiLevelType w:val="hybridMultilevel"/>
    <w:tmpl w:val="3D509F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689469D"/>
    <w:multiLevelType w:val="hybridMultilevel"/>
    <w:tmpl w:val="4ED012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74A2430"/>
    <w:multiLevelType w:val="hybridMultilevel"/>
    <w:tmpl w:val="617C6940"/>
    <w:lvl w:ilvl="0" w:tplc="77C411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AD75664"/>
    <w:multiLevelType w:val="multilevel"/>
    <w:tmpl w:val="EDC2C2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4" w15:restartNumberingAfterBreak="0">
    <w:nsid w:val="1ECB7BBE"/>
    <w:multiLevelType w:val="hybridMultilevel"/>
    <w:tmpl w:val="F74A90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4CA0DEF"/>
    <w:multiLevelType w:val="hybridMultilevel"/>
    <w:tmpl w:val="9A78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F74F01"/>
    <w:multiLevelType w:val="multilevel"/>
    <w:tmpl w:val="45D09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7" w15:restartNumberingAfterBreak="0">
    <w:nsid w:val="2C045162"/>
    <w:multiLevelType w:val="multilevel"/>
    <w:tmpl w:val="A42CB6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8" w15:restartNumberingAfterBreak="0">
    <w:nsid w:val="2C557614"/>
    <w:multiLevelType w:val="hybridMultilevel"/>
    <w:tmpl w:val="74BA85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F4C3C81"/>
    <w:multiLevelType w:val="hybridMultilevel"/>
    <w:tmpl w:val="CE4A8B56"/>
    <w:lvl w:ilvl="0" w:tplc="D604D7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FA57E55"/>
    <w:multiLevelType w:val="hybridMultilevel"/>
    <w:tmpl w:val="C22EDEE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2A77024"/>
    <w:multiLevelType w:val="hybridMultilevel"/>
    <w:tmpl w:val="3F805B38"/>
    <w:lvl w:ilvl="0" w:tplc="9E84AFA8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41264EA"/>
    <w:multiLevelType w:val="hybridMultilevel"/>
    <w:tmpl w:val="689244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4763F0D"/>
    <w:multiLevelType w:val="hybridMultilevel"/>
    <w:tmpl w:val="465CC4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B6C5154"/>
    <w:multiLevelType w:val="multilevel"/>
    <w:tmpl w:val="6E6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876B11"/>
    <w:multiLevelType w:val="multilevel"/>
    <w:tmpl w:val="7DA468A2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</w:lvl>
    <w:lvl w:ilvl="3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entative="1">
      <w:start w:val="1"/>
      <w:numFmt w:val="decimal"/>
      <w:lvlText w:val="%5."/>
      <w:lvlJc w:val="left"/>
      <w:pPr>
        <w:tabs>
          <w:tab w:val="num" w:pos="5220"/>
        </w:tabs>
        <w:ind w:left="5220" w:hanging="360"/>
      </w:pPr>
    </w:lvl>
    <w:lvl w:ilvl="5" w:tentative="1">
      <w:start w:val="1"/>
      <w:numFmt w:val="decimal"/>
      <w:lvlText w:val="%6."/>
      <w:lvlJc w:val="left"/>
      <w:pPr>
        <w:tabs>
          <w:tab w:val="num" w:pos="5940"/>
        </w:tabs>
        <w:ind w:left="5940" w:hanging="360"/>
      </w:pPr>
    </w:lvl>
    <w:lvl w:ilvl="6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entative="1">
      <w:start w:val="1"/>
      <w:numFmt w:val="decimal"/>
      <w:lvlText w:val="%8."/>
      <w:lvlJc w:val="left"/>
      <w:pPr>
        <w:tabs>
          <w:tab w:val="num" w:pos="7380"/>
        </w:tabs>
        <w:ind w:left="7380" w:hanging="360"/>
      </w:pPr>
    </w:lvl>
    <w:lvl w:ilvl="8" w:tentative="1">
      <w:start w:val="1"/>
      <w:numFmt w:val="decimal"/>
      <w:lvlText w:val="%9."/>
      <w:lvlJc w:val="left"/>
      <w:pPr>
        <w:tabs>
          <w:tab w:val="num" w:pos="8100"/>
        </w:tabs>
        <w:ind w:left="8100" w:hanging="360"/>
      </w:pPr>
    </w:lvl>
  </w:abstractNum>
  <w:abstractNum w:abstractNumId="26" w15:restartNumberingAfterBreak="0">
    <w:nsid w:val="4B177316"/>
    <w:multiLevelType w:val="hybridMultilevel"/>
    <w:tmpl w:val="E9CE06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D0449C9"/>
    <w:multiLevelType w:val="multilevel"/>
    <w:tmpl w:val="C130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D65230"/>
    <w:multiLevelType w:val="multilevel"/>
    <w:tmpl w:val="717A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5D552C"/>
    <w:multiLevelType w:val="multilevel"/>
    <w:tmpl w:val="A1EAFF0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0" w15:restartNumberingAfterBreak="0">
    <w:nsid w:val="56566BD4"/>
    <w:multiLevelType w:val="multilevel"/>
    <w:tmpl w:val="C2D8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CE672F"/>
    <w:multiLevelType w:val="hybridMultilevel"/>
    <w:tmpl w:val="F07E941C"/>
    <w:lvl w:ilvl="0" w:tplc="A18A92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7825DF9"/>
    <w:multiLevelType w:val="hybridMultilevel"/>
    <w:tmpl w:val="DE04C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85408"/>
    <w:multiLevelType w:val="hybridMultilevel"/>
    <w:tmpl w:val="4B3A63A6"/>
    <w:lvl w:ilvl="0" w:tplc="64E056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F737B12"/>
    <w:multiLevelType w:val="multilevel"/>
    <w:tmpl w:val="6E1A4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1E0C43"/>
    <w:multiLevelType w:val="multilevel"/>
    <w:tmpl w:val="FB16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1B45BD"/>
    <w:multiLevelType w:val="hybridMultilevel"/>
    <w:tmpl w:val="4008F9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7587811"/>
    <w:multiLevelType w:val="multilevel"/>
    <w:tmpl w:val="FA3A15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31067F"/>
    <w:multiLevelType w:val="hybridMultilevel"/>
    <w:tmpl w:val="D4A8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64179FE"/>
    <w:multiLevelType w:val="hybridMultilevel"/>
    <w:tmpl w:val="ECD6648A"/>
    <w:lvl w:ilvl="0" w:tplc="16DE8A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6766012"/>
    <w:multiLevelType w:val="multilevel"/>
    <w:tmpl w:val="BA34D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3A2C96"/>
    <w:multiLevelType w:val="hybridMultilevel"/>
    <w:tmpl w:val="2F60CAEC"/>
    <w:lvl w:ilvl="0" w:tplc="75607622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0E45BB"/>
    <w:multiLevelType w:val="hybridMultilevel"/>
    <w:tmpl w:val="C5222A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A416473"/>
    <w:multiLevelType w:val="hybridMultilevel"/>
    <w:tmpl w:val="CC78A42A"/>
    <w:lvl w:ilvl="0" w:tplc="746273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BE12DA5"/>
    <w:multiLevelType w:val="hybridMultilevel"/>
    <w:tmpl w:val="7F4AD5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0"/>
  </w:num>
  <w:num w:numId="4">
    <w:abstractNumId w:val="5"/>
  </w:num>
  <w:num w:numId="5">
    <w:abstractNumId w:val="32"/>
  </w:num>
  <w:num w:numId="6">
    <w:abstractNumId w:val="18"/>
  </w:num>
  <w:num w:numId="7">
    <w:abstractNumId w:val="11"/>
  </w:num>
  <w:num w:numId="8">
    <w:abstractNumId w:val="44"/>
  </w:num>
  <w:num w:numId="9">
    <w:abstractNumId w:val="30"/>
  </w:num>
  <w:num w:numId="10">
    <w:abstractNumId w:val="16"/>
  </w:num>
  <w:num w:numId="11">
    <w:abstractNumId w:val="41"/>
  </w:num>
  <w:num w:numId="12">
    <w:abstractNumId w:val="1"/>
  </w:num>
  <w:num w:numId="13">
    <w:abstractNumId w:val="37"/>
  </w:num>
  <w:num w:numId="14">
    <w:abstractNumId w:val="36"/>
  </w:num>
  <w:num w:numId="15">
    <w:abstractNumId w:val="14"/>
  </w:num>
  <w:num w:numId="16">
    <w:abstractNumId w:val="12"/>
  </w:num>
  <w:num w:numId="17">
    <w:abstractNumId w:val="4"/>
  </w:num>
  <w:num w:numId="18">
    <w:abstractNumId w:val="24"/>
  </w:num>
  <w:num w:numId="19">
    <w:abstractNumId w:val="35"/>
  </w:num>
  <w:num w:numId="20">
    <w:abstractNumId w:val="6"/>
  </w:num>
  <w:num w:numId="21">
    <w:abstractNumId w:val="38"/>
  </w:num>
  <w:num w:numId="22">
    <w:abstractNumId w:val="2"/>
  </w:num>
  <w:num w:numId="23">
    <w:abstractNumId w:val="23"/>
  </w:num>
  <w:num w:numId="24">
    <w:abstractNumId w:val="0"/>
  </w:num>
  <w:num w:numId="25">
    <w:abstractNumId w:val="15"/>
  </w:num>
  <w:num w:numId="26">
    <w:abstractNumId w:val="10"/>
  </w:num>
  <w:num w:numId="27">
    <w:abstractNumId w:val="40"/>
  </w:num>
  <w:num w:numId="28">
    <w:abstractNumId w:val="27"/>
  </w:num>
  <w:num w:numId="29">
    <w:abstractNumId w:val="25"/>
  </w:num>
  <w:num w:numId="30">
    <w:abstractNumId w:val="26"/>
  </w:num>
  <w:num w:numId="31">
    <w:abstractNumId w:val="9"/>
  </w:num>
  <w:num w:numId="32">
    <w:abstractNumId w:val="42"/>
  </w:num>
  <w:num w:numId="33">
    <w:abstractNumId w:val="21"/>
  </w:num>
  <w:num w:numId="34">
    <w:abstractNumId w:val="8"/>
  </w:num>
  <w:num w:numId="35">
    <w:abstractNumId w:val="13"/>
  </w:num>
  <w:num w:numId="36">
    <w:abstractNumId w:val="33"/>
  </w:num>
  <w:num w:numId="37">
    <w:abstractNumId w:val="39"/>
  </w:num>
  <w:num w:numId="38">
    <w:abstractNumId w:val="22"/>
  </w:num>
  <w:num w:numId="39">
    <w:abstractNumId w:val="43"/>
  </w:num>
  <w:num w:numId="40">
    <w:abstractNumId w:val="3"/>
  </w:num>
  <w:num w:numId="41">
    <w:abstractNumId w:val="17"/>
  </w:num>
  <w:num w:numId="42">
    <w:abstractNumId w:val="34"/>
  </w:num>
  <w:num w:numId="43">
    <w:abstractNumId w:val="29"/>
  </w:num>
  <w:num w:numId="44">
    <w:abstractNumId w:val="28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MbQe3vMCoJHG/nHP7/UylImhVbCAwvmlk3t3XwjhG+jxPhwMzGNh+471YN4Fmi1yYOWfwMOIFTaQ/7IqhyIX5A==" w:salt="lVhfx56l0NTfpCFAeR480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64"/>
    <w:rsid w:val="0000735B"/>
    <w:rsid w:val="00010E4C"/>
    <w:rsid w:val="0001135F"/>
    <w:rsid w:val="00017C97"/>
    <w:rsid w:val="00020956"/>
    <w:rsid w:val="00023B2A"/>
    <w:rsid w:val="00025501"/>
    <w:rsid w:val="0003466C"/>
    <w:rsid w:val="00042833"/>
    <w:rsid w:val="0004483A"/>
    <w:rsid w:val="00045177"/>
    <w:rsid w:val="0004627B"/>
    <w:rsid w:val="00047590"/>
    <w:rsid w:val="00047F65"/>
    <w:rsid w:val="00056FE9"/>
    <w:rsid w:val="00064D60"/>
    <w:rsid w:val="000659AF"/>
    <w:rsid w:val="00070FFF"/>
    <w:rsid w:val="000768E8"/>
    <w:rsid w:val="00077F4F"/>
    <w:rsid w:val="000A0BF1"/>
    <w:rsid w:val="000A2B1D"/>
    <w:rsid w:val="000B68EB"/>
    <w:rsid w:val="000C3A02"/>
    <w:rsid w:val="000C3A6C"/>
    <w:rsid w:val="000C4450"/>
    <w:rsid w:val="000C4B0F"/>
    <w:rsid w:val="000C71B5"/>
    <w:rsid w:val="000D1975"/>
    <w:rsid w:val="000D1D99"/>
    <w:rsid w:val="000E0CF9"/>
    <w:rsid w:val="000E40D1"/>
    <w:rsid w:val="000E4443"/>
    <w:rsid w:val="000F490B"/>
    <w:rsid w:val="00100FA3"/>
    <w:rsid w:val="001105F4"/>
    <w:rsid w:val="00120B45"/>
    <w:rsid w:val="001270C6"/>
    <w:rsid w:val="001273B0"/>
    <w:rsid w:val="001304D2"/>
    <w:rsid w:val="00130F46"/>
    <w:rsid w:val="00133714"/>
    <w:rsid w:val="00133F2C"/>
    <w:rsid w:val="001341FB"/>
    <w:rsid w:val="001362D5"/>
    <w:rsid w:val="001378FA"/>
    <w:rsid w:val="00143E32"/>
    <w:rsid w:val="001466B8"/>
    <w:rsid w:val="0015188B"/>
    <w:rsid w:val="00154638"/>
    <w:rsid w:val="0016595A"/>
    <w:rsid w:val="00165B58"/>
    <w:rsid w:val="00177BAB"/>
    <w:rsid w:val="0018039B"/>
    <w:rsid w:val="001A3BEB"/>
    <w:rsid w:val="001B43E9"/>
    <w:rsid w:val="001B7277"/>
    <w:rsid w:val="001C2BDD"/>
    <w:rsid w:val="001D3B51"/>
    <w:rsid w:val="001D4502"/>
    <w:rsid w:val="001D6D8F"/>
    <w:rsid w:val="001E377D"/>
    <w:rsid w:val="001E4EF5"/>
    <w:rsid w:val="001F014D"/>
    <w:rsid w:val="001F0EFF"/>
    <w:rsid w:val="001F626E"/>
    <w:rsid w:val="001F724F"/>
    <w:rsid w:val="001F7A14"/>
    <w:rsid w:val="002317EC"/>
    <w:rsid w:val="00241EA5"/>
    <w:rsid w:val="00243D8C"/>
    <w:rsid w:val="00252DB7"/>
    <w:rsid w:val="0025401E"/>
    <w:rsid w:val="00260209"/>
    <w:rsid w:val="00261488"/>
    <w:rsid w:val="002649AE"/>
    <w:rsid w:val="00264D57"/>
    <w:rsid w:val="00265D96"/>
    <w:rsid w:val="00267126"/>
    <w:rsid w:val="002738F5"/>
    <w:rsid w:val="00274157"/>
    <w:rsid w:val="00276EF0"/>
    <w:rsid w:val="002815E9"/>
    <w:rsid w:val="002820E9"/>
    <w:rsid w:val="00283CE6"/>
    <w:rsid w:val="0028584E"/>
    <w:rsid w:val="002902C0"/>
    <w:rsid w:val="002A1B9B"/>
    <w:rsid w:val="002A4D4C"/>
    <w:rsid w:val="002B3D44"/>
    <w:rsid w:val="002B6F43"/>
    <w:rsid w:val="002B78AA"/>
    <w:rsid w:val="002C123C"/>
    <w:rsid w:val="002C2727"/>
    <w:rsid w:val="002C4C35"/>
    <w:rsid w:val="002C4F0D"/>
    <w:rsid w:val="002C6EE5"/>
    <w:rsid w:val="002D1DB2"/>
    <w:rsid w:val="002E4C25"/>
    <w:rsid w:val="002F4AE3"/>
    <w:rsid w:val="002F66B3"/>
    <w:rsid w:val="00307483"/>
    <w:rsid w:val="00310A2F"/>
    <w:rsid w:val="00311E08"/>
    <w:rsid w:val="00317196"/>
    <w:rsid w:val="00317C7C"/>
    <w:rsid w:val="00321CD6"/>
    <w:rsid w:val="003332EE"/>
    <w:rsid w:val="00334783"/>
    <w:rsid w:val="00334C98"/>
    <w:rsid w:val="00335D66"/>
    <w:rsid w:val="00340AE9"/>
    <w:rsid w:val="00345209"/>
    <w:rsid w:val="00346DF8"/>
    <w:rsid w:val="0034794B"/>
    <w:rsid w:val="00360330"/>
    <w:rsid w:val="003621B1"/>
    <w:rsid w:val="00362270"/>
    <w:rsid w:val="00363D99"/>
    <w:rsid w:val="003704AB"/>
    <w:rsid w:val="00371979"/>
    <w:rsid w:val="0037269C"/>
    <w:rsid w:val="00373343"/>
    <w:rsid w:val="00373710"/>
    <w:rsid w:val="003738F5"/>
    <w:rsid w:val="003743D2"/>
    <w:rsid w:val="00380F7C"/>
    <w:rsid w:val="003825DB"/>
    <w:rsid w:val="003839A7"/>
    <w:rsid w:val="0038660C"/>
    <w:rsid w:val="00393351"/>
    <w:rsid w:val="003965CA"/>
    <w:rsid w:val="00396610"/>
    <w:rsid w:val="003A3814"/>
    <w:rsid w:val="003B0E81"/>
    <w:rsid w:val="003B56CA"/>
    <w:rsid w:val="003B6DBD"/>
    <w:rsid w:val="003C15E8"/>
    <w:rsid w:val="003C1FB5"/>
    <w:rsid w:val="003D0311"/>
    <w:rsid w:val="003D1958"/>
    <w:rsid w:val="003D2903"/>
    <w:rsid w:val="003D2E4D"/>
    <w:rsid w:val="003E4B5F"/>
    <w:rsid w:val="003E5876"/>
    <w:rsid w:val="003F1822"/>
    <w:rsid w:val="003F374F"/>
    <w:rsid w:val="003F4241"/>
    <w:rsid w:val="0040675A"/>
    <w:rsid w:val="0041345D"/>
    <w:rsid w:val="00414AD4"/>
    <w:rsid w:val="00416A83"/>
    <w:rsid w:val="00431339"/>
    <w:rsid w:val="00434189"/>
    <w:rsid w:val="004341E0"/>
    <w:rsid w:val="00435F73"/>
    <w:rsid w:val="004405AE"/>
    <w:rsid w:val="00441805"/>
    <w:rsid w:val="004452F2"/>
    <w:rsid w:val="00445478"/>
    <w:rsid w:val="00452948"/>
    <w:rsid w:val="00461DDC"/>
    <w:rsid w:val="0046602D"/>
    <w:rsid w:val="00471B7F"/>
    <w:rsid w:val="0047428C"/>
    <w:rsid w:val="00493E7B"/>
    <w:rsid w:val="00495383"/>
    <w:rsid w:val="004A078A"/>
    <w:rsid w:val="004A1F72"/>
    <w:rsid w:val="004A4422"/>
    <w:rsid w:val="004B1805"/>
    <w:rsid w:val="004B404A"/>
    <w:rsid w:val="004C3BA0"/>
    <w:rsid w:val="004C7433"/>
    <w:rsid w:val="004E0926"/>
    <w:rsid w:val="004E1FCB"/>
    <w:rsid w:val="004E6515"/>
    <w:rsid w:val="004E7942"/>
    <w:rsid w:val="004F0F37"/>
    <w:rsid w:val="004F2E8E"/>
    <w:rsid w:val="00502AB2"/>
    <w:rsid w:val="00504447"/>
    <w:rsid w:val="00514D4F"/>
    <w:rsid w:val="00523674"/>
    <w:rsid w:val="00530A01"/>
    <w:rsid w:val="00530B1B"/>
    <w:rsid w:val="0053188C"/>
    <w:rsid w:val="00531E14"/>
    <w:rsid w:val="0053782F"/>
    <w:rsid w:val="00537D11"/>
    <w:rsid w:val="00542FD6"/>
    <w:rsid w:val="0054566F"/>
    <w:rsid w:val="0055000B"/>
    <w:rsid w:val="00551934"/>
    <w:rsid w:val="00551A41"/>
    <w:rsid w:val="00553AA5"/>
    <w:rsid w:val="005572E4"/>
    <w:rsid w:val="00557D5C"/>
    <w:rsid w:val="00561D38"/>
    <w:rsid w:val="00563D91"/>
    <w:rsid w:val="00567BF3"/>
    <w:rsid w:val="0057112B"/>
    <w:rsid w:val="005737D5"/>
    <w:rsid w:val="005751D1"/>
    <w:rsid w:val="00583515"/>
    <w:rsid w:val="005874E8"/>
    <w:rsid w:val="0059030B"/>
    <w:rsid w:val="005903B5"/>
    <w:rsid w:val="00591390"/>
    <w:rsid w:val="00593E97"/>
    <w:rsid w:val="0059551F"/>
    <w:rsid w:val="00597262"/>
    <w:rsid w:val="005A1672"/>
    <w:rsid w:val="005A334B"/>
    <w:rsid w:val="005A78D4"/>
    <w:rsid w:val="005B0BCB"/>
    <w:rsid w:val="005B2115"/>
    <w:rsid w:val="005C0676"/>
    <w:rsid w:val="005D2444"/>
    <w:rsid w:val="005D5CE1"/>
    <w:rsid w:val="005D5F7C"/>
    <w:rsid w:val="005E123F"/>
    <w:rsid w:val="005E18C7"/>
    <w:rsid w:val="005E39EB"/>
    <w:rsid w:val="005E62DF"/>
    <w:rsid w:val="005E750E"/>
    <w:rsid w:val="005F0D21"/>
    <w:rsid w:val="005F1702"/>
    <w:rsid w:val="00601D24"/>
    <w:rsid w:val="00602766"/>
    <w:rsid w:val="00602CA5"/>
    <w:rsid w:val="00603052"/>
    <w:rsid w:val="0060375E"/>
    <w:rsid w:val="00613C0B"/>
    <w:rsid w:val="0062471E"/>
    <w:rsid w:val="0063363C"/>
    <w:rsid w:val="00635D60"/>
    <w:rsid w:val="00636D92"/>
    <w:rsid w:val="006374CA"/>
    <w:rsid w:val="0064271E"/>
    <w:rsid w:val="0064510B"/>
    <w:rsid w:val="00657121"/>
    <w:rsid w:val="00664FAA"/>
    <w:rsid w:val="00665F02"/>
    <w:rsid w:val="00666310"/>
    <w:rsid w:val="006707B6"/>
    <w:rsid w:val="006715D7"/>
    <w:rsid w:val="00672132"/>
    <w:rsid w:val="0067423C"/>
    <w:rsid w:val="006756BF"/>
    <w:rsid w:val="00683D57"/>
    <w:rsid w:val="00684A24"/>
    <w:rsid w:val="0068658D"/>
    <w:rsid w:val="006869A2"/>
    <w:rsid w:val="00687FC0"/>
    <w:rsid w:val="00691913"/>
    <w:rsid w:val="006924C9"/>
    <w:rsid w:val="006A19B3"/>
    <w:rsid w:val="006A486F"/>
    <w:rsid w:val="006B4AF0"/>
    <w:rsid w:val="006C0C31"/>
    <w:rsid w:val="006D1618"/>
    <w:rsid w:val="006D3927"/>
    <w:rsid w:val="006D4221"/>
    <w:rsid w:val="006E1C31"/>
    <w:rsid w:val="006E7415"/>
    <w:rsid w:val="006E7C02"/>
    <w:rsid w:val="006F1F12"/>
    <w:rsid w:val="006F2ACE"/>
    <w:rsid w:val="006F41B4"/>
    <w:rsid w:val="0070088F"/>
    <w:rsid w:val="00703313"/>
    <w:rsid w:val="0072154F"/>
    <w:rsid w:val="00724030"/>
    <w:rsid w:val="00734A83"/>
    <w:rsid w:val="007368EA"/>
    <w:rsid w:val="00742125"/>
    <w:rsid w:val="0074235B"/>
    <w:rsid w:val="007427CC"/>
    <w:rsid w:val="007441EA"/>
    <w:rsid w:val="00754E37"/>
    <w:rsid w:val="007564B6"/>
    <w:rsid w:val="00756F29"/>
    <w:rsid w:val="007577CA"/>
    <w:rsid w:val="00762278"/>
    <w:rsid w:val="00775305"/>
    <w:rsid w:val="00787A16"/>
    <w:rsid w:val="007A067E"/>
    <w:rsid w:val="007A1655"/>
    <w:rsid w:val="007A2F41"/>
    <w:rsid w:val="007A4A0A"/>
    <w:rsid w:val="007A75E8"/>
    <w:rsid w:val="007C1F2A"/>
    <w:rsid w:val="007C27B1"/>
    <w:rsid w:val="007C553A"/>
    <w:rsid w:val="007D0343"/>
    <w:rsid w:val="007D7C8F"/>
    <w:rsid w:val="007E3498"/>
    <w:rsid w:val="007E4950"/>
    <w:rsid w:val="007F44F4"/>
    <w:rsid w:val="0080196B"/>
    <w:rsid w:val="00802AA6"/>
    <w:rsid w:val="008049A1"/>
    <w:rsid w:val="00804A68"/>
    <w:rsid w:val="00806FC6"/>
    <w:rsid w:val="00807300"/>
    <w:rsid w:val="008134B3"/>
    <w:rsid w:val="00822046"/>
    <w:rsid w:val="00824261"/>
    <w:rsid w:val="00825252"/>
    <w:rsid w:val="00825295"/>
    <w:rsid w:val="008252E1"/>
    <w:rsid w:val="0083314E"/>
    <w:rsid w:val="00835BB3"/>
    <w:rsid w:val="00835C32"/>
    <w:rsid w:val="00836959"/>
    <w:rsid w:val="00841931"/>
    <w:rsid w:val="008553C0"/>
    <w:rsid w:val="00855E48"/>
    <w:rsid w:val="00857E82"/>
    <w:rsid w:val="008638D7"/>
    <w:rsid w:val="008655AF"/>
    <w:rsid w:val="00867C3A"/>
    <w:rsid w:val="00874B81"/>
    <w:rsid w:val="00881661"/>
    <w:rsid w:val="00882672"/>
    <w:rsid w:val="00884D22"/>
    <w:rsid w:val="0089108C"/>
    <w:rsid w:val="008A2D57"/>
    <w:rsid w:val="008B534D"/>
    <w:rsid w:val="008C1625"/>
    <w:rsid w:val="008C3418"/>
    <w:rsid w:val="008C6E12"/>
    <w:rsid w:val="008C7B8D"/>
    <w:rsid w:val="008D3511"/>
    <w:rsid w:val="008E5102"/>
    <w:rsid w:val="008F1BD6"/>
    <w:rsid w:val="008F7F64"/>
    <w:rsid w:val="00911817"/>
    <w:rsid w:val="00917D09"/>
    <w:rsid w:val="00921450"/>
    <w:rsid w:val="00924479"/>
    <w:rsid w:val="0092690A"/>
    <w:rsid w:val="0093026F"/>
    <w:rsid w:val="00933B29"/>
    <w:rsid w:val="00934D23"/>
    <w:rsid w:val="00935496"/>
    <w:rsid w:val="00936752"/>
    <w:rsid w:val="009374D0"/>
    <w:rsid w:val="00937B33"/>
    <w:rsid w:val="009406F4"/>
    <w:rsid w:val="00943369"/>
    <w:rsid w:val="00946F4A"/>
    <w:rsid w:val="00947314"/>
    <w:rsid w:val="009507C0"/>
    <w:rsid w:val="0095630A"/>
    <w:rsid w:val="0095707A"/>
    <w:rsid w:val="00957A8B"/>
    <w:rsid w:val="00965D93"/>
    <w:rsid w:val="00967CC7"/>
    <w:rsid w:val="00970E82"/>
    <w:rsid w:val="009771BD"/>
    <w:rsid w:val="009807CE"/>
    <w:rsid w:val="00980C19"/>
    <w:rsid w:val="009834B5"/>
    <w:rsid w:val="0098537B"/>
    <w:rsid w:val="00986BE2"/>
    <w:rsid w:val="009969F7"/>
    <w:rsid w:val="009A068A"/>
    <w:rsid w:val="009B5DBB"/>
    <w:rsid w:val="009B765F"/>
    <w:rsid w:val="009C205E"/>
    <w:rsid w:val="009C460C"/>
    <w:rsid w:val="009D3D1A"/>
    <w:rsid w:val="009E05E5"/>
    <w:rsid w:val="009E226E"/>
    <w:rsid w:val="009E4E65"/>
    <w:rsid w:val="009F5CA9"/>
    <w:rsid w:val="009F65A8"/>
    <w:rsid w:val="00A02C65"/>
    <w:rsid w:val="00A12C25"/>
    <w:rsid w:val="00A2207A"/>
    <w:rsid w:val="00A25058"/>
    <w:rsid w:val="00A2684F"/>
    <w:rsid w:val="00A369B8"/>
    <w:rsid w:val="00A37096"/>
    <w:rsid w:val="00A403BE"/>
    <w:rsid w:val="00A4335B"/>
    <w:rsid w:val="00A47410"/>
    <w:rsid w:val="00A5418F"/>
    <w:rsid w:val="00A54399"/>
    <w:rsid w:val="00A54845"/>
    <w:rsid w:val="00A56A1B"/>
    <w:rsid w:val="00A56D5F"/>
    <w:rsid w:val="00A57D23"/>
    <w:rsid w:val="00A60938"/>
    <w:rsid w:val="00A77FB8"/>
    <w:rsid w:val="00A81673"/>
    <w:rsid w:val="00A853F4"/>
    <w:rsid w:val="00AA03CE"/>
    <w:rsid w:val="00AA0D6A"/>
    <w:rsid w:val="00AA41E3"/>
    <w:rsid w:val="00AA5ED1"/>
    <w:rsid w:val="00AA63B9"/>
    <w:rsid w:val="00AB1B9B"/>
    <w:rsid w:val="00AB1F0B"/>
    <w:rsid w:val="00AB2585"/>
    <w:rsid w:val="00AB3D2D"/>
    <w:rsid w:val="00AB5F3A"/>
    <w:rsid w:val="00AC06A4"/>
    <w:rsid w:val="00AC30B0"/>
    <w:rsid w:val="00AC4DF5"/>
    <w:rsid w:val="00AC5BB2"/>
    <w:rsid w:val="00AC712D"/>
    <w:rsid w:val="00AD5100"/>
    <w:rsid w:val="00AD73CF"/>
    <w:rsid w:val="00AD7D2A"/>
    <w:rsid w:val="00AE256D"/>
    <w:rsid w:val="00AF486C"/>
    <w:rsid w:val="00B052FB"/>
    <w:rsid w:val="00B11440"/>
    <w:rsid w:val="00B1529A"/>
    <w:rsid w:val="00B23938"/>
    <w:rsid w:val="00B32064"/>
    <w:rsid w:val="00B44D11"/>
    <w:rsid w:val="00B649E4"/>
    <w:rsid w:val="00B72486"/>
    <w:rsid w:val="00B737F0"/>
    <w:rsid w:val="00B8559F"/>
    <w:rsid w:val="00BA1D05"/>
    <w:rsid w:val="00BA7479"/>
    <w:rsid w:val="00BB4443"/>
    <w:rsid w:val="00BB5994"/>
    <w:rsid w:val="00BB74BD"/>
    <w:rsid w:val="00BB7D92"/>
    <w:rsid w:val="00BC0ABD"/>
    <w:rsid w:val="00BC58E6"/>
    <w:rsid w:val="00BC613D"/>
    <w:rsid w:val="00BC7385"/>
    <w:rsid w:val="00BD16E0"/>
    <w:rsid w:val="00BD4B49"/>
    <w:rsid w:val="00BD6D0C"/>
    <w:rsid w:val="00BE7CF8"/>
    <w:rsid w:val="00BF0F33"/>
    <w:rsid w:val="00BF3E94"/>
    <w:rsid w:val="00BF5596"/>
    <w:rsid w:val="00C00E9E"/>
    <w:rsid w:val="00C01FE0"/>
    <w:rsid w:val="00C029E4"/>
    <w:rsid w:val="00C035D7"/>
    <w:rsid w:val="00C34A0D"/>
    <w:rsid w:val="00C434A8"/>
    <w:rsid w:val="00C4755F"/>
    <w:rsid w:val="00C538A9"/>
    <w:rsid w:val="00C57C5D"/>
    <w:rsid w:val="00C6052E"/>
    <w:rsid w:val="00C633A6"/>
    <w:rsid w:val="00C71032"/>
    <w:rsid w:val="00C73C0D"/>
    <w:rsid w:val="00C76F20"/>
    <w:rsid w:val="00C820EE"/>
    <w:rsid w:val="00C82D7D"/>
    <w:rsid w:val="00C867BB"/>
    <w:rsid w:val="00C8751F"/>
    <w:rsid w:val="00C90177"/>
    <w:rsid w:val="00C90CED"/>
    <w:rsid w:val="00C90DA6"/>
    <w:rsid w:val="00C928C7"/>
    <w:rsid w:val="00C97790"/>
    <w:rsid w:val="00CA0CED"/>
    <w:rsid w:val="00CA5767"/>
    <w:rsid w:val="00CB1987"/>
    <w:rsid w:val="00CB3EE4"/>
    <w:rsid w:val="00CC199C"/>
    <w:rsid w:val="00CC304F"/>
    <w:rsid w:val="00CC61F1"/>
    <w:rsid w:val="00CC76DB"/>
    <w:rsid w:val="00CD2B40"/>
    <w:rsid w:val="00CD77D7"/>
    <w:rsid w:val="00CE0924"/>
    <w:rsid w:val="00CF016C"/>
    <w:rsid w:val="00CF095F"/>
    <w:rsid w:val="00CF3138"/>
    <w:rsid w:val="00CF7A70"/>
    <w:rsid w:val="00D0336A"/>
    <w:rsid w:val="00D07C03"/>
    <w:rsid w:val="00D13BFD"/>
    <w:rsid w:val="00D207B9"/>
    <w:rsid w:val="00D33898"/>
    <w:rsid w:val="00D40629"/>
    <w:rsid w:val="00D45801"/>
    <w:rsid w:val="00D4626A"/>
    <w:rsid w:val="00D46711"/>
    <w:rsid w:val="00D47787"/>
    <w:rsid w:val="00D519A6"/>
    <w:rsid w:val="00D611E3"/>
    <w:rsid w:val="00D63B66"/>
    <w:rsid w:val="00D642DA"/>
    <w:rsid w:val="00D64780"/>
    <w:rsid w:val="00D710C3"/>
    <w:rsid w:val="00D726F9"/>
    <w:rsid w:val="00D7365F"/>
    <w:rsid w:val="00D73826"/>
    <w:rsid w:val="00D75031"/>
    <w:rsid w:val="00D75594"/>
    <w:rsid w:val="00D7650B"/>
    <w:rsid w:val="00D829DA"/>
    <w:rsid w:val="00D90933"/>
    <w:rsid w:val="00D90C9C"/>
    <w:rsid w:val="00D949BF"/>
    <w:rsid w:val="00D9527F"/>
    <w:rsid w:val="00D96C4F"/>
    <w:rsid w:val="00DA5069"/>
    <w:rsid w:val="00DA506B"/>
    <w:rsid w:val="00DA57F4"/>
    <w:rsid w:val="00DA5E88"/>
    <w:rsid w:val="00DB0B10"/>
    <w:rsid w:val="00DB5D54"/>
    <w:rsid w:val="00DB7E1D"/>
    <w:rsid w:val="00DC4A9D"/>
    <w:rsid w:val="00DC7393"/>
    <w:rsid w:val="00DD20F3"/>
    <w:rsid w:val="00DD2511"/>
    <w:rsid w:val="00DD2814"/>
    <w:rsid w:val="00DE1B52"/>
    <w:rsid w:val="00DF473E"/>
    <w:rsid w:val="00DF53BB"/>
    <w:rsid w:val="00E015BE"/>
    <w:rsid w:val="00E024ED"/>
    <w:rsid w:val="00E03E42"/>
    <w:rsid w:val="00E07F7F"/>
    <w:rsid w:val="00E2071E"/>
    <w:rsid w:val="00E21437"/>
    <w:rsid w:val="00E31635"/>
    <w:rsid w:val="00E35817"/>
    <w:rsid w:val="00E43C54"/>
    <w:rsid w:val="00E4665A"/>
    <w:rsid w:val="00E530B9"/>
    <w:rsid w:val="00E54C50"/>
    <w:rsid w:val="00E56F36"/>
    <w:rsid w:val="00E570A7"/>
    <w:rsid w:val="00E620A8"/>
    <w:rsid w:val="00E62E64"/>
    <w:rsid w:val="00E647FC"/>
    <w:rsid w:val="00E64B81"/>
    <w:rsid w:val="00E67CCD"/>
    <w:rsid w:val="00E70503"/>
    <w:rsid w:val="00E75CD3"/>
    <w:rsid w:val="00E776E5"/>
    <w:rsid w:val="00E820E5"/>
    <w:rsid w:val="00E838E9"/>
    <w:rsid w:val="00E85549"/>
    <w:rsid w:val="00E91B58"/>
    <w:rsid w:val="00EA122A"/>
    <w:rsid w:val="00EA7BB3"/>
    <w:rsid w:val="00EB0EAD"/>
    <w:rsid w:val="00EB2680"/>
    <w:rsid w:val="00EB2C82"/>
    <w:rsid w:val="00EB6708"/>
    <w:rsid w:val="00EC708B"/>
    <w:rsid w:val="00EE67DA"/>
    <w:rsid w:val="00EE7E77"/>
    <w:rsid w:val="00EF0361"/>
    <w:rsid w:val="00EF0546"/>
    <w:rsid w:val="00EF5E9D"/>
    <w:rsid w:val="00F05F83"/>
    <w:rsid w:val="00F06F43"/>
    <w:rsid w:val="00F072FB"/>
    <w:rsid w:val="00F1028D"/>
    <w:rsid w:val="00F103F7"/>
    <w:rsid w:val="00F14C37"/>
    <w:rsid w:val="00F16277"/>
    <w:rsid w:val="00F16C4F"/>
    <w:rsid w:val="00F175F3"/>
    <w:rsid w:val="00F17FF9"/>
    <w:rsid w:val="00F240CF"/>
    <w:rsid w:val="00F24571"/>
    <w:rsid w:val="00F245C9"/>
    <w:rsid w:val="00F247AF"/>
    <w:rsid w:val="00F26658"/>
    <w:rsid w:val="00F304B1"/>
    <w:rsid w:val="00F36A6C"/>
    <w:rsid w:val="00F37C22"/>
    <w:rsid w:val="00F43D60"/>
    <w:rsid w:val="00F60BB6"/>
    <w:rsid w:val="00F64E3E"/>
    <w:rsid w:val="00F66498"/>
    <w:rsid w:val="00F70F35"/>
    <w:rsid w:val="00F746A2"/>
    <w:rsid w:val="00F779D3"/>
    <w:rsid w:val="00F80A19"/>
    <w:rsid w:val="00F834DC"/>
    <w:rsid w:val="00F93620"/>
    <w:rsid w:val="00F94BFE"/>
    <w:rsid w:val="00F96A73"/>
    <w:rsid w:val="00F97CEA"/>
    <w:rsid w:val="00FB56B2"/>
    <w:rsid w:val="00FB6433"/>
    <w:rsid w:val="00FB6FC7"/>
    <w:rsid w:val="00FD1D5A"/>
    <w:rsid w:val="00FD330C"/>
    <w:rsid w:val="00FD6819"/>
    <w:rsid w:val="00FE1C1D"/>
    <w:rsid w:val="00FE296C"/>
    <w:rsid w:val="00FE4ABC"/>
    <w:rsid w:val="220FDB1F"/>
    <w:rsid w:val="2D93DC4C"/>
    <w:rsid w:val="3EE7B377"/>
    <w:rsid w:val="451C3B81"/>
    <w:rsid w:val="453F9D04"/>
    <w:rsid w:val="4C1BB612"/>
    <w:rsid w:val="5EB06E0B"/>
    <w:rsid w:val="64ACEA82"/>
    <w:rsid w:val="6BCA5466"/>
    <w:rsid w:val="73F59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3F3C6"/>
  <w15:chartTrackingRefBased/>
  <w15:docId w15:val="{4E7F828D-FA4A-5B40-B154-0D3053D6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D2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A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A1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55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5AF"/>
    <w:rPr>
      <w:color w:val="605E5C"/>
      <w:shd w:val="clear" w:color="auto" w:fill="E1DFDD"/>
    </w:rPr>
  </w:style>
  <w:style w:type="paragraph" w:customStyle="1" w:styleId="3zedxoi1pg9tqfd8az2z3">
    <w:name w:val="_3zedxoi_1pg9tqfd8az2z3"/>
    <w:basedOn w:val="Normal"/>
    <w:rsid w:val="008655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s-button-flexcontainer">
    <w:name w:val="ms-button-flexcontainer"/>
    <w:basedOn w:val="DefaultParagraphFont"/>
    <w:rsid w:val="008655AF"/>
  </w:style>
  <w:style w:type="paragraph" w:styleId="NormalWeb">
    <w:name w:val="Normal (Web)"/>
    <w:basedOn w:val="Normal"/>
    <w:uiPriority w:val="99"/>
    <w:semiHidden/>
    <w:unhideWhenUsed/>
    <w:rsid w:val="008655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B78AA"/>
    <w:rPr>
      <w:color w:val="954F72" w:themeColor="followedHyperlink"/>
      <w:u w:val="single"/>
    </w:rPr>
  </w:style>
  <w:style w:type="character" w:customStyle="1" w:styleId="contextualspellingandgrammarerror">
    <w:name w:val="contextualspellingandgrammarerror"/>
    <w:basedOn w:val="DefaultParagraphFont"/>
    <w:rsid w:val="00762278"/>
  </w:style>
  <w:style w:type="character" w:customStyle="1" w:styleId="normaltextrun">
    <w:name w:val="normaltextrun"/>
    <w:basedOn w:val="DefaultParagraphFont"/>
    <w:rsid w:val="00762278"/>
  </w:style>
  <w:style w:type="character" w:customStyle="1" w:styleId="bcx0">
    <w:name w:val="bcx0"/>
    <w:basedOn w:val="DefaultParagraphFont"/>
    <w:rsid w:val="00762278"/>
  </w:style>
  <w:style w:type="character" w:styleId="Strong">
    <w:name w:val="Strong"/>
    <w:basedOn w:val="DefaultParagraphFont"/>
    <w:uiPriority w:val="22"/>
    <w:qFormat/>
    <w:rsid w:val="00703313"/>
    <w:rPr>
      <w:b/>
      <w:bCs/>
    </w:rPr>
  </w:style>
  <w:style w:type="paragraph" w:customStyle="1" w:styleId="paragraph">
    <w:name w:val="paragraph"/>
    <w:basedOn w:val="Normal"/>
    <w:rsid w:val="005236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523674"/>
  </w:style>
  <w:style w:type="character" w:customStyle="1" w:styleId="markqwg0tbctn">
    <w:name w:val="markqwg0tbctn"/>
    <w:basedOn w:val="DefaultParagraphFont"/>
    <w:rsid w:val="001F014D"/>
  </w:style>
  <w:style w:type="character" w:styleId="CommentReference">
    <w:name w:val="annotation reference"/>
    <w:basedOn w:val="DefaultParagraphFont"/>
    <w:uiPriority w:val="99"/>
    <w:semiHidden/>
    <w:unhideWhenUsed/>
    <w:rsid w:val="00D64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7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7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7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31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76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027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58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3744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854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16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91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4851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9333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0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1167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7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8580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23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4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9572">
                  <w:marLeft w:val="4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7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09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7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93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E1E1E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518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31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74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33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3" ma:contentTypeDescription="Create a new document." ma:contentTypeScope="" ma:versionID="b59d714ad36d6445f03725f77132a753">
  <xsd:schema xmlns:xsd="http://www.w3.org/2001/XMLSchema" xmlns:xs="http://www.w3.org/2001/XMLSchema" xmlns:p="http://schemas.microsoft.com/office/2006/metadata/properties" xmlns:ns3="38ae5b8f-f462-4440-a5dd-9b7f837c1630" xmlns:ns4="3a4ca36d-3634-4907-9686-1059fdce6d09" targetNamespace="http://schemas.microsoft.com/office/2006/metadata/properties" ma:root="true" ma:fieldsID="27d20bcb2ae55dd7bc91f575bf70bddb" ns3:_="" ns4:_="">
    <xsd:import namespace="38ae5b8f-f462-4440-a5dd-9b7f837c1630"/>
    <xsd:import namespace="3a4ca36d-3634-4907-9686-1059fdce6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A83B23-73F4-4405-A86D-8BF3394AE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8485B-E4FB-4FAD-93CB-934072563D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21A35-C7BF-4135-92A4-9EC3CF0BA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e5b8f-f462-4440-a5dd-9b7f837c1630"/>
    <ds:schemaRef ds:uri="3a4ca36d-3634-4907-9686-1059fdce6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3625</Words>
  <Characters>20664</Characters>
  <Application>Microsoft Office Word</Application>
  <DocSecurity>8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Bezner, Janet R</dc:creator>
  <cp:keywords/>
  <dc:description/>
  <cp:lastModifiedBy>Anderson, Valerie J</cp:lastModifiedBy>
  <cp:revision>3</cp:revision>
  <cp:lastPrinted>2020-08-05T19:52:00Z</cp:lastPrinted>
  <dcterms:created xsi:type="dcterms:W3CDTF">2020-09-08T17:36:00Z</dcterms:created>
  <dcterms:modified xsi:type="dcterms:W3CDTF">2020-09-10T15:05:00Z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