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053" w14:textId="77777777" w:rsidR="0033796D" w:rsidRPr="009661F9" w:rsidRDefault="0033796D" w:rsidP="0033796D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51FB1081" w14:textId="7EC56B02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2E756C">
        <w:rPr>
          <w:rFonts w:cstheme="minorHAnsi"/>
        </w:rPr>
        <w:t>November 3</w:t>
      </w:r>
      <w:r w:rsidRPr="009661F9">
        <w:rPr>
          <w:rFonts w:cstheme="minorHAnsi"/>
        </w:rPr>
        <w:t>, 202</w:t>
      </w:r>
      <w:r>
        <w:rPr>
          <w:rFonts w:cstheme="minorHAnsi"/>
        </w:rPr>
        <w:t>1</w:t>
      </w:r>
    </w:p>
    <w:p w14:paraId="27B5048C" w14:textId="76A7269B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pm – </w:t>
      </w:r>
      <w:r>
        <w:rPr>
          <w:rFonts w:cstheme="minorHAnsi"/>
        </w:rPr>
        <w:t>6</w:t>
      </w:r>
      <w:r w:rsidRPr="009661F9">
        <w:rPr>
          <w:rFonts w:cstheme="minorHAnsi"/>
        </w:rPr>
        <w:t>:00 pm</w:t>
      </w:r>
    </w:p>
    <w:p w14:paraId="667C46F9" w14:textId="77777777" w:rsidR="0033796D" w:rsidRPr="009661F9" w:rsidRDefault="0033796D" w:rsidP="0033796D">
      <w:pPr>
        <w:rPr>
          <w:rFonts w:cstheme="minorHAnsi"/>
        </w:rPr>
      </w:pPr>
    </w:p>
    <w:p w14:paraId="48BBAFAC" w14:textId="675C78EE" w:rsidR="0033796D" w:rsidRPr="009661F9" w:rsidRDefault="0033796D" w:rsidP="0033796D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 w:rsidR="00352AC7">
        <w:rPr>
          <w:rFonts w:cstheme="minorHAnsi"/>
        </w:rPr>
        <w:t xml:space="preserve">Taylor Acee, Stacey Bender, Dale Blasingame, Rachel Davenport, Peter Dedek, Jennifer Jensen, Lynn Ledbetter, Ben Martin, Stan McClellan, Rebecca Bell-Metereau, Danette Myers, Andrew Ojede, </w:t>
      </w:r>
      <w:r w:rsidR="00541122">
        <w:rPr>
          <w:rFonts w:cstheme="minorHAnsi"/>
        </w:rPr>
        <w:t>Michael Supancic, Nicole Wesley</w:t>
      </w:r>
    </w:p>
    <w:p w14:paraId="51E1B7AA" w14:textId="5B4FE84C" w:rsidR="007B7D52" w:rsidRDefault="007B7D52">
      <w:pPr>
        <w:rPr>
          <w:rFonts w:cstheme="minorHAnsi"/>
        </w:rPr>
      </w:pPr>
    </w:p>
    <w:p w14:paraId="1598F5FF" w14:textId="20644494" w:rsidR="00730558" w:rsidRPr="0091157B" w:rsidRDefault="0033796D">
      <w:pPr>
        <w:rPr>
          <w:rFonts w:cstheme="minorHAnsi"/>
        </w:rPr>
      </w:pPr>
      <w:r w:rsidRPr="0033796D">
        <w:rPr>
          <w:rFonts w:cstheme="minorHAnsi"/>
          <w:b/>
          <w:bCs/>
        </w:rPr>
        <w:t>Guests</w:t>
      </w:r>
      <w:r w:rsidRPr="0091157B">
        <w:rPr>
          <w:rFonts w:cstheme="minorHAnsi"/>
        </w:rPr>
        <w:t xml:space="preserve">: </w:t>
      </w:r>
      <w:r w:rsidR="00E87173">
        <w:rPr>
          <w:rFonts w:cstheme="minorHAnsi"/>
        </w:rPr>
        <w:t xml:space="preserve">Madison </w:t>
      </w:r>
      <w:proofErr w:type="spellStart"/>
      <w:r w:rsidR="00E87173">
        <w:rPr>
          <w:rFonts w:cstheme="minorHAnsi"/>
        </w:rPr>
        <w:t>Bendit</w:t>
      </w:r>
      <w:proofErr w:type="spellEnd"/>
      <w:r w:rsidR="00E87173">
        <w:rPr>
          <w:rFonts w:cstheme="minorHAnsi"/>
        </w:rPr>
        <w:t xml:space="preserve"> (University Star), </w:t>
      </w:r>
      <w:r w:rsidR="00352AC7">
        <w:rPr>
          <w:rFonts w:cstheme="minorHAnsi"/>
        </w:rPr>
        <w:t>Sarah Angulo</w:t>
      </w:r>
      <w:r w:rsidR="00541122">
        <w:rPr>
          <w:rFonts w:cstheme="minorHAnsi"/>
        </w:rPr>
        <w:t xml:space="preserve"> (Senate Fellow)</w:t>
      </w:r>
      <w:r w:rsidR="00352AC7">
        <w:rPr>
          <w:rFonts w:cstheme="minorHAnsi"/>
        </w:rPr>
        <w:t xml:space="preserve">, </w:t>
      </w:r>
      <w:r w:rsidR="00E87173">
        <w:rPr>
          <w:rFonts w:cstheme="minorHAnsi"/>
        </w:rPr>
        <w:t>Joaquin Palacios, Aimee Roundtree</w:t>
      </w:r>
    </w:p>
    <w:p w14:paraId="2685FB4F" w14:textId="77777777" w:rsidR="00522780" w:rsidRDefault="00522780" w:rsidP="004B7A6F">
      <w:pPr>
        <w:rPr>
          <w:b/>
          <w:bCs/>
        </w:rPr>
      </w:pPr>
    </w:p>
    <w:p w14:paraId="3ECCC187" w14:textId="6A27C2CD" w:rsidR="00594593" w:rsidRPr="00594593" w:rsidRDefault="00594593" w:rsidP="004B7A6F">
      <w:r>
        <w:t>Meeting began at 4:</w:t>
      </w:r>
      <w:r w:rsidR="007A2D70">
        <w:t>01</w:t>
      </w:r>
      <w:r w:rsidR="0004124A">
        <w:t xml:space="preserve"> pm</w:t>
      </w:r>
    </w:p>
    <w:p w14:paraId="573A9EF9" w14:textId="77777777" w:rsidR="00594593" w:rsidRDefault="00594593" w:rsidP="004B7A6F">
      <w:pPr>
        <w:rPr>
          <w:b/>
          <w:bCs/>
        </w:rPr>
      </w:pPr>
    </w:p>
    <w:p w14:paraId="07D9779C" w14:textId="5029309C" w:rsidR="00C435D1" w:rsidRDefault="00921023" w:rsidP="004B7A6F">
      <w:pPr>
        <w:rPr>
          <w:b/>
          <w:bCs/>
        </w:rPr>
      </w:pPr>
      <w:r>
        <w:rPr>
          <w:b/>
          <w:bCs/>
        </w:rPr>
        <w:t>November 2 Council of Academic Deans/Council of Chairs/Faculty Senate Meeting Debrief</w:t>
      </w:r>
    </w:p>
    <w:p w14:paraId="103B524C" w14:textId="77777777" w:rsidR="00AC632E" w:rsidRDefault="00AC632E" w:rsidP="004B7A6F"/>
    <w:p w14:paraId="79F18B56" w14:textId="0D457031" w:rsidR="00032A19" w:rsidRDefault="00833A42" w:rsidP="00CD51AA">
      <w:r>
        <w:t>The following items were discussed at the joint meeting</w:t>
      </w:r>
      <w:r w:rsidR="001D54DE">
        <w:t xml:space="preserve"> on November 2</w:t>
      </w:r>
      <w:r>
        <w:t xml:space="preserve">: </w:t>
      </w:r>
      <w:r w:rsidR="00C81A5A">
        <w:t>t</w:t>
      </w:r>
      <w:r w:rsidR="00D67041">
        <w:t>eaching</w:t>
      </w:r>
      <w:r w:rsidR="00C81A5A">
        <w:t xml:space="preserve"> </w:t>
      </w:r>
      <w:r>
        <w:t xml:space="preserve">faculty </w:t>
      </w:r>
      <w:r w:rsidR="007F3F03">
        <w:t>appointments</w:t>
      </w:r>
      <w:r w:rsidR="00346D44">
        <w:t xml:space="preserve">, </w:t>
      </w:r>
      <w:r w:rsidR="007F3F03">
        <w:t>personnel committee</w:t>
      </w:r>
      <w:r w:rsidR="00CD51AA">
        <w:t xml:space="preserve"> (PC)</w:t>
      </w:r>
      <w:r w:rsidR="007F3F03">
        <w:t xml:space="preserve"> g</w:t>
      </w:r>
      <w:r w:rsidR="00346D44">
        <w:t xml:space="preserve">uidelines, </w:t>
      </w:r>
      <w:r w:rsidR="007F3F03">
        <w:t>b</w:t>
      </w:r>
      <w:r w:rsidR="00346D44">
        <w:t>udget cuts</w:t>
      </w:r>
      <w:r w:rsidR="00AC632E">
        <w:t xml:space="preserve"> and summer salaries, and </w:t>
      </w:r>
      <w:r w:rsidR="00CD51AA">
        <w:t xml:space="preserve">funding </w:t>
      </w:r>
      <w:r w:rsidR="00D67041">
        <w:t xml:space="preserve">of </w:t>
      </w:r>
      <w:r w:rsidR="00CD51AA">
        <w:t xml:space="preserve">permanent </w:t>
      </w:r>
      <w:r w:rsidR="00AC632E">
        <w:t xml:space="preserve">nontenure </w:t>
      </w:r>
      <w:r w:rsidR="00107C7D">
        <w:t xml:space="preserve">line </w:t>
      </w:r>
      <w:r w:rsidR="00CD51AA">
        <w:t>faculty</w:t>
      </w:r>
      <w:r w:rsidR="00107C7D">
        <w:t xml:space="preserve"> (NLF)</w:t>
      </w:r>
      <w:r w:rsidR="00D67041">
        <w:t xml:space="preserve"> lines</w:t>
      </w:r>
      <w:r w:rsidR="00CD51AA">
        <w:t>.</w:t>
      </w:r>
      <w:r w:rsidR="00DA6304">
        <w:t xml:space="preserve">  The following comments were made </w:t>
      </w:r>
      <w:r w:rsidR="311B7EC8">
        <w:t>regarding</w:t>
      </w:r>
      <w:r w:rsidR="00DA6304">
        <w:t xml:space="preserve"> this meeting</w:t>
      </w:r>
      <w:r w:rsidR="00D67041">
        <w:t>.</w:t>
      </w:r>
    </w:p>
    <w:p w14:paraId="0ECDAB95" w14:textId="77777777" w:rsidR="00032A19" w:rsidRDefault="00032A19" w:rsidP="00CD51AA"/>
    <w:p w14:paraId="64FE8D07" w14:textId="7DEA00F6" w:rsidR="00CD51AA" w:rsidRDefault="004E3C1F" w:rsidP="00032A19">
      <w:r>
        <w:t xml:space="preserve">The </w:t>
      </w:r>
      <w:r w:rsidR="00CD51AA">
        <w:t>PC guidelines continued to receive some pushback</w:t>
      </w:r>
      <w:r>
        <w:t xml:space="preserve"> by chairs and deans</w:t>
      </w:r>
      <w:r w:rsidR="00CD51AA">
        <w:t xml:space="preserve">.  It was noted that the faculty handbook contains some </w:t>
      </w:r>
      <w:r>
        <w:t xml:space="preserve">of this </w:t>
      </w:r>
      <w:r w:rsidR="00CD51AA">
        <w:t xml:space="preserve">information, and </w:t>
      </w:r>
      <w:r>
        <w:t xml:space="preserve">it </w:t>
      </w:r>
      <w:r w:rsidR="00CD51AA">
        <w:t>is more easily updated</w:t>
      </w:r>
      <w:r>
        <w:t xml:space="preserve"> than policies</w:t>
      </w:r>
      <w:r w:rsidR="00CD51AA">
        <w:t xml:space="preserve">.  The senate reminded the group that these were </w:t>
      </w:r>
      <w:r>
        <w:t xml:space="preserve">designed to be </w:t>
      </w:r>
      <w:r w:rsidR="00CD51AA">
        <w:t>guideline</w:t>
      </w:r>
      <w:r>
        <w:t>s, and that departments would continue to have flexibility in designing their own policies.</w:t>
      </w:r>
    </w:p>
    <w:p w14:paraId="3356AA77" w14:textId="14753EB4" w:rsidR="0072299D" w:rsidRDefault="0072299D" w:rsidP="004B7A6F"/>
    <w:p w14:paraId="55819A4E" w14:textId="77777777" w:rsidR="00CD5ABA" w:rsidRDefault="00990A3B" w:rsidP="00CD5ABA">
      <w:r>
        <w:t>A senator expressed thankfulness that t</w:t>
      </w:r>
      <w:r w:rsidR="009F4988">
        <w:t xml:space="preserve">he provost and associate provost were both </w:t>
      </w:r>
      <w:r w:rsidR="00DF68E2">
        <w:t xml:space="preserve">vocally </w:t>
      </w:r>
      <w:r w:rsidR="009F4988">
        <w:t xml:space="preserve">supportive of teaching faculty, as well as </w:t>
      </w:r>
      <w:r w:rsidR="00DF68E2">
        <w:t xml:space="preserve">the need for </w:t>
      </w:r>
      <w:r w:rsidR="009F4988">
        <w:t>guidelines for the personnel committee</w:t>
      </w:r>
      <w:r>
        <w:t xml:space="preserve">.  </w:t>
      </w:r>
    </w:p>
    <w:p w14:paraId="50074F58" w14:textId="77777777" w:rsidR="00CD5ABA" w:rsidRDefault="00CD5ABA" w:rsidP="00CD5ABA"/>
    <w:p w14:paraId="5E4BCD03" w14:textId="169D8BEE" w:rsidR="00916D3A" w:rsidRDefault="0006284D" w:rsidP="00CD5ABA">
      <w:r>
        <w:t xml:space="preserve">Another senator noted that </w:t>
      </w:r>
      <w:r w:rsidR="00200DFF">
        <w:t>administrators</w:t>
      </w:r>
      <w:r w:rsidR="00D77F60">
        <w:t xml:space="preserve"> were somewhat cavalier when discussing the summer budget</w:t>
      </w:r>
      <w:r>
        <w:t xml:space="preserve"> and pay for program coordinators</w:t>
      </w:r>
      <w:r w:rsidR="00D77F60">
        <w:t xml:space="preserve">.  It was implied that summer salaries </w:t>
      </w:r>
      <w:r w:rsidR="00E6643C">
        <w:t xml:space="preserve">for administrative work can be </w:t>
      </w:r>
      <w:r w:rsidR="00D77F60">
        <w:t>wasteful</w:t>
      </w:r>
      <w:r w:rsidR="00916D3A">
        <w:t>.</w:t>
      </w:r>
      <w:r w:rsidR="00B43406">
        <w:t xml:space="preserve">  It was advised that faculty discuss</w:t>
      </w:r>
      <w:r w:rsidR="002D036A">
        <w:t xml:space="preserve"> requests with their chair or program director.</w:t>
      </w:r>
      <w:r w:rsidR="006050C7">
        <w:t xml:space="preserve">  </w:t>
      </w:r>
      <w:r w:rsidR="00BA3010">
        <w:t>However, this can be problematic as well</w:t>
      </w:r>
      <w:r w:rsidR="00DA0870">
        <w:t>, since Chairs</w:t>
      </w:r>
      <w:r w:rsidR="00A152F2">
        <w:t xml:space="preserve"> are limited in the workload they can assign.  </w:t>
      </w:r>
      <w:r w:rsidR="00E472B6">
        <w:t xml:space="preserve">It was noted that </w:t>
      </w:r>
      <w:r w:rsidR="00E34572">
        <w:t xml:space="preserve">there is a large diversity in the workload of program directors since some programs have </w:t>
      </w:r>
      <w:r w:rsidR="00E00876">
        <w:t>very large number of students compared to others.</w:t>
      </w:r>
      <w:r w:rsidR="0028026D">
        <w:t xml:space="preserve">  </w:t>
      </w:r>
      <w:r w:rsidR="00F72AEF">
        <w:t xml:space="preserve">Dr. Thorne tied summer budgets (including budgets for program coordinators) to enrollment in degree plans.  </w:t>
      </w:r>
      <w:r w:rsidR="00E00876">
        <w:t xml:space="preserve">It was implied at the meeting that some faculty may be accruing </w:t>
      </w:r>
      <w:r w:rsidR="00F24AE6">
        <w:t xml:space="preserve">summer </w:t>
      </w:r>
      <w:r w:rsidR="00E00876">
        <w:t xml:space="preserve">salary for work done </w:t>
      </w:r>
      <w:r w:rsidR="00F24AE6">
        <w:t xml:space="preserve">during the fall and spring semesters, but it was pointed out that </w:t>
      </w:r>
      <w:r w:rsidR="00E472B6">
        <w:t xml:space="preserve">work such as scheduling occurs </w:t>
      </w:r>
      <w:r w:rsidR="00FC685F">
        <w:t>year-round</w:t>
      </w:r>
      <w:r w:rsidR="00E472B6">
        <w:t xml:space="preserve"> with much of the planning for the spring schedule occurring in the summer.</w:t>
      </w:r>
    </w:p>
    <w:p w14:paraId="1B9CD369" w14:textId="6A671F9C" w:rsidR="0063316F" w:rsidRDefault="0063316F" w:rsidP="004B7A6F"/>
    <w:p w14:paraId="113493EB" w14:textId="394D15AE" w:rsidR="0063316F" w:rsidRDefault="00E505FF" w:rsidP="004B7A6F">
      <w:r>
        <w:t>A senator asked for clarification on h</w:t>
      </w:r>
      <w:r w:rsidR="005C4269">
        <w:t>ow many temporary NL</w:t>
      </w:r>
      <w:r w:rsidR="00107C7D">
        <w:t>F</w:t>
      </w:r>
      <w:r w:rsidR="005C4269">
        <w:t xml:space="preserve"> are </w:t>
      </w:r>
      <w:r w:rsidR="00584FA7">
        <w:t xml:space="preserve">truly covering </w:t>
      </w:r>
      <w:r w:rsidR="005C4269">
        <w:t>temporary</w:t>
      </w:r>
      <w:r>
        <w:t xml:space="preserve"> jobs</w:t>
      </w:r>
      <w:r w:rsidR="00206786">
        <w:t>.</w:t>
      </w:r>
      <w:r w:rsidR="005C4269">
        <w:t xml:space="preserve">  </w:t>
      </w:r>
      <w:r w:rsidR="001932AF">
        <w:t>D</w:t>
      </w:r>
      <w:r w:rsidR="006050C7">
        <w:t xml:space="preserve">r. Thorne summarized </w:t>
      </w:r>
      <w:r w:rsidR="00FD6F31">
        <w:t xml:space="preserve">in a handout </w:t>
      </w:r>
      <w:r w:rsidR="006050C7">
        <w:t xml:space="preserve">that </w:t>
      </w:r>
      <w:r w:rsidR="009E02D4">
        <w:t>an average of 23-24%</w:t>
      </w:r>
      <w:r w:rsidR="006050C7">
        <w:t>of NLF are</w:t>
      </w:r>
      <w:r w:rsidR="000067BE">
        <w:t xml:space="preserve"> on temporary funds</w:t>
      </w:r>
      <w:r w:rsidR="00FD6F31">
        <w:t>, but some departments have a much higher ratio</w:t>
      </w:r>
      <w:r w:rsidR="0097437D">
        <w:t>.</w:t>
      </w:r>
      <w:r w:rsidR="00F0116B">
        <w:t xml:space="preserve">  It is not clear how many</w:t>
      </w:r>
      <w:r w:rsidR="00107C7D">
        <w:t xml:space="preserve"> of these faculty are covering temporary needs such as faculty development leave</w:t>
      </w:r>
      <w:r w:rsidR="005077F7">
        <w:t>.</w:t>
      </w:r>
      <w:r w:rsidR="002F4A36">
        <w:t xml:space="preserve">  </w:t>
      </w:r>
      <w:r w:rsidR="001932AF">
        <w:t xml:space="preserve">A senator </w:t>
      </w:r>
      <w:r w:rsidR="005F4CA2">
        <w:t xml:space="preserve">strongly </w:t>
      </w:r>
      <w:r w:rsidR="005F4CA2">
        <w:lastRenderedPageBreak/>
        <w:t>recommended that permanent positions be appropriately funded before the teaching faculty</w:t>
      </w:r>
      <w:r w:rsidR="00E30DDD">
        <w:t xml:space="preserve"> </w:t>
      </w:r>
      <w:r w:rsidR="00E12603">
        <w:t>policy is implemented.</w:t>
      </w:r>
    </w:p>
    <w:p w14:paraId="66F6BF37" w14:textId="23128E74" w:rsidR="002F4A36" w:rsidRDefault="002F4A36" w:rsidP="004B7A6F"/>
    <w:p w14:paraId="19EFBA15" w14:textId="65EED195" w:rsidR="002F4A36" w:rsidRDefault="009E02D4" w:rsidP="004B7A6F">
      <w:r>
        <w:t xml:space="preserve">The provost </w:t>
      </w:r>
      <w:r w:rsidR="00AC4F94">
        <w:t xml:space="preserve">provided </w:t>
      </w:r>
      <w:r w:rsidR="002F4A36">
        <w:t>an update on Bobcat Trace at this meeting</w:t>
      </w:r>
      <w:r w:rsidR="00201732">
        <w:t xml:space="preserve"> and informed the group that some messages are going </w:t>
      </w:r>
      <w:r w:rsidR="00E12603">
        <w:t>in</w:t>
      </w:r>
      <w:r w:rsidR="00201732">
        <w:t xml:space="preserve">to </w:t>
      </w:r>
      <w:r w:rsidR="008A1EA0">
        <w:t>the ‘junk’ email folder</w:t>
      </w:r>
      <w:r w:rsidR="00DA6304">
        <w:t>.  This problem is being addressed.</w:t>
      </w:r>
    </w:p>
    <w:p w14:paraId="1104B9E1" w14:textId="3D3A7C53" w:rsidR="00644723" w:rsidRDefault="00644723" w:rsidP="004B7A6F"/>
    <w:p w14:paraId="4120B881" w14:textId="25C9CF43" w:rsidR="00644723" w:rsidRDefault="0045021C" w:rsidP="004B7A6F">
      <w:r>
        <w:t xml:space="preserve">Many budgetary factors are tied to </w:t>
      </w:r>
      <w:r w:rsidR="00BB0B9C">
        <w:t xml:space="preserve">student </w:t>
      </w:r>
      <w:r>
        <w:t>enrollment</w:t>
      </w:r>
      <w:r w:rsidR="00131A67">
        <w:t xml:space="preserve">.  However, </w:t>
      </w:r>
      <w:r w:rsidR="00BB0B9C">
        <w:t xml:space="preserve">a senator pointed out that </w:t>
      </w:r>
      <w:r w:rsidR="00131A67">
        <w:t xml:space="preserve">even </w:t>
      </w:r>
      <w:r w:rsidR="004608FD">
        <w:t>‘</w:t>
      </w:r>
      <w:r w:rsidR="00131A67">
        <w:t>f</w:t>
      </w:r>
      <w:r w:rsidR="004608FD">
        <w:t>lat’ e</w:t>
      </w:r>
      <w:r w:rsidR="002A13D3">
        <w:t>nrollment</w:t>
      </w:r>
      <w:r w:rsidR="004608FD">
        <w:t xml:space="preserve">s are not equally distributed across departments, and </w:t>
      </w:r>
      <w:r w:rsidR="00E12A2F">
        <w:t>in effect this may not result in a flat budget since some programs result in higher returns due to the state formula.</w:t>
      </w:r>
      <w:r w:rsidR="000036AF">
        <w:t xml:space="preserve">  Additionally, the cost of supporting students is not equal across departments.  </w:t>
      </w:r>
    </w:p>
    <w:p w14:paraId="721EBEFD" w14:textId="77777777" w:rsidR="00886F26" w:rsidRDefault="00886F26" w:rsidP="004B7A6F"/>
    <w:p w14:paraId="43E8A7C9" w14:textId="3AA94E15" w:rsidR="00921023" w:rsidRPr="00921023" w:rsidRDefault="00921023" w:rsidP="004B7A6F">
      <w:pPr>
        <w:rPr>
          <w:b/>
          <w:bCs/>
        </w:rPr>
      </w:pPr>
      <w:r>
        <w:rPr>
          <w:b/>
          <w:bCs/>
        </w:rPr>
        <w:t>Aca</w:t>
      </w:r>
      <w:r w:rsidR="00533845">
        <w:rPr>
          <w:b/>
          <w:bCs/>
        </w:rPr>
        <w:t>demic Governance Committee</w:t>
      </w:r>
      <w:r w:rsidR="004F7DA5">
        <w:rPr>
          <w:b/>
          <w:bCs/>
        </w:rPr>
        <w:t xml:space="preserve"> (AGC)</w:t>
      </w:r>
      <w:r w:rsidR="00533845">
        <w:rPr>
          <w:b/>
          <w:bCs/>
        </w:rPr>
        <w:t xml:space="preserve"> Charge (Senator Wesley)</w:t>
      </w:r>
    </w:p>
    <w:p w14:paraId="0BDA35F9" w14:textId="77777777" w:rsidR="004F7DA5" w:rsidRDefault="004F7DA5" w:rsidP="004B7A6F"/>
    <w:p w14:paraId="0B3941F2" w14:textId="5F2B0B29" w:rsidR="00921023" w:rsidRDefault="000262A0" w:rsidP="004B7A6F">
      <w:r>
        <w:t xml:space="preserve">The AGC </w:t>
      </w:r>
      <w:r w:rsidR="00E81192">
        <w:t>is interested in creating a database of policies housed under Faculty Senate</w:t>
      </w:r>
      <w:r w:rsidR="0076523E">
        <w:t xml:space="preserve">.  The purpose is </w:t>
      </w:r>
      <w:r w:rsidR="00F07EEB">
        <w:t xml:space="preserve">to provide a resource for faculty </w:t>
      </w:r>
      <w:r w:rsidR="0076523E">
        <w:t xml:space="preserve">for transparency </w:t>
      </w:r>
      <w:r w:rsidR="00BF109B">
        <w:t xml:space="preserve">and to help </w:t>
      </w:r>
      <w:r w:rsidR="00F07EEB">
        <w:t xml:space="preserve">them </w:t>
      </w:r>
      <w:r w:rsidR="00BF109B">
        <w:t xml:space="preserve">understand how </w:t>
      </w:r>
      <w:r w:rsidR="00F07EEB">
        <w:t>different units function</w:t>
      </w:r>
      <w:r w:rsidR="004A268E">
        <w:t xml:space="preserve"> when designing their own policies</w:t>
      </w:r>
      <w:r w:rsidR="00F07EEB">
        <w:t>.</w:t>
      </w:r>
    </w:p>
    <w:p w14:paraId="4E93D8DB" w14:textId="77777777" w:rsidR="004F439D" w:rsidRDefault="004F439D" w:rsidP="004B7A6F"/>
    <w:p w14:paraId="183E2657" w14:textId="4A36237C" w:rsidR="0049581A" w:rsidRDefault="0049581A" w:rsidP="004B7A6F">
      <w:r>
        <w:t xml:space="preserve">The AGC </w:t>
      </w:r>
      <w:r w:rsidR="0032785D">
        <w:t xml:space="preserve">was interested in Faculty Senate’s </w:t>
      </w:r>
      <w:r>
        <w:t xml:space="preserve">definition of </w:t>
      </w:r>
      <w:r w:rsidR="00B822D9">
        <w:t xml:space="preserve">university </w:t>
      </w:r>
      <w:r>
        <w:t>governance</w:t>
      </w:r>
      <w:r w:rsidR="005604F1">
        <w:t xml:space="preserve">.  It was suggested that they consult the </w:t>
      </w:r>
      <w:r w:rsidR="004A268E">
        <w:t xml:space="preserve">AAUP </w:t>
      </w:r>
      <w:r w:rsidR="00610E6D">
        <w:t xml:space="preserve">(America Association of University Professors) </w:t>
      </w:r>
      <w:r w:rsidR="005604F1">
        <w:t>guidelines.</w:t>
      </w:r>
    </w:p>
    <w:p w14:paraId="531A2631" w14:textId="77777777" w:rsidR="004F564A" w:rsidRDefault="004F564A" w:rsidP="004B7A6F"/>
    <w:p w14:paraId="52AA5ACD" w14:textId="4BB1C375" w:rsidR="00B822D9" w:rsidRDefault="00752B23" w:rsidP="0049581A">
      <w:r>
        <w:t xml:space="preserve">The AGC is </w:t>
      </w:r>
      <w:r w:rsidR="00072610">
        <w:t>initially</w:t>
      </w:r>
      <w:r>
        <w:t xml:space="preserve"> focus</w:t>
      </w:r>
      <w:r w:rsidR="00072610">
        <w:t>ing</w:t>
      </w:r>
      <w:r>
        <w:t xml:space="preserve"> on </w:t>
      </w:r>
      <w:r w:rsidR="004A268E">
        <w:t xml:space="preserve">policies at </w:t>
      </w:r>
      <w:r>
        <w:t>the department</w:t>
      </w:r>
      <w:r w:rsidR="00003E11">
        <w:t xml:space="preserve"> </w:t>
      </w:r>
      <w:r>
        <w:t>/</w:t>
      </w:r>
      <w:r w:rsidR="004A268E">
        <w:t xml:space="preserve"> </w:t>
      </w:r>
      <w:r>
        <w:t>school level.</w:t>
      </w:r>
      <w:r w:rsidR="005663C6">
        <w:t xml:space="preserve">  </w:t>
      </w:r>
      <w:r w:rsidR="002030CB">
        <w:t xml:space="preserve">The AGC </w:t>
      </w:r>
      <w:r w:rsidR="0028125B">
        <w:t xml:space="preserve">is concerned about pushback regarding requests for information.  They </w:t>
      </w:r>
      <w:r w:rsidR="004A268E">
        <w:t>asked</w:t>
      </w:r>
      <w:r w:rsidR="002030CB">
        <w:t xml:space="preserve"> that </w:t>
      </w:r>
      <w:r w:rsidR="005663C6">
        <w:t xml:space="preserve">any requests </w:t>
      </w:r>
      <w:r w:rsidR="002030CB">
        <w:t xml:space="preserve">for information </w:t>
      </w:r>
      <w:r w:rsidR="005663C6">
        <w:t>come from the faculty senate.</w:t>
      </w:r>
      <w:r w:rsidR="00AD2489">
        <w:t xml:space="preserve">  </w:t>
      </w:r>
      <w:r w:rsidR="002C1DC5">
        <w:t>The Senate stated that the</w:t>
      </w:r>
      <w:r w:rsidR="00AD2489">
        <w:t xml:space="preserve"> Academic Governance Committee </w:t>
      </w:r>
      <w:r w:rsidR="00A01F13">
        <w:t>is a Faculty Senate committee, and they can request information in this capacity.</w:t>
      </w:r>
      <w:r w:rsidR="00C97775">
        <w:t xml:space="preserve">  A draft request is being prepared.</w:t>
      </w:r>
    </w:p>
    <w:p w14:paraId="2826DD1D" w14:textId="75FD7706" w:rsidR="00BD19CA" w:rsidRDefault="00BD19CA" w:rsidP="0049581A"/>
    <w:p w14:paraId="17CC2B0D" w14:textId="301AA6A8" w:rsidR="00BD19CA" w:rsidRDefault="00BD19CA" w:rsidP="0049581A">
      <w:r>
        <w:t xml:space="preserve">Another committee </w:t>
      </w:r>
      <w:r w:rsidR="002C1DC5">
        <w:t xml:space="preserve">on campus </w:t>
      </w:r>
      <w:r>
        <w:t xml:space="preserve">is currently collecting policies as part of the SACS review.  </w:t>
      </w:r>
      <w:r w:rsidR="001314F7">
        <w:t>The committee is initially focused on tenure and promotion policies</w:t>
      </w:r>
      <w:r w:rsidR="005950B9">
        <w:t xml:space="preserve">, </w:t>
      </w:r>
      <w:r w:rsidR="008A781E">
        <w:t xml:space="preserve">soon to be </w:t>
      </w:r>
      <w:r w:rsidR="005950B9">
        <w:t>followed by merit and workload</w:t>
      </w:r>
      <w:r w:rsidR="001314F7">
        <w:t>.</w:t>
      </w:r>
      <w:r w:rsidR="00AF4821">
        <w:t xml:space="preserve">  The AGC is </w:t>
      </w:r>
      <w:r w:rsidR="00A94719">
        <w:t>working to ensure there is not redundancy in the efforts.</w:t>
      </w:r>
    </w:p>
    <w:p w14:paraId="43FC6089" w14:textId="02C439C3" w:rsidR="00B822D9" w:rsidRDefault="00B822D9" w:rsidP="0049581A"/>
    <w:p w14:paraId="3CE8B266" w14:textId="4600B0DE" w:rsidR="00495A9C" w:rsidRDefault="00495A9C" w:rsidP="0049581A">
      <w:r>
        <w:t xml:space="preserve">A senator recommended that the AGC </w:t>
      </w:r>
      <w:r w:rsidR="006726B8">
        <w:t>look carefully at college level policies</w:t>
      </w:r>
      <w:r w:rsidR="00081871">
        <w:t xml:space="preserve"> since these </w:t>
      </w:r>
      <w:r w:rsidR="003F348C">
        <w:t xml:space="preserve">are </w:t>
      </w:r>
      <w:r w:rsidR="008A781E">
        <w:t>especially</w:t>
      </w:r>
      <w:r w:rsidR="003F348C">
        <w:t xml:space="preserve"> impactful</w:t>
      </w:r>
      <w:r w:rsidR="00AB0912">
        <w:t>.  Another senator</w:t>
      </w:r>
      <w:r w:rsidR="00081871">
        <w:t xml:space="preserve"> noted that the department</w:t>
      </w:r>
      <w:r w:rsidR="00003E11">
        <w:t xml:space="preserve"> </w:t>
      </w:r>
      <w:r w:rsidR="00081871">
        <w:t>/</w:t>
      </w:r>
      <w:r w:rsidR="00003E11">
        <w:t xml:space="preserve"> </w:t>
      </w:r>
      <w:r w:rsidR="00081871">
        <w:t xml:space="preserve">school level policies are often not </w:t>
      </w:r>
      <w:r w:rsidR="003F348C">
        <w:t xml:space="preserve">easily </w:t>
      </w:r>
      <w:r w:rsidR="00081871">
        <w:t>visible</w:t>
      </w:r>
      <w:r w:rsidR="003F348C">
        <w:t xml:space="preserve"> to those outside of the department</w:t>
      </w:r>
      <w:r w:rsidR="00081871">
        <w:t xml:space="preserve"> and creating a database of such policies is potentially more useful.  The AGC will proceed with their plan of </w:t>
      </w:r>
      <w:r w:rsidR="00637073">
        <w:t>developing a department</w:t>
      </w:r>
      <w:r w:rsidR="00003E11">
        <w:t xml:space="preserve"> </w:t>
      </w:r>
      <w:r w:rsidR="00637073">
        <w:t>/</w:t>
      </w:r>
      <w:r w:rsidR="00C11527">
        <w:t xml:space="preserve"> </w:t>
      </w:r>
      <w:r w:rsidR="00637073">
        <w:t>school level policy database.</w:t>
      </w:r>
    </w:p>
    <w:p w14:paraId="5C41E856" w14:textId="0C23766D" w:rsidR="00533845" w:rsidRDefault="00533845" w:rsidP="004B7A6F"/>
    <w:p w14:paraId="4782F768" w14:textId="67019A6C" w:rsidR="00533845" w:rsidRDefault="00E70602" w:rsidP="004B7A6F">
      <w:pPr>
        <w:rPr>
          <w:b/>
          <w:bCs/>
        </w:rPr>
      </w:pPr>
      <w:r>
        <w:rPr>
          <w:b/>
          <w:bCs/>
        </w:rPr>
        <w:t>Cyber</w:t>
      </w:r>
      <w:r w:rsidR="00BF24D3">
        <w:rPr>
          <w:b/>
          <w:bCs/>
        </w:rPr>
        <w:t xml:space="preserve"> H</w:t>
      </w:r>
      <w:r>
        <w:rPr>
          <w:b/>
          <w:bCs/>
        </w:rPr>
        <w:t>arassment Policy</w:t>
      </w:r>
    </w:p>
    <w:p w14:paraId="39594FA4" w14:textId="74CD9E74" w:rsidR="00E70602" w:rsidRDefault="00E70602" w:rsidP="004B7A6F"/>
    <w:p w14:paraId="444DBF5B" w14:textId="7B86FEF2" w:rsidR="001B1FCE" w:rsidRDefault="00630A5F" w:rsidP="002075E2">
      <w:r>
        <w:t xml:space="preserve">Several questions were raised regarding the policy.  </w:t>
      </w:r>
      <w:r w:rsidR="00DE4600">
        <w:t xml:space="preserve">A senator expressed concern that the new policy may result in difficult judgement calls regarding what </w:t>
      </w:r>
      <w:r w:rsidR="00787AFA">
        <w:t xml:space="preserve">student </w:t>
      </w:r>
      <w:r w:rsidR="008B46E2">
        <w:t>behaviors</w:t>
      </w:r>
      <w:r w:rsidR="00787AFA">
        <w:t xml:space="preserve"> may </w:t>
      </w:r>
      <w:r w:rsidR="00F77261">
        <w:t>result in punitive action</w:t>
      </w:r>
      <w:r w:rsidR="00DE4600">
        <w:t>.</w:t>
      </w:r>
      <w:r w:rsidR="00F77261">
        <w:t xml:space="preserve">  </w:t>
      </w:r>
      <w:r w:rsidR="008F2470">
        <w:t xml:space="preserve">A senator asked whether mal intent is required for </w:t>
      </w:r>
      <w:r w:rsidR="005A0171">
        <w:t>an action to be considered harassment</w:t>
      </w:r>
      <w:r w:rsidR="007A31AE">
        <w:t>, and how this can be assessed</w:t>
      </w:r>
      <w:r w:rsidR="008F2470">
        <w:t>.</w:t>
      </w:r>
      <w:r w:rsidR="0003563E">
        <w:t xml:space="preserve">  Another senator </w:t>
      </w:r>
      <w:r w:rsidR="00EF7BDE">
        <w:t xml:space="preserve">added </w:t>
      </w:r>
      <w:r w:rsidR="0003563E">
        <w:t>that the honor council routinely faces</w:t>
      </w:r>
      <w:r w:rsidR="00CC1E30">
        <w:t xml:space="preserve"> a similar challenge in </w:t>
      </w:r>
      <w:r w:rsidR="00EF7BDE">
        <w:t>assessing intention.</w:t>
      </w:r>
      <w:r w:rsidR="008F2470">
        <w:t xml:space="preserve">  </w:t>
      </w:r>
      <w:r w:rsidR="00AA743B">
        <w:t>A</w:t>
      </w:r>
      <w:r w:rsidR="00EF7BDE">
        <w:t xml:space="preserve"> </w:t>
      </w:r>
      <w:r w:rsidR="00AA743B">
        <w:t xml:space="preserve">senator </w:t>
      </w:r>
      <w:r w:rsidR="00EF7BDE">
        <w:t xml:space="preserve">questioned </w:t>
      </w:r>
      <w:r w:rsidR="00AA743B">
        <w:t xml:space="preserve">how </w:t>
      </w:r>
      <w:r w:rsidR="00AA743B">
        <w:lastRenderedPageBreak/>
        <w:t xml:space="preserve">widespread the problem is, and whether </w:t>
      </w:r>
      <w:r w:rsidR="005E0DF0">
        <w:t xml:space="preserve">this policy is necessary.  </w:t>
      </w:r>
      <w:r w:rsidR="00642C48">
        <w:t xml:space="preserve">Multiple senators </w:t>
      </w:r>
      <w:r w:rsidR="00266CF0">
        <w:t xml:space="preserve">affirmed the need for this </w:t>
      </w:r>
      <w:r w:rsidR="00EB233D">
        <w:t xml:space="preserve">new policy </w:t>
      </w:r>
      <w:r w:rsidR="00266CF0">
        <w:t xml:space="preserve">to resolve </w:t>
      </w:r>
      <w:r w:rsidR="00EB233D">
        <w:t>ongoing</w:t>
      </w:r>
      <w:r w:rsidR="00AC4F94">
        <w:t xml:space="preserve"> and future</w:t>
      </w:r>
      <w:r w:rsidR="00EB233D">
        <w:t xml:space="preserve"> </w:t>
      </w:r>
      <w:r w:rsidR="00266CF0">
        <w:t>problems</w:t>
      </w:r>
      <w:r w:rsidR="00EB73AF">
        <w:t>.</w:t>
      </w:r>
    </w:p>
    <w:p w14:paraId="6C77B2E0" w14:textId="5E4EC0E7" w:rsidR="001B1FCE" w:rsidRDefault="001B1FCE" w:rsidP="002075E2"/>
    <w:p w14:paraId="22DFE5B6" w14:textId="77777777" w:rsidR="00A03849" w:rsidRDefault="00A03849" w:rsidP="00A03849">
      <w:r>
        <w:t xml:space="preserve">In the Texas State System rules, harassment is defined as an </w:t>
      </w:r>
      <w:r w:rsidRPr="00D72882">
        <w:t>unlawful</w:t>
      </w:r>
      <w:r>
        <w:t xml:space="preserve"> action (including by electronic means) to knowingly or recklessly annoy or alarm the recipient.  These rules are vetted by legal counsel, which legitimize the proposed policy.</w:t>
      </w:r>
    </w:p>
    <w:p w14:paraId="5F322C71" w14:textId="77777777" w:rsidR="00A03849" w:rsidRDefault="00A03849" w:rsidP="002075E2"/>
    <w:p w14:paraId="54E7F2BF" w14:textId="65066363" w:rsidR="00050584" w:rsidRDefault="001F157E" w:rsidP="004B7A6F">
      <w:r>
        <w:t>Senators agreed that t</w:t>
      </w:r>
      <w:r w:rsidR="002075E2">
        <w:t xml:space="preserve">he policy </w:t>
      </w:r>
      <w:r>
        <w:t xml:space="preserve">must </w:t>
      </w:r>
      <w:r w:rsidR="002075E2">
        <w:t>be limited in scope to affect only Texas State University members</w:t>
      </w:r>
      <w:r w:rsidR="008156DA">
        <w:t xml:space="preserve">, </w:t>
      </w:r>
      <w:r>
        <w:t xml:space="preserve">and </w:t>
      </w:r>
      <w:r w:rsidR="00316119">
        <w:t xml:space="preserve">it should be </w:t>
      </w:r>
      <w:r>
        <w:t>based on communications</w:t>
      </w:r>
      <w:r w:rsidR="00F9775A">
        <w:t xml:space="preserve"> </w:t>
      </w:r>
      <w:r w:rsidR="00B944F1">
        <w:t>using classroom technology</w:t>
      </w:r>
      <w:r w:rsidR="00316119">
        <w:t xml:space="preserve"> or university media</w:t>
      </w:r>
      <w:r w:rsidR="009A76E5">
        <w:t>.</w:t>
      </w:r>
      <w:r w:rsidR="001B1FCE">
        <w:t xml:space="preserve">  </w:t>
      </w:r>
      <w:r w:rsidR="00A03849">
        <w:t xml:space="preserve">The policy should </w:t>
      </w:r>
      <w:r w:rsidR="00461011">
        <w:t xml:space="preserve">define the line between </w:t>
      </w:r>
      <w:r w:rsidR="00CD758B">
        <w:t xml:space="preserve">harassment, bullying, and </w:t>
      </w:r>
      <w:r w:rsidR="00DB0FF6">
        <w:t>poor etiquette.</w:t>
      </w:r>
      <w:r w:rsidR="00B944F1">
        <w:t xml:space="preserve">  </w:t>
      </w:r>
      <w:r w:rsidR="00050584">
        <w:t xml:space="preserve">The policy </w:t>
      </w:r>
      <w:r w:rsidR="00A03849">
        <w:t xml:space="preserve">should </w:t>
      </w:r>
      <w:r w:rsidR="00AA76A4">
        <w:t xml:space="preserve">be </w:t>
      </w:r>
      <w:r w:rsidR="00050584">
        <w:t>proactive</w:t>
      </w:r>
      <w:r w:rsidR="00AA76A4">
        <w:t xml:space="preserve"> to</w:t>
      </w:r>
      <w:r w:rsidR="00E80E42">
        <w:t xml:space="preserve"> direct </w:t>
      </w:r>
      <w:r w:rsidR="00A03849">
        <w:t xml:space="preserve">affected members </w:t>
      </w:r>
      <w:r w:rsidR="00E80E42">
        <w:t>to support</w:t>
      </w:r>
      <w:r w:rsidR="00BA50E1">
        <w:t>.</w:t>
      </w:r>
      <w:r w:rsidR="007126D0">
        <w:t xml:space="preserve">  </w:t>
      </w:r>
    </w:p>
    <w:p w14:paraId="7727C315" w14:textId="77777777" w:rsidR="00461011" w:rsidRDefault="00461011" w:rsidP="004B7A6F"/>
    <w:p w14:paraId="480BBBED" w14:textId="5A2357D5" w:rsidR="000A6A29" w:rsidRDefault="008B46E2" w:rsidP="004B7A6F">
      <w:r>
        <w:t xml:space="preserve">The senate initially debated the potential of incorporating the Cyber Harassment Policy into an existing policy at the October 27 meeting.  This conversation continued.  </w:t>
      </w:r>
      <w:r w:rsidR="00E2665C">
        <w:t xml:space="preserve">The discrimination and harassment policy is one possible location, but portions of this policy are restricted to protected classes while cyber harassment may affect anyone.  </w:t>
      </w:r>
      <w:r w:rsidR="00FC6844">
        <w:t xml:space="preserve">The </w:t>
      </w:r>
      <w:r w:rsidR="005B4024">
        <w:t>Academic Freedom Committee recommend</w:t>
      </w:r>
      <w:r w:rsidR="00C21C59">
        <w:t>ed</w:t>
      </w:r>
      <w:r w:rsidR="005B4024">
        <w:t xml:space="preserve"> that this be a </w:t>
      </w:r>
      <w:r w:rsidR="001954E5">
        <w:t>standalone</w:t>
      </w:r>
      <w:r w:rsidR="005B4024">
        <w:t xml:space="preserve"> policy</w:t>
      </w:r>
      <w:r w:rsidR="001954E5">
        <w:t>.</w:t>
      </w:r>
    </w:p>
    <w:p w14:paraId="698D5C95" w14:textId="77777777" w:rsidR="000A6A29" w:rsidRDefault="000A6A29" w:rsidP="004B7A6F"/>
    <w:p w14:paraId="19B75A6D" w14:textId="23A04374" w:rsidR="00FC6844" w:rsidRDefault="000A6A29" w:rsidP="004B7A6F">
      <w:r>
        <w:t xml:space="preserve">The Senate voted </w:t>
      </w:r>
      <w:r w:rsidR="00C76861">
        <w:t xml:space="preserve">to endorse this as a standalone policy.  The next stage is to </w:t>
      </w:r>
      <w:r w:rsidR="002226A7">
        <w:t xml:space="preserve">consult with Dr. Thorne </w:t>
      </w:r>
      <w:r w:rsidR="00AB6B1C">
        <w:t>to determine the next step</w:t>
      </w:r>
      <w:r w:rsidR="002226A7">
        <w:t>.</w:t>
      </w:r>
    </w:p>
    <w:p w14:paraId="224CE495" w14:textId="77777777" w:rsidR="00A203E6" w:rsidRDefault="00A203E6" w:rsidP="004B7A6F">
      <w:pPr>
        <w:rPr>
          <w:b/>
          <w:bCs/>
        </w:rPr>
      </w:pPr>
    </w:p>
    <w:p w14:paraId="2191F445" w14:textId="27ADC386" w:rsidR="00E70602" w:rsidRDefault="00E70602" w:rsidP="004B7A6F">
      <w:pPr>
        <w:rPr>
          <w:b/>
          <w:bCs/>
        </w:rPr>
      </w:pPr>
      <w:r>
        <w:rPr>
          <w:b/>
          <w:bCs/>
        </w:rPr>
        <w:t>President’s Academic Advisory Group</w:t>
      </w:r>
      <w:r w:rsidR="00A016CE">
        <w:rPr>
          <w:b/>
          <w:bCs/>
        </w:rPr>
        <w:t xml:space="preserve"> (PAAG) Questions</w:t>
      </w:r>
    </w:p>
    <w:p w14:paraId="32CAC33C" w14:textId="77777777" w:rsidR="00DB35F2" w:rsidRDefault="00DB35F2" w:rsidP="004B7A6F"/>
    <w:p w14:paraId="6848E0B5" w14:textId="68EEF8C6" w:rsidR="00BD7506" w:rsidRDefault="00BD7506" w:rsidP="004B7A6F">
      <w:r>
        <w:t xml:space="preserve">The Senate previously </w:t>
      </w:r>
      <w:r w:rsidR="00402A12">
        <w:t xml:space="preserve">discussed the possibility of </w:t>
      </w:r>
      <w:r w:rsidR="00104828">
        <w:t xml:space="preserve">discussing </w:t>
      </w:r>
      <w:r w:rsidR="002F2802">
        <w:t>campus safety at the November 10 PAAG meeting</w:t>
      </w:r>
      <w:r w:rsidR="00402A12">
        <w:t>.</w:t>
      </w:r>
      <w:r w:rsidR="002F2802">
        <w:t xml:space="preserve">  Specifically, </w:t>
      </w:r>
      <w:r w:rsidR="00F37B0D">
        <w:t>the threat response</w:t>
      </w:r>
      <w:r w:rsidR="000232D8">
        <w:t xml:space="preserve"> and communication strategies have remained problematic</w:t>
      </w:r>
      <w:r w:rsidR="006F27C7">
        <w:t>.</w:t>
      </w:r>
      <w:r w:rsidR="00C452BB">
        <w:t xml:space="preserve"> </w:t>
      </w:r>
      <w:r w:rsidR="00DB35F2">
        <w:t xml:space="preserve">  </w:t>
      </w:r>
      <w:r>
        <w:t xml:space="preserve">A senator recommended that Eric Algoe be invited to attend </w:t>
      </w:r>
      <w:r w:rsidR="00104828">
        <w:t xml:space="preserve">the meeting, since he </w:t>
      </w:r>
      <w:r w:rsidR="00F371E2">
        <w:t>has oversight over emergency management and the campus police department.</w:t>
      </w:r>
    </w:p>
    <w:p w14:paraId="45818187" w14:textId="1452FA94" w:rsidR="00F935A1" w:rsidRDefault="00F935A1" w:rsidP="004B7A6F"/>
    <w:p w14:paraId="17C39981" w14:textId="3AFA58E9" w:rsidR="001819A4" w:rsidRDefault="007E2FB9" w:rsidP="004B7A6F">
      <w:r>
        <w:t xml:space="preserve">It was noted that we will likely receive a cursory answer from the administration </w:t>
      </w:r>
      <w:r w:rsidR="00DB35F2">
        <w:t>due to the fact that</w:t>
      </w:r>
      <w:r>
        <w:t xml:space="preserve"> we cannot </w:t>
      </w:r>
      <w:r w:rsidR="00A60CD0">
        <w:t xml:space="preserve">legally </w:t>
      </w:r>
      <w:r w:rsidR="00A816C5">
        <w:t>share information on ongoing incidents.</w:t>
      </w:r>
      <w:r w:rsidR="00A60CD0">
        <w:t xml:space="preserve">  A senator explained that in some cases</w:t>
      </w:r>
      <w:r w:rsidR="00A60027">
        <w:t xml:space="preserve"> covering</w:t>
      </w:r>
      <w:r w:rsidR="00A95D6D">
        <w:t xml:space="preserve"> security issues may cause undue panic</w:t>
      </w:r>
      <w:r w:rsidR="00BF360F">
        <w:t xml:space="preserve">.  </w:t>
      </w:r>
      <w:r w:rsidR="00DB35F2">
        <w:t xml:space="preserve">However, </w:t>
      </w:r>
      <w:r w:rsidR="001A12DB">
        <w:t xml:space="preserve">several </w:t>
      </w:r>
      <w:r w:rsidR="002D4C6B">
        <w:t>a</w:t>
      </w:r>
      <w:r w:rsidR="001A12DB">
        <w:t>rgue</w:t>
      </w:r>
      <w:r w:rsidR="002D4C6B">
        <w:t xml:space="preserve">d that </w:t>
      </w:r>
      <w:r w:rsidR="00BF360F">
        <w:t xml:space="preserve">despite these limitations, </w:t>
      </w:r>
      <w:r w:rsidR="002D4C6B">
        <w:t xml:space="preserve">better communication and education is needed.  </w:t>
      </w:r>
    </w:p>
    <w:p w14:paraId="6E6964CB" w14:textId="77777777" w:rsidR="001819A4" w:rsidRDefault="001819A4" w:rsidP="004B7A6F"/>
    <w:p w14:paraId="697ECA91" w14:textId="1792869E" w:rsidR="002E3D07" w:rsidRDefault="00025049" w:rsidP="008C7133">
      <w:r>
        <w:t xml:space="preserve">Senators </w:t>
      </w:r>
      <w:r w:rsidR="000140AD">
        <w:t xml:space="preserve">proposed </w:t>
      </w:r>
      <w:r>
        <w:t>that t</w:t>
      </w:r>
      <w:r w:rsidR="00D73FE9">
        <w:t>rust is the problem</w:t>
      </w:r>
      <w:r w:rsidR="00A36B14">
        <w:t xml:space="preserve">. </w:t>
      </w:r>
      <w:r w:rsidR="004C5EC1">
        <w:t xml:space="preserve"> </w:t>
      </w:r>
      <w:r w:rsidR="004E613B">
        <w:t>W</w:t>
      </w:r>
      <w:r w:rsidR="004C5EC1">
        <w:t xml:space="preserve">e need to understand what </w:t>
      </w:r>
      <w:r w:rsidR="00F0507B">
        <w:t xml:space="preserve">communications </w:t>
      </w:r>
      <w:r w:rsidR="00A36B14">
        <w:t xml:space="preserve">from Campus Police </w:t>
      </w:r>
      <w:r w:rsidR="00F0507B">
        <w:t xml:space="preserve">mean, and </w:t>
      </w:r>
      <w:r w:rsidR="004E613B">
        <w:t xml:space="preserve">we need </w:t>
      </w:r>
      <w:r w:rsidR="00E30194">
        <w:t>be able to better</w:t>
      </w:r>
      <w:r w:rsidR="002A1D86">
        <w:t xml:space="preserve"> distinguish between dangerous situations and </w:t>
      </w:r>
      <w:r w:rsidR="00EE07C9">
        <w:t>a situation</w:t>
      </w:r>
      <w:r w:rsidR="003C5630">
        <w:t xml:space="preserve"> that does not rise to that level</w:t>
      </w:r>
      <w:r w:rsidR="00460A73">
        <w:t xml:space="preserve">.  We need to understand </w:t>
      </w:r>
      <w:r w:rsidR="003C5630">
        <w:t xml:space="preserve">how </w:t>
      </w:r>
      <w:r w:rsidR="00460A73">
        <w:t xml:space="preserve">the police department </w:t>
      </w:r>
      <w:r w:rsidR="00EE07C9">
        <w:t>is trained to respond to an event.</w:t>
      </w:r>
      <w:r>
        <w:t xml:space="preserve">  The university needs to have a transparent safety enforcement process, and there needs to be follow up communication after events to lower fears and maintain a sense of trust.  </w:t>
      </w:r>
      <w:r w:rsidR="00CE28D4">
        <w:t xml:space="preserve">  </w:t>
      </w:r>
    </w:p>
    <w:p w14:paraId="3FDB062B" w14:textId="77777777" w:rsidR="002E3D07" w:rsidRDefault="002E3D07" w:rsidP="008C7133"/>
    <w:p w14:paraId="010635C4" w14:textId="5423DE86" w:rsidR="008C7133" w:rsidRDefault="008C7133" w:rsidP="008C7133">
      <w:r>
        <w:t>Several senators recommended that this discussion should be framed as a long-term problem, not related to a single recent event.</w:t>
      </w:r>
      <w:r w:rsidR="002E3D07">
        <w:t xml:space="preserve">  The goal of this discussion should be to </w:t>
      </w:r>
      <w:r w:rsidR="0088792F">
        <w:t xml:space="preserve">ask how we can make the process more transparent under the current guidelines, respecting the need to </w:t>
      </w:r>
      <w:r w:rsidR="0088792F">
        <w:lastRenderedPageBreak/>
        <w:t>protect individuals not yet convicted of a criminal offence.</w:t>
      </w:r>
      <w:r w:rsidR="00246170">
        <w:t xml:space="preserve">  Senators agreed that this should be a topic for discussion.</w:t>
      </w:r>
    </w:p>
    <w:p w14:paraId="4D6CA4E4" w14:textId="77777777" w:rsidR="008C7133" w:rsidRDefault="008C7133" w:rsidP="004B7A6F"/>
    <w:p w14:paraId="37A73722" w14:textId="1E4D6852" w:rsidR="00EF21CC" w:rsidRDefault="00EA1B44" w:rsidP="004B7A6F">
      <w:r>
        <w:t xml:space="preserve">A senator </w:t>
      </w:r>
      <w:r w:rsidR="00FC1C9E">
        <w:t xml:space="preserve">requested </w:t>
      </w:r>
      <w:r>
        <w:t xml:space="preserve">an update </w:t>
      </w:r>
      <w:r w:rsidR="00FC1C9E">
        <w:t xml:space="preserve">on vaccine requirements considering that </w:t>
      </w:r>
      <w:r>
        <w:t>f</w:t>
      </w:r>
      <w:r w:rsidR="004736E2">
        <w:t xml:space="preserve">ederal </w:t>
      </w:r>
      <w:r w:rsidR="00FC1C9E">
        <w:t xml:space="preserve">and </w:t>
      </w:r>
      <w:r w:rsidR="004736E2">
        <w:t xml:space="preserve">state </w:t>
      </w:r>
      <w:r w:rsidR="002A26DD">
        <w:t>orders on the matter are in conflict</w:t>
      </w:r>
      <w:r w:rsidR="001A1F5D">
        <w:t xml:space="preserve">.  Some </w:t>
      </w:r>
      <w:r>
        <w:t xml:space="preserve">university </w:t>
      </w:r>
      <w:r w:rsidR="001A1F5D">
        <w:t xml:space="preserve">employees </w:t>
      </w:r>
      <w:r>
        <w:t xml:space="preserve">are paid through </w:t>
      </w:r>
      <w:r w:rsidR="00BB158B">
        <w:t>federal funds</w:t>
      </w:r>
      <w:r>
        <w:t xml:space="preserve">, and </w:t>
      </w:r>
      <w:r w:rsidR="00EB519D">
        <w:t xml:space="preserve">it is unclear which rules </w:t>
      </w:r>
      <w:r w:rsidR="00FC1C9E">
        <w:t>must be followed.</w:t>
      </w:r>
      <w:r w:rsidR="00ED4833">
        <w:t xml:space="preserve">  Senators were divided regarding whether to bring this up for discussion</w:t>
      </w:r>
      <w:r w:rsidR="005E2424">
        <w:t xml:space="preserve">.  A draft question is being prepared for possible </w:t>
      </w:r>
      <w:r w:rsidR="0044351F">
        <w:t>incorporation into the meeting.</w:t>
      </w:r>
    </w:p>
    <w:p w14:paraId="55BAE416" w14:textId="7DCD049E" w:rsidR="00CE05A3" w:rsidRDefault="00CE05A3" w:rsidP="004B7A6F"/>
    <w:p w14:paraId="3D371F6E" w14:textId="2E6B1BEF" w:rsidR="00CE05A3" w:rsidRDefault="00CE05A3" w:rsidP="004B7A6F">
      <w:r>
        <w:t xml:space="preserve">A senator </w:t>
      </w:r>
      <w:r w:rsidR="000A616B">
        <w:t xml:space="preserve">wanted to </w:t>
      </w:r>
      <w:r w:rsidR="00561986">
        <w:t xml:space="preserve">ask </w:t>
      </w:r>
      <w:r w:rsidR="000A616B">
        <w:t xml:space="preserve">who authorized the director of athletics to send a letter to the community regarding recent </w:t>
      </w:r>
      <w:r w:rsidR="00561986">
        <w:t xml:space="preserve">athletic </w:t>
      </w:r>
      <w:r w:rsidR="000A616B">
        <w:t>performance.</w:t>
      </w:r>
      <w:r w:rsidR="007C2448">
        <w:t xml:space="preserve">  This was perceived as </w:t>
      </w:r>
      <w:r w:rsidR="00087896">
        <w:t xml:space="preserve">a </w:t>
      </w:r>
      <w:r w:rsidR="007C2448">
        <w:t>tone</w:t>
      </w:r>
      <w:r w:rsidR="00EE1D48">
        <w:t>-</w:t>
      </w:r>
      <w:r w:rsidR="007C2448">
        <w:t>deaf</w:t>
      </w:r>
      <w:r w:rsidR="00087896">
        <w:t xml:space="preserve"> </w:t>
      </w:r>
      <w:r w:rsidR="006131F0">
        <w:t>message</w:t>
      </w:r>
      <w:r w:rsidR="00087896">
        <w:t>.</w:t>
      </w:r>
      <w:r w:rsidR="00561986">
        <w:t xml:space="preserve">  This topic </w:t>
      </w:r>
      <w:r w:rsidR="00A25606">
        <w:t xml:space="preserve">also </w:t>
      </w:r>
      <w:r w:rsidR="00561986">
        <w:t xml:space="preserve">received mixed support from </w:t>
      </w:r>
      <w:r w:rsidR="00A25606">
        <w:t>senators</w:t>
      </w:r>
      <w:r w:rsidR="005760E4">
        <w:t>, but it is being prepared as a potential question.</w:t>
      </w:r>
    </w:p>
    <w:p w14:paraId="5BD035A3" w14:textId="77777777" w:rsidR="00087896" w:rsidRPr="00A016CE" w:rsidRDefault="00087896" w:rsidP="004B7A6F"/>
    <w:p w14:paraId="79D5B2F7" w14:textId="65103CF3" w:rsidR="00A016CE" w:rsidRDefault="00A016CE" w:rsidP="004B7A6F">
      <w:pPr>
        <w:rPr>
          <w:b/>
          <w:bCs/>
        </w:rPr>
      </w:pPr>
      <w:r>
        <w:rPr>
          <w:b/>
          <w:bCs/>
        </w:rPr>
        <w:t>Policies</w:t>
      </w:r>
    </w:p>
    <w:p w14:paraId="3AFF130A" w14:textId="70178220" w:rsidR="00A016CE" w:rsidRPr="00EE1D48" w:rsidRDefault="00EE1D48" w:rsidP="004B7A6F">
      <w:r>
        <w:t>There are no new policies to review</w:t>
      </w:r>
      <w:r w:rsidR="00A25606">
        <w:t xml:space="preserve"> currently.</w:t>
      </w:r>
    </w:p>
    <w:p w14:paraId="3FB56754" w14:textId="77777777" w:rsidR="00EE1D48" w:rsidRDefault="00EE1D48" w:rsidP="004B7A6F">
      <w:pPr>
        <w:rPr>
          <w:b/>
          <w:bCs/>
        </w:rPr>
      </w:pPr>
    </w:p>
    <w:p w14:paraId="601A7C2A" w14:textId="6AEA342C" w:rsidR="00A016CE" w:rsidRDefault="00A016CE" w:rsidP="004B7A6F">
      <w:pPr>
        <w:rPr>
          <w:b/>
          <w:bCs/>
        </w:rPr>
      </w:pPr>
      <w:r>
        <w:rPr>
          <w:b/>
          <w:bCs/>
        </w:rPr>
        <w:t>Minutes</w:t>
      </w:r>
    </w:p>
    <w:p w14:paraId="35E072E6" w14:textId="27647102" w:rsidR="00EE1D48" w:rsidRDefault="00A74987" w:rsidP="004B7A6F">
      <w:r>
        <w:t>The October 27 minutes were approved by vote.</w:t>
      </w:r>
    </w:p>
    <w:p w14:paraId="5350130C" w14:textId="41F78B7A" w:rsidR="004616DF" w:rsidRDefault="004616DF" w:rsidP="004B7A6F"/>
    <w:p w14:paraId="53D77B4E" w14:textId="3088ED99" w:rsidR="004616DF" w:rsidRPr="004616DF" w:rsidRDefault="004616DF" w:rsidP="004B7A6F">
      <w:pPr>
        <w:rPr>
          <w:b/>
          <w:bCs/>
        </w:rPr>
      </w:pPr>
      <w:r>
        <w:rPr>
          <w:b/>
          <w:bCs/>
        </w:rPr>
        <w:t>Executive Session</w:t>
      </w:r>
    </w:p>
    <w:p w14:paraId="50AE922C" w14:textId="2D954DD4" w:rsidR="004616DF" w:rsidRPr="00EE1D48" w:rsidRDefault="004616DF" w:rsidP="004B7A6F">
      <w:r>
        <w:t>The senate entered executive session for committee approvals.</w:t>
      </w:r>
    </w:p>
    <w:p w14:paraId="0C7D13FE" w14:textId="77777777" w:rsidR="00EE1D48" w:rsidRPr="00A016CE" w:rsidRDefault="00EE1D48" w:rsidP="004B7A6F">
      <w:pPr>
        <w:rPr>
          <w:b/>
          <w:bCs/>
        </w:rPr>
      </w:pPr>
    </w:p>
    <w:p w14:paraId="6F0A66E2" w14:textId="77777777" w:rsidR="00E70602" w:rsidRPr="00E70602" w:rsidRDefault="00E70602" w:rsidP="004B7A6F">
      <w:pPr>
        <w:rPr>
          <w:b/>
          <w:bCs/>
        </w:rPr>
      </w:pPr>
    </w:p>
    <w:p w14:paraId="08346E0E" w14:textId="7595987B" w:rsidR="005507CE" w:rsidRDefault="009C2566" w:rsidP="004B7A6F">
      <w:r>
        <w:t xml:space="preserve">Meeting adjourned at </w:t>
      </w:r>
      <w:r w:rsidR="00C85191">
        <w:t>6:05</w:t>
      </w:r>
      <w:r w:rsidR="00537A5A">
        <w:t xml:space="preserve"> pm</w:t>
      </w:r>
    </w:p>
    <w:p w14:paraId="56CBA59A" w14:textId="5D9CFBA1" w:rsidR="0093666D" w:rsidRDefault="0093666D" w:rsidP="004B7A6F"/>
    <w:p w14:paraId="6A6E44E6" w14:textId="33830D24" w:rsidR="0093666D" w:rsidRDefault="0093666D" w:rsidP="004B7A6F">
      <w:r>
        <w:t xml:space="preserve">Minutes submitted by </w:t>
      </w:r>
      <w:r w:rsidR="00C435D1">
        <w:t>Ben Martin</w:t>
      </w:r>
    </w:p>
    <w:p w14:paraId="2EB2C276" w14:textId="1ADAE842" w:rsidR="0093666D" w:rsidRDefault="0093666D" w:rsidP="004B7A6F"/>
    <w:p w14:paraId="67BE2A6E" w14:textId="056EB89F" w:rsidR="000935B0" w:rsidRDefault="000935B0" w:rsidP="004B7A6F"/>
    <w:p w14:paraId="03AD6C81" w14:textId="7F2230F9" w:rsidR="000935B0" w:rsidRPr="004B7A6F" w:rsidRDefault="000935B0" w:rsidP="004B7A6F"/>
    <w:sectPr w:rsidR="000935B0" w:rsidRPr="004B7A6F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31"/>
    <w:multiLevelType w:val="hybridMultilevel"/>
    <w:tmpl w:val="003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B76BA0"/>
    <w:multiLevelType w:val="hybridMultilevel"/>
    <w:tmpl w:val="3E2CA188"/>
    <w:lvl w:ilvl="0" w:tplc="8DFC6CE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1B917B9"/>
    <w:multiLevelType w:val="hybridMultilevel"/>
    <w:tmpl w:val="6FBCFA8A"/>
    <w:lvl w:ilvl="0" w:tplc="8DFC6C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093DC9"/>
    <w:multiLevelType w:val="hybridMultilevel"/>
    <w:tmpl w:val="251E34DE"/>
    <w:lvl w:ilvl="0" w:tplc="8DFC6C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A34498"/>
    <w:multiLevelType w:val="hybridMultilevel"/>
    <w:tmpl w:val="1DD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F337D"/>
    <w:multiLevelType w:val="hybridMultilevel"/>
    <w:tmpl w:val="7854B1E2"/>
    <w:lvl w:ilvl="0" w:tplc="8DFC6C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F3595"/>
    <w:multiLevelType w:val="hybridMultilevel"/>
    <w:tmpl w:val="9BB29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A14A1C"/>
    <w:multiLevelType w:val="hybridMultilevel"/>
    <w:tmpl w:val="BD08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276D6B"/>
    <w:multiLevelType w:val="hybridMultilevel"/>
    <w:tmpl w:val="0236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61F7CA9"/>
    <w:multiLevelType w:val="hybridMultilevel"/>
    <w:tmpl w:val="4A308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9E6AEF"/>
    <w:multiLevelType w:val="hybridMultilevel"/>
    <w:tmpl w:val="29FC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33"/>
  </w:num>
  <w:num w:numId="3">
    <w:abstractNumId w:val="22"/>
  </w:num>
  <w:num w:numId="4">
    <w:abstractNumId w:val="12"/>
  </w:num>
  <w:num w:numId="5">
    <w:abstractNumId w:val="43"/>
  </w:num>
  <w:num w:numId="6">
    <w:abstractNumId w:val="1"/>
  </w:num>
  <w:num w:numId="7">
    <w:abstractNumId w:val="41"/>
  </w:num>
  <w:num w:numId="8">
    <w:abstractNumId w:val="6"/>
  </w:num>
  <w:num w:numId="9">
    <w:abstractNumId w:val="2"/>
  </w:num>
  <w:num w:numId="10">
    <w:abstractNumId w:val="42"/>
  </w:num>
  <w:num w:numId="11">
    <w:abstractNumId w:val="32"/>
  </w:num>
  <w:num w:numId="12">
    <w:abstractNumId w:val="13"/>
  </w:num>
  <w:num w:numId="13">
    <w:abstractNumId w:val="8"/>
  </w:num>
  <w:num w:numId="14">
    <w:abstractNumId w:val="4"/>
  </w:num>
  <w:num w:numId="15">
    <w:abstractNumId w:val="17"/>
  </w:num>
  <w:num w:numId="16">
    <w:abstractNumId w:val="29"/>
  </w:num>
  <w:num w:numId="17">
    <w:abstractNumId w:val="15"/>
  </w:num>
  <w:num w:numId="18">
    <w:abstractNumId w:val="21"/>
  </w:num>
  <w:num w:numId="19">
    <w:abstractNumId w:val="30"/>
  </w:num>
  <w:num w:numId="20">
    <w:abstractNumId w:val="9"/>
  </w:num>
  <w:num w:numId="21">
    <w:abstractNumId w:val="44"/>
  </w:num>
  <w:num w:numId="22">
    <w:abstractNumId w:val="37"/>
  </w:num>
  <w:num w:numId="23">
    <w:abstractNumId w:val="25"/>
  </w:num>
  <w:num w:numId="24">
    <w:abstractNumId w:val="39"/>
  </w:num>
  <w:num w:numId="25">
    <w:abstractNumId w:val="10"/>
  </w:num>
  <w:num w:numId="26">
    <w:abstractNumId w:val="34"/>
  </w:num>
  <w:num w:numId="27">
    <w:abstractNumId w:val="46"/>
  </w:num>
  <w:num w:numId="28">
    <w:abstractNumId w:val="16"/>
  </w:num>
  <w:num w:numId="29">
    <w:abstractNumId w:val="26"/>
  </w:num>
  <w:num w:numId="30">
    <w:abstractNumId w:val="11"/>
  </w:num>
  <w:num w:numId="31">
    <w:abstractNumId w:val="14"/>
  </w:num>
  <w:num w:numId="32">
    <w:abstractNumId w:val="19"/>
  </w:num>
  <w:num w:numId="33">
    <w:abstractNumId w:val="35"/>
  </w:num>
  <w:num w:numId="34">
    <w:abstractNumId w:val="27"/>
  </w:num>
  <w:num w:numId="35">
    <w:abstractNumId w:val="47"/>
  </w:num>
  <w:num w:numId="36">
    <w:abstractNumId w:val="36"/>
  </w:num>
  <w:num w:numId="37">
    <w:abstractNumId w:val="3"/>
  </w:num>
  <w:num w:numId="38">
    <w:abstractNumId w:val="28"/>
  </w:num>
  <w:num w:numId="39">
    <w:abstractNumId w:val="38"/>
  </w:num>
  <w:num w:numId="40">
    <w:abstractNumId w:val="2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0"/>
  </w:num>
  <w:num w:numId="44">
    <w:abstractNumId w:val="40"/>
  </w:num>
  <w:num w:numId="45">
    <w:abstractNumId w:val="23"/>
  </w:num>
  <w:num w:numId="46">
    <w:abstractNumId w:val="5"/>
  </w:num>
  <w:num w:numId="47">
    <w:abstractNumId w:val="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readOnly" w:enforcement="1" w:cryptProviderType="rsaAES" w:cryptAlgorithmClass="hash" w:cryptAlgorithmType="typeAny" w:cryptAlgorithmSid="14" w:cryptSpinCount="100000" w:hash="u8bIUT3/oOP50zdwdJ5KgS3OFsPzYs+GeRTBTYnxPeqZ4J5BEU/AnhSZekEpMwWnwZz8k87tBHklo0xM6NQOJg==" w:salt="R8q67Krcxz/PKYJG0+Z5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36AF"/>
    <w:rsid w:val="00003E11"/>
    <w:rsid w:val="00004727"/>
    <w:rsid w:val="000060AB"/>
    <w:rsid w:val="000067BE"/>
    <w:rsid w:val="000140AD"/>
    <w:rsid w:val="00020B7D"/>
    <w:rsid w:val="000223B2"/>
    <w:rsid w:val="00022452"/>
    <w:rsid w:val="0002252B"/>
    <w:rsid w:val="000232D8"/>
    <w:rsid w:val="00023538"/>
    <w:rsid w:val="00023DC3"/>
    <w:rsid w:val="00025049"/>
    <w:rsid w:val="000262A0"/>
    <w:rsid w:val="00032A19"/>
    <w:rsid w:val="0003563E"/>
    <w:rsid w:val="00037549"/>
    <w:rsid w:val="0004124A"/>
    <w:rsid w:val="00041FE0"/>
    <w:rsid w:val="0004654C"/>
    <w:rsid w:val="00050584"/>
    <w:rsid w:val="00052832"/>
    <w:rsid w:val="000528B6"/>
    <w:rsid w:val="00054EF9"/>
    <w:rsid w:val="0005533B"/>
    <w:rsid w:val="000607F4"/>
    <w:rsid w:val="0006284D"/>
    <w:rsid w:val="00065D57"/>
    <w:rsid w:val="0007167B"/>
    <w:rsid w:val="0007234F"/>
    <w:rsid w:val="00072610"/>
    <w:rsid w:val="00081871"/>
    <w:rsid w:val="000819AB"/>
    <w:rsid w:val="00082295"/>
    <w:rsid w:val="0008558D"/>
    <w:rsid w:val="00085D54"/>
    <w:rsid w:val="00087896"/>
    <w:rsid w:val="0008795D"/>
    <w:rsid w:val="000935B0"/>
    <w:rsid w:val="0009489D"/>
    <w:rsid w:val="000A3C60"/>
    <w:rsid w:val="000A616B"/>
    <w:rsid w:val="000A6A29"/>
    <w:rsid w:val="000A722B"/>
    <w:rsid w:val="000D6835"/>
    <w:rsid w:val="000D7E87"/>
    <w:rsid w:val="000E1033"/>
    <w:rsid w:val="000E20E9"/>
    <w:rsid w:val="000F3510"/>
    <w:rsid w:val="000F7B4E"/>
    <w:rsid w:val="00101CFC"/>
    <w:rsid w:val="001041A3"/>
    <w:rsid w:val="00104828"/>
    <w:rsid w:val="00107C7D"/>
    <w:rsid w:val="00115EFC"/>
    <w:rsid w:val="00116890"/>
    <w:rsid w:val="00120162"/>
    <w:rsid w:val="0012404E"/>
    <w:rsid w:val="00130FAB"/>
    <w:rsid w:val="001314F7"/>
    <w:rsid w:val="00131A67"/>
    <w:rsid w:val="00141FCA"/>
    <w:rsid w:val="00152697"/>
    <w:rsid w:val="00152AC1"/>
    <w:rsid w:val="00153671"/>
    <w:rsid w:val="001552F6"/>
    <w:rsid w:val="00162614"/>
    <w:rsid w:val="00175816"/>
    <w:rsid w:val="00177D98"/>
    <w:rsid w:val="001819A4"/>
    <w:rsid w:val="00185D1D"/>
    <w:rsid w:val="001932AF"/>
    <w:rsid w:val="00194CE7"/>
    <w:rsid w:val="00195066"/>
    <w:rsid w:val="001954E5"/>
    <w:rsid w:val="00197C87"/>
    <w:rsid w:val="001A12DB"/>
    <w:rsid w:val="001A1F5D"/>
    <w:rsid w:val="001A378C"/>
    <w:rsid w:val="001A4193"/>
    <w:rsid w:val="001A4608"/>
    <w:rsid w:val="001A6063"/>
    <w:rsid w:val="001A7145"/>
    <w:rsid w:val="001B0799"/>
    <w:rsid w:val="001B0C9F"/>
    <w:rsid w:val="001B1FCE"/>
    <w:rsid w:val="001B2C73"/>
    <w:rsid w:val="001B4469"/>
    <w:rsid w:val="001C08D5"/>
    <w:rsid w:val="001D2507"/>
    <w:rsid w:val="001D52C1"/>
    <w:rsid w:val="001D54DE"/>
    <w:rsid w:val="001F157E"/>
    <w:rsid w:val="001F1763"/>
    <w:rsid w:val="001F25C5"/>
    <w:rsid w:val="001F5059"/>
    <w:rsid w:val="001F5434"/>
    <w:rsid w:val="001F56DF"/>
    <w:rsid w:val="00200784"/>
    <w:rsid w:val="00200DFF"/>
    <w:rsid w:val="00201732"/>
    <w:rsid w:val="002030CB"/>
    <w:rsid w:val="002037FD"/>
    <w:rsid w:val="002063FE"/>
    <w:rsid w:val="00206786"/>
    <w:rsid w:val="00206964"/>
    <w:rsid w:val="002075E2"/>
    <w:rsid w:val="00207904"/>
    <w:rsid w:val="002104C5"/>
    <w:rsid w:val="00212076"/>
    <w:rsid w:val="00213B1A"/>
    <w:rsid w:val="00216A13"/>
    <w:rsid w:val="002171D9"/>
    <w:rsid w:val="002226A7"/>
    <w:rsid w:val="002227B1"/>
    <w:rsid w:val="0022289B"/>
    <w:rsid w:val="0022348E"/>
    <w:rsid w:val="00224B13"/>
    <w:rsid w:val="002254B7"/>
    <w:rsid w:val="00246170"/>
    <w:rsid w:val="00252676"/>
    <w:rsid w:val="002528D5"/>
    <w:rsid w:val="00260715"/>
    <w:rsid w:val="00262135"/>
    <w:rsid w:val="00266CF0"/>
    <w:rsid w:val="00266EC0"/>
    <w:rsid w:val="00277809"/>
    <w:rsid w:val="0028026D"/>
    <w:rsid w:val="002809CF"/>
    <w:rsid w:val="0028125B"/>
    <w:rsid w:val="002816A1"/>
    <w:rsid w:val="00292CC3"/>
    <w:rsid w:val="002A13D3"/>
    <w:rsid w:val="002A1D86"/>
    <w:rsid w:val="002A26DD"/>
    <w:rsid w:val="002A434B"/>
    <w:rsid w:val="002A4E27"/>
    <w:rsid w:val="002A672E"/>
    <w:rsid w:val="002B298D"/>
    <w:rsid w:val="002B6716"/>
    <w:rsid w:val="002C1DC5"/>
    <w:rsid w:val="002C39E9"/>
    <w:rsid w:val="002C4CD5"/>
    <w:rsid w:val="002D036A"/>
    <w:rsid w:val="002D4C6B"/>
    <w:rsid w:val="002D7584"/>
    <w:rsid w:val="002E220D"/>
    <w:rsid w:val="002E3D07"/>
    <w:rsid w:val="002E4C25"/>
    <w:rsid w:val="002E70B6"/>
    <w:rsid w:val="002E756C"/>
    <w:rsid w:val="002E7A33"/>
    <w:rsid w:val="002E7F6F"/>
    <w:rsid w:val="002F10DB"/>
    <w:rsid w:val="002F2802"/>
    <w:rsid w:val="002F4A36"/>
    <w:rsid w:val="002F72CD"/>
    <w:rsid w:val="00303561"/>
    <w:rsid w:val="00312261"/>
    <w:rsid w:val="003124D4"/>
    <w:rsid w:val="00312ADA"/>
    <w:rsid w:val="003144BD"/>
    <w:rsid w:val="00316119"/>
    <w:rsid w:val="003201A3"/>
    <w:rsid w:val="00323405"/>
    <w:rsid w:val="00323EE3"/>
    <w:rsid w:val="00324FC5"/>
    <w:rsid w:val="003265FC"/>
    <w:rsid w:val="0032785D"/>
    <w:rsid w:val="00330F32"/>
    <w:rsid w:val="00334844"/>
    <w:rsid w:val="0033796D"/>
    <w:rsid w:val="00346D44"/>
    <w:rsid w:val="00352AC7"/>
    <w:rsid w:val="003552F3"/>
    <w:rsid w:val="003612C7"/>
    <w:rsid w:val="0036182E"/>
    <w:rsid w:val="003630AB"/>
    <w:rsid w:val="00363F2B"/>
    <w:rsid w:val="003649D8"/>
    <w:rsid w:val="00367F01"/>
    <w:rsid w:val="003753FF"/>
    <w:rsid w:val="00380600"/>
    <w:rsid w:val="0038194A"/>
    <w:rsid w:val="0038751D"/>
    <w:rsid w:val="00387B17"/>
    <w:rsid w:val="00394D8D"/>
    <w:rsid w:val="003A214D"/>
    <w:rsid w:val="003A54B0"/>
    <w:rsid w:val="003B23A1"/>
    <w:rsid w:val="003C4000"/>
    <w:rsid w:val="003C5630"/>
    <w:rsid w:val="003C597D"/>
    <w:rsid w:val="003C5B34"/>
    <w:rsid w:val="003C6313"/>
    <w:rsid w:val="003C6552"/>
    <w:rsid w:val="003C728A"/>
    <w:rsid w:val="003D1644"/>
    <w:rsid w:val="003D5DAD"/>
    <w:rsid w:val="003E09C4"/>
    <w:rsid w:val="003E7EEB"/>
    <w:rsid w:val="003F2771"/>
    <w:rsid w:val="003F348C"/>
    <w:rsid w:val="003F374F"/>
    <w:rsid w:val="003F78D5"/>
    <w:rsid w:val="00402A12"/>
    <w:rsid w:val="00404383"/>
    <w:rsid w:val="00404677"/>
    <w:rsid w:val="00405C31"/>
    <w:rsid w:val="0040658E"/>
    <w:rsid w:val="00406BD2"/>
    <w:rsid w:val="004322FD"/>
    <w:rsid w:val="00434D10"/>
    <w:rsid w:val="00434E0A"/>
    <w:rsid w:val="004358D5"/>
    <w:rsid w:val="0044351F"/>
    <w:rsid w:val="004469D0"/>
    <w:rsid w:val="0045021C"/>
    <w:rsid w:val="00453446"/>
    <w:rsid w:val="00453E1B"/>
    <w:rsid w:val="004608FD"/>
    <w:rsid w:val="00460A73"/>
    <w:rsid w:val="00461011"/>
    <w:rsid w:val="004616DF"/>
    <w:rsid w:val="0047145E"/>
    <w:rsid w:val="0047267A"/>
    <w:rsid w:val="00472750"/>
    <w:rsid w:val="004736E2"/>
    <w:rsid w:val="00474B44"/>
    <w:rsid w:val="00474DBA"/>
    <w:rsid w:val="0047782A"/>
    <w:rsid w:val="00482A30"/>
    <w:rsid w:val="00483D28"/>
    <w:rsid w:val="00486ADC"/>
    <w:rsid w:val="00490939"/>
    <w:rsid w:val="00493090"/>
    <w:rsid w:val="0049581A"/>
    <w:rsid w:val="00495A9C"/>
    <w:rsid w:val="00497B04"/>
    <w:rsid w:val="004A0388"/>
    <w:rsid w:val="004A268E"/>
    <w:rsid w:val="004A340F"/>
    <w:rsid w:val="004B3744"/>
    <w:rsid w:val="004B477B"/>
    <w:rsid w:val="004B7A6F"/>
    <w:rsid w:val="004C1FFE"/>
    <w:rsid w:val="004C39ED"/>
    <w:rsid w:val="004C4A4F"/>
    <w:rsid w:val="004C5EC1"/>
    <w:rsid w:val="004C7AFA"/>
    <w:rsid w:val="004D583A"/>
    <w:rsid w:val="004E0C8B"/>
    <w:rsid w:val="004E3C1F"/>
    <w:rsid w:val="004E613B"/>
    <w:rsid w:val="004F3B23"/>
    <w:rsid w:val="004F439D"/>
    <w:rsid w:val="004F564A"/>
    <w:rsid w:val="004F7DA5"/>
    <w:rsid w:val="00500A4F"/>
    <w:rsid w:val="00501992"/>
    <w:rsid w:val="00501A5A"/>
    <w:rsid w:val="005077F7"/>
    <w:rsid w:val="00511E45"/>
    <w:rsid w:val="005167BC"/>
    <w:rsid w:val="00521D69"/>
    <w:rsid w:val="00522780"/>
    <w:rsid w:val="00523F40"/>
    <w:rsid w:val="00530126"/>
    <w:rsid w:val="00533845"/>
    <w:rsid w:val="00537A5A"/>
    <w:rsid w:val="00541122"/>
    <w:rsid w:val="00541B42"/>
    <w:rsid w:val="0054566F"/>
    <w:rsid w:val="005471C8"/>
    <w:rsid w:val="00547C90"/>
    <w:rsid w:val="005507CE"/>
    <w:rsid w:val="00556D83"/>
    <w:rsid w:val="005604F1"/>
    <w:rsid w:val="00561986"/>
    <w:rsid w:val="00563705"/>
    <w:rsid w:val="005639AF"/>
    <w:rsid w:val="00565846"/>
    <w:rsid w:val="005663C6"/>
    <w:rsid w:val="005760E4"/>
    <w:rsid w:val="00576627"/>
    <w:rsid w:val="0058229F"/>
    <w:rsid w:val="0058331D"/>
    <w:rsid w:val="00584A24"/>
    <w:rsid w:val="00584FA7"/>
    <w:rsid w:val="005856FE"/>
    <w:rsid w:val="00594593"/>
    <w:rsid w:val="00594717"/>
    <w:rsid w:val="005950B9"/>
    <w:rsid w:val="0059622B"/>
    <w:rsid w:val="005A0171"/>
    <w:rsid w:val="005A0303"/>
    <w:rsid w:val="005B4024"/>
    <w:rsid w:val="005C2F6F"/>
    <w:rsid w:val="005C4269"/>
    <w:rsid w:val="005C4849"/>
    <w:rsid w:val="005D1D64"/>
    <w:rsid w:val="005D24DA"/>
    <w:rsid w:val="005D5A52"/>
    <w:rsid w:val="005D7DFE"/>
    <w:rsid w:val="005D7EAA"/>
    <w:rsid w:val="005E0DF0"/>
    <w:rsid w:val="005E1A3A"/>
    <w:rsid w:val="005E2424"/>
    <w:rsid w:val="005E38DD"/>
    <w:rsid w:val="005E75DE"/>
    <w:rsid w:val="005F4CA2"/>
    <w:rsid w:val="005F4EA1"/>
    <w:rsid w:val="005F7350"/>
    <w:rsid w:val="00601E68"/>
    <w:rsid w:val="00602438"/>
    <w:rsid w:val="00602D90"/>
    <w:rsid w:val="0060458F"/>
    <w:rsid w:val="006050C7"/>
    <w:rsid w:val="00610E6D"/>
    <w:rsid w:val="00612710"/>
    <w:rsid w:val="006131F0"/>
    <w:rsid w:val="00621423"/>
    <w:rsid w:val="006270D5"/>
    <w:rsid w:val="00627698"/>
    <w:rsid w:val="00630A5F"/>
    <w:rsid w:val="00632369"/>
    <w:rsid w:val="0063316F"/>
    <w:rsid w:val="00637073"/>
    <w:rsid w:val="0064234C"/>
    <w:rsid w:val="006426B0"/>
    <w:rsid w:val="00642C48"/>
    <w:rsid w:val="00644723"/>
    <w:rsid w:val="006449A9"/>
    <w:rsid w:val="00644C62"/>
    <w:rsid w:val="00651B0D"/>
    <w:rsid w:val="00652D3B"/>
    <w:rsid w:val="0065436B"/>
    <w:rsid w:val="00656CFD"/>
    <w:rsid w:val="0066122F"/>
    <w:rsid w:val="00664B2B"/>
    <w:rsid w:val="006659F8"/>
    <w:rsid w:val="006707B6"/>
    <w:rsid w:val="00670B0D"/>
    <w:rsid w:val="006726B8"/>
    <w:rsid w:val="00676D93"/>
    <w:rsid w:val="00677F0C"/>
    <w:rsid w:val="006816B3"/>
    <w:rsid w:val="006846E1"/>
    <w:rsid w:val="00684CD5"/>
    <w:rsid w:val="0068658D"/>
    <w:rsid w:val="00694AE9"/>
    <w:rsid w:val="00696EA0"/>
    <w:rsid w:val="006A581D"/>
    <w:rsid w:val="006A5B41"/>
    <w:rsid w:val="006B2179"/>
    <w:rsid w:val="006B4FB6"/>
    <w:rsid w:val="006C5DFE"/>
    <w:rsid w:val="006D27E3"/>
    <w:rsid w:val="006D2D14"/>
    <w:rsid w:val="006E53AF"/>
    <w:rsid w:val="006F0385"/>
    <w:rsid w:val="006F0BA9"/>
    <w:rsid w:val="006F27C7"/>
    <w:rsid w:val="006F2ACE"/>
    <w:rsid w:val="006F5B6E"/>
    <w:rsid w:val="007003C7"/>
    <w:rsid w:val="007035DF"/>
    <w:rsid w:val="0070735C"/>
    <w:rsid w:val="00707F1A"/>
    <w:rsid w:val="007126D0"/>
    <w:rsid w:val="0071328D"/>
    <w:rsid w:val="0071486A"/>
    <w:rsid w:val="007157F7"/>
    <w:rsid w:val="007178D9"/>
    <w:rsid w:val="0072299D"/>
    <w:rsid w:val="00722F91"/>
    <w:rsid w:val="007265DC"/>
    <w:rsid w:val="00730558"/>
    <w:rsid w:val="00732CED"/>
    <w:rsid w:val="00741290"/>
    <w:rsid w:val="00743333"/>
    <w:rsid w:val="00745D46"/>
    <w:rsid w:val="00747EF0"/>
    <w:rsid w:val="00752B23"/>
    <w:rsid w:val="0075494D"/>
    <w:rsid w:val="00764809"/>
    <w:rsid w:val="0076483F"/>
    <w:rsid w:val="0076523E"/>
    <w:rsid w:val="00766BE4"/>
    <w:rsid w:val="00770BAA"/>
    <w:rsid w:val="00777A5F"/>
    <w:rsid w:val="007834D6"/>
    <w:rsid w:val="00784412"/>
    <w:rsid w:val="00787AFA"/>
    <w:rsid w:val="00796942"/>
    <w:rsid w:val="007A2D70"/>
    <w:rsid w:val="007A31AE"/>
    <w:rsid w:val="007A336F"/>
    <w:rsid w:val="007A75E8"/>
    <w:rsid w:val="007A7A00"/>
    <w:rsid w:val="007B1F03"/>
    <w:rsid w:val="007B36AB"/>
    <w:rsid w:val="007B6118"/>
    <w:rsid w:val="007B7258"/>
    <w:rsid w:val="007B7D52"/>
    <w:rsid w:val="007C1E55"/>
    <w:rsid w:val="007C2448"/>
    <w:rsid w:val="007C63E3"/>
    <w:rsid w:val="007D0559"/>
    <w:rsid w:val="007D4DDF"/>
    <w:rsid w:val="007D50C3"/>
    <w:rsid w:val="007E0006"/>
    <w:rsid w:val="007E0D85"/>
    <w:rsid w:val="007E1C10"/>
    <w:rsid w:val="007E2FB9"/>
    <w:rsid w:val="007E4C33"/>
    <w:rsid w:val="007E57AE"/>
    <w:rsid w:val="007E666C"/>
    <w:rsid w:val="007F1F07"/>
    <w:rsid w:val="007F3F03"/>
    <w:rsid w:val="008156DA"/>
    <w:rsid w:val="00816A59"/>
    <w:rsid w:val="00820508"/>
    <w:rsid w:val="00820568"/>
    <w:rsid w:val="00823BAB"/>
    <w:rsid w:val="00827F90"/>
    <w:rsid w:val="00833A42"/>
    <w:rsid w:val="00835235"/>
    <w:rsid w:val="00835FA6"/>
    <w:rsid w:val="0083766A"/>
    <w:rsid w:val="00844A7D"/>
    <w:rsid w:val="00854E37"/>
    <w:rsid w:val="00855A74"/>
    <w:rsid w:val="008738B3"/>
    <w:rsid w:val="00880663"/>
    <w:rsid w:val="00884710"/>
    <w:rsid w:val="00886F26"/>
    <w:rsid w:val="0088792F"/>
    <w:rsid w:val="00890B16"/>
    <w:rsid w:val="00895343"/>
    <w:rsid w:val="00897840"/>
    <w:rsid w:val="008A1EA0"/>
    <w:rsid w:val="008A2BF6"/>
    <w:rsid w:val="008A781E"/>
    <w:rsid w:val="008B283F"/>
    <w:rsid w:val="008B46E2"/>
    <w:rsid w:val="008C1E12"/>
    <w:rsid w:val="008C23F4"/>
    <w:rsid w:val="008C3418"/>
    <w:rsid w:val="008C3E06"/>
    <w:rsid w:val="008C7133"/>
    <w:rsid w:val="008D537F"/>
    <w:rsid w:val="008E02C5"/>
    <w:rsid w:val="008E1DAC"/>
    <w:rsid w:val="008E314A"/>
    <w:rsid w:val="008E35BF"/>
    <w:rsid w:val="008E4746"/>
    <w:rsid w:val="008E5CF2"/>
    <w:rsid w:val="008E7315"/>
    <w:rsid w:val="008F13A8"/>
    <w:rsid w:val="008F1580"/>
    <w:rsid w:val="008F2470"/>
    <w:rsid w:val="008F399C"/>
    <w:rsid w:val="009018F3"/>
    <w:rsid w:val="0091157B"/>
    <w:rsid w:val="009152C7"/>
    <w:rsid w:val="00916D3A"/>
    <w:rsid w:val="00921023"/>
    <w:rsid w:val="00922F86"/>
    <w:rsid w:val="0092544F"/>
    <w:rsid w:val="00934D23"/>
    <w:rsid w:val="0093666D"/>
    <w:rsid w:val="009377EF"/>
    <w:rsid w:val="009441DB"/>
    <w:rsid w:val="009446AB"/>
    <w:rsid w:val="00945110"/>
    <w:rsid w:val="00945993"/>
    <w:rsid w:val="009470D8"/>
    <w:rsid w:val="00950F3B"/>
    <w:rsid w:val="0095343C"/>
    <w:rsid w:val="00956A4A"/>
    <w:rsid w:val="0096270E"/>
    <w:rsid w:val="00965CB6"/>
    <w:rsid w:val="009679F5"/>
    <w:rsid w:val="00970627"/>
    <w:rsid w:val="0097437D"/>
    <w:rsid w:val="00985C24"/>
    <w:rsid w:val="00986D83"/>
    <w:rsid w:val="0099001D"/>
    <w:rsid w:val="00990A3B"/>
    <w:rsid w:val="00991E23"/>
    <w:rsid w:val="00997121"/>
    <w:rsid w:val="009A163A"/>
    <w:rsid w:val="009A76E5"/>
    <w:rsid w:val="009B45A8"/>
    <w:rsid w:val="009B5015"/>
    <w:rsid w:val="009B6FC5"/>
    <w:rsid w:val="009C2566"/>
    <w:rsid w:val="009C6708"/>
    <w:rsid w:val="009D3BD5"/>
    <w:rsid w:val="009D7341"/>
    <w:rsid w:val="009E02D4"/>
    <w:rsid w:val="009E155E"/>
    <w:rsid w:val="009E797B"/>
    <w:rsid w:val="009F04F1"/>
    <w:rsid w:val="009F2A43"/>
    <w:rsid w:val="009F3B6C"/>
    <w:rsid w:val="009F4988"/>
    <w:rsid w:val="009F674E"/>
    <w:rsid w:val="009F6BF0"/>
    <w:rsid w:val="00A00E70"/>
    <w:rsid w:val="00A016CE"/>
    <w:rsid w:val="00A01A06"/>
    <w:rsid w:val="00A01F13"/>
    <w:rsid w:val="00A03661"/>
    <w:rsid w:val="00A03849"/>
    <w:rsid w:val="00A03910"/>
    <w:rsid w:val="00A07211"/>
    <w:rsid w:val="00A152F2"/>
    <w:rsid w:val="00A155FE"/>
    <w:rsid w:val="00A203E6"/>
    <w:rsid w:val="00A25606"/>
    <w:rsid w:val="00A323F8"/>
    <w:rsid w:val="00A328E4"/>
    <w:rsid w:val="00A36B14"/>
    <w:rsid w:val="00A406CC"/>
    <w:rsid w:val="00A46B9A"/>
    <w:rsid w:val="00A51951"/>
    <w:rsid w:val="00A52290"/>
    <w:rsid w:val="00A525AF"/>
    <w:rsid w:val="00A528C3"/>
    <w:rsid w:val="00A60027"/>
    <w:rsid w:val="00A60CD0"/>
    <w:rsid w:val="00A6116D"/>
    <w:rsid w:val="00A7161F"/>
    <w:rsid w:val="00A73D58"/>
    <w:rsid w:val="00A74987"/>
    <w:rsid w:val="00A816C5"/>
    <w:rsid w:val="00A81C6E"/>
    <w:rsid w:val="00A8205F"/>
    <w:rsid w:val="00A82852"/>
    <w:rsid w:val="00A94719"/>
    <w:rsid w:val="00A94FA5"/>
    <w:rsid w:val="00A95D6D"/>
    <w:rsid w:val="00AA2F65"/>
    <w:rsid w:val="00AA743B"/>
    <w:rsid w:val="00AA76A4"/>
    <w:rsid w:val="00AA7D6D"/>
    <w:rsid w:val="00AB0912"/>
    <w:rsid w:val="00AB5005"/>
    <w:rsid w:val="00AB5FFB"/>
    <w:rsid w:val="00AB6B1C"/>
    <w:rsid w:val="00AC2F7D"/>
    <w:rsid w:val="00AC4F94"/>
    <w:rsid w:val="00AC632E"/>
    <w:rsid w:val="00AD03AE"/>
    <w:rsid w:val="00AD2489"/>
    <w:rsid w:val="00AD389A"/>
    <w:rsid w:val="00AD45A7"/>
    <w:rsid w:val="00AD477C"/>
    <w:rsid w:val="00AD6B4D"/>
    <w:rsid w:val="00AD725D"/>
    <w:rsid w:val="00AE060D"/>
    <w:rsid w:val="00AE2A7F"/>
    <w:rsid w:val="00AE5217"/>
    <w:rsid w:val="00AE6EBE"/>
    <w:rsid w:val="00AE70D9"/>
    <w:rsid w:val="00AE7A2F"/>
    <w:rsid w:val="00AF0A5F"/>
    <w:rsid w:val="00AF2613"/>
    <w:rsid w:val="00AF2A71"/>
    <w:rsid w:val="00AF4821"/>
    <w:rsid w:val="00B0123E"/>
    <w:rsid w:val="00B01E74"/>
    <w:rsid w:val="00B021B1"/>
    <w:rsid w:val="00B05F71"/>
    <w:rsid w:val="00B0645A"/>
    <w:rsid w:val="00B10907"/>
    <w:rsid w:val="00B17989"/>
    <w:rsid w:val="00B21081"/>
    <w:rsid w:val="00B34D3C"/>
    <w:rsid w:val="00B43406"/>
    <w:rsid w:val="00B53327"/>
    <w:rsid w:val="00B54F57"/>
    <w:rsid w:val="00B5632B"/>
    <w:rsid w:val="00B567FD"/>
    <w:rsid w:val="00B5702B"/>
    <w:rsid w:val="00B60423"/>
    <w:rsid w:val="00B61E94"/>
    <w:rsid w:val="00B63F72"/>
    <w:rsid w:val="00B721D0"/>
    <w:rsid w:val="00B73C3F"/>
    <w:rsid w:val="00B755CC"/>
    <w:rsid w:val="00B75BFA"/>
    <w:rsid w:val="00B769BF"/>
    <w:rsid w:val="00B7753C"/>
    <w:rsid w:val="00B822D9"/>
    <w:rsid w:val="00B827B6"/>
    <w:rsid w:val="00B84F9E"/>
    <w:rsid w:val="00B944F1"/>
    <w:rsid w:val="00B95038"/>
    <w:rsid w:val="00B96A50"/>
    <w:rsid w:val="00BA3010"/>
    <w:rsid w:val="00BA50E1"/>
    <w:rsid w:val="00BB0B9C"/>
    <w:rsid w:val="00BB158B"/>
    <w:rsid w:val="00BB1FC8"/>
    <w:rsid w:val="00BB43EF"/>
    <w:rsid w:val="00BC7422"/>
    <w:rsid w:val="00BD19CA"/>
    <w:rsid w:val="00BD426A"/>
    <w:rsid w:val="00BD4990"/>
    <w:rsid w:val="00BD4C7D"/>
    <w:rsid w:val="00BD7506"/>
    <w:rsid w:val="00BD7EE6"/>
    <w:rsid w:val="00BE057E"/>
    <w:rsid w:val="00BE1F31"/>
    <w:rsid w:val="00BF109B"/>
    <w:rsid w:val="00BF24D3"/>
    <w:rsid w:val="00BF360F"/>
    <w:rsid w:val="00BF70F5"/>
    <w:rsid w:val="00C04B5B"/>
    <w:rsid w:val="00C079BC"/>
    <w:rsid w:val="00C11527"/>
    <w:rsid w:val="00C142F5"/>
    <w:rsid w:val="00C15059"/>
    <w:rsid w:val="00C21C59"/>
    <w:rsid w:val="00C2703D"/>
    <w:rsid w:val="00C311D2"/>
    <w:rsid w:val="00C35000"/>
    <w:rsid w:val="00C354F8"/>
    <w:rsid w:val="00C3579C"/>
    <w:rsid w:val="00C402A6"/>
    <w:rsid w:val="00C435D1"/>
    <w:rsid w:val="00C441BE"/>
    <w:rsid w:val="00C4440E"/>
    <w:rsid w:val="00C448A9"/>
    <w:rsid w:val="00C452BB"/>
    <w:rsid w:val="00C46934"/>
    <w:rsid w:val="00C50B00"/>
    <w:rsid w:val="00C6108C"/>
    <w:rsid w:val="00C636E8"/>
    <w:rsid w:val="00C643CE"/>
    <w:rsid w:val="00C6741A"/>
    <w:rsid w:val="00C7444E"/>
    <w:rsid w:val="00C759DF"/>
    <w:rsid w:val="00C76861"/>
    <w:rsid w:val="00C80599"/>
    <w:rsid w:val="00C807F2"/>
    <w:rsid w:val="00C80A6C"/>
    <w:rsid w:val="00C80DD9"/>
    <w:rsid w:val="00C80E9C"/>
    <w:rsid w:val="00C81A5A"/>
    <w:rsid w:val="00C85191"/>
    <w:rsid w:val="00C90689"/>
    <w:rsid w:val="00C90A07"/>
    <w:rsid w:val="00C97775"/>
    <w:rsid w:val="00C97790"/>
    <w:rsid w:val="00CA000D"/>
    <w:rsid w:val="00CA189F"/>
    <w:rsid w:val="00CA2FC1"/>
    <w:rsid w:val="00CA5214"/>
    <w:rsid w:val="00CA7857"/>
    <w:rsid w:val="00CB4D67"/>
    <w:rsid w:val="00CC029D"/>
    <w:rsid w:val="00CC1E30"/>
    <w:rsid w:val="00CC3096"/>
    <w:rsid w:val="00CD51AA"/>
    <w:rsid w:val="00CD5ABA"/>
    <w:rsid w:val="00CD758B"/>
    <w:rsid w:val="00CE05A3"/>
    <w:rsid w:val="00CE28D4"/>
    <w:rsid w:val="00CE2B5F"/>
    <w:rsid w:val="00CE315C"/>
    <w:rsid w:val="00CF3371"/>
    <w:rsid w:val="00CF56EA"/>
    <w:rsid w:val="00CF6371"/>
    <w:rsid w:val="00CF7476"/>
    <w:rsid w:val="00D00DDB"/>
    <w:rsid w:val="00D027B0"/>
    <w:rsid w:val="00D02D97"/>
    <w:rsid w:val="00D0571C"/>
    <w:rsid w:val="00D10BF5"/>
    <w:rsid w:val="00D1563F"/>
    <w:rsid w:val="00D20342"/>
    <w:rsid w:val="00D2128E"/>
    <w:rsid w:val="00D26EF3"/>
    <w:rsid w:val="00D31263"/>
    <w:rsid w:val="00D34603"/>
    <w:rsid w:val="00D41406"/>
    <w:rsid w:val="00D43E4D"/>
    <w:rsid w:val="00D463E6"/>
    <w:rsid w:val="00D5273F"/>
    <w:rsid w:val="00D543B3"/>
    <w:rsid w:val="00D60CC4"/>
    <w:rsid w:val="00D62E03"/>
    <w:rsid w:val="00D67041"/>
    <w:rsid w:val="00D72882"/>
    <w:rsid w:val="00D72C91"/>
    <w:rsid w:val="00D739C3"/>
    <w:rsid w:val="00D73FE9"/>
    <w:rsid w:val="00D75216"/>
    <w:rsid w:val="00D75238"/>
    <w:rsid w:val="00D77F60"/>
    <w:rsid w:val="00D86CA9"/>
    <w:rsid w:val="00D879D9"/>
    <w:rsid w:val="00D90430"/>
    <w:rsid w:val="00DA0870"/>
    <w:rsid w:val="00DA236D"/>
    <w:rsid w:val="00DA5FC2"/>
    <w:rsid w:val="00DA6304"/>
    <w:rsid w:val="00DB0EF3"/>
    <w:rsid w:val="00DB0FF6"/>
    <w:rsid w:val="00DB1CF8"/>
    <w:rsid w:val="00DB35F2"/>
    <w:rsid w:val="00DB3B2E"/>
    <w:rsid w:val="00DB4278"/>
    <w:rsid w:val="00DB7C80"/>
    <w:rsid w:val="00DB7EDF"/>
    <w:rsid w:val="00DC12AA"/>
    <w:rsid w:val="00DC2D0F"/>
    <w:rsid w:val="00DC2DE5"/>
    <w:rsid w:val="00DC73B4"/>
    <w:rsid w:val="00DD1747"/>
    <w:rsid w:val="00DD44BC"/>
    <w:rsid w:val="00DD594D"/>
    <w:rsid w:val="00DE078D"/>
    <w:rsid w:val="00DE3308"/>
    <w:rsid w:val="00DE4600"/>
    <w:rsid w:val="00DE523A"/>
    <w:rsid w:val="00DE54A2"/>
    <w:rsid w:val="00DE5895"/>
    <w:rsid w:val="00DF671C"/>
    <w:rsid w:val="00DF68E2"/>
    <w:rsid w:val="00E00876"/>
    <w:rsid w:val="00E11DEA"/>
    <w:rsid w:val="00E12603"/>
    <w:rsid w:val="00E12A2F"/>
    <w:rsid w:val="00E20E8C"/>
    <w:rsid w:val="00E2665C"/>
    <w:rsid w:val="00E30194"/>
    <w:rsid w:val="00E30DDD"/>
    <w:rsid w:val="00E31AEF"/>
    <w:rsid w:val="00E328C2"/>
    <w:rsid w:val="00E34041"/>
    <w:rsid w:val="00E34572"/>
    <w:rsid w:val="00E3579B"/>
    <w:rsid w:val="00E40FE4"/>
    <w:rsid w:val="00E42172"/>
    <w:rsid w:val="00E44A83"/>
    <w:rsid w:val="00E472B6"/>
    <w:rsid w:val="00E505FF"/>
    <w:rsid w:val="00E522E2"/>
    <w:rsid w:val="00E61C7F"/>
    <w:rsid w:val="00E65A94"/>
    <w:rsid w:val="00E65B32"/>
    <w:rsid w:val="00E6643C"/>
    <w:rsid w:val="00E70602"/>
    <w:rsid w:val="00E73AC1"/>
    <w:rsid w:val="00E74AD0"/>
    <w:rsid w:val="00E80E42"/>
    <w:rsid w:val="00E81192"/>
    <w:rsid w:val="00E83658"/>
    <w:rsid w:val="00E87173"/>
    <w:rsid w:val="00E91E5E"/>
    <w:rsid w:val="00E9262E"/>
    <w:rsid w:val="00E9305D"/>
    <w:rsid w:val="00E94ED6"/>
    <w:rsid w:val="00E95CBE"/>
    <w:rsid w:val="00EA1B44"/>
    <w:rsid w:val="00EB07E4"/>
    <w:rsid w:val="00EB233D"/>
    <w:rsid w:val="00EB2C8D"/>
    <w:rsid w:val="00EB4F72"/>
    <w:rsid w:val="00EB519D"/>
    <w:rsid w:val="00EB73AF"/>
    <w:rsid w:val="00EC2EF7"/>
    <w:rsid w:val="00EC56D2"/>
    <w:rsid w:val="00EC658B"/>
    <w:rsid w:val="00ED1C11"/>
    <w:rsid w:val="00ED4833"/>
    <w:rsid w:val="00EE07C6"/>
    <w:rsid w:val="00EE07C9"/>
    <w:rsid w:val="00EE0A70"/>
    <w:rsid w:val="00EE1D48"/>
    <w:rsid w:val="00EE724A"/>
    <w:rsid w:val="00EF0727"/>
    <w:rsid w:val="00EF0A9A"/>
    <w:rsid w:val="00EF1F67"/>
    <w:rsid w:val="00EF21CC"/>
    <w:rsid w:val="00EF7BDE"/>
    <w:rsid w:val="00F0116B"/>
    <w:rsid w:val="00F0163C"/>
    <w:rsid w:val="00F0507B"/>
    <w:rsid w:val="00F07EEB"/>
    <w:rsid w:val="00F20966"/>
    <w:rsid w:val="00F23236"/>
    <w:rsid w:val="00F24AE6"/>
    <w:rsid w:val="00F26A77"/>
    <w:rsid w:val="00F26D64"/>
    <w:rsid w:val="00F31833"/>
    <w:rsid w:val="00F3676D"/>
    <w:rsid w:val="00F371E2"/>
    <w:rsid w:val="00F37B0D"/>
    <w:rsid w:val="00F46844"/>
    <w:rsid w:val="00F55243"/>
    <w:rsid w:val="00F55353"/>
    <w:rsid w:val="00F55DC2"/>
    <w:rsid w:val="00F56D7D"/>
    <w:rsid w:val="00F63EF9"/>
    <w:rsid w:val="00F665E9"/>
    <w:rsid w:val="00F7146E"/>
    <w:rsid w:val="00F72AEF"/>
    <w:rsid w:val="00F73FC3"/>
    <w:rsid w:val="00F77261"/>
    <w:rsid w:val="00F834DC"/>
    <w:rsid w:val="00F84CB7"/>
    <w:rsid w:val="00F935A1"/>
    <w:rsid w:val="00F9775A"/>
    <w:rsid w:val="00FA0F94"/>
    <w:rsid w:val="00FA1BC8"/>
    <w:rsid w:val="00FA593A"/>
    <w:rsid w:val="00FA7585"/>
    <w:rsid w:val="00FB3912"/>
    <w:rsid w:val="00FC0777"/>
    <w:rsid w:val="00FC1015"/>
    <w:rsid w:val="00FC1C9E"/>
    <w:rsid w:val="00FC3341"/>
    <w:rsid w:val="00FC6844"/>
    <w:rsid w:val="00FC685F"/>
    <w:rsid w:val="00FD3544"/>
    <w:rsid w:val="00FD3C93"/>
    <w:rsid w:val="00FD4483"/>
    <w:rsid w:val="00FD6F31"/>
    <w:rsid w:val="00FD72A3"/>
    <w:rsid w:val="00FD7464"/>
    <w:rsid w:val="00FF4A65"/>
    <w:rsid w:val="25B82730"/>
    <w:rsid w:val="311B7EC8"/>
    <w:rsid w:val="3DFBD8B6"/>
    <w:rsid w:val="4722EA22"/>
    <w:rsid w:val="6E3D1A8E"/>
    <w:rsid w:val="6EC5A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2" ma:contentTypeDescription="Create a new document." ma:contentTypeScope="" ma:versionID="bec89e7fef118dcf3fba8638e258db9f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ed58a6ee2ee88ba9c32dcde5d978650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34a71c-bec4-4567-ab98-60311833cee5">
      <UserInfo>
        <DisplayName/>
        <AccountId xsi:nil="true"/>
        <AccountType/>
      </UserInfo>
    </SharedWithUsers>
    <MediaLengthInSeconds xmlns="a9772b23-d022-4c15-b003-e11f85096fca" xsi:nil="true"/>
  </documentManagement>
</p:properties>
</file>

<file path=customXml/itemProps1.xml><?xml version="1.0" encoding="utf-8"?>
<ds:datastoreItem xmlns:ds="http://schemas.openxmlformats.org/officeDocument/2006/customXml" ds:itemID="{62194A4D-5C3F-45E0-93CB-6C7BDD484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11F39-6D70-4BF5-8212-9CBB14656E57}">
  <ds:schemaRefs>
    <ds:schemaRef ds:uri="http://schemas.microsoft.com/office/2006/metadata/properties"/>
    <ds:schemaRef ds:uri="http://schemas.microsoft.com/office/infopath/2007/PartnerControls"/>
    <ds:schemaRef ds:uri="3a34a71c-bec4-4567-ab98-60311833cee5"/>
    <ds:schemaRef ds:uri="a9772b23-d022-4c15-b003-e11f85096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7934</Characters>
  <Application>Microsoft Office Word</Application>
  <DocSecurity>8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2021-11-12T18:44:00Z</dcterms:created>
  <dcterms:modified xsi:type="dcterms:W3CDTF">2021-11-12T18:44:00Z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