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E2053" w14:textId="77777777" w:rsidR="0033796D" w:rsidRPr="009661F9" w:rsidRDefault="0033796D" w:rsidP="0033796D">
      <w:pPr>
        <w:jc w:val="center"/>
        <w:rPr>
          <w:rFonts w:cstheme="minorHAnsi"/>
          <w:b/>
          <w:bCs/>
        </w:rPr>
      </w:pPr>
      <w:r w:rsidRPr="009661F9">
        <w:rPr>
          <w:rFonts w:cstheme="minorHAnsi"/>
          <w:b/>
          <w:bCs/>
        </w:rPr>
        <w:t>Faculty Senate Minutes</w:t>
      </w:r>
    </w:p>
    <w:p w14:paraId="51FB1081" w14:textId="5EA8C351" w:rsidR="0033796D" w:rsidRPr="009661F9" w:rsidRDefault="0033796D" w:rsidP="0033796D">
      <w:pPr>
        <w:jc w:val="center"/>
        <w:rPr>
          <w:rFonts w:cstheme="minorHAnsi"/>
        </w:rPr>
      </w:pPr>
      <w:r w:rsidRPr="009661F9">
        <w:rPr>
          <w:rFonts w:cstheme="minorHAnsi"/>
        </w:rPr>
        <w:t xml:space="preserve">Wednesday, </w:t>
      </w:r>
      <w:r w:rsidR="00890A88">
        <w:rPr>
          <w:rFonts w:cstheme="minorHAnsi"/>
        </w:rPr>
        <w:t>January 19</w:t>
      </w:r>
      <w:r w:rsidRPr="009661F9">
        <w:rPr>
          <w:rFonts w:cstheme="minorHAnsi"/>
        </w:rPr>
        <w:t>, 202</w:t>
      </w:r>
      <w:r w:rsidR="00890A88">
        <w:rPr>
          <w:rFonts w:cstheme="minorHAnsi"/>
        </w:rPr>
        <w:t>2</w:t>
      </w:r>
    </w:p>
    <w:p w14:paraId="27B5048C" w14:textId="0B59D5FE" w:rsidR="0033796D" w:rsidRPr="009661F9" w:rsidRDefault="0033796D" w:rsidP="0033796D">
      <w:pPr>
        <w:jc w:val="center"/>
        <w:rPr>
          <w:rFonts w:cstheme="minorHAnsi"/>
        </w:rPr>
      </w:pPr>
      <w:r w:rsidRPr="009661F9">
        <w:rPr>
          <w:rFonts w:cstheme="minorHAnsi"/>
        </w:rPr>
        <w:t xml:space="preserve">Zoom Meeting, </w:t>
      </w:r>
      <w:r>
        <w:rPr>
          <w:rFonts w:cstheme="minorHAnsi"/>
        </w:rPr>
        <w:t>4</w:t>
      </w:r>
      <w:r w:rsidRPr="009661F9">
        <w:rPr>
          <w:rFonts w:cstheme="minorHAnsi"/>
        </w:rPr>
        <w:t xml:space="preserve">:00 pm – </w:t>
      </w:r>
      <w:r>
        <w:rPr>
          <w:rFonts w:cstheme="minorHAnsi"/>
        </w:rPr>
        <w:t>6</w:t>
      </w:r>
      <w:r w:rsidRPr="009661F9">
        <w:rPr>
          <w:rFonts w:cstheme="minorHAnsi"/>
        </w:rPr>
        <w:t>:00 pm</w:t>
      </w:r>
    </w:p>
    <w:p w14:paraId="667C46F9" w14:textId="77777777" w:rsidR="0033796D" w:rsidRPr="009661F9" w:rsidRDefault="0033796D" w:rsidP="0033796D">
      <w:pPr>
        <w:rPr>
          <w:rFonts w:cstheme="minorHAnsi"/>
        </w:rPr>
      </w:pPr>
    </w:p>
    <w:p w14:paraId="48BBAFAC" w14:textId="6116A1B1" w:rsidR="0033796D" w:rsidRPr="009661F9" w:rsidRDefault="0033796D" w:rsidP="0033796D">
      <w:pPr>
        <w:rPr>
          <w:rFonts w:cstheme="minorHAnsi"/>
        </w:rPr>
      </w:pPr>
      <w:r w:rsidRPr="009661F9">
        <w:rPr>
          <w:rFonts w:cstheme="minorHAnsi"/>
          <w:b/>
          <w:bCs/>
        </w:rPr>
        <w:t>Attending Senators:</w:t>
      </w:r>
      <w:r w:rsidRPr="009661F9">
        <w:rPr>
          <w:rFonts w:cstheme="minorHAnsi"/>
        </w:rPr>
        <w:t xml:space="preserve"> </w:t>
      </w:r>
      <w:r w:rsidR="0059314F">
        <w:rPr>
          <w:rFonts w:cstheme="minorHAnsi"/>
        </w:rPr>
        <w:t>Taylor Acee, Stacey Bender, Dale Blasingame, Rachel Davenport, Peter Dedek, Jennifer Jensen, Lynn Ledbetter, Ben Martin, Stan McClellan, Roque Mendez, Rebecca Bell-Metereau, Danette Myers, Andrew Ojede, Michael Supancic, Nicole Wesley</w:t>
      </w:r>
    </w:p>
    <w:p w14:paraId="51E1B7AA" w14:textId="5B4FE84C" w:rsidR="007B7D52" w:rsidRDefault="007B7D52">
      <w:pPr>
        <w:rPr>
          <w:rFonts w:cstheme="minorHAnsi"/>
        </w:rPr>
      </w:pPr>
    </w:p>
    <w:p w14:paraId="1598F5FF" w14:textId="44B9AF9A" w:rsidR="00730558" w:rsidRPr="0091157B" w:rsidRDefault="0033796D">
      <w:pPr>
        <w:rPr>
          <w:rFonts w:cstheme="minorHAnsi"/>
        </w:rPr>
      </w:pPr>
      <w:r w:rsidRPr="0033796D">
        <w:rPr>
          <w:rFonts w:cstheme="minorHAnsi"/>
          <w:b/>
          <w:bCs/>
        </w:rPr>
        <w:t>Guests</w:t>
      </w:r>
      <w:r w:rsidRPr="0091157B">
        <w:rPr>
          <w:rFonts w:cstheme="minorHAnsi"/>
        </w:rPr>
        <w:t xml:space="preserve">: </w:t>
      </w:r>
      <w:r w:rsidR="0059314F">
        <w:rPr>
          <w:rFonts w:cstheme="minorHAnsi"/>
        </w:rPr>
        <w:t>Sarah Angulo, Karen Sigler</w:t>
      </w:r>
    </w:p>
    <w:p w14:paraId="2685FB4F" w14:textId="5FA1A587" w:rsidR="00522780" w:rsidRDefault="00522780" w:rsidP="004B7A6F">
      <w:pPr>
        <w:rPr>
          <w:b/>
          <w:bCs/>
        </w:rPr>
      </w:pPr>
    </w:p>
    <w:p w14:paraId="5758202E" w14:textId="29060F97" w:rsidR="00C231BF" w:rsidRPr="00C231BF" w:rsidRDefault="00C231BF" w:rsidP="004B7A6F">
      <w:r>
        <w:t xml:space="preserve">Meeting began at </w:t>
      </w:r>
      <w:r w:rsidR="008C314D">
        <w:t>4:0</w:t>
      </w:r>
      <w:r w:rsidR="00363A6A">
        <w:t>2</w:t>
      </w:r>
      <w:r>
        <w:t xml:space="preserve"> pm</w:t>
      </w:r>
    </w:p>
    <w:p w14:paraId="667234F1" w14:textId="77777777" w:rsidR="00C231BF" w:rsidRDefault="00C231BF" w:rsidP="004B7A6F">
      <w:pPr>
        <w:rPr>
          <w:b/>
          <w:bCs/>
        </w:rPr>
      </w:pPr>
    </w:p>
    <w:p w14:paraId="16355CE3" w14:textId="3CD5B3FF" w:rsidR="00CF7476" w:rsidRDefault="00AA2C04" w:rsidP="004B7A6F">
      <w:pPr>
        <w:rPr>
          <w:rStyle w:val="tabchar"/>
          <w:rFonts w:cstheme="minorHAnsi"/>
          <w:b/>
          <w:bCs/>
        </w:rPr>
      </w:pPr>
      <w:r w:rsidRPr="007C7F25">
        <w:rPr>
          <w:rStyle w:val="tabchar"/>
          <w:rFonts w:cstheme="minorHAnsi"/>
          <w:b/>
          <w:bCs/>
        </w:rPr>
        <w:t>Council of Academic Deans and Council of Chairs Meeting Updates – Senator Ledbetter</w:t>
      </w:r>
    </w:p>
    <w:p w14:paraId="690AAAAD" w14:textId="01AFD02D" w:rsidR="00404C32" w:rsidRDefault="00594233" w:rsidP="004B7A6F">
      <w:pPr>
        <w:rPr>
          <w:rStyle w:val="tabchar"/>
          <w:rFonts w:cstheme="minorHAnsi"/>
        </w:rPr>
      </w:pPr>
      <w:r>
        <w:rPr>
          <w:rStyle w:val="tabchar"/>
          <w:rFonts w:cstheme="minorHAnsi"/>
        </w:rPr>
        <w:t xml:space="preserve">Senators were updated on the process </w:t>
      </w:r>
      <w:r w:rsidR="00981200">
        <w:rPr>
          <w:rStyle w:val="tabchar"/>
          <w:rFonts w:cstheme="minorHAnsi"/>
        </w:rPr>
        <w:t xml:space="preserve">that led to </w:t>
      </w:r>
      <w:r w:rsidR="009C24B8">
        <w:rPr>
          <w:rStyle w:val="tabchar"/>
          <w:rFonts w:cstheme="minorHAnsi"/>
        </w:rPr>
        <w:t>the decision to shift to virtual instruction</w:t>
      </w:r>
      <w:r w:rsidR="002007C8">
        <w:rPr>
          <w:rStyle w:val="tabchar"/>
          <w:rFonts w:cstheme="minorHAnsi"/>
        </w:rPr>
        <w:t>.</w:t>
      </w:r>
      <w:r w:rsidR="00DF46D7">
        <w:rPr>
          <w:rStyle w:val="tabchar"/>
          <w:rFonts w:cstheme="minorHAnsi"/>
        </w:rPr>
        <w:t xml:space="preserve">  </w:t>
      </w:r>
      <w:r w:rsidR="007779B8">
        <w:rPr>
          <w:rStyle w:val="tabchar"/>
          <w:rFonts w:cstheme="minorHAnsi"/>
        </w:rPr>
        <w:t>The two</w:t>
      </w:r>
      <w:r w:rsidR="00FB6FEB">
        <w:rPr>
          <w:rStyle w:val="tabchar"/>
          <w:rFonts w:cstheme="minorHAnsi"/>
        </w:rPr>
        <w:t>-</w:t>
      </w:r>
      <w:r w:rsidR="007779B8">
        <w:rPr>
          <w:rStyle w:val="tabchar"/>
          <w:rFonts w:cstheme="minorHAnsi"/>
        </w:rPr>
        <w:t xml:space="preserve">week delay was based on projections that the </w:t>
      </w:r>
      <w:r w:rsidR="00FB6FEB">
        <w:rPr>
          <w:rStyle w:val="tabchar"/>
          <w:rFonts w:cstheme="minorHAnsi"/>
        </w:rPr>
        <w:t xml:space="preserve">regional </w:t>
      </w:r>
      <w:r w:rsidR="007779B8">
        <w:rPr>
          <w:rStyle w:val="tabchar"/>
          <w:rFonts w:cstheme="minorHAnsi"/>
        </w:rPr>
        <w:t>infection rate would peak in mid to late January.</w:t>
      </w:r>
      <w:r w:rsidR="00404C32">
        <w:rPr>
          <w:rStyle w:val="tabchar"/>
          <w:rFonts w:cstheme="minorHAnsi"/>
        </w:rPr>
        <w:t xml:space="preserve">  </w:t>
      </w:r>
      <w:r w:rsidR="00F23532">
        <w:rPr>
          <w:rStyle w:val="tabchar"/>
          <w:rFonts w:cstheme="minorHAnsi"/>
        </w:rPr>
        <w:t xml:space="preserve">Several departments are receiving </w:t>
      </w:r>
      <w:r w:rsidR="00930FC9">
        <w:rPr>
          <w:rStyle w:val="tabchar"/>
          <w:rFonts w:cstheme="minorHAnsi"/>
        </w:rPr>
        <w:t xml:space="preserve">emails and </w:t>
      </w:r>
      <w:r w:rsidR="00F23532">
        <w:rPr>
          <w:rStyle w:val="tabchar"/>
          <w:rFonts w:cstheme="minorHAnsi"/>
        </w:rPr>
        <w:t>calls from parents who are concerned about the decision.  Such messages can be forwarded to the Dean</w:t>
      </w:r>
      <w:r w:rsidR="00930FC9">
        <w:rPr>
          <w:rStyle w:val="tabchar"/>
          <w:rFonts w:cstheme="minorHAnsi"/>
        </w:rPr>
        <w:t xml:space="preserve">s.  A senator commented that </w:t>
      </w:r>
      <w:r w:rsidR="00F3063C">
        <w:rPr>
          <w:rStyle w:val="tabchar"/>
          <w:rFonts w:cstheme="minorHAnsi"/>
        </w:rPr>
        <w:t xml:space="preserve">these concerns </w:t>
      </w:r>
      <w:r w:rsidR="00930FC9">
        <w:rPr>
          <w:rStyle w:val="tabchar"/>
          <w:rFonts w:cstheme="minorHAnsi"/>
        </w:rPr>
        <w:t xml:space="preserve">have lessened </w:t>
      </w:r>
      <w:r w:rsidR="0084577F">
        <w:rPr>
          <w:rStyle w:val="tabchar"/>
          <w:rFonts w:cstheme="minorHAnsi"/>
        </w:rPr>
        <w:t xml:space="preserve">recently after </w:t>
      </w:r>
      <w:r w:rsidR="00930FC9">
        <w:rPr>
          <w:rStyle w:val="tabchar"/>
          <w:rFonts w:cstheme="minorHAnsi"/>
        </w:rPr>
        <w:t>other nearby universities have made a similar decision.</w:t>
      </w:r>
    </w:p>
    <w:p w14:paraId="6D4E0262" w14:textId="77777777" w:rsidR="00404C32" w:rsidRDefault="00404C32" w:rsidP="004B7A6F">
      <w:pPr>
        <w:rPr>
          <w:rStyle w:val="tabchar"/>
          <w:rFonts w:cstheme="minorHAnsi"/>
        </w:rPr>
      </w:pPr>
    </w:p>
    <w:p w14:paraId="6D67051E" w14:textId="6178E161" w:rsidR="00AA2C04" w:rsidRPr="00594233" w:rsidRDefault="00540A75" w:rsidP="7BEE8435">
      <w:pPr>
        <w:rPr>
          <w:rStyle w:val="tabchar"/>
        </w:rPr>
      </w:pPr>
      <w:r w:rsidRPr="7BEE8435">
        <w:rPr>
          <w:rStyle w:val="tabchar"/>
        </w:rPr>
        <w:t>T</w:t>
      </w:r>
      <w:r w:rsidR="002B01F5" w:rsidRPr="7BEE8435">
        <w:rPr>
          <w:rStyle w:val="tabchar"/>
        </w:rPr>
        <w:t xml:space="preserve">he Council of Chairs </w:t>
      </w:r>
      <w:r w:rsidRPr="7BEE8435">
        <w:rPr>
          <w:rStyle w:val="tabchar"/>
        </w:rPr>
        <w:t xml:space="preserve">is creating a subcommittee to review the personnel committee guidelines.  </w:t>
      </w:r>
      <w:r w:rsidR="003D08F7" w:rsidRPr="7BEE8435">
        <w:rPr>
          <w:rStyle w:val="tabchar"/>
        </w:rPr>
        <w:t>T</w:t>
      </w:r>
      <w:r w:rsidR="00F064D3" w:rsidRPr="7BEE8435">
        <w:rPr>
          <w:rStyle w:val="tabchar"/>
        </w:rPr>
        <w:t xml:space="preserve">he </w:t>
      </w:r>
      <w:r w:rsidR="005122AE" w:rsidRPr="7BEE8435">
        <w:rPr>
          <w:rStyle w:val="tabchar"/>
        </w:rPr>
        <w:t xml:space="preserve">rollout </w:t>
      </w:r>
      <w:r w:rsidR="00F064D3" w:rsidRPr="7BEE8435">
        <w:rPr>
          <w:rStyle w:val="tabchar"/>
        </w:rPr>
        <w:t>of the guidelines</w:t>
      </w:r>
      <w:r w:rsidR="003D08F7" w:rsidRPr="7BEE8435">
        <w:rPr>
          <w:rStyle w:val="tabchar"/>
        </w:rPr>
        <w:t xml:space="preserve"> will be delayed </w:t>
      </w:r>
      <w:r w:rsidR="5245BD8F" w:rsidRPr="7BEE8435">
        <w:rPr>
          <w:rStyle w:val="tabchar"/>
        </w:rPr>
        <w:t>allowing</w:t>
      </w:r>
      <w:r w:rsidR="00BA0C07" w:rsidRPr="7BEE8435">
        <w:rPr>
          <w:rStyle w:val="tabchar"/>
        </w:rPr>
        <w:t xml:space="preserve"> this committee to provide feedback.</w:t>
      </w:r>
    </w:p>
    <w:p w14:paraId="34BDB687" w14:textId="6D101F2C" w:rsidR="00AA2C04" w:rsidRDefault="00AA2C04" w:rsidP="004B7A6F">
      <w:pPr>
        <w:rPr>
          <w:rStyle w:val="tabchar"/>
          <w:rFonts w:cstheme="minorHAnsi"/>
          <w:b/>
          <w:bCs/>
        </w:rPr>
      </w:pPr>
    </w:p>
    <w:p w14:paraId="32601FE2" w14:textId="77777777" w:rsidR="00781A43" w:rsidRPr="007C7F25" w:rsidRDefault="00781A43" w:rsidP="00781A43">
      <w:pPr>
        <w:pStyle w:val="paragraph"/>
        <w:spacing w:before="0" w:beforeAutospacing="0" w:after="0" w:afterAutospacing="0"/>
        <w:textAlignment w:val="baseline"/>
        <w:rPr>
          <w:rStyle w:val="tabchar"/>
          <w:rFonts w:asciiTheme="minorHAnsi" w:hAnsiTheme="minorHAnsi" w:cstheme="minorHAnsi"/>
          <w:b/>
          <w:bCs/>
        </w:rPr>
      </w:pPr>
      <w:r w:rsidRPr="007C7F25">
        <w:rPr>
          <w:rStyle w:val="tabchar"/>
          <w:rFonts w:asciiTheme="minorHAnsi" w:hAnsiTheme="minorHAnsi" w:cstheme="minorHAnsi"/>
          <w:b/>
          <w:bCs/>
        </w:rPr>
        <w:t>University Leave Policy UPPS 04.04.30 – Senator Davenport</w:t>
      </w:r>
    </w:p>
    <w:p w14:paraId="3A28314D" w14:textId="3960A20A" w:rsidR="00D63E79" w:rsidRDefault="00D63E79" w:rsidP="7BEE8435">
      <w:pPr>
        <w:rPr>
          <w:rFonts w:eastAsia="Times New Roman"/>
        </w:rPr>
      </w:pPr>
      <w:r w:rsidRPr="7BEE8435">
        <w:rPr>
          <w:rFonts w:eastAsia="Times New Roman"/>
        </w:rPr>
        <w:t xml:space="preserve">Several departments are being audited regarding faculty leave and are failing the audits due to faculty not reporting leave. By Texas law, all faculty </w:t>
      </w:r>
      <w:proofErr w:type="gramStart"/>
      <w:r w:rsidRPr="7BEE8435">
        <w:rPr>
          <w:rFonts w:eastAsia="Times New Roman"/>
        </w:rPr>
        <w:t>have to</w:t>
      </w:r>
      <w:proofErr w:type="gramEnd"/>
      <w:r w:rsidRPr="7BEE8435">
        <w:rPr>
          <w:rFonts w:eastAsia="Times New Roman"/>
        </w:rPr>
        <w:t xml:space="preserve"> report any time spent not working between the hours of 8 a.m. to 5 p.m., Monday through Friday. Faculty object to reporting this given that</w:t>
      </w:r>
      <w:r w:rsidR="00F3063C" w:rsidRPr="7BEE8435">
        <w:rPr>
          <w:rFonts w:eastAsia="Times New Roman"/>
        </w:rPr>
        <w:t xml:space="preserve"> </w:t>
      </w:r>
      <w:r w:rsidR="009631CF" w:rsidRPr="7BEE8435">
        <w:rPr>
          <w:rFonts w:eastAsia="Times New Roman"/>
        </w:rPr>
        <w:t>they</w:t>
      </w:r>
      <w:r w:rsidRPr="7BEE8435">
        <w:rPr>
          <w:rFonts w:eastAsia="Times New Roman"/>
        </w:rPr>
        <w:t xml:space="preserve"> work outside of those hours regularly and make up </w:t>
      </w:r>
      <w:r w:rsidR="009631CF" w:rsidRPr="7BEE8435">
        <w:rPr>
          <w:rFonts w:eastAsia="Times New Roman"/>
        </w:rPr>
        <w:t xml:space="preserve">missed time </w:t>
      </w:r>
      <w:r w:rsidRPr="7BEE8435">
        <w:rPr>
          <w:rFonts w:eastAsia="Times New Roman"/>
        </w:rPr>
        <w:t>during other hours</w:t>
      </w:r>
      <w:r w:rsidR="00C24CC7" w:rsidRPr="7BEE8435">
        <w:rPr>
          <w:rFonts w:eastAsia="Times New Roman"/>
        </w:rPr>
        <w:t>.</w:t>
      </w:r>
      <w:r w:rsidR="00D20DFA" w:rsidRPr="7BEE8435">
        <w:rPr>
          <w:rFonts w:eastAsia="Times New Roman"/>
        </w:rPr>
        <w:t xml:space="preserve">  </w:t>
      </w:r>
      <w:r w:rsidR="000E0FDD" w:rsidRPr="7BEE8435">
        <w:rPr>
          <w:rFonts w:eastAsia="Times New Roman"/>
        </w:rPr>
        <w:t>The University Leave Policy (UPPS 04.04.30)</w:t>
      </w:r>
      <w:r w:rsidR="003555E4" w:rsidRPr="7BEE8435">
        <w:rPr>
          <w:rFonts w:eastAsia="Times New Roman"/>
        </w:rPr>
        <w:t xml:space="preserve"> give</w:t>
      </w:r>
      <w:r w:rsidR="706DCAC3" w:rsidRPr="7BEE8435">
        <w:rPr>
          <w:rFonts w:eastAsia="Times New Roman"/>
        </w:rPr>
        <w:t>s</w:t>
      </w:r>
      <w:r w:rsidR="003555E4" w:rsidRPr="7BEE8435">
        <w:rPr>
          <w:rFonts w:eastAsia="Times New Roman"/>
        </w:rPr>
        <w:t xml:space="preserve"> clear guidance regarding how and when faculty should report medical leave. Despite this policy, m</w:t>
      </w:r>
      <w:r w:rsidR="00C24CC7" w:rsidRPr="7BEE8435">
        <w:rPr>
          <w:rFonts w:eastAsia="Times New Roman"/>
        </w:rPr>
        <w:t>edical leave continues to be underreported</w:t>
      </w:r>
      <w:r w:rsidR="00D20DFA" w:rsidRPr="7BEE8435">
        <w:rPr>
          <w:rFonts w:eastAsia="Times New Roman"/>
        </w:rPr>
        <w:t>.</w:t>
      </w:r>
    </w:p>
    <w:p w14:paraId="59A1E5C0" w14:textId="77777777" w:rsidR="00F7654D" w:rsidRDefault="00F7654D" w:rsidP="00D63E79">
      <w:pPr>
        <w:rPr>
          <w:rFonts w:eastAsia="Times New Roman" w:cstheme="minorHAnsi"/>
        </w:rPr>
      </w:pPr>
    </w:p>
    <w:p w14:paraId="7B283A86" w14:textId="231E3F20" w:rsidR="00B233E9" w:rsidRDefault="0079113D" w:rsidP="00D63E79">
      <w:pPr>
        <w:rPr>
          <w:rFonts w:eastAsia="Times New Roman" w:cstheme="minorHAnsi"/>
        </w:rPr>
      </w:pPr>
      <w:r>
        <w:rPr>
          <w:rFonts w:eastAsia="Times New Roman" w:cstheme="minorHAnsi"/>
        </w:rPr>
        <w:t xml:space="preserve">Based on senator feedback, </w:t>
      </w:r>
      <w:r w:rsidR="003555E4">
        <w:rPr>
          <w:rFonts w:eastAsia="Times New Roman" w:cstheme="minorHAnsi"/>
        </w:rPr>
        <w:t xml:space="preserve">departments take different approaches </w:t>
      </w:r>
      <w:r w:rsidR="004A2203">
        <w:rPr>
          <w:rFonts w:eastAsia="Times New Roman" w:cstheme="minorHAnsi"/>
        </w:rPr>
        <w:t>to assist faculty in reporting leave.  S</w:t>
      </w:r>
      <w:r w:rsidR="00B233E9">
        <w:rPr>
          <w:rFonts w:eastAsia="Times New Roman" w:cstheme="minorHAnsi"/>
        </w:rPr>
        <w:t xml:space="preserve">ome departments </w:t>
      </w:r>
      <w:r w:rsidR="004F7FE2">
        <w:rPr>
          <w:rFonts w:eastAsia="Times New Roman" w:cstheme="minorHAnsi"/>
        </w:rPr>
        <w:t>have faculty report absence</w:t>
      </w:r>
      <w:r>
        <w:rPr>
          <w:rFonts w:eastAsia="Times New Roman" w:cstheme="minorHAnsi"/>
        </w:rPr>
        <w:t>s</w:t>
      </w:r>
      <w:r w:rsidR="004F7FE2">
        <w:rPr>
          <w:rFonts w:eastAsia="Times New Roman" w:cstheme="minorHAnsi"/>
        </w:rPr>
        <w:t xml:space="preserve"> using forms</w:t>
      </w:r>
      <w:r w:rsidR="00C0318C">
        <w:rPr>
          <w:rFonts w:eastAsia="Times New Roman" w:cstheme="minorHAnsi"/>
        </w:rPr>
        <w:t>,</w:t>
      </w:r>
      <w:r w:rsidR="00A16366">
        <w:rPr>
          <w:rFonts w:eastAsia="Times New Roman" w:cstheme="minorHAnsi"/>
        </w:rPr>
        <w:t xml:space="preserve"> some use links to make it easy to report, and some </w:t>
      </w:r>
      <w:r>
        <w:rPr>
          <w:rFonts w:eastAsia="Times New Roman" w:cstheme="minorHAnsi"/>
        </w:rPr>
        <w:t>faculty report averaged absences.  Chairs are encouraging faculty to report</w:t>
      </w:r>
      <w:r w:rsidR="00A16366">
        <w:rPr>
          <w:rFonts w:eastAsia="Times New Roman" w:cstheme="minorHAnsi"/>
        </w:rPr>
        <w:t xml:space="preserve"> leave.</w:t>
      </w:r>
      <w:r w:rsidR="000A59F1">
        <w:rPr>
          <w:rFonts w:eastAsia="Times New Roman" w:cstheme="minorHAnsi"/>
        </w:rPr>
        <w:t xml:space="preserve">  A senator expressed concern about </w:t>
      </w:r>
      <w:r w:rsidR="00136D32">
        <w:rPr>
          <w:rFonts w:eastAsia="Times New Roman" w:cstheme="minorHAnsi"/>
        </w:rPr>
        <w:t xml:space="preserve">using up </w:t>
      </w:r>
      <w:r w:rsidR="000A59F1">
        <w:rPr>
          <w:rFonts w:eastAsia="Times New Roman" w:cstheme="minorHAnsi"/>
        </w:rPr>
        <w:t xml:space="preserve">accrued </w:t>
      </w:r>
      <w:r w:rsidR="00136D32">
        <w:rPr>
          <w:rFonts w:eastAsia="Times New Roman" w:cstheme="minorHAnsi"/>
        </w:rPr>
        <w:t>sick leave</w:t>
      </w:r>
      <w:r w:rsidR="00605794">
        <w:rPr>
          <w:rFonts w:eastAsia="Times New Roman" w:cstheme="minorHAnsi"/>
        </w:rPr>
        <w:t xml:space="preserve"> in the case of extended illness</w:t>
      </w:r>
      <w:r w:rsidR="00986465">
        <w:rPr>
          <w:rFonts w:eastAsia="Times New Roman" w:cstheme="minorHAnsi"/>
        </w:rPr>
        <w:t xml:space="preserve"> for the purpose of appeasing auditors.</w:t>
      </w:r>
      <w:r w:rsidR="009244AF">
        <w:rPr>
          <w:rFonts w:eastAsia="Times New Roman" w:cstheme="minorHAnsi"/>
        </w:rPr>
        <w:t xml:space="preserve"> </w:t>
      </w:r>
      <w:r w:rsidR="00986465">
        <w:rPr>
          <w:rFonts w:eastAsia="Times New Roman" w:cstheme="minorHAnsi"/>
        </w:rPr>
        <w:t xml:space="preserve"> </w:t>
      </w:r>
      <w:r w:rsidR="000A2399">
        <w:rPr>
          <w:rFonts w:eastAsia="Times New Roman" w:cstheme="minorHAnsi"/>
        </w:rPr>
        <w:t xml:space="preserve">Others pointed out that the purpose is not to falsely report sick leave, but rather to </w:t>
      </w:r>
      <w:r w:rsidR="002E5F9C">
        <w:rPr>
          <w:rFonts w:eastAsia="Times New Roman" w:cstheme="minorHAnsi"/>
        </w:rPr>
        <w:t xml:space="preserve">accurately report leave.  Auditors </w:t>
      </w:r>
      <w:r w:rsidR="009F548D">
        <w:rPr>
          <w:rFonts w:eastAsia="Times New Roman" w:cstheme="minorHAnsi"/>
        </w:rPr>
        <w:t xml:space="preserve">grow suspicious when </w:t>
      </w:r>
      <w:r w:rsidR="000A2399">
        <w:rPr>
          <w:rFonts w:eastAsia="Times New Roman" w:cstheme="minorHAnsi"/>
        </w:rPr>
        <w:t xml:space="preserve">there are long strings of 0’s in </w:t>
      </w:r>
      <w:r w:rsidR="00C70488">
        <w:rPr>
          <w:rFonts w:eastAsia="Times New Roman" w:cstheme="minorHAnsi"/>
        </w:rPr>
        <w:t>the report.</w:t>
      </w:r>
      <w:r w:rsidR="00E4060D">
        <w:rPr>
          <w:rFonts w:eastAsia="Times New Roman" w:cstheme="minorHAnsi"/>
        </w:rPr>
        <w:t xml:space="preserve">  Faculty should</w:t>
      </w:r>
      <w:r w:rsidR="00462030">
        <w:rPr>
          <w:rFonts w:eastAsia="Times New Roman" w:cstheme="minorHAnsi"/>
        </w:rPr>
        <w:t xml:space="preserve"> report any absence during their regular working hours using SAP or whatever mechanism their department has established for reporting.</w:t>
      </w:r>
    </w:p>
    <w:p w14:paraId="7867C0A3" w14:textId="77777777" w:rsidR="009228E2" w:rsidRPr="007C7F25" w:rsidRDefault="009228E2" w:rsidP="009228E2">
      <w:pPr>
        <w:rPr>
          <w:rFonts w:eastAsia="Times New Roman" w:cstheme="minorHAnsi"/>
        </w:rPr>
      </w:pPr>
    </w:p>
    <w:p w14:paraId="3F561EA8" w14:textId="77777777" w:rsidR="009228E2" w:rsidRPr="007C7F25" w:rsidRDefault="009228E2" w:rsidP="009228E2">
      <w:pPr>
        <w:rPr>
          <w:rFonts w:eastAsia="Times New Roman" w:cstheme="minorHAnsi"/>
        </w:rPr>
      </w:pPr>
      <w:r w:rsidRPr="007C7F25">
        <w:rPr>
          <w:rFonts w:eastAsia="Times New Roman" w:cstheme="minorHAnsi"/>
        </w:rPr>
        <w:t xml:space="preserve">The law regarding faculty reporting leave: </w:t>
      </w:r>
      <w:hyperlink r:id="rId8" w:history="1">
        <w:r w:rsidRPr="007C7F25">
          <w:rPr>
            <w:rStyle w:val="Hyperlink"/>
            <w:rFonts w:eastAsia="Times New Roman" w:cstheme="minorHAnsi"/>
          </w:rPr>
          <w:t>https://statutes.capitol.texas.gov/Docs/GV/htm/GV.661.htm</w:t>
        </w:r>
      </w:hyperlink>
      <w:r w:rsidRPr="007C7F25">
        <w:rPr>
          <w:rFonts w:eastAsia="Times New Roman" w:cstheme="minorHAnsi"/>
        </w:rPr>
        <w:t> </w:t>
      </w:r>
    </w:p>
    <w:p w14:paraId="65E2ED2B" w14:textId="77777777" w:rsidR="009228E2" w:rsidRPr="007C7F25" w:rsidRDefault="009228E2" w:rsidP="009228E2">
      <w:pPr>
        <w:rPr>
          <w:rFonts w:eastAsia="Times New Roman" w:cstheme="minorHAnsi"/>
        </w:rPr>
      </w:pPr>
      <w:r w:rsidRPr="007C7F25">
        <w:rPr>
          <w:rFonts w:eastAsia="Times New Roman" w:cstheme="minorHAnsi"/>
        </w:rPr>
        <w:lastRenderedPageBreak/>
        <w:t> </w:t>
      </w:r>
    </w:p>
    <w:p w14:paraId="4DB1782A" w14:textId="77777777" w:rsidR="009228E2" w:rsidRPr="007C7F25" w:rsidRDefault="009228E2" w:rsidP="009228E2">
      <w:pPr>
        <w:rPr>
          <w:rFonts w:eastAsia="Times New Roman" w:cstheme="minorHAnsi"/>
        </w:rPr>
      </w:pPr>
      <w:r w:rsidRPr="007C7F25">
        <w:rPr>
          <w:rFonts w:eastAsia="Times New Roman" w:cstheme="minorHAnsi"/>
        </w:rPr>
        <w:t xml:space="preserve">The law regarding working hours: </w:t>
      </w:r>
      <w:hyperlink r:id="rId9" w:history="1">
        <w:r w:rsidRPr="007C7F25">
          <w:rPr>
            <w:rStyle w:val="Hyperlink"/>
            <w:rFonts w:eastAsia="Times New Roman" w:cstheme="minorHAnsi"/>
          </w:rPr>
          <w:t>https://statutes.capitol.texas.gov/Docs/GV/htm/GV.658.htm</w:t>
        </w:r>
      </w:hyperlink>
      <w:r w:rsidRPr="007C7F25">
        <w:rPr>
          <w:rFonts w:eastAsia="Times New Roman" w:cstheme="minorHAnsi"/>
        </w:rPr>
        <w:t> </w:t>
      </w:r>
    </w:p>
    <w:p w14:paraId="0C00090C" w14:textId="77777777" w:rsidR="009228E2" w:rsidRPr="007C7F25" w:rsidRDefault="009228E2" w:rsidP="00D63E79">
      <w:pPr>
        <w:rPr>
          <w:rFonts w:eastAsia="Times New Roman" w:cstheme="minorHAnsi"/>
        </w:rPr>
      </w:pPr>
    </w:p>
    <w:p w14:paraId="1E88DBCA" w14:textId="49DEAFE6" w:rsidR="00AA2C04" w:rsidRDefault="00AA2C04" w:rsidP="004B7A6F"/>
    <w:p w14:paraId="7F0EEFDB" w14:textId="67C4688A" w:rsidR="00E50213" w:rsidRDefault="00E50213" w:rsidP="004B7A6F">
      <w:r w:rsidRPr="007C7F25">
        <w:rPr>
          <w:rFonts w:cstheme="minorHAnsi"/>
          <w:b/>
          <w:bCs/>
        </w:rPr>
        <w:t>Representative to Texas Council</w:t>
      </w:r>
      <w:r w:rsidRPr="007C7F25">
        <w:rPr>
          <w:rFonts w:cstheme="minorHAnsi"/>
        </w:rPr>
        <w:t xml:space="preserve"> </w:t>
      </w:r>
      <w:r w:rsidRPr="007C7F25">
        <w:rPr>
          <w:rFonts w:cstheme="minorHAnsi"/>
          <w:b/>
          <w:bCs/>
        </w:rPr>
        <w:t>of Faculty Senates</w:t>
      </w:r>
    </w:p>
    <w:p w14:paraId="3B10BF06" w14:textId="227C0E24" w:rsidR="000A31AB" w:rsidRPr="007C7F25" w:rsidRDefault="000A31AB" w:rsidP="7FB7219B">
      <w:pPr>
        <w:pStyle w:val="paragraph"/>
        <w:spacing w:before="0" w:beforeAutospacing="0" w:after="0" w:afterAutospacing="0"/>
        <w:textAlignment w:val="baseline"/>
        <w:rPr>
          <w:rFonts w:asciiTheme="minorHAnsi" w:hAnsiTheme="minorHAnsi" w:cstheme="minorBidi"/>
        </w:rPr>
      </w:pPr>
      <w:r w:rsidRPr="7FB7219B">
        <w:rPr>
          <w:rFonts w:asciiTheme="minorHAnsi" w:hAnsiTheme="minorHAnsi" w:cstheme="minorBidi"/>
        </w:rPr>
        <w:t xml:space="preserve">Upcoming meetings are </w:t>
      </w:r>
      <w:r w:rsidR="00F237A6" w:rsidRPr="7FB7219B">
        <w:rPr>
          <w:rFonts w:asciiTheme="minorHAnsi" w:hAnsiTheme="minorHAnsi" w:cstheme="minorBidi"/>
        </w:rPr>
        <w:t xml:space="preserve">currently </w:t>
      </w:r>
      <w:r w:rsidRPr="7FB7219B">
        <w:rPr>
          <w:rFonts w:asciiTheme="minorHAnsi" w:hAnsiTheme="minorHAnsi" w:cstheme="minorBidi"/>
        </w:rPr>
        <w:t>scheduled to be in Austin on Friday, Feb. 11 (all day) and Saturday, Feb. 12 (9</w:t>
      </w:r>
      <w:r w:rsidR="009F548D" w:rsidRPr="7FB7219B">
        <w:rPr>
          <w:rFonts w:asciiTheme="minorHAnsi" w:hAnsiTheme="minorHAnsi" w:cstheme="minorBidi"/>
        </w:rPr>
        <w:t xml:space="preserve"> am</w:t>
      </w:r>
      <w:r w:rsidRPr="7FB7219B">
        <w:rPr>
          <w:rFonts w:asciiTheme="minorHAnsi" w:hAnsiTheme="minorHAnsi" w:cstheme="minorBidi"/>
        </w:rPr>
        <w:t>-2</w:t>
      </w:r>
      <w:r w:rsidR="009F548D" w:rsidRPr="7FB7219B">
        <w:rPr>
          <w:rFonts w:asciiTheme="minorHAnsi" w:hAnsiTheme="minorHAnsi" w:cstheme="minorBidi"/>
        </w:rPr>
        <w:t xml:space="preserve"> pm</w:t>
      </w:r>
      <w:r w:rsidRPr="7FB7219B">
        <w:rPr>
          <w:rFonts w:asciiTheme="minorHAnsi" w:hAnsiTheme="minorHAnsi" w:cstheme="minorBidi"/>
        </w:rPr>
        <w:t>)</w:t>
      </w:r>
      <w:r w:rsidR="0088542F" w:rsidRPr="7FB7219B">
        <w:rPr>
          <w:rFonts w:asciiTheme="minorHAnsi" w:hAnsiTheme="minorHAnsi" w:cstheme="minorBidi"/>
        </w:rPr>
        <w:t>.  The Council is surveying members to determine the modality of the meeting</w:t>
      </w:r>
      <w:r w:rsidR="00F237A6" w:rsidRPr="7FB7219B">
        <w:rPr>
          <w:rFonts w:asciiTheme="minorHAnsi" w:hAnsiTheme="minorHAnsi" w:cstheme="minorBidi"/>
        </w:rPr>
        <w:t>, and it is considering delaying the meeting</w:t>
      </w:r>
      <w:r w:rsidR="0088542F" w:rsidRPr="7FB7219B">
        <w:rPr>
          <w:rFonts w:asciiTheme="minorHAnsi" w:hAnsiTheme="minorHAnsi" w:cstheme="minorBidi"/>
        </w:rPr>
        <w:t>.</w:t>
      </w:r>
      <w:r w:rsidR="006511D8" w:rsidRPr="7FB7219B">
        <w:rPr>
          <w:rFonts w:asciiTheme="minorHAnsi" w:hAnsiTheme="minorHAnsi" w:cstheme="minorBidi"/>
        </w:rPr>
        <w:t xml:space="preserve">  </w:t>
      </w:r>
      <w:r w:rsidR="00943180" w:rsidRPr="7FB7219B">
        <w:rPr>
          <w:rFonts w:asciiTheme="minorHAnsi" w:hAnsiTheme="minorHAnsi" w:cstheme="minorBidi"/>
        </w:rPr>
        <w:t xml:space="preserve">Senator Davenport volunteered to attend the meeting if it </w:t>
      </w:r>
      <w:r w:rsidR="0813FC1F" w:rsidRPr="7FB7219B">
        <w:rPr>
          <w:rFonts w:asciiTheme="minorHAnsi" w:hAnsiTheme="minorHAnsi" w:cstheme="minorBidi"/>
        </w:rPr>
        <w:t>is virtual</w:t>
      </w:r>
      <w:r w:rsidR="00943180" w:rsidRPr="7FB7219B">
        <w:rPr>
          <w:rFonts w:asciiTheme="minorHAnsi" w:hAnsiTheme="minorHAnsi" w:cstheme="minorBidi"/>
        </w:rPr>
        <w:t xml:space="preserve"> or if it is postponed.</w:t>
      </w:r>
    </w:p>
    <w:p w14:paraId="5F94BA85" w14:textId="4340734B" w:rsidR="00E50213" w:rsidRDefault="00E50213" w:rsidP="004B7A6F"/>
    <w:p w14:paraId="1A93D3AC" w14:textId="37BD0F2C" w:rsidR="008060E4" w:rsidRDefault="008060E4" w:rsidP="004B7A6F">
      <w:r w:rsidRPr="6BF11054">
        <w:rPr>
          <w:b/>
          <w:bCs/>
        </w:rPr>
        <w:t xml:space="preserve">Suggested Questions for </w:t>
      </w:r>
      <w:r w:rsidR="00EC45B9">
        <w:rPr>
          <w:b/>
          <w:bCs/>
        </w:rPr>
        <w:t xml:space="preserve">the </w:t>
      </w:r>
      <w:r w:rsidR="00152C3F">
        <w:rPr>
          <w:b/>
          <w:bCs/>
        </w:rPr>
        <w:t>Vice President for Institutional Inclusive Excellence</w:t>
      </w:r>
      <w:r w:rsidRPr="6BF11054">
        <w:rPr>
          <w:b/>
          <w:bCs/>
        </w:rPr>
        <w:t xml:space="preserve"> Interviews – Senator Jensen</w:t>
      </w:r>
    </w:p>
    <w:p w14:paraId="1F12AB59" w14:textId="550BCB77" w:rsidR="008060E4" w:rsidRDefault="004D3251" w:rsidP="004B7A6F">
      <w:r>
        <w:t xml:space="preserve">Senators </w:t>
      </w:r>
      <w:r w:rsidR="008D74E2">
        <w:t xml:space="preserve">made suggestions regarding six </w:t>
      </w:r>
      <w:r>
        <w:t>questions that will be asked to candidates</w:t>
      </w:r>
      <w:r w:rsidR="008D74E2">
        <w:t>.  The questions cover</w:t>
      </w:r>
      <w:r w:rsidR="008C3F07">
        <w:t xml:space="preserve"> the candidates</w:t>
      </w:r>
      <w:r w:rsidR="004C0FF2">
        <w:t>’</w:t>
      </w:r>
      <w:r w:rsidR="008C3F07">
        <w:t xml:space="preserve"> </w:t>
      </w:r>
      <w:r w:rsidR="004C0FF2">
        <w:t xml:space="preserve">relevant </w:t>
      </w:r>
      <w:r w:rsidR="009F0DA5">
        <w:t xml:space="preserve">experience </w:t>
      </w:r>
      <w:r w:rsidR="000546E0">
        <w:t xml:space="preserve">as well as </w:t>
      </w:r>
      <w:r w:rsidR="004C0FF2">
        <w:t>their goals</w:t>
      </w:r>
      <w:r w:rsidR="000546E0">
        <w:t xml:space="preserve"> for the position.</w:t>
      </w:r>
    </w:p>
    <w:p w14:paraId="76A07746" w14:textId="77777777" w:rsidR="00B0513C" w:rsidRDefault="00B0513C" w:rsidP="004B7A6F"/>
    <w:p w14:paraId="0D2A1E16" w14:textId="465117D3" w:rsidR="00A17D4A" w:rsidRDefault="00D25780" w:rsidP="004B7A6F">
      <w:r>
        <w:rPr>
          <w:b/>
          <w:bCs/>
        </w:rPr>
        <w:t xml:space="preserve">Nontenure Line Faculty Committee </w:t>
      </w:r>
      <w:r w:rsidR="0056390C">
        <w:rPr>
          <w:b/>
          <w:bCs/>
        </w:rPr>
        <w:t xml:space="preserve">(NLFC) </w:t>
      </w:r>
      <w:r w:rsidR="00A17D4A" w:rsidRPr="6BF11054">
        <w:rPr>
          <w:b/>
          <w:bCs/>
        </w:rPr>
        <w:t>Workload Release Program- Update – Senator Jensen</w:t>
      </w:r>
    </w:p>
    <w:p w14:paraId="23D484D7" w14:textId="27EE63E4" w:rsidR="005C3C2B" w:rsidRDefault="00D25780" w:rsidP="004B7A6F">
      <w:r>
        <w:t xml:space="preserve">Following the recommendation of the NLFC and the faculty senate, the </w:t>
      </w:r>
      <w:proofErr w:type="gramStart"/>
      <w:r>
        <w:t>Provost’s</w:t>
      </w:r>
      <w:proofErr w:type="gramEnd"/>
      <w:r>
        <w:t xml:space="preserve"> office </w:t>
      </w:r>
      <w:r w:rsidR="00D25889">
        <w:t>fully funded all of the applicants</w:t>
      </w:r>
      <w:r w:rsidR="0056390C">
        <w:t>.  A total of 4</w:t>
      </w:r>
      <w:r w:rsidR="00C23EC1">
        <w:t>8</w:t>
      </w:r>
      <w:r w:rsidR="0056390C">
        <w:t xml:space="preserve"> workload credits were granted for Fall 2022 and </w:t>
      </w:r>
      <w:r w:rsidR="00C23EC1">
        <w:t xml:space="preserve">45 credits </w:t>
      </w:r>
      <w:r w:rsidR="004E6992">
        <w:t xml:space="preserve">were granted </w:t>
      </w:r>
      <w:r w:rsidR="00C23EC1">
        <w:t>for Spring 2023.</w:t>
      </w:r>
    </w:p>
    <w:p w14:paraId="56CBA59A" w14:textId="57F17A61" w:rsidR="0093666D" w:rsidRDefault="0093666D" w:rsidP="004B7A6F"/>
    <w:p w14:paraId="02AA0D65" w14:textId="1BB4BD14" w:rsidR="008E2CCB" w:rsidRDefault="00A84964" w:rsidP="004B7A6F">
      <w:pPr>
        <w:rPr>
          <w:rFonts w:cstheme="minorHAnsi"/>
          <w:b/>
          <w:bCs/>
        </w:rPr>
      </w:pPr>
      <w:r>
        <w:rPr>
          <w:rFonts w:cstheme="minorHAnsi"/>
          <w:b/>
          <w:bCs/>
        </w:rPr>
        <w:t xml:space="preserve">Dr. </w:t>
      </w:r>
      <w:proofErr w:type="spellStart"/>
      <w:r w:rsidR="00E20D50" w:rsidRPr="007C7F25">
        <w:rPr>
          <w:rFonts w:cstheme="minorHAnsi"/>
          <w:b/>
          <w:bCs/>
        </w:rPr>
        <w:t>Sirry</w:t>
      </w:r>
      <w:proofErr w:type="spellEnd"/>
      <w:r w:rsidR="00E20D50" w:rsidRPr="007C7F25">
        <w:rPr>
          <w:rFonts w:cstheme="minorHAnsi"/>
          <w:b/>
          <w:bCs/>
        </w:rPr>
        <w:t xml:space="preserve"> </w:t>
      </w:r>
      <w:proofErr w:type="spellStart"/>
      <w:r w:rsidR="00E20D50" w:rsidRPr="007C7F25">
        <w:rPr>
          <w:rFonts w:cstheme="minorHAnsi"/>
          <w:b/>
          <w:bCs/>
        </w:rPr>
        <w:t>Alang</w:t>
      </w:r>
      <w:proofErr w:type="spellEnd"/>
      <w:r w:rsidR="00E20D50" w:rsidRPr="007C7F25">
        <w:rPr>
          <w:rFonts w:cstheme="minorHAnsi"/>
          <w:b/>
          <w:bCs/>
        </w:rPr>
        <w:t xml:space="preserve">, Guest Lecture – Update - Senator Ledbetter                              </w:t>
      </w:r>
    </w:p>
    <w:p w14:paraId="65F0BF7E" w14:textId="7805FF63" w:rsidR="00E20D50" w:rsidRDefault="00E20D50" w:rsidP="56126AC6">
      <w:r w:rsidRPr="56126AC6">
        <w:t xml:space="preserve">Tuesday, Feb. 15, </w:t>
      </w:r>
      <w:proofErr w:type="gramStart"/>
      <w:r w:rsidRPr="56126AC6">
        <w:t>2022</w:t>
      </w:r>
      <w:proofErr w:type="gramEnd"/>
      <w:r w:rsidRPr="56126AC6">
        <w:t xml:space="preserve"> 4</w:t>
      </w:r>
      <w:r w:rsidR="008E2CCB" w:rsidRPr="56126AC6">
        <w:t>:00</w:t>
      </w:r>
      <w:r w:rsidRPr="56126AC6">
        <w:t>-5:30 PM by Zoom (up to 300</w:t>
      </w:r>
      <w:r w:rsidR="12E8DE2B" w:rsidRPr="56126AC6">
        <w:t xml:space="preserve"> </w:t>
      </w:r>
      <w:r w:rsidR="00660CC3" w:rsidRPr="56126AC6">
        <w:t>registrants</w:t>
      </w:r>
      <w:r w:rsidRPr="56126AC6">
        <w:t xml:space="preserve">) </w:t>
      </w:r>
      <w:r>
        <w:br/>
      </w:r>
      <w:r w:rsidRPr="56126AC6">
        <w:t>Moderator:  Ben Martin, Associate Professor, Chemistry and Biochemistry</w:t>
      </w:r>
    </w:p>
    <w:p w14:paraId="72706FB0" w14:textId="5E799B3C" w:rsidR="00AE1B3A" w:rsidRDefault="00AE1B3A" w:rsidP="004B7A6F">
      <w:pPr>
        <w:rPr>
          <w:rFonts w:cstheme="minorHAnsi"/>
        </w:rPr>
      </w:pPr>
    </w:p>
    <w:p w14:paraId="7A454700" w14:textId="08E8E74E" w:rsidR="00AE1B3A" w:rsidRDefault="00AE1B3A" w:rsidP="00070314">
      <w:pPr>
        <w:ind w:firstLine="720"/>
      </w:pPr>
      <w:r>
        <w:rPr>
          <w:rFonts w:cstheme="minorHAnsi"/>
        </w:rPr>
        <w:t>Abstract:</w:t>
      </w:r>
    </w:p>
    <w:p w14:paraId="501DFE64" w14:textId="77777777" w:rsidR="009C30E0" w:rsidRPr="007C7F25" w:rsidRDefault="009C30E0" w:rsidP="00E86516">
      <w:pPr>
        <w:ind w:left="720"/>
        <w:rPr>
          <w:rFonts w:eastAsia="Times New Roman" w:cstheme="minorHAnsi"/>
          <w:color w:val="000000"/>
        </w:rPr>
      </w:pPr>
      <w:r w:rsidRPr="007C7F25">
        <w:rPr>
          <w:rFonts w:eastAsia="Times New Roman" w:cstheme="minorHAnsi"/>
          <w:b/>
          <w:bCs/>
          <w:i/>
          <w:iCs/>
          <w:color w:val="333333"/>
        </w:rPr>
        <w:t xml:space="preserve">Who Fixes Broken Systems? Undoing Legacies of Exclusion in Colleges and Universities </w:t>
      </w:r>
    </w:p>
    <w:p w14:paraId="29B50FCE" w14:textId="77777777" w:rsidR="009C30E0" w:rsidRPr="007C7F25" w:rsidRDefault="009C30E0" w:rsidP="00E86516">
      <w:pPr>
        <w:ind w:left="720"/>
        <w:rPr>
          <w:rFonts w:eastAsia="Times New Roman" w:cstheme="minorHAnsi"/>
          <w:color w:val="000000"/>
        </w:rPr>
      </w:pPr>
      <w:r w:rsidRPr="007C7F25">
        <w:rPr>
          <w:rFonts w:eastAsia="Times New Roman" w:cstheme="minorHAnsi"/>
          <w:color w:val="444444"/>
        </w:rPr>
        <w:t xml:space="preserve">Higher education is a microcosm of society. Our educational institutions are formal sites for knowledge creation. For good, we shape minds. For bad, we shape minds. Minds that enter different fields – law enforcement, politics, education, business, science, health care, art, humanities, and so forth. What happens when the processes of knowledge production, dissemination, and application are grounded in white supremacy?  How can colleges and universities contribute meaningfully towards building a just and equitable society? </w:t>
      </w:r>
    </w:p>
    <w:p w14:paraId="222C24A2" w14:textId="2D658A20" w:rsidR="009C30E0" w:rsidRDefault="009C30E0" w:rsidP="00E86516">
      <w:pPr>
        <w:spacing w:after="160" w:line="256" w:lineRule="auto"/>
        <w:ind w:left="720"/>
        <w:rPr>
          <w:rFonts w:eastAsia="Times New Roman" w:cstheme="minorHAnsi"/>
          <w:i/>
          <w:iCs/>
          <w:color w:val="000000"/>
        </w:rPr>
      </w:pPr>
      <w:proofErr w:type="spellStart"/>
      <w:r w:rsidRPr="007C7F25">
        <w:rPr>
          <w:rFonts w:eastAsia="Times New Roman" w:cstheme="minorHAnsi"/>
          <w:i/>
          <w:iCs/>
          <w:color w:val="000000"/>
        </w:rPr>
        <w:t>Sirry</w:t>
      </w:r>
      <w:proofErr w:type="spellEnd"/>
      <w:r w:rsidRPr="007C7F25">
        <w:rPr>
          <w:rFonts w:eastAsia="Times New Roman" w:cstheme="minorHAnsi"/>
          <w:i/>
          <w:iCs/>
          <w:color w:val="000000"/>
        </w:rPr>
        <w:t xml:space="preserve"> </w:t>
      </w:r>
      <w:proofErr w:type="spellStart"/>
      <w:r w:rsidRPr="007C7F25">
        <w:rPr>
          <w:rFonts w:eastAsia="Times New Roman" w:cstheme="minorHAnsi"/>
          <w:i/>
          <w:iCs/>
          <w:color w:val="000000"/>
        </w:rPr>
        <w:t>Alang</w:t>
      </w:r>
      <w:proofErr w:type="spellEnd"/>
      <w:r w:rsidRPr="007C7F25">
        <w:rPr>
          <w:rFonts w:eastAsia="Times New Roman" w:cstheme="minorHAnsi"/>
          <w:i/>
          <w:iCs/>
          <w:color w:val="000000"/>
        </w:rPr>
        <w:t>, Ph.D. is an Associate Professor of Sociology and Health, Medicine and Society at Lehigh University. Her research explores the role of social structures and institutions in creating and undoing inequities. </w:t>
      </w:r>
    </w:p>
    <w:p w14:paraId="1C3464DC" w14:textId="77777777" w:rsidR="009F4DAF" w:rsidRPr="007C7F25" w:rsidRDefault="009F4DAF" w:rsidP="00070314">
      <w:pPr>
        <w:pStyle w:val="Default"/>
        <w:rPr>
          <w:rFonts w:asciiTheme="minorHAnsi" w:hAnsiTheme="minorHAnsi" w:cstheme="minorHAnsi"/>
          <w:color w:val="auto"/>
        </w:rPr>
      </w:pPr>
      <w:r w:rsidRPr="007C7F25">
        <w:rPr>
          <w:rFonts w:asciiTheme="minorHAnsi" w:eastAsia="Times New Roman" w:hAnsiTheme="minorHAnsi" w:cstheme="minorHAnsi"/>
        </w:rPr>
        <w:t xml:space="preserve">Wednesday’s Joint Meeting with Faculty Senate and Liaisons (February 16) will be a facilitated discussion about how to implement strategies to address racism in the academy.  We will be joined by Faculty of Color, and staff/faculty in the Institutional Inclusive Excellence unit.  </w:t>
      </w:r>
    </w:p>
    <w:p w14:paraId="49587F00" w14:textId="3AE2BC23" w:rsidR="001925C4" w:rsidRDefault="001925C4" w:rsidP="00B74B8D">
      <w:pPr>
        <w:pStyle w:val="paragraph"/>
        <w:spacing w:before="0" w:beforeAutospacing="0" w:after="0" w:afterAutospacing="0"/>
        <w:textAlignment w:val="baseline"/>
        <w:rPr>
          <w:rStyle w:val="tabchar"/>
          <w:rFonts w:asciiTheme="minorHAnsi" w:hAnsiTheme="minorHAnsi" w:cstheme="minorHAnsi"/>
          <w:b/>
          <w:bCs/>
        </w:rPr>
      </w:pPr>
    </w:p>
    <w:p w14:paraId="275863F5" w14:textId="2D199BC1" w:rsidR="003D0465" w:rsidRPr="003D0465" w:rsidRDefault="003D0465" w:rsidP="56126AC6">
      <w:pPr>
        <w:pStyle w:val="paragraph"/>
        <w:spacing w:before="0" w:beforeAutospacing="0" w:after="0" w:afterAutospacing="0"/>
        <w:textAlignment w:val="baseline"/>
        <w:rPr>
          <w:rStyle w:val="tabchar"/>
          <w:rFonts w:asciiTheme="minorHAnsi" w:hAnsiTheme="minorHAnsi" w:cstheme="minorBidi"/>
        </w:rPr>
      </w:pPr>
      <w:r w:rsidRPr="56126AC6">
        <w:rPr>
          <w:rStyle w:val="tabchar"/>
          <w:rFonts w:asciiTheme="minorHAnsi" w:hAnsiTheme="minorHAnsi" w:cstheme="minorBidi"/>
        </w:rPr>
        <w:t>The event is being advertised</w:t>
      </w:r>
      <w:r w:rsidR="0016261C" w:rsidRPr="56126AC6">
        <w:rPr>
          <w:rStyle w:val="tabchar"/>
          <w:rFonts w:asciiTheme="minorHAnsi" w:hAnsiTheme="minorHAnsi" w:cstheme="minorBidi"/>
        </w:rPr>
        <w:t xml:space="preserve"> on the </w:t>
      </w:r>
      <w:r w:rsidR="39277625" w:rsidRPr="56126AC6">
        <w:rPr>
          <w:rStyle w:val="tabchar"/>
          <w:rFonts w:asciiTheme="minorHAnsi" w:hAnsiTheme="minorHAnsi" w:cstheme="minorBidi"/>
        </w:rPr>
        <w:t>C</w:t>
      </w:r>
      <w:r w:rsidR="0016261C" w:rsidRPr="56126AC6">
        <w:rPr>
          <w:rStyle w:val="tabchar"/>
          <w:rFonts w:asciiTheme="minorHAnsi" w:hAnsiTheme="minorHAnsi" w:cstheme="minorBidi"/>
        </w:rPr>
        <w:t>ommon</w:t>
      </w:r>
      <w:r w:rsidR="00EC49F7" w:rsidRPr="56126AC6">
        <w:rPr>
          <w:rStyle w:val="tabchar"/>
          <w:rFonts w:asciiTheme="minorHAnsi" w:hAnsiTheme="minorHAnsi" w:cstheme="minorBidi"/>
        </w:rPr>
        <w:t xml:space="preserve"> </w:t>
      </w:r>
      <w:r w:rsidR="3DCE82E6" w:rsidRPr="56126AC6">
        <w:rPr>
          <w:rStyle w:val="tabchar"/>
          <w:rFonts w:asciiTheme="minorHAnsi" w:hAnsiTheme="minorHAnsi" w:cstheme="minorBidi"/>
        </w:rPr>
        <w:t>E</w:t>
      </w:r>
      <w:r w:rsidR="00EC49F7" w:rsidRPr="56126AC6">
        <w:rPr>
          <w:rStyle w:val="tabchar"/>
          <w:rFonts w:asciiTheme="minorHAnsi" w:hAnsiTheme="minorHAnsi" w:cstheme="minorBidi"/>
        </w:rPr>
        <w:t>xperience</w:t>
      </w:r>
      <w:r w:rsidR="0016261C" w:rsidRPr="56126AC6">
        <w:rPr>
          <w:rStyle w:val="tabchar"/>
          <w:rFonts w:asciiTheme="minorHAnsi" w:hAnsiTheme="minorHAnsi" w:cstheme="minorBidi"/>
        </w:rPr>
        <w:t xml:space="preserve"> calendar</w:t>
      </w:r>
      <w:r w:rsidR="00B1043F" w:rsidRPr="56126AC6">
        <w:rPr>
          <w:rStyle w:val="tabchar"/>
          <w:rFonts w:asciiTheme="minorHAnsi" w:hAnsiTheme="minorHAnsi" w:cstheme="minorBidi"/>
        </w:rPr>
        <w:t>,</w:t>
      </w:r>
      <w:r w:rsidR="00EC49F7" w:rsidRPr="56126AC6">
        <w:rPr>
          <w:rStyle w:val="tabchar"/>
          <w:rFonts w:asciiTheme="minorHAnsi" w:hAnsiTheme="minorHAnsi" w:cstheme="minorBidi"/>
        </w:rPr>
        <w:t xml:space="preserve"> </w:t>
      </w:r>
      <w:r w:rsidR="001455EA" w:rsidRPr="56126AC6">
        <w:rPr>
          <w:rStyle w:val="tabchar"/>
          <w:rFonts w:asciiTheme="minorHAnsi" w:hAnsiTheme="minorHAnsi" w:cstheme="minorBidi"/>
        </w:rPr>
        <w:t xml:space="preserve">email from the </w:t>
      </w:r>
      <w:proofErr w:type="gramStart"/>
      <w:r w:rsidR="001455EA" w:rsidRPr="56126AC6">
        <w:rPr>
          <w:rStyle w:val="tabchar"/>
          <w:rFonts w:asciiTheme="minorHAnsi" w:hAnsiTheme="minorHAnsi" w:cstheme="minorBidi"/>
        </w:rPr>
        <w:t>Provost’s</w:t>
      </w:r>
      <w:proofErr w:type="gramEnd"/>
      <w:r w:rsidR="001455EA" w:rsidRPr="56126AC6">
        <w:rPr>
          <w:rStyle w:val="tabchar"/>
          <w:rFonts w:asciiTheme="minorHAnsi" w:hAnsiTheme="minorHAnsi" w:cstheme="minorBidi"/>
        </w:rPr>
        <w:t xml:space="preserve"> office, the </w:t>
      </w:r>
      <w:r w:rsidR="00B1043F" w:rsidRPr="56126AC6">
        <w:rPr>
          <w:rStyle w:val="tabchar"/>
          <w:rFonts w:asciiTheme="minorHAnsi" w:hAnsiTheme="minorHAnsi" w:cstheme="minorBidi"/>
        </w:rPr>
        <w:t xml:space="preserve">university event calendar, the </w:t>
      </w:r>
      <w:r w:rsidR="584B4F5E" w:rsidRPr="56126AC6">
        <w:rPr>
          <w:rStyle w:val="tabchar"/>
          <w:rFonts w:asciiTheme="minorHAnsi" w:hAnsiTheme="minorHAnsi" w:cstheme="minorBidi"/>
        </w:rPr>
        <w:t>U</w:t>
      </w:r>
      <w:r w:rsidR="00EC49F7" w:rsidRPr="56126AC6">
        <w:rPr>
          <w:rStyle w:val="tabchar"/>
          <w:rFonts w:asciiTheme="minorHAnsi" w:hAnsiTheme="minorHAnsi" w:cstheme="minorBidi"/>
        </w:rPr>
        <w:t xml:space="preserve">niversity </w:t>
      </w:r>
      <w:r w:rsidR="18FC8865" w:rsidRPr="56126AC6">
        <w:rPr>
          <w:rStyle w:val="tabchar"/>
          <w:rFonts w:asciiTheme="minorHAnsi" w:hAnsiTheme="minorHAnsi" w:cstheme="minorBidi"/>
        </w:rPr>
        <w:t>S</w:t>
      </w:r>
      <w:r w:rsidR="00EC49F7" w:rsidRPr="56126AC6">
        <w:rPr>
          <w:rStyle w:val="tabchar"/>
          <w:rFonts w:asciiTheme="minorHAnsi" w:hAnsiTheme="minorHAnsi" w:cstheme="minorBidi"/>
        </w:rPr>
        <w:t xml:space="preserve">tar, </w:t>
      </w:r>
      <w:r w:rsidR="00B1043F" w:rsidRPr="56126AC6">
        <w:rPr>
          <w:rStyle w:val="tabchar"/>
          <w:rFonts w:asciiTheme="minorHAnsi" w:hAnsiTheme="minorHAnsi" w:cstheme="minorBidi"/>
        </w:rPr>
        <w:t xml:space="preserve">and the </w:t>
      </w:r>
      <w:r w:rsidR="576C4D60" w:rsidRPr="56126AC6">
        <w:rPr>
          <w:rStyle w:val="tabchar"/>
          <w:rFonts w:asciiTheme="minorHAnsi" w:hAnsiTheme="minorHAnsi" w:cstheme="minorBidi"/>
        </w:rPr>
        <w:t>F</w:t>
      </w:r>
      <w:r w:rsidR="00EC49F7" w:rsidRPr="56126AC6">
        <w:rPr>
          <w:rStyle w:val="tabchar"/>
          <w:rFonts w:asciiTheme="minorHAnsi" w:hAnsiTheme="minorHAnsi" w:cstheme="minorBidi"/>
        </w:rPr>
        <w:t xml:space="preserve">aculty </w:t>
      </w:r>
      <w:r w:rsidR="2A33FA17" w:rsidRPr="56126AC6">
        <w:rPr>
          <w:rStyle w:val="tabchar"/>
          <w:rFonts w:asciiTheme="minorHAnsi" w:hAnsiTheme="minorHAnsi" w:cstheme="minorBidi"/>
        </w:rPr>
        <w:t>Se</w:t>
      </w:r>
      <w:r w:rsidR="00EC49F7" w:rsidRPr="56126AC6">
        <w:rPr>
          <w:rStyle w:val="tabchar"/>
          <w:rFonts w:asciiTheme="minorHAnsi" w:hAnsiTheme="minorHAnsi" w:cstheme="minorBidi"/>
        </w:rPr>
        <w:t xml:space="preserve">nate </w:t>
      </w:r>
      <w:r w:rsidR="6D7D90D4" w:rsidRPr="56126AC6">
        <w:rPr>
          <w:rStyle w:val="tabchar"/>
          <w:rFonts w:asciiTheme="minorHAnsi" w:hAnsiTheme="minorHAnsi" w:cstheme="minorBidi"/>
        </w:rPr>
        <w:t>B</w:t>
      </w:r>
      <w:r w:rsidR="5CA3C3C0" w:rsidRPr="56126AC6">
        <w:rPr>
          <w:rStyle w:val="tabchar"/>
          <w:rFonts w:asciiTheme="minorHAnsi" w:hAnsiTheme="minorHAnsi" w:cstheme="minorBidi"/>
        </w:rPr>
        <w:t>ulletin</w:t>
      </w:r>
      <w:r w:rsidR="001455EA" w:rsidRPr="56126AC6">
        <w:rPr>
          <w:rStyle w:val="tabchar"/>
          <w:rFonts w:asciiTheme="minorHAnsi" w:hAnsiTheme="minorHAnsi" w:cstheme="minorBidi"/>
        </w:rPr>
        <w:t>.</w:t>
      </w:r>
    </w:p>
    <w:p w14:paraId="5637073D" w14:textId="77777777" w:rsidR="003D0465" w:rsidRDefault="003D0465" w:rsidP="00B74B8D">
      <w:pPr>
        <w:pStyle w:val="paragraph"/>
        <w:spacing w:before="0" w:beforeAutospacing="0" w:after="0" w:afterAutospacing="0"/>
        <w:textAlignment w:val="baseline"/>
        <w:rPr>
          <w:rStyle w:val="tabchar"/>
          <w:rFonts w:asciiTheme="minorHAnsi" w:hAnsiTheme="minorHAnsi" w:cstheme="minorHAnsi"/>
          <w:b/>
          <w:bCs/>
        </w:rPr>
      </w:pPr>
    </w:p>
    <w:p w14:paraId="2E940E36" w14:textId="00474617" w:rsidR="00B74B8D" w:rsidRPr="007C7F25" w:rsidRDefault="00B74B8D" w:rsidP="00B74B8D">
      <w:pPr>
        <w:pStyle w:val="paragraph"/>
        <w:spacing w:before="0" w:beforeAutospacing="0" w:after="0" w:afterAutospacing="0"/>
        <w:textAlignment w:val="baseline"/>
        <w:rPr>
          <w:rStyle w:val="tabchar"/>
          <w:rFonts w:asciiTheme="minorHAnsi" w:hAnsiTheme="minorHAnsi" w:cstheme="minorHAnsi"/>
        </w:rPr>
      </w:pPr>
      <w:r w:rsidRPr="007C7F25">
        <w:rPr>
          <w:rStyle w:val="tabchar"/>
          <w:rFonts w:asciiTheme="minorHAnsi" w:hAnsiTheme="minorHAnsi" w:cstheme="minorHAnsi"/>
          <w:b/>
          <w:bCs/>
        </w:rPr>
        <w:t>Life Anew Update – (see attached) - Senator Ledbetter</w:t>
      </w:r>
      <w:r w:rsidRPr="007C7F25">
        <w:rPr>
          <w:rStyle w:val="tabchar"/>
          <w:rFonts w:asciiTheme="minorHAnsi" w:hAnsiTheme="minorHAnsi" w:cstheme="minorHAnsi"/>
        </w:rPr>
        <w:tab/>
      </w:r>
    </w:p>
    <w:p w14:paraId="72E5BA58" w14:textId="02B65BAD" w:rsidR="00C214B5" w:rsidRPr="001A4393" w:rsidRDefault="00B74B8D" w:rsidP="00C214B5">
      <w:pPr>
        <w:pStyle w:val="NormalWeb"/>
        <w:spacing w:before="0" w:beforeAutospacing="0" w:after="0" w:afterAutospacing="0"/>
        <w:rPr>
          <w:rFonts w:asciiTheme="minorHAnsi" w:hAnsiTheme="minorHAnsi" w:cstheme="minorHAnsi"/>
        </w:rPr>
      </w:pPr>
      <w:r w:rsidRPr="007C7F25">
        <w:rPr>
          <w:rFonts w:asciiTheme="minorHAnsi" w:hAnsiTheme="minorHAnsi" w:cstheme="minorHAnsi"/>
        </w:rPr>
        <w:t xml:space="preserve">After the initial report from Life Anew was sent out to Cohort members, an invitation was </w:t>
      </w:r>
      <w:r w:rsidRPr="001A4393">
        <w:rPr>
          <w:rFonts w:asciiTheme="minorHAnsi" w:hAnsiTheme="minorHAnsi" w:cstheme="minorHAnsi"/>
        </w:rPr>
        <w:t>extended to Cohort Leaders to attend a Council for Inclusive Excellence meeting on October 1</w:t>
      </w:r>
      <w:r w:rsidRPr="001A4393">
        <w:rPr>
          <w:rFonts w:asciiTheme="minorHAnsi" w:hAnsiTheme="minorHAnsi" w:cstheme="minorHAnsi"/>
          <w:vertAlign w:val="superscript"/>
        </w:rPr>
        <w:t>st</w:t>
      </w:r>
      <w:r w:rsidRPr="001A4393">
        <w:rPr>
          <w:rFonts w:asciiTheme="minorHAnsi" w:hAnsiTheme="minorHAnsi" w:cstheme="minorHAnsi"/>
        </w:rPr>
        <w:t xml:space="preserve">.  </w:t>
      </w:r>
      <w:r w:rsidR="00494951" w:rsidRPr="001A4393">
        <w:rPr>
          <w:rFonts w:asciiTheme="minorHAnsi" w:hAnsiTheme="minorHAnsi" w:cstheme="minorHAnsi"/>
        </w:rPr>
        <w:t>T</w:t>
      </w:r>
      <w:r w:rsidRPr="001A4393">
        <w:rPr>
          <w:rFonts w:asciiTheme="minorHAnsi" w:hAnsiTheme="minorHAnsi" w:cstheme="minorHAnsi"/>
        </w:rPr>
        <w:t>he Council restructur</w:t>
      </w:r>
      <w:r w:rsidR="00494951" w:rsidRPr="001A4393">
        <w:rPr>
          <w:rFonts w:asciiTheme="minorHAnsi" w:hAnsiTheme="minorHAnsi" w:cstheme="minorHAnsi"/>
        </w:rPr>
        <w:t>ed the report</w:t>
      </w:r>
      <w:r w:rsidRPr="001A4393">
        <w:rPr>
          <w:rFonts w:asciiTheme="minorHAnsi" w:hAnsiTheme="minorHAnsi" w:cstheme="minorHAnsi"/>
        </w:rPr>
        <w:t xml:space="preserve"> into a strategic plan </w:t>
      </w:r>
      <w:r w:rsidR="00494951" w:rsidRPr="001A4393">
        <w:rPr>
          <w:rFonts w:asciiTheme="minorHAnsi" w:hAnsiTheme="minorHAnsi" w:cstheme="minorHAnsi"/>
        </w:rPr>
        <w:t xml:space="preserve">and delegated responsibility </w:t>
      </w:r>
      <w:r w:rsidR="005653B2" w:rsidRPr="001A4393">
        <w:rPr>
          <w:rFonts w:asciiTheme="minorHAnsi" w:hAnsiTheme="minorHAnsi" w:cstheme="minorHAnsi"/>
        </w:rPr>
        <w:t xml:space="preserve">to respond </w:t>
      </w:r>
      <w:r w:rsidR="00494951" w:rsidRPr="001A4393">
        <w:rPr>
          <w:rFonts w:asciiTheme="minorHAnsi" w:hAnsiTheme="minorHAnsi" w:cstheme="minorHAnsi"/>
        </w:rPr>
        <w:t xml:space="preserve">to </w:t>
      </w:r>
      <w:r w:rsidR="005653B2" w:rsidRPr="001A4393">
        <w:rPr>
          <w:rFonts w:asciiTheme="minorHAnsi" w:hAnsiTheme="minorHAnsi" w:cstheme="minorHAnsi"/>
        </w:rPr>
        <w:t>administrators</w:t>
      </w:r>
      <w:r w:rsidRPr="001A4393">
        <w:rPr>
          <w:rFonts w:asciiTheme="minorHAnsi" w:hAnsiTheme="minorHAnsi" w:cstheme="minorHAnsi"/>
        </w:rPr>
        <w:t>.</w:t>
      </w:r>
      <w:r w:rsidR="00B22D61" w:rsidRPr="001A4393">
        <w:rPr>
          <w:rFonts w:asciiTheme="minorHAnsi" w:hAnsiTheme="minorHAnsi" w:cstheme="minorHAnsi"/>
        </w:rPr>
        <w:t xml:space="preserve"> </w:t>
      </w:r>
      <w:r w:rsidR="00377E7B" w:rsidRPr="001A4393">
        <w:rPr>
          <w:rFonts w:asciiTheme="minorHAnsi" w:hAnsiTheme="minorHAnsi" w:cstheme="minorHAnsi"/>
        </w:rPr>
        <w:t xml:space="preserve"> </w:t>
      </w:r>
      <w:r w:rsidRPr="001A4393">
        <w:rPr>
          <w:rFonts w:asciiTheme="minorHAnsi" w:hAnsiTheme="minorHAnsi" w:cstheme="minorBidi"/>
        </w:rPr>
        <w:t xml:space="preserve">This plan will be </w:t>
      </w:r>
      <w:r w:rsidR="009D1AA9" w:rsidRPr="001A4393">
        <w:rPr>
          <w:rFonts w:asciiTheme="minorHAnsi" w:hAnsiTheme="minorHAnsi" w:cstheme="minorBidi"/>
        </w:rPr>
        <w:t xml:space="preserve">updated </w:t>
      </w:r>
      <w:r w:rsidRPr="001A4393">
        <w:rPr>
          <w:rFonts w:asciiTheme="minorHAnsi" w:hAnsiTheme="minorHAnsi" w:cstheme="minorBidi"/>
        </w:rPr>
        <w:t xml:space="preserve">annually by </w:t>
      </w:r>
      <w:proofErr w:type="gramStart"/>
      <w:r w:rsidRPr="001A4393">
        <w:rPr>
          <w:rFonts w:asciiTheme="minorHAnsi" w:hAnsiTheme="minorHAnsi" w:cstheme="minorBidi"/>
        </w:rPr>
        <w:t>VP’s, and</w:t>
      </w:r>
      <w:proofErr w:type="gramEnd"/>
      <w:r w:rsidRPr="001A4393">
        <w:rPr>
          <w:rFonts w:asciiTheme="minorHAnsi" w:hAnsiTheme="minorHAnsi" w:cstheme="minorBidi"/>
        </w:rPr>
        <w:t xml:space="preserve"> will be posted on the Institutional Inclusive Excellence webpage.  </w:t>
      </w:r>
    </w:p>
    <w:p w14:paraId="0F93A9FB" w14:textId="0BA6B249" w:rsidR="00C214B5" w:rsidRPr="001A4393" w:rsidRDefault="00C214B5" w:rsidP="00C214B5">
      <w:pPr>
        <w:pStyle w:val="NormalWeb"/>
        <w:spacing w:before="0" w:beforeAutospacing="0" w:after="0" w:afterAutospacing="0"/>
        <w:rPr>
          <w:rFonts w:asciiTheme="minorHAnsi" w:hAnsiTheme="minorHAnsi" w:cstheme="minorBidi"/>
        </w:rPr>
      </w:pPr>
    </w:p>
    <w:p w14:paraId="15125903" w14:textId="1F61F2DB" w:rsidR="005B38A2" w:rsidRPr="001A4393" w:rsidRDefault="005B38A2" w:rsidP="00C214B5">
      <w:pPr>
        <w:pStyle w:val="NormalWeb"/>
        <w:spacing w:before="0" w:beforeAutospacing="0" w:after="0" w:afterAutospacing="0"/>
        <w:rPr>
          <w:rFonts w:asciiTheme="minorHAnsi" w:hAnsiTheme="minorHAnsi" w:cstheme="minorBidi"/>
          <w:b/>
          <w:bCs/>
        </w:rPr>
      </w:pPr>
      <w:r w:rsidRPr="001A4393">
        <w:rPr>
          <w:rFonts w:asciiTheme="minorHAnsi" w:hAnsiTheme="minorHAnsi" w:cstheme="minorBidi"/>
          <w:b/>
          <w:bCs/>
        </w:rPr>
        <w:t>Other Items</w:t>
      </w:r>
    </w:p>
    <w:p w14:paraId="3C0CF6C2" w14:textId="0EBE47A4" w:rsidR="00C214B5" w:rsidRPr="001A4393" w:rsidRDefault="005653B2" w:rsidP="00C214B5">
      <w:pPr>
        <w:pStyle w:val="NormalWeb"/>
        <w:spacing w:before="0" w:beforeAutospacing="0" w:after="0" w:afterAutospacing="0"/>
        <w:rPr>
          <w:rFonts w:asciiTheme="minorHAnsi" w:hAnsiTheme="minorHAnsi" w:cstheme="minorBidi"/>
        </w:rPr>
      </w:pPr>
      <w:r w:rsidRPr="001A4393">
        <w:rPr>
          <w:rFonts w:asciiTheme="minorHAnsi" w:hAnsiTheme="minorHAnsi" w:cstheme="minorBidi"/>
        </w:rPr>
        <w:t xml:space="preserve">A search committee is forming to appoint the next </w:t>
      </w:r>
      <w:r w:rsidR="009A3472" w:rsidRPr="001A4393">
        <w:rPr>
          <w:rFonts w:asciiTheme="minorHAnsi" w:hAnsiTheme="minorHAnsi" w:cstheme="minorBidi"/>
        </w:rPr>
        <w:t>o</w:t>
      </w:r>
      <w:r w:rsidR="00190A48" w:rsidRPr="001A4393">
        <w:rPr>
          <w:rFonts w:asciiTheme="minorHAnsi" w:hAnsiTheme="minorHAnsi" w:cstheme="minorBidi"/>
        </w:rPr>
        <w:t>mbudsperson</w:t>
      </w:r>
      <w:r w:rsidR="00B67DDE" w:rsidRPr="001A4393">
        <w:rPr>
          <w:rFonts w:asciiTheme="minorHAnsi" w:hAnsiTheme="minorHAnsi" w:cstheme="minorBidi"/>
        </w:rPr>
        <w:t xml:space="preserve"> for the university.  </w:t>
      </w:r>
      <w:r w:rsidR="005B38A2" w:rsidRPr="001A4393">
        <w:rPr>
          <w:rFonts w:asciiTheme="minorHAnsi" w:hAnsiTheme="minorHAnsi" w:cstheme="minorBidi"/>
        </w:rPr>
        <w:t>The committee will be comprised of t</w:t>
      </w:r>
      <w:r w:rsidR="00B67DDE" w:rsidRPr="001A4393">
        <w:rPr>
          <w:rFonts w:asciiTheme="minorHAnsi" w:hAnsiTheme="minorHAnsi" w:cstheme="minorBidi"/>
        </w:rPr>
        <w:t>hree faculty members and three Chair</w:t>
      </w:r>
      <w:r w:rsidR="005B38A2" w:rsidRPr="001A4393">
        <w:rPr>
          <w:rFonts w:asciiTheme="minorHAnsi" w:hAnsiTheme="minorHAnsi" w:cstheme="minorBidi"/>
        </w:rPr>
        <w:t>/Dean members.</w:t>
      </w:r>
    </w:p>
    <w:p w14:paraId="489D761A" w14:textId="0BAE72A2" w:rsidR="00C214B5" w:rsidRPr="001A4393" w:rsidRDefault="00C214B5" w:rsidP="00C214B5">
      <w:pPr>
        <w:pStyle w:val="NormalWeb"/>
        <w:spacing w:before="0" w:beforeAutospacing="0" w:after="0" w:afterAutospacing="0"/>
        <w:rPr>
          <w:rFonts w:asciiTheme="minorHAnsi" w:hAnsiTheme="minorHAnsi" w:cstheme="minorBidi"/>
        </w:rPr>
      </w:pPr>
    </w:p>
    <w:p w14:paraId="3E7077BC" w14:textId="0630D13F" w:rsidR="005B38A2" w:rsidRPr="001A4393" w:rsidRDefault="00A32BF3" w:rsidP="00C214B5">
      <w:pPr>
        <w:pStyle w:val="NormalWeb"/>
        <w:spacing w:before="0" w:beforeAutospacing="0" w:after="0" w:afterAutospacing="0"/>
        <w:rPr>
          <w:rFonts w:asciiTheme="minorHAnsi" w:hAnsiTheme="minorHAnsi" w:cstheme="minorBidi"/>
        </w:rPr>
      </w:pPr>
      <w:r w:rsidRPr="001A4393">
        <w:rPr>
          <w:rFonts w:asciiTheme="minorHAnsi" w:hAnsiTheme="minorHAnsi" w:cstheme="minorBidi"/>
        </w:rPr>
        <w:t xml:space="preserve">Suggestions </w:t>
      </w:r>
      <w:r w:rsidR="009A3472" w:rsidRPr="001A4393">
        <w:rPr>
          <w:rFonts w:asciiTheme="minorHAnsi" w:hAnsiTheme="minorHAnsi" w:cstheme="minorBidi"/>
        </w:rPr>
        <w:t xml:space="preserve">were made </w:t>
      </w:r>
      <w:r w:rsidRPr="001A4393">
        <w:rPr>
          <w:rFonts w:asciiTheme="minorHAnsi" w:hAnsiTheme="minorHAnsi" w:cstheme="minorBidi"/>
        </w:rPr>
        <w:t>for upcoming meetings:</w:t>
      </w:r>
    </w:p>
    <w:p w14:paraId="0B93BB13" w14:textId="2454AB0D" w:rsidR="00A32BF3" w:rsidRPr="001A4393" w:rsidRDefault="00A32BF3" w:rsidP="009A3472">
      <w:pPr>
        <w:pStyle w:val="NormalWeb"/>
        <w:numPr>
          <w:ilvl w:val="0"/>
          <w:numId w:val="44"/>
        </w:numPr>
        <w:spacing w:before="0" w:beforeAutospacing="0" w:after="0" w:afterAutospacing="0"/>
        <w:rPr>
          <w:rFonts w:asciiTheme="minorHAnsi" w:hAnsiTheme="minorHAnsi" w:cstheme="minorBidi"/>
        </w:rPr>
      </w:pPr>
      <w:r w:rsidRPr="001A4393">
        <w:rPr>
          <w:rFonts w:asciiTheme="minorHAnsi" w:hAnsiTheme="minorHAnsi" w:cstheme="minorBidi"/>
        </w:rPr>
        <w:t>Revise the Faculty Development Leave process</w:t>
      </w:r>
      <w:r w:rsidR="009A3472" w:rsidRPr="001A4393">
        <w:rPr>
          <w:rFonts w:asciiTheme="minorHAnsi" w:hAnsiTheme="minorHAnsi" w:cstheme="minorBidi"/>
        </w:rPr>
        <w:t xml:space="preserve"> (scheduled in April)</w:t>
      </w:r>
    </w:p>
    <w:p w14:paraId="660E7882" w14:textId="7C44AC82" w:rsidR="005B38A2" w:rsidRPr="001A4393" w:rsidRDefault="00A32BF3" w:rsidP="56126AC6">
      <w:pPr>
        <w:pStyle w:val="NormalWeb"/>
        <w:numPr>
          <w:ilvl w:val="0"/>
          <w:numId w:val="44"/>
        </w:numPr>
        <w:spacing w:before="0" w:beforeAutospacing="0" w:after="0" w:afterAutospacing="0"/>
        <w:rPr>
          <w:rFonts w:asciiTheme="minorHAnsi" w:hAnsiTheme="minorHAnsi" w:cstheme="minorBidi"/>
        </w:rPr>
      </w:pPr>
      <w:r w:rsidRPr="56126AC6">
        <w:rPr>
          <w:rFonts w:asciiTheme="minorHAnsi" w:hAnsiTheme="minorHAnsi" w:cstheme="minorBidi"/>
        </w:rPr>
        <w:t>Invite the new Chief of Police to an upcoming faculty meeting</w:t>
      </w:r>
    </w:p>
    <w:p w14:paraId="3D61A611" w14:textId="00DBC31B" w:rsidR="0035497F" w:rsidRPr="001A4393" w:rsidRDefault="0035497F" w:rsidP="00C214B5">
      <w:pPr>
        <w:pStyle w:val="NormalWeb"/>
        <w:spacing w:before="0" w:beforeAutospacing="0" w:after="0" w:afterAutospacing="0"/>
        <w:rPr>
          <w:rFonts w:asciiTheme="minorHAnsi" w:hAnsiTheme="minorHAnsi" w:cstheme="minorBidi"/>
          <w:b/>
          <w:bCs/>
        </w:rPr>
      </w:pPr>
    </w:p>
    <w:p w14:paraId="5A5E4807" w14:textId="77777777" w:rsidR="0035497F" w:rsidRPr="001A4393" w:rsidRDefault="0035497F" w:rsidP="00C214B5">
      <w:pPr>
        <w:pStyle w:val="NormalWeb"/>
        <w:spacing w:before="0" w:beforeAutospacing="0" w:after="0" w:afterAutospacing="0"/>
        <w:rPr>
          <w:rFonts w:asciiTheme="minorHAnsi" w:hAnsiTheme="minorHAnsi" w:cstheme="minorBidi"/>
          <w:b/>
          <w:bCs/>
        </w:rPr>
      </w:pPr>
      <w:r w:rsidRPr="001A4393">
        <w:rPr>
          <w:rFonts w:asciiTheme="minorHAnsi" w:hAnsiTheme="minorHAnsi" w:cstheme="minorBidi"/>
          <w:b/>
          <w:bCs/>
        </w:rPr>
        <w:t>Policy Review</w:t>
      </w:r>
    </w:p>
    <w:p w14:paraId="09D8A3B3" w14:textId="5E88BEB0" w:rsidR="0035497F" w:rsidRPr="0035497F" w:rsidRDefault="0035497F" w:rsidP="00C214B5">
      <w:pPr>
        <w:pStyle w:val="NormalWeb"/>
        <w:spacing w:before="0" w:beforeAutospacing="0" w:after="0" w:afterAutospacing="0"/>
        <w:rPr>
          <w:rFonts w:asciiTheme="minorHAnsi" w:hAnsiTheme="minorHAnsi" w:cstheme="minorBidi"/>
        </w:rPr>
      </w:pPr>
      <w:r w:rsidRPr="001A4393">
        <w:rPr>
          <w:rFonts w:asciiTheme="minorHAnsi" w:hAnsiTheme="minorHAnsi" w:cstheme="minorBidi"/>
        </w:rPr>
        <w:t>UPPS</w:t>
      </w:r>
      <w:r w:rsidR="000A373C" w:rsidRPr="001A4393">
        <w:rPr>
          <w:rFonts w:asciiTheme="minorHAnsi" w:hAnsiTheme="minorHAnsi" w:cstheme="minorBidi"/>
        </w:rPr>
        <w:t xml:space="preserve"> 05.06.05</w:t>
      </w:r>
      <w:r w:rsidRPr="001A4393">
        <w:rPr>
          <w:rFonts w:asciiTheme="minorHAnsi" w:hAnsiTheme="minorHAnsi" w:cstheme="minorBidi"/>
        </w:rPr>
        <w:t xml:space="preserve"> </w:t>
      </w:r>
      <w:r w:rsidR="001A4393" w:rsidRPr="001A4393">
        <w:rPr>
          <w:rFonts w:asciiTheme="minorHAnsi" w:hAnsiTheme="minorHAnsi" w:cstheme="minorBidi"/>
        </w:rPr>
        <w:t>(</w:t>
      </w:r>
      <w:r w:rsidRPr="001A4393">
        <w:rPr>
          <w:rFonts w:asciiTheme="minorHAnsi" w:hAnsiTheme="minorHAnsi" w:cstheme="minorBidi"/>
        </w:rPr>
        <w:t>Business Travel</w:t>
      </w:r>
      <w:r w:rsidR="001A4393" w:rsidRPr="001A4393">
        <w:rPr>
          <w:rFonts w:asciiTheme="minorHAnsi" w:hAnsiTheme="minorHAnsi" w:cstheme="minorBidi"/>
        </w:rPr>
        <w:t>)</w:t>
      </w:r>
      <w:r w:rsidR="00F54646" w:rsidRPr="001A4393">
        <w:rPr>
          <w:rFonts w:asciiTheme="minorHAnsi" w:hAnsiTheme="minorHAnsi" w:cstheme="minorBidi"/>
        </w:rPr>
        <w:t xml:space="preserve">, due </w:t>
      </w:r>
      <w:r w:rsidR="001A4393" w:rsidRPr="001A4393">
        <w:rPr>
          <w:rFonts w:asciiTheme="minorHAnsi" w:hAnsiTheme="minorHAnsi" w:cstheme="minorBidi"/>
        </w:rPr>
        <w:t xml:space="preserve">Feb. 1 </w:t>
      </w:r>
      <w:r w:rsidRPr="001A4393">
        <w:rPr>
          <w:rFonts w:asciiTheme="minorHAnsi" w:hAnsiTheme="minorHAnsi" w:cstheme="minorBidi"/>
        </w:rPr>
        <w:t xml:space="preserve">– Senator </w:t>
      </w:r>
      <w:r w:rsidR="00F54646" w:rsidRPr="001A4393">
        <w:rPr>
          <w:rFonts w:asciiTheme="minorHAnsi" w:hAnsiTheme="minorHAnsi" w:cstheme="minorBidi"/>
        </w:rPr>
        <w:t>Acee</w:t>
      </w:r>
    </w:p>
    <w:p w14:paraId="5A7620F8" w14:textId="77777777" w:rsidR="0035497F" w:rsidRDefault="0035497F" w:rsidP="00C214B5">
      <w:pPr>
        <w:pStyle w:val="NormalWeb"/>
        <w:spacing w:before="0" w:beforeAutospacing="0" w:after="0" w:afterAutospacing="0"/>
        <w:rPr>
          <w:rFonts w:asciiTheme="minorHAnsi" w:hAnsiTheme="minorHAnsi" w:cstheme="minorBidi"/>
          <w:b/>
          <w:bCs/>
        </w:rPr>
      </w:pPr>
    </w:p>
    <w:p w14:paraId="0662834D" w14:textId="75C1F6ED" w:rsidR="000C4BE4" w:rsidRPr="000C4BE4" w:rsidRDefault="00A23176" w:rsidP="00C214B5">
      <w:pPr>
        <w:pStyle w:val="NormalWeb"/>
        <w:spacing w:before="0" w:beforeAutospacing="0" w:after="0" w:afterAutospacing="0"/>
        <w:rPr>
          <w:rFonts w:asciiTheme="minorHAnsi" w:hAnsiTheme="minorHAnsi" w:cstheme="minorBidi"/>
          <w:b/>
          <w:bCs/>
        </w:rPr>
      </w:pPr>
      <w:r>
        <w:rPr>
          <w:rFonts w:asciiTheme="minorHAnsi" w:hAnsiTheme="minorHAnsi" w:cstheme="minorBidi"/>
          <w:b/>
          <w:bCs/>
        </w:rPr>
        <w:t xml:space="preserve">Executive Session </w:t>
      </w:r>
    </w:p>
    <w:p w14:paraId="73A9FC60" w14:textId="44E5D584" w:rsidR="00E20D50" w:rsidRPr="00A23176" w:rsidRDefault="00D674B9" w:rsidP="004B7A6F">
      <w:pPr>
        <w:rPr>
          <w:rFonts w:eastAsia="Times New Roman"/>
        </w:rPr>
      </w:pPr>
      <w:r>
        <w:rPr>
          <w:rFonts w:eastAsia="Times New Roman"/>
        </w:rPr>
        <w:t xml:space="preserve">The senate approved a replacement </w:t>
      </w:r>
      <w:r w:rsidR="00E40A47">
        <w:rPr>
          <w:rFonts w:eastAsia="Times New Roman"/>
        </w:rPr>
        <w:t xml:space="preserve">member </w:t>
      </w:r>
      <w:r>
        <w:rPr>
          <w:rFonts w:eastAsia="Times New Roman"/>
        </w:rPr>
        <w:t xml:space="preserve">for the </w:t>
      </w:r>
      <w:r w:rsidR="00B0441A">
        <w:rPr>
          <w:rFonts w:eastAsia="Times New Roman"/>
        </w:rPr>
        <w:t xml:space="preserve">Presidential Award for Excellence in Teaching </w:t>
      </w:r>
      <w:r w:rsidR="00E40A47">
        <w:rPr>
          <w:rFonts w:eastAsia="Times New Roman"/>
        </w:rPr>
        <w:t>committee.</w:t>
      </w:r>
    </w:p>
    <w:p w14:paraId="62D31C57" w14:textId="77777777" w:rsidR="00A23176" w:rsidRDefault="00A23176" w:rsidP="004B7A6F"/>
    <w:p w14:paraId="321672FA" w14:textId="4493BFC4" w:rsidR="00C231BF" w:rsidRDefault="00C231BF" w:rsidP="004B7A6F">
      <w:r>
        <w:t xml:space="preserve">Meeting Adjourned at </w:t>
      </w:r>
      <w:r w:rsidR="00045D1B">
        <w:t>5:24</w:t>
      </w:r>
      <w:r>
        <w:t xml:space="preserve"> pm</w:t>
      </w:r>
    </w:p>
    <w:p w14:paraId="53ABA948" w14:textId="77777777" w:rsidR="00C231BF" w:rsidRDefault="00C231BF" w:rsidP="004B7A6F"/>
    <w:p w14:paraId="6A6E44E6" w14:textId="33830D24" w:rsidR="0093666D" w:rsidRDefault="0093666D" w:rsidP="004B7A6F">
      <w:r>
        <w:t xml:space="preserve">Minutes submitted by </w:t>
      </w:r>
      <w:r w:rsidR="00C435D1">
        <w:t>Ben Martin</w:t>
      </w:r>
    </w:p>
    <w:p w14:paraId="2EB2C276" w14:textId="1ADAE842" w:rsidR="0093666D" w:rsidRDefault="0093666D" w:rsidP="004B7A6F"/>
    <w:p w14:paraId="67BE2A6E" w14:textId="056EB89F" w:rsidR="000935B0" w:rsidRDefault="000935B0" w:rsidP="004B7A6F"/>
    <w:p w14:paraId="03AD6C81" w14:textId="7F2230F9" w:rsidR="000935B0" w:rsidRPr="004B7A6F" w:rsidRDefault="000935B0" w:rsidP="004B7A6F"/>
    <w:sectPr w:rsidR="000935B0" w:rsidRPr="004B7A6F" w:rsidSect="006F2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A31"/>
    <w:multiLevelType w:val="hybridMultilevel"/>
    <w:tmpl w:val="003E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62DD8"/>
    <w:multiLevelType w:val="hybridMultilevel"/>
    <w:tmpl w:val="02B40B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7538E9"/>
    <w:multiLevelType w:val="multilevel"/>
    <w:tmpl w:val="1F9E5CE6"/>
    <w:lvl w:ilvl="0">
      <w:start w:val="1"/>
      <w:numFmt w:val="bullet"/>
      <w:lvlText w:val="o"/>
      <w:lvlJc w:val="left"/>
      <w:pPr>
        <w:tabs>
          <w:tab w:val="num" w:pos="1800"/>
        </w:tabs>
        <w:ind w:left="1800" w:hanging="360"/>
      </w:pPr>
      <w:rPr>
        <w:rFonts w:ascii="Courier New" w:hAnsi="Courier New" w:hint="default"/>
        <w:sz w:val="20"/>
      </w:rPr>
    </w:lvl>
    <w:lvl w:ilvl="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o"/>
      <w:lvlJc w:val="left"/>
      <w:pPr>
        <w:tabs>
          <w:tab w:val="num" w:pos="3240"/>
        </w:tabs>
        <w:ind w:left="3240" w:hanging="360"/>
      </w:pPr>
      <w:rPr>
        <w:rFonts w:ascii="Courier New" w:hAnsi="Courier New" w:hint="default"/>
        <w:sz w:val="20"/>
      </w:rPr>
    </w:lvl>
    <w:lvl w:ilvl="3" w:tentative="1">
      <w:start w:val="1"/>
      <w:numFmt w:val="bullet"/>
      <w:lvlText w:val="o"/>
      <w:lvlJc w:val="left"/>
      <w:pPr>
        <w:tabs>
          <w:tab w:val="num" w:pos="3960"/>
        </w:tabs>
        <w:ind w:left="3960" w:hanging="360"/>
      </w:pPr>
      <w:rPr>
        <w:rFonts w:ascii="Courier New" w:hAnsi="Courier New" w:hint="default"/>
        <w:sz w:val="20"/>
      </w:rPr>
    </w:lvl>
    <w:lvl w:ilvl="4" w:tentative="1">
      <w:start w:val="1"/>
      <w:numFmt w:val="bullet"/>
      <w:lvlText w:val="o"/>
      <w:lvlJc w:val="left"/>
      <w:pPr>
        <w:tabs>
          <w:tab w:val="num" w:pos="4680"/>
        </w:tabs>
        <w:ind w:left="4680" w:hanging="360"/>
      </w:pPr>
      <w:rPr>
        <w:rFonts w:ascii="Courier New" w:hAnsi="Courier New" w:hint="default"/>
        <w:sz w:val="20"/>
      </w:rPr>
    </w:lvl>
    <w:lvl w:ilvl="5" w:tentative="1">
      <w:start w:val="1"/>
      <w:numFmt w:val="bullet"/>
      <w:lvlText w:val="o"/>
      <w:lvlJc w:val="left"/>
      <w:pPr>
        <w:tabs>
          <w:tab w:val="num" w:pos="5400"/>
        </w:tabs>
        <w:ind w:left="5400" w:hanging="360"/>
      </w:pPr>
      <w:rPr>
        <w:rFonts w:ascii="Courier New" w:hAnsi="Courier New" w:hint="default"/>
        <w:sz w:val="20"/>
      </w:rPr>
    </w:lvl>
    <w:lvl w:ilvl="6" w:tentative="1">
      <w:start w:val="1"/>
      <w:numFmt w:val="bullet"/>
      <w:lvlText w:val="o"/>
      <w:lvlJc w:val="left"/>
      <w:pPr>
        <w:tabs>
          <w:tab w:val="num" w:pos="6120"/>
        </w:tabs>
        <w:ind w:left="6120" w:hanging="360"/>
      </w:pPr>
      <w:rPr>
        <w:rFonts w:ascii="Courier New" w:hAnsi="Courier New" w:hint="default"/>
        <w:sz w:val="20"/>
      </w:rPr>
    </w:lvl>
    <w:lvl w:ilvl="7" w:tentative="1">
      <w:start w:val="1"/>
      <w:numFmt w:val="bullet"/>
      <w:lvlText w:val="o"/>
      <w:lvlJc w:val="left"/>
      <w:pPr>
        <w:tabs>
          <w:tab w:val="num" w:pos="6840"/>
        </w:tabs>
        <w:ind w:left="6840" w:hanging="360"/>
      </w:pPr>
      <w:rPr>
        <w:rFonts w:ascii="Courier New" w:hAnsi="Courier New" w:hint="default"/>
        <w:sz w:val="20"/>
      </w:rPr>
    </w:lvl>
    <w:lvl w:ilvl="8" w:tentative="1">
      <w:start w:val="1"/>
      <w:numFmt w:val="bullet"/>
      <w:lvlText w:val="o"/>
      <w:lvlJc w:val="left"/>
      <w:pPr>
        <w:tabs>
          <w:tab w:val="num" w:pos="7560"/>
        </w:tabs>
        <w:ind w:left="7560" w:hanging="360"/>
      </w:pPr>
      <w:rPr>
        <w:rFonts w:ascii="Courier New" w:hAnsi="Courier New" w:hint="default"/>
        <w:sz w:val="20"/>
      </w:rPr>
    </w:lvl>
  </w:abstractNum>
  <w:abstractNum w:abstractNumId="3" w15:restartNumberingAfterBreak="0">
    <w:nsid w:val="077C3E8A"/>
    <w:multiLevelType w:val="hybridMultilevel"/>
    <w:tmpl w:val="5D68CCE0"/>
    <w:lvl w:ilvl="0" w:tplc="8496E616">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9D4A8E"/>
    <w:multiLevelType w:val="multilevel"/>
    <w:tmpl w:val="C8CE4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DA6190"/>
    <w:multiLevelType w:val="hybridMultilevel"/>
    <w:tmpl w:val="59CC3A5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52908C9"/>
    <w:multiLevelType w:val="multilevel"/>
    <w:tmpl w:val="51F6C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D7104B"/>
    <w:multiLevelType w:val="hybridMultilevel"/>
    <w:tmpl w:val="82EC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5312E"/>
    <w:multiLevelType w:val="multilevel"/>
    <w:tmpl w:val="EA66F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D03058"/>
    <w:multiLevelType w:val="hybridMultilevel"/>
    <w:tmpl w:val="B276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83C8A"/>
    <w:multiLevelType w:val="hybridMultilevel"/>
    <w:tmpl w:val="61C401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2FA104C"/>
    <w:multiLevelType w:val="hybridMultilevel"/>
    <w:tmpl w:val="DFEE2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160E59"/>
    <w:multiLevelType w:val="multilevel"/>
    <w:tmpl w:val="4218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764ABB"/>
    <w:multiLevelType w:val="hybridMultilevel"/>
    <w:tmpl w:val="509255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2DB4539"/>
    <w:multiLevelType w:val="multilevel"/>
    <w:tmpl w:val="ABD21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82509A"/>
    <w:multiLevelType w:val="hybridMultilevel"/>
    <w:tmpl w:val="E45C1C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80F57B8"/>
    <w:multiLevelType w:val="multilevel"/>
    <w:tmpl w:val="12A80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3015A5"/>
    <w:multiLevelType w:val="hybridMultilevel"/>
    <w:tmpl w:val="119C0D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AA34498"/>
    <w:multiLevelType w:val="hybridMultilevel"/>
    <w:tmpl w:val="1DD83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B920E92"/>
    <w:multiLevelType w:val="multilevel"/>
    <w:tmpl w:val="3548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BCF33B7"/>
    <w:multiLevelType w:val="hybridMultilevel"/>
    <w:tmpl w:val="72441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7F3595"/>
    <w:multiLevelType w:val="hybridMultilevel"/>
    <w:tmpl w:val="9BB293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FB960AF"/>
    <w:multiLevelType w:val="multilevel"/>
    <w:tmpl w:val="C27C9F4C"/>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3" w15:restartNumberingAfterBreak="0">
    <w:nsid w:val="455174E0"/>
    <w:multiLevelType w:val="hybridMultilevel"/>
    <w:tmpl w:val="019E41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C4D72DE"/>
    <w:multiLevelType w:val="hybridMultilevel"/>
    <w:tmpl w:val="DC66EC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EA14A1C"/>
    <w:multiLevelType w:val="hybridMultilevel"/>
    <w:tmpl w:val="BD088E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6" w15:restartNumberingAfterBreak="0">
    <w:nsid w:val="536D516B"/>
    <w:multiLevelType w:val="multilevel"/>
    <w:tmpl w:val="5A9C9C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534706F"/>
    <w:multiLevelType w:val="multilevel"/>
    <w:tmpl w:val="5B3C9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276D6B"/>
    <w:multiLevelType w:val="hybridMultilevel"/>
    <w:tmpl w:val="023653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9FF5E52"/>
    <w:multiLevelType w:val="hybridMultilevel"/>
    <w:tmpl w:val="DD54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C727DA"/>
    <w:multiLevelType w:val="hybridMultilevel"/>
    <w:tmpl w:val="732A6BE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F227C8"/>
    <w:multiLevelType w:val="hybridMultilevel"/>
    <w:tmpl w:val="6E16B4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F922EE7"/>
    <w:multiLevelType w:val="hybridMultilevel"/>
    <w:tmpl w:val="03B8E6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3E646A8"/>
    <w:multiLevelType w:val="multilevel"/>
    <w:tmpl w:val="B134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F410D6"/>
    <w:multiLevelType w:val="hybridMultilevel"/>
    <w:tmpl w:val="400A49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61F7CA9"/>
    <w:multiLevelType w:val="hybridMultilevel"/>
    <w:tmpl w:val="4A308D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94E2EEB"/>
    <w:multiLevelType w:val="hybridMultilevel"/>
    <w:tmpl w:val="3D7E5D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FD633A5"/>
    <w:multiLevelType w:val="hybridMultilevel"/>
    <w:tmpl w:val="FFF05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21F654F"/>
    <w:multiLevelType w:val="hybridMultilevel"/>
    <w:tmpl w:val="C3EA8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7820FA7"/>
    <w:multiLevelType w:val="hybridMultilevel"/>
    <w:tmpl w:val="38E4F7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7973AA9"/>
    <w:multiLevelType w:val="multilevel"/>
    <w:tmpl w:val="2A6C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C935450"/>
    <w:multiLevelType w:val="hybridMultilevel"/>
    <w:tmpl w:val="6D944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F6D3B34"/>
    <w:multiLevelType w:val="hybridMultilevel"/>
    <w:tmpl w:val="F8F45D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FAB1A6E"/>
    <w:multiLevelType w:val="multilevel"/>
    <w:tmpl w:val="51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1"/>
  </w:num>
  <w:num w:numId="2">
    <w:abstractNumId w:val="30"/>
  </w:num>
  <w:num w:numId="3">
    <w:abstractNumId w:val="20"/>
  </w:num>
  <w:num w:numId="4">
    <w:abstractNumId w:val="11"/>
  </w:num>
  <w:num w:numId="5">
    <w:abstractNumId w:val="39"/>
  </w:num>
  <w:num w:numId="6">
    <w:abstractNumId w:val="1"/>
  </w:num>
  <w:num w:numId="7">
    <w:abstractNumId w:val="37"/>
  </w:num>
  <w:num w:numId="8">
    <w:abstractNumId w:val="5"/>
  </w:num>
  <w:num w:numId="9">
    <w:abstractNumId w:val="2"/>
  </w:num>
  <w:num w:numId="10">
    <w:abstractNumId w:val="38"/>
  </w:num>
  <w:num w:numId="11">
    <w:abstractNumId w:val="29"/>
  </w:num>
  <w:num w:numId="12">
    <w:abstractNumId w:val="12"/>
  </w:num>
  <w:num w:numId="13">
    <w:abstractNumId w:val="6"/>
  </w:num>
  <w:num w:numId="14">
    <w:abstractNumId w:val="4"/>
  </w:num>
  <w:num w:numId="15">
    <w:abstractNumId w:val="16"/>
  </w:num>
  <w:num w:numId="16">
    <w:abstractNumId w:val="26"/>
  </w:num>
  <w:num w:numId="17">
    <w:abstractNumId w:val="14"/>
  </w:num>
  <w:num w:numId="18">
    <w:abstractNumId w:val="19"/>
  </w:num>
  <w:num w:numId="19">
    <w:abstractNumId w:val="27"/>
  </w:num>
  <w:num w:numId="20">
    <w:abstractNumId w:val="8"/>
  </w:num>
  <w:num w:numId="21">
    <w:abstractNumId w:val="40"/>
  </w:num>
  <w:num w:numId="22">
    <w:abstractNumId w:val="34"/>
  </w:num>
  <w:num w:numId="23">
    <w:abstractNumId w:val="22"/>
  </w:num>
  <w:num w:numId="24">
    <w:abstractNumId w:val="36"/>
  </w:num>
  <w:num w:numId="25">
    <w:abstractNumId w:val="9"/>
  </w:num>
  <w:num w:numId="26">
    <w:abstractNumId w:val="31"/>
  </w:num>
  <w:num w:numId="27">
    <w:abstractNumId w:val="42"/>
  </w:num>
  <w:num w:numId="28">
    <w:abstractNumId w:val="15"/>
  </w:num>
  <w:num w:numId="29">
    <w:abstractNumId w:val="23"/>
  </w:num>
  <w:num w:numId="30">
    <w:abstractNumId w:val="10"/>
  </w:num>
  <w:num w:numId="31">
    <w:abstractNumId w:val="13"/>
  </w:num>
  <w:num w:numId="32">
    <w:abstractNumId w:val="17"/>
  </w:num>
  <w:num w:numId="33">
    <w:abstractNumId w:val="32"/>
  </w:num>
  <w:num w:numId="34">
    <w:abstractNumId w:val="24"/>
  </w:num>
  <w:num w:numId="35">
    <w:abstractNumId w:val="43"/>
  </w:num>
  <w:num w:numId="36">
    <w:abstractNumId w:val="33"/>
  </w:num>
  <w:num w:numId="37">
    <w:abstractNumId w:val="3"/>
  </w:num>
  <w:num w:numId="38">
    <w:abstractNumId w:val="25"/>
  </w:num>
  <w:num w:numId="39">
    <w:abstractNumId w:val="35"/>
  </w:num>
  <w:num w:numId="40">
    <w:abstractNumId w:val="21"/>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0"/>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1HzZMSLQnQ9N5eV1rv8jn9WhBnLzbpfOIo+YzdPl7K9ijd1PG+Lg4RUjrm3zHUpCdOsyYzquCYWEcEH3J+QbXA==" w:salt="l+oNyTZPw8YFy3MHe+pSw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558"/>
    <w:rsid w:val="0000053A"/>
    <w:rsid w:val="00004727"/>
    <w:rsid w:val="00020B7D"/>
    <w:rsid w:val="000223B2"/>
    <w:rsid w:val="00022452"/>
    <w:rsid w:val="0002252B"/>
    <w:rsid w:val="00023538"/>
    <w:rsid w:val="00023DC3"/>
    <w:rsid w:val="00037549"/>
    <w:rsid w:val="00045D1B"/>
    <w:rsid w:val="0004654C"/>
    <w:rsid w:val="00052832"/>
    <w:rsid w:val="000528B6"/>
    <w:rsid w:val="000546E0"/>
    <w:rsid w:val="00054EF9"/>
    <w:rsid w:val="0005533B"/>
    <w:rsid w:val="000607F4"/>
    <w:rsid w:val="00065D57"/>
    <w:rsid w:val="00065DDF"/>
    <w:rsid w:val="00070314"/>
    <w:rsid w:val="0007167B"/>
    <w:rsid w:val="0007234F"/>
    <w:rsid w:val="000819AB"/>
    <w:rsid w:val="00082295"/>
    <w:rsid w:val="0008558D"/>
    <w:rsid w:val="00085D54"/>
    <w:rsid w:val="0008795D"/>
    <w:rsid w:val="00090E82"/>
    <w:rsid w:val="000935B0"/>
    <w:rsid w:val="0009489D"/>
    <w:rsid w:val="000A2399"/>
    <w:rsid w:val="000A31AB"/>
    <w:rsid w:val="000A373C"/>
    <w:rsid w:val="000A3C60"/>
    <w:rsid w:val="000A59F1"/>
    <w:rsid w:val="000C4BE4"/>
    <w:rsid w:val="000D6835"/>
    <w:rsid w:val="000D7E87"/>
    <w:rsid w:val="000E0FDD"/>
    <w:rsid w:val="000E1033"/>
    <w:rsid w:val="000E20E9"/>
    <w:rsid w:val="000F3510"/>
    <w:rsid w:val="000F7B4E"/>
    <w:rsid w:val="00101CFC"/>
    <w:rsid w:val="001041A3"/>
    <w:rsid w:val="00115EFC"/>
    <w:rsid w:val="00116890"/>
    <w:rsid w:val="00120162"/>
    <w:rsid w:val="0012404E"/>
    <w:rsid w:val="00130FAB"/>
    <w:rsid w:val="00136D32"/>
    <w:rsid w:val="00141FCA"/>
    <w:rsid w:val="001455EA"/>
    <w:rsid w:val="00152697"/>
    <w:rsid w:val="00152AC1"/>
    <w:rsid w:val="00152C3F"/>
    <w:rsid w:val="00153671"/>
    <w:rsid w:val="001552F6"/>
    <w:rsid w:val="0015753A"/>
    <w:rsid w:val="00162614"/>
    <w:rsid w:val="0016261C"/>
    <w:rsid w:val="00177D98"/>
    <w:rsid w:val="00185D1D"/>
    <w:rsid w:val="00190A48"/>
    <w:rsid w:val="001925C4"/>
    <w:rsid w:val="00194CE7"/>
    <w:rsid w:val="00195066"/>
    <w:rsid w:val="00197C87"/>
    <w:rsid w:val="001A378C"/>
    <w:rsid w:val="001A4193"/>
    <w:rsid w:val="001A4393"/>
    <w:rsid w:val="001A7145"/>
    <w:rsid w:val="001B0799"/>
    <w:rsid w:val="001B2C73"/>
    <w:rsid w:val="001B4469"/>
    <w:rsid w:val="001C08D5"/>
    <w:rsid w:val="001D2507"/>
    <w:rsid w:val="001D52C1"/>
    <w:rsid w:val="001E2A58"/>
    <w:rsid w:val="001F1763"/>
    <w:rsid w:val="001F25C5"/>
    <w:rsid w:val="001F5059"/>
    <w:rsid w:val="001F5434"/>
    <w:rsid w:val="001F56DF"/>
    <w:rsid w:val="00200784"/>
    <w:rsid w:val="002007C8"/>
    <w:rsid w:val="002037FD"/>
    <w:rsid w:val="002063FE"/>
    <w:rsid w:val="00206964"/>
    <w:rsid w:val="00207904"/>
    <w:rsid w:val="002104C5"/>
    <w:rsid w:val="00212076"/>
    <w:rsid w:val="00213B1A"/>
    <w:rsid w:val="00216A13"/>
    <w:rsid w:val="002171D9"/>
    <w:rsid w:val="002227B1"/>
    <w:rsid w:val="0022289B"/>
    <w:rsid w:val="0022348E"/>
    <w:rsid w:val="00224B13"/>
    <w:rsid w:val="00252676"/>
    <w:rsid w:val="00260715"/>
    <w:rsid w:val="00262135"/>
    <w:rsid w:val="00266EC0"/>
    <w:rsid w:val="00277809"/>
    <w:rsid w:val="002809CF"/>
    <w:rsid w:val="002816A1"/>
    <w:rsid w:val="00292CC3"/>
    <w:rsid w:val="002969D0"/>
    <w:rsid w:val="002A434B"/>
    <w:rsid w:val="002A4E27"/>
    <w:rsid w:val="002A672E"/>
    <w:rsid w:val="002B01F5"/>
    <w:rsid w:val="002B298D"/>
    <w:rsid w:val="002B5805"/>
    <w:rsid w:val="002B6716"/>
    <w:rsid w:val="002C39E9"/>
    <w:rsid w:val="002C4CD5"/>
    <w:rsid w:val="002D7584"/>
    <w:rsid w:val="002E220D"/>
    <w:rsid w:val="002E4C25"/>
    <w:rsid w:val="002E5F9C"/>
    <w:rsid w:val="002E7A33"/>
    <w:rsid w:val="002F10DB"/>
    <w:rsid w:val="002F72CD"/>
    <w:rsid w:val="00303561"/>
    <w:rsid w:val="003124D4"/>
    <w:rsid w:val="00312ADA"/>
    <w:rsid w:val="003144BD"/>
    <w:rsid w:val="003201A3"/>
    <w:rsid w:val="00323405"/>
    <w:rsid w:val="00323EE3"/>
    <w:rsid w:val="00324FC5"/>
    <w:rsid w:val="003265FC"/>
    <w:rsid w:val="00330F32"/>
    <w:rsid w:val="00334844"/>
    <w:rsid w:val="0033796D"/>
    <w:rsid w:val="003414E7"/>
    <w:rsid w:val="0035497F"/>
    <w:rsid w:val="003555E4"/>
    <w:rsid w:val="003612C7"/>
    <w:rsid w:val="003630AB"/>
    <w:rsid w:val="00363A6A"/>
    <w:rsid w:val="00363F2B"/>
    <w:rsid w:val="003649D8"/>
    <w:rsid w:val="00367F01"/>
    <w:rsid w:val="003753FF"/>
    <w:rsid w:val="00377E7B"/>
    <w:rsid w:val="0038194A"/>
    <w:rsid w:val="0038751D"/>
    <w:rsid w:val="00387B17"/>
    <w:rsid w:val="00394D8D"/>
    <w:rsid w:val="003A214D"/>
    <w:rsid w:val="003B23A1"/>
    <w:rsid w:val="003C597D"/>
    <w:rsid w:val="003C5B34"/>
    <w:rsid w:val="003C6313"/>
    <w:rsid w:val="003C6552"/>
    <w:rsid w:val="003C728A"/>
    <w:rsid w:val="003D0465"/>
    <w:rsid w:val="003D08F7"/>
    <w:rsid w:val="003D5DAD"/>
    <w:rsid w:val="003E09C4"/>
    <w:rsid w:val="003E7EEB"/>
    <w:rsid w:val="003F2771"/>
    <w:rsid w:val="003F374F"/>
    <w:rsid w:val="003F78D5"/>
    <w:rsid w:val="00404383"/>
    <w:rsid w:val="00404C32"/>
    <w:rsid w:val="00405C31"/>
    <w:rsid w:val="0040658E"/>
    <w:rsid w:val="00406BD2"/>
    <w:rsid w:val="004322FD"/>
    <w:rsid w:val="00434D10"/>
    <w:rsid w:val="00434E0A"/>
    <w:rsid w:val="004358D5"/>
    <w:rsid w:val="004469D0"/>
    <w:rsid w:val="00453446"/>
    <w:rsid w:val="00453E1B"/>
    <w:rsid w:val="00462030"/>
    <w:rsid w:val="0047145E"/>
    <w:rsid w:val="0047267A"/>
    <w:rsid w:val="00472750"/>
    <w:rsid w:val="00474B44"/>
    <w:rsid w:val="00474DBA"/>
    <w:rsid w:val="0047782A"/>
    <w:rsid w:val="00482A30"/>
    <w:rsid w:val="00483D28"/>
    <w:rsid w:val="00486ADC"/>
    <w:rsid w:val="00490939"/>
    <w:rsid w:val="00493090"/>
    <w:rsid w:val="00494951"/>
    <w:rsid w:val="00497B04"/>
    <w:rsid w:val="004A0388"/>
    <w:rsid w:val="004A2203"/>
    <w:rsid w:val="004A340F"/>
    <w:rsid w:val="004B3744"/>
    <w:rsid w:val="004B7A6F"/>
    <w:rsid w:val="004C0FF2"/>
    <w:rsid w:val="004C1FFE"/>
    <w:rsid w:val="004C39ED"/>
    <w:rsid w:val="004C4A4F"/>
    <w:rsid w:val="004C7AFA"/>
    <w:rsid w:val="004D3251"/>
    <w:rsid w:val="004D583A"/>
    <w:rsid w:val="004E0C8B"/>
    <w:rsid w:val="004E6992"/>
    <w:rsid w:val="004F7FE2"/>
    <w:rsid w:val="00501992"/>
    <w:rsid w:val="00501A5A"/>
    <w:rsid w:val="00511E45"/>
    <w:rsid w:val="005122AE"/>
    <w:rsid w:val="005167BC"/>
    <w:rsid w:val="00521D69"/>
    <w:rsid w:val="00522780"/>
    <w:rsid w:val="00523F40"/>
    <w:rsid w:val="00530126"/>
    <w:rsid w:val="00537A5A"/>
    <w:rsid w:val="00540A75"/>
    <w:rsid w:val="00541B42"/>
    <w:rsid w:val="0054566F"/>
    <w:rsid w:val="005471C8"/>
    <w:rsid w:val="00547C90"/>
    <w:rsid w:val="005507CE"/>
    <w:rsid w:val="00556D83"/>
    <w:rsid w:val="00563705"/>
    <w:rsid w:val="0056390C"/>
    <w:rsid w:val="005653B2"/>
    <w:rsid w:val="00565846"/>
    <w:rsid w:val="00576627"/>
    <w:rsid w:val="0058229F"/>
    <w:rsid w:val="0058331D"/>
    <w:rsid w:val="00584A24"/>
    <w:rsid w:val="005856FE"/>
    <w:rsid w:val="0059314F"/>
    <w:rsid w:val="00594233"/>
    <w:rsid w:val="00594717"/>
    <w:rsid w:val="0059622B"/>
    <w:rsid w:val="005A0303"/>
    <w:rsid w:val="005B38A2"/>
    <w:rsid w:val="005C2F6F"/>
    <w:rsid w:val="005C3C2B"/>
    <w:rsid w:val="005D1D64"/>
    <w:rsid w:val="005D5A52"/>
    <w:rsid w:val="005D7DFE"/>
    <w:rsid w:val="005D7EAA"/>
    <w:rsid w:val="005E1A3A"/>
    <w:rsid w:val="005E38DD"/>
    <w:rsid w:val="005E75DE"/>
    <w:rsid w:val="005F4EA1"/>
    <w:rsid w:val="005F7350"/>
    <w:rsid w:val="00601E68"/>
    <w:rsid w:val="00602438"/>
    <w:rsid w:val="00602D90"/>
    <w:rsid w:val="0060458F"/>
    <w:rsid w:val="00605794"/>
    <w:rsid w:val="00612710"/>
    <w:rsid w:val="00621423"/>
    <w:rsid w:val="006270D5"/>
    <w:rsid w:val="00627698"/>
    <w:rsid w:val="00632369"/>
    <w:rsid w:val="0064234C"/>
    <w:rsid w:val="006426B0"/>
    <w:rsid w:val="006449A9"/>
    <w:rsid w:val="00644C62"/>
    <w:rsid w:val="006511D8"/>
    <w:rsid w:val="00651B0D"/>
    <w:rsid w:val="00652D3B"/>
    <w:rsid w:val="0065436B"/>
    <w:rsid w:val="00656CFD"/>
    <w:rsid w:val="00660CC3"/>
    <w:rsid w:val="0066122F"/>
    <w:rsid w:val="00664B2B"/>
    <w:rsid w:val="006659F8"/>
    <w:rsid w:val="006707B6"/>
    <w:rsid w:val="00670B0D"/>
    <w:rsid w:val="00676D93"/>
    <w:rsid w:val="00677F0C"/>
    <w:rsid w:val="006816B3"/>
    <w:rsid w:val="006846E1"/>
    <w:rsid w:val="0068658D"/>
    <w:rsid w:val="00696EA0"/>
    <w:rsid w:val="006A581D"/>
    <w:rsid w:val="006A5B41"/>
    <w:rsid w:val="006B2179"/>
    <w:rsid w:val="006B4FB6"/>
    <w:rsid w:val="006D27E3"/>
    <w:rsid w:val="006D2D14"/>
    <w:rsid w:val="006E53AF"/>
    <w:rsid w:val="006F0385"/>
    <w:rsid w:val="006F0BA9"/>
    <w:rsid w:val="006F2ACE"/>
    <w:rsid w:val="006F5B6E"/>
    <w:rsid w:val="007003C7"/>
    <w:rsid w:val="007035DF"/>
    <w:rsid w:val="0070735C"/>
    <w:rsid w:val="00707F1A"/>
    <w:rsid w:val="0071328D"/>
    <w:rsid w:val="0071486A"/>
    <w:rsid w:val="007157F7"/>
    <w:rsid w:val="007178D9"/>
    <w:rsid w:val="00722F91"/>
    <w:rsid w:val="007265DC"/>
    <w:rsid w:val="00730558"/>
    <w:rsid w:val="00732CED"/>
    <w:rsid w:val="00741290"/>
    <w:rsid w:val="00743333"/>
    <w:rsid w:val="00745D46"/>
    <w:rsid w:val="00747EF0"/>
    <w:rsid w:val="0075494D"/>
    <w:rsid w:val="00764809"/>
    <w:rsid w:val="0076483F"/>
    <w:rsid w:val="00766BE4"/>
    <w:rsid w:val="00770BAA"/>
    <w:rsid w:val="007773D5"/>
    <w:rsid w:val="007779B8"/>
    <w:rsid w:val="00777A5F"/>
    <w:rsid w:val="00781A43"/>
    <w:rsid w:val="007834D6"/>
    <w:rsid w:val="00784412"/>
    <w:rsid w:val="0079113D"/>
    <w:rsid w:val="00796942"/>
    <w:rsid w:val="007A336F"/>
    <w:rsid w:val="007A3A81"/>
    <w:rsid w:val="007A75E8"/>
    <w:rsid w:val="007A7A00"/>
    <w:rsid w:val="007B1F03"/>
    <w:rsid w:val="007B36AB"/>
    <w:rsid w:val="007B6118"/>
    <w:rsid w:val="007B7258"/>
    <w:rsid w:val="007B7D52"/>
    <w:rsid w:val="007C63E3"/>
    <w:rsid w:val="007D0559"/>
    <w:rsid w:val="007D50C3"/>
    <w:rsid w:val="007E0006"/>
    <w:rsid w:val="007E0D85"/>
    <w:rsid w:val="007E4C33"/>
    <w:rsid w:val="007E57AE"/>
    <w:rsid w:val="007E666C"/>
    <w:rsid w:val="007F1F07"/>
    <w:rsid w:val="008060E4"/>
    <w:rsid w:val="00816A59"/>
    <w:rsid w:val="00820508"/>
    <w:rsid w:val="00820568"/>
    <w:rsid w:val="00823BAB"/>
    <w:rsid w:val="00835235"/>
    <w:rsid w:val="0083766A"/>
    <w:rsid w:val="00844A7D"/>
    <w:rsid w:val="0084577F"/>
    <w:rsid w:val="00854E37"/>
    <w:rsid w:val="00855A74"/>
    <w:rsid w:val="008738B3"/>
    <w:rsid w:val="00880663"/>
    <w:rsid w:val="00884710"/>
    <w:rsid w:val="0088542F"/>
    <w:rsid w:val="00890A88"/>
    <w:rsid w:val="00890B16"/>
    <w:rsid w:val="00897840"/>
    <w:rsid w:val="008B283F"/>
    <w:rsid w:val="008C1E12"/>
    <w:rsid w:val="008C314D"/>
    <w:rsid w:val="008C3418"/>
    <w:rsid w:val="008C3E06"/>
    <w:rsid w:val="008C3F07"/>
    <w:rsid w:val="008D537F"/>
    <w:rsid w:val="008D74E2"/>
    <w:rsid w:val="008E02C5"/>
    <w:rsid w:val="008E1DAC"/>
    <w:rsid w:val="008E2CCB"/>
    <w:rsid w:val="008E314A"/>
    <w:rsid w:val="008E35BF"/>
    <w:rsid w:val="008E4746"/>
    <w:rsid w:val="008E5CF2"/>
    <w:rsid w:val="008E7315"/>
    <w:rsid w:val="008F13A8"/>
    <w:rsid w:val="008F1580"/>
    <w:rsid w:val="008F399C"/>
    <w:rsid w:val="009018F3"/>
    <w:rsid w:val="0091157B"/>
    <w:rsid w:val="009152C7"/>
    <w:rsid w:val="009228E2"/>
    <w:rsid w:val="00922F86"/>
    <w:rsid w:val="009244AF"/>
    <w:rsid w:val="0092544F"/>
    <w:rsid w:val="00930FC9"/>
    <w:rsid w:val="00934D23"/>
    <w:rsid w:val="0093666D"/>
    <w:rsid w:val="009377EF"/>
    <w:rsid w:val="00943180"/>
    <w:rsid w:val="009441DB"/>
    <w:rsid w:val="009446AB"/>
    <w:rsid w:val="00945110"/>
    <w:rsid w:val="009470D8"/>
    <w:rsid w:val="0095343C"/>
    <w:rsid w:val="00956A4A"/>
    <w:rsid w:val="009631CF"/>
    <w:rsid w:val="00965CB6"/>
    <w:rsid w:val="009679F5"/>
    <w:rsid w:val="00970627"/>
    <w:rsid w:val="00981200"/>
    <w:rsid w:val="00985C24"/>
    <w:rsid w:val="00986465"/>
    <w:rsid w:val="00986D83"/>
    <w:rsid w:val="0099001D"/>
    <w:rsid w:val="00991E23"/>
    <w:rsid w:val="009A163A"/>
    <w:rsid w:val="009A3472"/>
    <w:rsid w:val="009B45A8"/>
    <w:rsid w:val="009B5015"/>
    <w:rsid w:val="009B6FC5"/>
    <w:rsid w:val="009C24B8"/>
    <w:rsid w:val="009C2566"/>
    <w:rsid w:val="009C30E0"/>
    <w:rsid w:val="009D1AA9"/>
    <w:rsid w:val="009D3BD5"/>
    <w:rsid w:val="009D7341"/>
    <w:rsid w:val="009E155E"/>
    <w:rsid w:val="009E797B"/>
    <w:rsid w:val="009F0DA5"/>
    <w:rsid w:val="009F2A43"/>
    <w:rsid w:val="009F3B6C"/>
    <w:rsid w:val="009F4DAF"/>
    <w:rsid w:val="009F548D"/>
    <w:rsid w:val="009F674E"/>
    <w:rsid w:val="009F6BF0"/>
    <w:rsid w:val="00A00E70"/>
    <w:rsid w:val="00A01A06"/>
    <w:rsid w:val="00A03661"/>
    <w:rsid w:val="00A03910"/>
    <w:rsid w:val="00A07211"/>
    <w:rsid w:val="00A155FE"/>
    <w:rsid w:val="00A16366"/>
    <w:rsid w:val="00A17D4A"/>
    <w:rsid w:val="00A23176"/>
    <w:rsid w:val="00A323F8"/>
    <w:rsid w:val="00A32BF3"/>
    <w:rsid w:val="00A406CC"/>
    <w:rsid w:val="00A46B9A"/>
    <w:rsid w:val="00A51951"/>
    <w:rsid w:val="00A52290"/>
    <w:rsid w:val="00A525AF"/>
    <w:rsid w:val="00A528C3"/>
    <w:rsid w:val="00A7161F"/>
    <w:rsid w:val="00A73D58"/>
    <w:rsid w:val="00A81AE9"/>
    <w:rsid w:val="00A81C6E"/>
    <w:rsid w:val="00A8205F"/>
    <w:rsid w:val="00A84964"/>
    <w:rsid w:val="00A94FA5"/>
    <w:rsid w:val="00AA2C04"/>
    <w:rsid w:val="00AA2F65"/>
    <w:rsid w:val="00AA7D6D"/>
    <w:rsid w:val="00AB5005"/>
    <w:rsid w:val="00AB5FFB"/>
    <w:rsid w:val="00AC2F7D"/>
    <w:rsid w:val="00AD03AE"/>
    <w:rsid w:val="00AD389A"/>
    <w:rsid w:val="00AD45A7"/>
    <w:rsid w:val="00AD477C"/>
    <w:rsid w:val="00AD6B4D"/>
    <w:rsid w:val="00AD725D"/>
    <w:rsid w:val="00AE060D"/>
    <w:rsid w:val="00AE1B3A"/>
    <w:rsid w:val="00AE2A7F"/>
    <w:rsid w:val="00AE5217"/>
    <w:rsid w:val="00AE70D9"/>
    <w:rsid w:val="00AF0A5F"/>
    <w:rsid w:val="00AF2613"/>
    <w:rsid w:val="00AF2A71"/>
    <w:rsid w:val="00B0123E"/>
    <w:rsid w:val="00B01E74"/>
    <w:rsid w:val="00B021B1"/>
    <w:rsid w:val="00B0441A"/>
    <w:rsid w:val="00B0513C"/>
    <w:rsid w:val="00B05F71"/>
    <w:rsid w:val="00B0645A"/>
    <w:rsid w:val="00B1043F"/>
    <w:rsid w:val="00B10907"/>
    <w:rsid w:val="00B17989"/>
    <w:rsid w:val="00B21081"/>
    <w:rsid w:val="00B22D61"/>
    <w:rsid w:val="00B233E9"/>
    <w:rsid w:val="00B34D3C"/>
    <w:rsid w:val="00B53327"/>
    <w:rsid w:val="00B5632B"/>
    <w:rsid w:val="00B567FD"/>
    <w:rsid w:val="00B60423"/>
    <w:rsid w:val="00B61E94"/>
    <w:rsid w:val="00B67DDE"/>
    <w:rsid w:val="00B721D0"/>
    <w:rsid w:val="00B73C3F"/>
    <w:rsid w:val="00B74B8D"/>
    <w:rsid w:val="00B755CC"/>
    <w:rsid w:val="00B75BFA"/>
    <w:rsid w:val="00B769BF"/>
    <w:rsid w:val="00B7753C"/>
    <w:rsid w:val="00B827B6"/>
    <w:rsid w:val="00B95038"/>
    <w:rsid w:val="00B96A50"/>
    <w:rsid w:val="00BA0C07"/>
    <w:rsid w:val="00BA3700"/>
    <w:rsid w:val="00BB1FC8"/>
    <w:rsid w:val="00BB43EF"/>
    <w:rsid w:val="00BD426A"/>
    <w:rsid w:val="00BD4990"/>
    <w:rsid w:val="00BD4C7D"/>
    <w:rsid w:val="00BD7EE6"/>
    <w:rsid w:val="00BE057E"/>
    <w:rsid w:val="00BE12CA"/>
    <w:rsid w:val="00BE1F31"/>
    <w:rsid w:val="00BF70F5"/>
    <w:rsid w:val="00C01613"/>
    <w:rsid w:val="00C0318C"/>
    <w:rsid w:val="00C079BC"/>
    <w:rsid w:val="00C142F5"/>
    <w:rsid w:val="00C15059"/>
    <w:rsid w:val="00C214B5"/>
    <w:rsid w:val="00C231BF"/>
    <w:rsid w:val="00C23EC1"/>
    <w:rsid w:val="00C24CC7"/>
    <w:rsid w:val="00C2703D"/>
    <w:rsid w:val="00C311D2"/>
    <w:rsid w:val="00C35000"/>
    <w:rsid w:val="00C3579C"/>
    <w:rsid w:val="00C402A6"/>
    <w:rsid w:val="00C435D1"/>
    <w:rsid w:val="00C441BE"/>
    <w:rsid w:val="00C4440E"/>
    <w:rsid w:val="00C448A9"/>
    <w:rsid w:val="00C46934"/>
    <w:rsid w:val="00C50B00"/>
    <w:rsid w:val="00C6108C"/>
    <w:rsid w:val="00C643CE"/>
    <w:rsid w:val="00C6741A"/>
    <w:rsid w:val="00C70488"/>
    <w:rsid w:val="00C7444E"/>
    <w:rsid w:val="00C759DF"/>
    <w:rsid w:val="00C80599"/>
    <w:rsid w:val="00C807F2"/>
    <w:rsid w:val="00C80A6C"/>
    <w:rsid w:val="00C80DD9"/>
    <w:rsid w:val="00C80E9C"/>
    <w:rsid w:val="00C90689"/>
    <w:rsid w:val="00C90A07"/>
    <w:rsid w:val="00C97790"/>
    <w:rsid w:val="00CA000D"/>
    <w:rsid w:val="00CA189F"/>
    <w:rsid w:val="00CA2FC1"/>
    <w:rsid w:val="00CA5214"/>
    <w:rsid w:val="00CA7857"/>
    <w:rsid w:val="00CB4D67"/>
    <w:rsid w:val="00CC029D"/>
    <w:rsid w:val="00CC3096"/>
    <w:rsid w:val="00CE315C"/>
    <w:rsid w:val="00CF3371"/>
    <w:rsid w:val="00CF56EA"/>
    <w:rsid w:val="00CF7476"/>
    <w:rsid w:val="00D00DDB"/>
    <w:rsid w:val="00D027B0"/>
    <w:rsid w:val="00D02D97"/>
    <w:rsid w:val="00D0571C"/>
    <w:rsid w:val="00D10BF5"/>
    <w:rsid w:val="00D1563F"/>
    <w:rsid w:val="00D20342"/>
    <w:rsid w:val="00D20DFA"/>
    <w:rsid w:val="00D25780"/>
    <w:rsid w:val="00D25889"/>
    <w:rsid w:val="00D26EF3"/>
    <w:rsid w:val="00D31263"/>
    <w:rsid w:val="00D34603"/>
    <w:rsid w:val="00D41406"/>
    <w:rsid w:val="00D43E4D"/>
    <w:rsid w:val="00D463E6"/>
    <w:rsid w:val="00D5273F"/>
    <w:rsid w:val="00D60CC4"/>
    <w:rsid w:val="00D62E03"/>
    <w:rsid w:val="00D63E79"/>
    <w:rsid w:val="00D674B9"/>
    <w:rsid w:val="00D72C91"/>
    <w:rsid w:val="00D739C3"/>
    <w:rsid w:val="00D75216"/>
    <w:rsid w:val="00D75238"/>
    <w:rsid w:val="00D86CA9"/>
    <w:rsid w:val="00D879D9"/>
    <w:rsid w:val="00D90430"/>
    <w:rsid w:val="00DA236D"/>
    <w:rsid w:val="00DA5FC2"/>
    <w:rsid w:val="00DB0EF3"/>
    <w:rsid w:val="00DB1CF8"/>
    <w:rsid w:val="00DB3B2E"/>
    <w:rsid w:val="00DB4278"/>
    <w:rsid w:val="00DB7C80"/>
    <w:rsid w:val="00DB7EDF"/>
    <w:rsid w:val="00DC12AA"/>
    <w:rsid w:val="00DC2D0F"/>
    <w:rsid w:val="00DC2DE5"/>
    <w:rsid w:val="00DC73B4"/>
    <w:rsid w:val="00DD1747"/>
    <w:rsid w:val="00DD44BC"/>
    <w:rsid w:val="00DD594D"/>
    <w:rsid w:val="00DE078D"/>
    <w:rsid w:val="00DE3308"/>
    <w:rsid w:val="00DE523A"/>
    <w:rsid w:val="00DE5895"/>
    <w:rsid w:val="00DF46D7"/>
    <w:rsid w:val="00DF671C"/>
    <w:rsid w:val="00E11DEA"/>
    <w:rsid w:val="00E20D50"/>
    <w:rsid w:val="00E20E8C"/>
    <w:rsid w:val="00E31AEF"/>
    <w:rsid w:val="00E328C2"/>
    <w:rsid w:val="00E3579B"/>
    <w:rsid w:val="00E4060D"/>
    <w:rsid w:val="00E40A47"/>
    <w:rsid w:val="00E40FE4"/>
    <w:rsid w:val="00E44A83"/>
    <w:rsid w:val="00E50213"/>
    <w:rsid w:val="00E522E2"/>
    <w:rsid w:val="00E61C7F"/>
    <w:rsid w:val="00E65A94"/>
    <w:rsid w:val="00E65B32"/>
    <w:rsid w:val="00E70E7B"/>
    <w:rsid w:val="00E73AC1"/>
    <w:rsid w:val="00E74AD0"/>
    <w:rsid w:val="00E83658"/>
    <w:rsid w:val="00E86516"/>
    <w:rsid w:val="00E91E5E"/>
    <w:rsid w:val="00E9262E"/>
    <w:rsid w:val="00E9305D"/>
    <w:rsid w:val="00E94ED6"/>
    <w:rsid w:val="00E95CBE"/>
    <w:rsid w:val="00EB07E4"/>
    <w:rsid w:val="00EB2C8D"/>
    <w:rsid w:val="00EB4F72"/>
    <w:rsid w:val="00EC2EF7"/>
    <w:rsid w:val="00EC45B9"/>
    <w:rsid w:val="00EC49F7"/>
    <w:rsid w:val="00EC56D2"/>
    <w:rsid w:val="00EC658B"/>
    <w:rsid w:val="00ED1C11"/>
    <w:rsid w:val="00EE07C6"/>
    <w:rsid w:val="00EE724A"/>
    <w:rsid w:val="00EF0727"/>
    <w:rsid w:val="00EF0A9A"/>
    <w:rsid w:val="00EF1F67"/>
    <w:rsid w:val="00F0163C"/>
    <w:rsid w:val="00F064D3"/>
    <w:rsid w:val="00F14D07"/>
    <w:rsid w:val="00F20966"/>
    <w:rsid w:val="00F23236"/>
    <w:rsid w:val="00F23532"/>
    <w:rsid w:val="00F237A6"/>
    <w:rsid w:val="00F26A77"/>
    <w:rsid w:val="00F26D64"/>
    <w:rsid w:val="00F3063C"/>
    <w:rsid w:val="00F31833"/>
    <w:rsid w:val="00F46844"/>
    <w:rsid w:val="00F54646"/>
    <w:rsid w:val="00F55243"/>
    <w:rsid w:val="00F55353"/>
    <w:rsid w:val="00F55DC2"/>
    <w:rsid w:val="00F56D7D"/>
    <w:rsid w:val="00F63EF9"/>
    <w:rsid w:val="00F7146E"/>
    <w:rsid w:val="00F73FC3"/>
    <w:rsid w:val="00F7654D"/>
    <w:rsid w:val="00F834DC"/>
    <w:rsid w:val="00F84CB7"/>
    <w:rsid w:val="00FA0F94"/>
    <w:rsid w:val="00FA1BC8"/>
    <w:rsid w:val="00FA7585"/>
    <w:rsid w:val="00FB3912"/>
    <w:rsid w:val="00FB4061"/>
    <w:rsid w:val="00FB6FEB"/>
    <w:rsid w:val="00FC0777"/>
    <w:rsid w:val="00FC1015"/>
    <w:rsid w:val="00FC3341"/>
    <w:rsid w:val="00FD3544"/>
    <w:rsid w:val="00FD3C93"/>
    <w:rsid w:val="00FD4483"/>
    <w:rsid w:val="00FD72A3"/>
    <w:rsid w:val="00FD7464"/>
    <w:rsid w:val="00FF4A65"/>
    <w:rsid w:val="0813FC1F"/>
    <w:rsid w:val="0BD37FA7"/>
    <w:rsid w:val="12E8DE2B"/>
    <w:rsid w:val="18FC8865"/>
    <w:rsid w:val="2A33FA17"/>
    <w:rsid w:val="39277625"/>
    <w:rsid w:val="3DCE82E6"/>
    <w:rsid w:val="5245BD8F"/>
    <w:rsid w:val="56126AC6"/>
    <w:rsid w:val="576C4D60"/>
    <w:rsid w:val="584B4F5E"/>
    <w:rsid w:val="5CA3C3C0"/>
    <w:rsid w:val="6D7D90D4"/>
    <w:rsid w:val="706DCAC3"/>
    <w:rsid w:val="7469A1CE"/>
    <w:rsid w:val="7BEE8435"/>
    <w:rsid w:val="7F5EC1EC"/>
    <w:rsid w:val="7FB72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A3929"/>
  <w15:chartTrackingRefBased/>
  <w15:docId w15:val="{18E4E447-4A43-2743-8B84-6F2840E0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558"/>
    <w:pPr>
      <w:ind w:left="720"/>
      <w:contextualSpacing/>
    </w:pPr>
  </w:style>
  <w:style w:type="character" w:styleId="Hyperlink">
    <w:name w:val="Hyperlink"/>
    <w:basedOn w:val="DefaultParagraphFont"/>
    <w:uiPriority w:val="99"/>
    <w:unhideWhenUsed/>
    <w:rsid w:val="005F4EA1"/>
    <w:rPr>
      <w:color w:val="0000FF"/>
      <w:u w:val="single"/>
    </w:rPr>
  </w:style>
  <w:style w:type="character" w:styleId="UnresolvedMention">
    <w:name w:val="Unresolved Mention"/>
    <w:basedOn w:val="DefaultParagraphFont"/>
    <w:uiPriority w:val="99"/>
    <w:semiHidden/>
    <w:unhideWhenUsed/>
    <w:rsid w:val="00DA236D"/>
    <w:rPr>
      <w:color w:val="605E5C"/>
      <w:shd w:val="clear" w:color="auto" w:fill="E1DFDD"/>
    </w:rPr>
  </w:style>
  <w:style w:type="paragraph" w:styleId="NormalWeb">
    <w:name w:val="Normal (Web)"/>
    <w:basedOn w:val="Normal"/>
    <w:uiPriority w:val="99"/>
    <w:unhideWhenUsed/>
    <w:rsid w:val="00DA236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463E6"/>
    <w:rPr>
      <w:b/>
      <w:bCs/>
    </w:rPr>
  </w:style>
  <w:style w:type="character" w:customStyle="1" w:styleId="itwtqi23ioopmk3o6ert">
    <w:name w:val="itwtqi_23ioopmk3o6ert"/>
    <w:basedOn w:val="DefaultParagraphFont"/>
    <w:rsid w:val="00A03910"/>
  </w:style>
  <w:style w:type="paragraph" w:customStyle="1" w:styleId="paragraph">
    <w:name w:val="paragraph"/>
    <w:basedOn w:val="Normal"/>
    <w:rsid w:val="003E7EE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E7EEB"/>
  </w:style>
  <w:style w:type="character" w:customStyle="1" w:styleId="eop">
    <w:name w:val="eop"/>
    <w:basedOn w:val="DefaultParagraphFont"/>
    <w:rsid w:val="003E7EEB"/>
  </w:style>
  <w:style w:type="character" w:styleId="CommentReference">
    <w:name w:val="annotation reference"/>
    <w:basedOn w:val="DefaultParagraphFont"/>
    <w:uiPriority w:val="99"/>
    <w:semiHidden/>
    <w:unhideWhenUsed/>
    <w:rsid w:val="004C39ED"/>
    <w:rPr>
      <w:sz w:val="16"/>
      <w:szCs w:val="16"/>
    </w:rPr>
  </w:style>
  <w:style w:type="paragraph" w:styleId="CommentText">
    <w:name w:val="annotation text"/>
    <w:basedOn w:val="Normal"/>
    <w:link w:val="CommentTextChar"/>
    <w:uiPriority w:val="99"/>
    <w:semiHidden/>
    <w:unhideWhenUsed/>
    <w:rsid w:val="004C39ED"/>
    <w:rPr>
      <w:sz w:val="20"/>
      <w:szCs w:val="20"/>
    </w:rPr>
  </w:style>
  <w:style w:type="character" w:customStyle="1" w:styleId="CommentTextChar">
    <w:name w:val="Comment Text Char"/>
    <w:basedOn w:val="DefaultParagraphFont"/>
    <w:link w:val="CommentText"/>
    <w:uiPriority w:val="99"/>
    <w:semiHidden/>
    <w:rsid w:val="004C39ED"/>
    <w:rPr>
      <w:sz w:val="20"/>
      <w:szCs w:val="20"/>
    </w:rPr>
  </w:style>
  <w:style w:type="paragraph" w:styleId="CommentSubject">
    <w:name w:val="annotation subject"/>
    <w:basedOn w:val="CommentText"/>
    <w:next w:val="CommentText"/>
    <w:link w:val="CommentSubjectChar"/>
    <w:uiPriority w:val="99"/>
    <w:semiHidden/>
    <w:unhideWhenUsed/>
    <w:rsid w:val="004C39ED"/>
    <w:rPr>
      <w:b/>
      <w:bCs/>
    </w:rPr>
  </w:style>
  <w:style w:type="character" w:customStyle="1" w:styleId="CommentSubjectChar">
    <w:name w:val="Comment Subject Char"/>
    <w:basedOn w:val="CommentTextChar"/>
    <w:link w:val="CommentSubject"/>
    <w:uiPriority w:val="99"/>
    <w:semiHidden/>
    <w:rsid w:val="004C39ED"/>
    <w:rPr>
      <w:b/>
      <w:bCs/>
      <w:sz w:val="20"/>
      <w:szCs w:val="20"/>
    </w:rPr>
  </w:style>
  <w:style w:type="character" w:customStyle="1" w:styleId="tabchar">
    <w:name w:val="tabchar"/>
    <w:basedOn w:val="DefaultParagraphFont"/>
    <w:rsid w:val="00AA2C04"/>
  </w:style>
  <w:style w:type="paragraph" w:customStyle="1" w:styleId="Default">
    <w:name w:val="Default"/>
    <w:rsid w:val="009C30E0"/>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75859">
      <w:bodyDiv w:val="1"/>
      <w:marLeft w:val="0"/>
      <w:marRight w:val="0"/>
      <w:marTop w:val="0"/>
      <w:marBottom w:val="0"/>
      <w:divBdr>
        <w:top w:val="none" w:sz="0" w:space="0" w:color="auto"/>
        <w:left w:val="none" w:sz="0" w:space="0" w:color="auto"/>
        <w:bottom w:val="none" w:sz="0" w:space="0" w:color="auto"/>
        <w:right w:val="none" w:sz="0" w:space="0" w:color="auto"/>
      </w:divBdr>
    </w:div>
    <w:div w:id="360672681">
      <w:bodyDiv w:val="1"/>
      <w:marLeft w:val="0"/>
      <w:marRight w:val="0"/>
      <w:marTop w:val="0"/>
      <w:marBottom w:val="0"/>
      <w:divBdr>
        <w:top w:val="none" w:sz="0" w:space="0" w:color="auto"/>
        <w:left w:val="none" w:sz="0" w:space="0" w:color="auto"/>
        <w:bottom w:val="none" w:sz="0" w:space="0" w:color="auto"/>
        <w:right w:val="none" w:sz="0" w:space="0" w:color="auto"/>
      </w:divBdr>
    </w:div>
    <w:div w:id="426655390">
      <w:bodyDiv w:val="1"/>
      <w:marLeft w:val="0"/>
      <w:marRight w:val="0"/>
      <w:marTop w:val="0"/>
      <w:marBottom w:val="0"/>
      <w:divBdr>
        <w:top w:val="none" w:sz="0" w:space="0" w:color="auto"/>
        <w:left w:val="none" w:sz="0" w:space="0" w:color="auto"/>
        <w:bottom w:val="none" w:sz="0" w:space="0" w:color="auto"/>
        <w:right w:val="none" w:sz="0" w:space="0" w:color="auto"/>
      </w:divBdr>
    </w:div>
    <w:div w:id="447089270">
      <w:bodyDiv w:val="1"/>
      <w:marLeft w:val="0"/>
      <w:marRight w:val="0"/>
      <w:marTop w:val="0"/>
      <w:marBottom w:val="0"/>
      <w:divBdr>
        <w:top w:val="none" w:sz="0" w:space="0" w:color="auto"/>
        <w:left w:val="none" w:sz="0" w:space="0" w:color="auto"/>
        <w:bottom w:val="none" w:sz="0" w:space="0" w:color="auto"/>
        <w:right w:val="none" w:sz="0" w:space="0" w:color="auto"/>
      </w:divBdr>
    </w:div>
    <w:div w:id="517088936">
      <w:bodyDiv w:val="1"/>
      <w:marLeft w:val="0"/>
      <w:marRight w:val="0"/>
      <w:marTop w:val="0"/>
      <w:marBottom w:val="0"/>
      <w:divBdr>
        <w:top w:val="none" w:sz="0" w:space="0" w:color="auto"/>
        <w:left w:val="none" w:sz="0" w:space="0" w:color="auto"/>
        <w:bottom w:val="none" w:sz="0" w:space="0" w:color="auto"/>
        <w:right w:val="none" w:sz="0" w:space="0" w:color="auto"/>
      </w:divBdr>
    </w:div>
    <w:div w:id="632752143">
      <w:bodyDiv w:val="1"/>
      <w:marLeft w:val="0"/>
      <w:marRight w:val="0"/>
      <w:marTop w:val="0"/>
      <w:marBottom w:val="0"/>
      <w:divBdr>
        <w:top w:val="none" w:sz="0" w:space="0" w:color="auto"/>
        <w:left w:val="none" w:sz="0" w:space="0" w:color="auto"/>
        <w:bottom w:val="none" w:sz="0" w:space="0" w:color="auto"/>
        <w:right w:val="none" w:sz="0" w:space="0" w:color="auto"/>
      </w:divBdr>
    </w:div>
    <w:div w:id="1080903211">
      <w:bodyDiv w:val="1"/>
      <w:marLeft w:val="0"/>
      <w:marRight w:val="0"/>
      <w:marTop w:val="0"/>
      <w:marBottom w:val="0"/>
      <w:divBdr>
        <w:top w:val="none" w:sz="0" w:space="0" w:color="auto"/>
        <w:left w:val="none" w:sz="0" w:space="0" w:color="auto"/>
        <w:bottom w:val="none" w:sz="0" w:space="0" w:color="auto"/>
        <w:right w:val="none" w:sz="0" w:space="0" w:color="auto"/>
      </w:divBdr>
    </w:div>
    <w:div w:id="1190485164">
      <w:bodyDiv w:val="1"/>
      <w:marLeft w:val="0"/>
      <w:marRight w:val="0"/>
      <w:marTop w:val="0"/>
      <w:marBottom w:val="0"/>
      <w:divBdr>
        <w:top w:val="none" w:sz="0" w:space="0" w:color="auto"/>
        <w:left w:val="none" w:sz="0" w:space="0" w:color="auto"/>
        <w:bottom w:val="none" w:sz="0" w:space="0" w:color="auto"/>
        <w:right w:val="none" w:sz="0" w:space="0" w:color="auto"/>
      </w:divBdr>
    </w:div>
    <w:div w:id="1697081042">
      <w:bodyDiv w:val="1"/>
      <w:marLeft w:val="0"/>
      <w:marRight w:val="0"/>
      <w:marTop w:val="0"/>
      <w:marBottom w:val="0"/>
      <w:divBdr>
        <w:top w:val="none" w:sz="0" w:space="0" w:color="auto"/>
        <w:left w:val="none" w:sz="0" w:space="0" w:color="auto"/>
        <w:bottom w:val="none" w:sz="0" w:space="0" w:color="auto"/>
        <w:right w:val="none" w:sz="0" w:space="0" w:color="auto"/>
      </w:divBdr>
    </w:div>
    <w:div w:id="1803572489">
      <w:bodyDiv w:val="1"/>
      <w:marLeft w:val="0"/>
      <w:marRight w:val="0"/>
      <w:marTop w:val="0"/>
      <w:marBottom w:val="0"/>
      <w:divBdr>
        <w:top w:val="none" w:sz="0" w:space="0" w:color="auto"/>
        <w:left w:val="none" w:sz="0" w:space="0" w:color="auto"/>
        <w:bottom w:val="none" w:sz="0" w:space="0" w:color="auto"/>
        <w:right w:val="none" w:sz="0" w:space="0" w:color="auto"/>
      </w:divBdr>
      <w:divsChild>
        <w:div w:id="1397045478">
          <w:marLeft w:val="0"/>
          <w:marRight w:val="0"/>
          <w:marTop w:val="0"/>
          <w:marBottom w:val="0"/>
          <w:divBdr>
            <w:top w:val="none" w:sz="0" w:space="0" w:color="auto"/>
            <w:left w:val="none" w:sz="0" w:space="0" w:color="auto"/>
            <w:bottom w:val="none" w:sz="0" w:space="0" w:color="auto"/>
            <w:right w:val="none" w:sz="0" w:space="0" w:color="auto"/>
          </w:divBdr>
        </w:div>
        <w:div w:id="1871603028">
          <w:marLeft w:val="0"/>
          <w:marRight w:val="0"/>
          <w:marTop w:val="0"/>
          <w:marBottom w:val="0"/>
          <w:divBdr>
            <w:top w:val="none" w:sz="0" w:space="0" w:color="auto"/>
            <w:left w:val="none" w:sz="0" w:space="0" w:color="auto"/>
            <w:bottom w:val="none" w:sz="0" w:space="0" w:color="auto"/>
            <w:right w:val="none" w:sz="0" w:space="0" w:color="auto"/>
          </w:divBdr>
        </w:div>
      </w:divsChild>
    </w:div>
    <w:div w:id="1972247850">
      <w:bodyDiv w:val="1"/>
      <w:marLeft w:val="0"/>
      <w:marRight w:val="0"/>
      <w:marTop w:val="0"/>
      <w:marBottom w:val="0"/>
      <w:divBdr>
        <w:top w:val="none" w:sz="0" w:space="0" w:color="auto"/>
        <w:left w:val="none" w:sz="0" w:space="0" w:color="auto"/>
        <w:bottom w:val="none" w:sz="0" w:space="0" w:color="auto"/>
        <w:right w:val="none" w:sz="0" w:space="0" w:color="auto"/>
      </w:divBdr>
    </w:div>
    <w:div w:id="1982225608">
      <w:bodyDiv w:val="1"/>
      <w:marLeft w:val="0"/>
      <w:marRight w:val="0"/>
      <w:marTop w:val="0"/>
      <w:marBottom w:val="0"/>
      <w:divBdr>
        <w:top w:val="none" w:sz="0" w:space="0" w:color="auto"/>
        <w:left w:val="none" w:sz="0" w:space="0" w:color="auto"/>
        <w:bottom w:val="none" w:sz="0" w:space="0" w:color="auto"/>
        <w:right w:val="none" w:sz="0" w:space="0" w:color="auto"/>
      </w:divBdr>
    </w:div>
    <w:div w:id="201425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utes.capitol.texas.gov/Docs/GV/htm/GV.661.ht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tatutes.capitol.texas.gov/Docs/GV/htm/GV.65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a34a71c-bec4-4567-ab98-60311833cee5">
      <UserInfo>
        <DisplayName/>
        <AccountId xsi:nil="true"/>
        <AccountType/>
      </UserInfo>
    </SharedWithUsers>
    <MediaLengthInSeconds xmlns="a9772b23-d022-4c15-b003-e11f85096fc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FCF1CA0CDE5340B0EC0C564EC5EFE0" ma:contentTypeVersion="12" ma:contentTypeDescription="Create a new document." ma:contentTypeScope="" ma:versionID="bec89e7fef118dcf3fba8638e258db9f">
  <xsd:schema xmlns:xsd="http://www.w3.org/2001/XMLSchema" xmlns:xs="http://www.w3.org/2001/XMLSchema" xmlns:p="http://schemas.microsoft.com/office/2006/metadata/properties" xmlns:ns2="a9772b23-d022-4c15-b003-e11f85096fca" xmlns:ns3="3a34a71c-bec4-4567-ab98-60311833cee5" targetNamespace="http://schemas.microsoft.com/office/2006/metadata/properties" ma:root="true" ma:fieldsID="ed58a6ee2ee88ba9c32dcde5d978650f" ns2:_="" ns3:_="">
    <xsd:import namespace="a9772b23-d022-4c15-b003-e11f85096fca"/>
    <xsd:import namespace="3a34a71c-bec4-4567-ab98-60311833c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72b23-d022-4c15-b003-e11f85096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4a71c-bec4-4567-ab98-60311833ce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111F39-6D70-4BF5-8212-9CBB14656E57}">
  <ds:schemaRefs>
    <ds:schemaRef ds:uri="http://schemas.microsoft.com/office/2006/metadata/properties"/>
    <ds:schemaRef ds:uri="http://schemas.microsoft.com/office/infopath/2007/PartnerControls"/>
    <ds:schemaRef ds:uri="3a34a71c-bec4-4567-ab98-60311833cee5"/>
    <ds:schemaRef ds:uri="a9772b23-d022-4c15-b003-e11f85096fca"/>
  </ds:schemaRefs>
</ds:datastoreItem>
</file>

<file path=customXml/itemProps2.xml><?xml version="1.0" encoding="utf-8"?>
<ds:datastoreItem xmlns:ds="http://schemas.openxmlformats.org/officeDocument/2006/customXml" ds:itemID="{3EB86C4D-5B67-42B2-9547-6331BFD50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72b23-d022-4c15-b003-e11f85096fca"/>
    <ds:schemaRef ds:uri="3a34a71c-bec4-4567-ab98-60311833c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ADC841-D7E2-4C89-A99E-9D977090AC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978</Words>
  <Characters>5575</Characters>
  <Application>Microsoft Office Word</Application>
  <DocSecurity>8</DocSecurity>
  <Lines>46</Lines>
  <Paragraphs>13</Paragraphs>
  <ScaleCrop>false</ScaleCrop>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Bezner, Janet R</dc:creator>
  <cp:keywords/>
  <dc:description/>
  <cp:lastModifiedBy>Anderson, Valerie J</cp:lastModifiedBy>
  <cp:revision>2</cp:revision>
  <dcterms:created xsi:type="dcterms:W3CDTF">2022-01-27T14:32:00Z</dcterms:created>
  <dcterms:modified xsi:type="dcterms:W3CDTF">2022-01-27T14:32:00Z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0x01010085FCF1CA0CDE5340B0EC0C564EC5EFE0</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