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0C332" w14:textId="4C63857D" w:rsidR="00E52D5C" w:rsidRDefault="00E52D5C" w:rsidP="00E52D5C">
      <w:pPr>
        <w:pStyle w:val="paragraph"/>
        <w:spacing w:before="0" w:beforeAutospacing="0" w:after="0" w:afterAutospacing="0"/>
        <w:textAlignment w:val="baseline"/>
        <w:rPr>
          <w:rStyle w:val="normaltextrun"/>
          <w:rFonts w:ascii="Calibri" w:hAnsi="Calibri" w:cs="Segoe UI"/>
          <w:b/>
          <w:bCs/>
        </w:rPr>
      </w:pPr>
      <w:r w:rsidRPr="006C6E42">
        <w:rPr>
          <w:rStyle w:val="normaltextrun"/>
          <w:rFonts w:ascii="Calibri" w:hAnsi="Calibri" w:cs="Segoe UI"/>
          <w:b/>
          <w:bCs/>
        </w:rPr>
        <w:t xml:space="preserve">Faculty Senate </w:t>
      </w:r>
      <w:r>
        <w:rPr>
          <w:rStyle w:val="normaltextrun"/>
          <w:rFonts w:ascii="Calibri" w:hAnsi="Calibri" w:cs="Segoe UI"/>
          <w:b/>
          <w:bCs/>
        </w:rPr>
        <w:t>Meeting Minutes</w:t>
      </w:r>
    </w:p>
    <w:p w14:paraId="2104D9E3" w14:textId="678ACCA2" w:rsidR="00E52D5C" w:rsidRDefault="00E52D5C" w:rsidP="00E52D5C">
      <w:pPr>
        <w:pStyle w:val="paragraph"/>
        <w:spacing w:before="0" w:beforeAutospacing="0" w:after="0" w:afterAutospacing="0"/>
        <w:textAlignment w:val="baseline"/>
        <w:rPr>
          <w:rStyle w:val="normaltextrun"/>
          <w:rFonts w:ascii="Calibri" w:hAnsi="Calibri" w:cs="Segoe UI"/>
          <w:b/>
          <w:bCs/>
        </w:rPr>
      </w:pPr>
      <w:r>
        <w:rPr>
          <w:rStyle w:val="normaltextrun"/>
          <w:rFonts w:ascii="Calibri" w:hAnsi="Calibri" w:cs="Segoe UI"/>
          <w:b/>
          <w:bCs/>
        </w:rPr>
        <w:t>September 8, 2021</w:t>
      </w:r>
    </w:p>
    <w:p w14:paraId="52D95424" w14:textId="05FE5426" w:rsidR="00E52D5C" w:rsidRDefault="00E52D5C" w:rsidP="00E52D5C">
      <w:pPr>
        <w:pStyle w:val="paragraph"/>
        <w:spacing w:before="0" w:beforeAutospacing="0" w:after="0" w:afterAutospacing="0"/>
        <w:textAlignment w:val="baseline"/>
        <w:rPr>
          <w:rStyle w:val="normaltextrun"/>
          <w:rFonts w:ascii="Calibri" w:hAnsi="Calibri" w:cs="Segoe UI"/>
          <w:b/>
          <w:bCs/>
        </w:rPr>
      </w:pPr>
      <w:r>
        <w:rPr>
          <w:rStyle w:val="normaltextrun"/>
          <w:rFonts w:ascii="Calibri" w:hAnsi="Calibri" w:cs="Segoe UI"/>
          <w:b/>
          <w:bCs/>
        </w:rPr>
        <w:t>4-6 p.m.</w:t>
      </w:r>
    </w:p>
    <w:p w14:paraId="715F3CC2" w14:textId="77777777" w:rsidR="00FF670F" w:rsidRDefault="00FF670F" w:rsidP="00E52D5C">
      <w:pPr>
        <w:pStyle w:val="paragraph"/>
        <w:spacing w:before="0" w:beforeAutospacing="0" w:after="0" w:afterAutospacing="0"/>
        <w:textAlignment w:val="baseline"/>
        <w:rPr>
          <w:rStyle w:val="normaltextrun"/>
          <w:rFonts w:ascii="Calibri" w:hAnsi="Calibri" w:cs="Segoe UI"/>
          <w:b/>
          <w:bCs/>
        </w:rPr>
      </w:pPr>
    </w:p>
    <w:p w14:paraId="78FA9097" w14:textId="77777777" w:rsidR="00FF670F" w:rsidRPr="00FF670F" w:rsidRDefault="00D93140" w:rsidP="00FF670F">
      <w:pPr>
        <w:pStyle w:val="paragraph"/>
        <w:spacing w:before="0" w:beforeAutospacing="0" w:after="0" w:afterAutospacing="0"/>
        <w:textAlignment w:val="baseline"/>
        <w:rPr>
          <w:rStyle w:val="normaltextrun"/>
          <w:rFonts w:ascii="Calibri" w:hAnsi="Calibri" w:cs="Segoe UI"/>
        </w:rPr>
      </w:pPr>
      <w:r>
        <w:rPr>
          <w:rStyle w:val="normaltextrun"/>
          <w:rFonts w:ascii="Calibri" w:hAnsi="Calibri" w:cs="Segoe UI"/>
          <w:b/>
          <w:bCs/>
        </w:rPr>
        <w:t>Attending senators:</w:t>
      </w:r>
      <w:r w:rsidR="00FF670F">
        <w:rPr>
          <w:rStyle w:val="normaltextrun"/>
          <w:rFonts w:ascii="Calibri" w:hAnsi="Calibri" w:cs="Segoe UI"/>
          <w:b/>
          <w:bCs/>
        </w:rPr>
        <w:t xml:space="preserve"> </w:t>
      </w:r>
      <w:r w:rsidR="00FF670F" w:rsidRPr="00FF670F">
        <w:rPr>
          <w:rStyle w:val="normaltextrun"/>
          <w:rFonts w:ascii="Calibri" w:hAnsi="Calibri" w:cs="Segoe UI"/>
        </w:rPr>
        <w:t>Taylor Acee, Rebecca Bell-Metereau, Stacey Bender, Dale Blasingame, Rachel Davenport, Peter Dedek, Jennifer Jensen, Lynn Ledbetter, Ben Martin, Stan McClellan, Danette Myers, Andrew Ojede, Michael Supancic, Nicole Wesley</w:t>
      </w:r>
    </w:p>
    <w:p w14:paraId="67520BED" w14:textId="51A06A6C" w:rsidR="00D93140" w:rsidRDefault="00D93140" w:rsidP="00E52D5C">
      <w:pPr>
        <w:pStyle w:val="paragraph"/>
        <w:spacing w:before="0" w:beforeAutospacing="0" w:after="0" w:afterAutospacing="0"/>
        <w:textAlignment w:val="baseline"/>
        <w:rPr>
          <w:rStyle w:val="normaltextrun"/>
          <w:rFonts w:ascii="Calibri" w:hAnsi="Calibri" w:cs="Segoe UI"/>
          <w:b/>
          <w:bCs/>
        </w:rPr>
      </w:pPr>
    </w:p>
    <w:p w14:paraId="121F9D95" w14:textId="55BFED50" w:rsidR="00D93140" w:rsidRPr="00FF670F" w:rsidRDefault="00D93140" w:rsidP="00E52D5C">
      <w:pPr>
        <w:pStyle w:val="paragraph"/>
        <w:spacing w:before="0" w:beforeAutospacing="0" w:after="0" w:afterAutospacing="0"/>
        <w:textAlignment w:val="baseline"/>
        <w:rPr>
          <w:rStyle w:val="normaltextrun"/>
          <w:rFonts w:ascii="Calibri" w:hAnsi="Calibri" w:cs="Segoe UI"/>
        </w:rPr>
      </w:pPr>
      <w:r>
        <w:rPr>
          <w:rStyle w:val="normaltextrun"/>
          <w:rFonts w:ascii="Calibri" w:hAnsi="Calibri" w:cs="Segoe UI"/>
          <w:b/>
          <w:bCs/>
        </w:rPr>
        <w:t>Attending guests:</w:t>
      </w:r>
      <w:r w:rsidR="00FF670F">
        <w:rPr>
          <w:rStyle w:val="normaltextrun"/>
          <w:rFonts w:ascii="Calibri" w:hAnsi="Calibri" w:cs="Segoe UI"/>
        </w:rPr>
        <w:t xml:space="preserve"> Sarah Angulo, Jesse Backstrom, Mary Brennan, Tina Cade, </w:t>
      </w:r>
      <w:proofErr w:type="spellStart"/>
      <w:r w:rsidR="00FF670F">
        <w:rPr>
          <w:rStyle w:val="normaltextrun"/>
          <w:rFonts w:ascii="Calibri" w:hAnsi="Calibri" w:cs="Segoe UI"/>
        </w:rPr>
        <w:t>Timia</w:t>
      </w:r>
      <w:proofErr w:type="spellEnd"/>
      <w:r w:rsidR="00FF670F">
        <w:rPr>
          <w:rStyle w:val="normaltextrun"/>
          <w:rFonts w:ascii="Calibri" w:hAnsi="Calibri" w:cs="Segoe UI"/>
        </w:rPr>
        <w:t xml:space="preserve"> Cobb, Kimberlee Davis, Celeste Domsch, Tozi Gutierrez, Jennifer Lamm, Mark Lester, Aimee Roundtree, Karen Sigler</w:t>
      </w:r>
    </w:p>
    <w:p w14:paraId="1A08B67F" w14:textId="04C2CD07" w:rsidR="00D93140" w:rsidRDefault="00D93140" w:rsidP="00E52D5C">
      <w:pPr>
        <w:pStyle w:val="paragraph"/>
        <w:spacing w:before="0" w:beforeAutospacing="0" w:after="0" w:afterAutospacing="0"/>
        <w:textAlignment w:val="baseline"/>
        <w:rPr>
          <w:rStyle w:val="normaltextrun"/>
          <w:rFonts w:ascii="Calibri" w:hAnsi="Calibri" w:cs="Segoe UI"/>
          <w:b/>
          <w:bCs/>
        </w:rPr>
      </w:pPr>
    </w:p>
    <w:p w14:paraId="40403B91" w14:textId="74A77218" w:rsidR="00D93140" w:rsidRPr="00D93140" w:rsidRDefault="00D93140" w:rsidP="00E52D5C">
      <w:pPr>
        <w:pStyle w:val="paragraph"/>
        <w:spacing w:before="0" w:beforeAutospacing="0" w:after="0" w:afterAutospacing="0"/>
        <w:textAlignment w:val="baseline"/>
        <w:rPr>
          <w:rStyle w:val="normaltextrun"/>
          <w:rFonts w:ascii="Calibri" w:hAnsi="Calibri" w:cs="Segoe UI"/>
        </w:rPr>
      </w:pPr>
      <w:r w:rsidRPr="00D93140">
        <w:rPr>
          <w:rStyle w:val="normaltextrun"/>
          <w:rFonts w:ascii="Calibri" w:hAnsi="Calibri" w:cs="Segoe UI"/>
        </w:rPr>
        <w:t>Meeting was called to order at 4 p.m.</w:t>
      </w:r>
    </w:p>
    <w:p w14:paraId="7B6F1314" w14:textId="77777777" w:rsidR="00D93140" w:rsidRDefault="00D93140" w:rsidP="00E52D5C">
      <w:pPr>
        <w:pStyle w:val="paragraph"/>
        <w:spacing w:before="0" w:beforeAutospacing="0" w:after="0" w:afterAutospacing="0"/>
        <w:textAlignment w:val="baseline"/>
        <w:rPr>
          <w:rStyle w:val="normaltextrun"/>
          <w:rFonts w:ascii="Calibri" w:hAnsi="Calibri" w:cs="Segoe UI"/>
          <w:b/>
          <w:bCs/>
        </w:rPr>
      </w:pPr>
    </w:p>
    <w:p w14:paraId="0A635484" w14:textId="00E99DA5" w:rsidR="00E52D5C" w:rsidRDefault="00E52D5C" w:rsidP="00E52D5C">
      <w:pPr>
        <w:pStyle w:val="paragraph"/>
        <w:spacing w:before="0" w:beforeAutospacing="0" w:after="0" w:afterAutospacing="0"/>
        <w:textAlignment w:val="baseline"/>
        <w:rPr>
          <w:rStyle w:val="tabchar"/>
          <w:rFonts w:ascii="Calibri" w:hAnsi="Calibri" w:cs="Segoe UI"/>
          <w:b/>
          <w:bCs/>
        </w:rPr>
      </w:pPr>
      <w:r w:rsidRPr="004124C5">
        <w:rPr>
          <w:rStyle w:val="tabchar"/>
          <w:rFonts w:ascii="Calibri" w:hAnsi="Calibri" w:cs="Segoe UI"/>
          <w:b/>
          <w:bCs/>
        </w:rPr>
        <w:t xml:space="preserve">Discussion of FDL </w:t>
      </w:r>
      <w:r>
        <w:rPr>
          <w:rStyle w:val="tabchar"/>
          <w:rFonts w:ascii="Calibri" w:hAnsi="Calibri" w:cs="Segoe UI"/>
          <w:b/>
          <w:bCs/>
        </w:rPr>
        <w:t>R</w:t>
      </w:r>
      <w:r w:rsidRPr="004124C5">
        <w:rPr>
          <w:rStyle w:val="tabchar"/>
          <w:rFonts w:ascii="Calibri" w:hAnsi="Calibri" w:cs="Segoe UI"/>
          <w:b/>
          <w:bCs/>
        </w:rPr>
        <w:t xml:space="preserve">eview </w:t>
      </w:r>
      <w:r>
        <w:rPr>
          <w:rStyle w:val="tabchar"/>
          <w:rFonts w:ascii="Calibri" w:hAnsi="Calibri" w:cs="Segoe UI"/>
          <w:b/>
          <w:bCs/>
        </w:rPr>
        <w:t>P</w:t>
      </w:r>
      <w:r w:rsidRPr="004124C5">
        <w:rPr>
          <w:rStyle w:val="tabchar"/>
          <w:rFonts w:ascii="Calibri" w:hAnsi="Calibri" w:cs="Segoe UI"/>
          <w:b/>
          <w:bCs/>
        </w:rPr>
        <w:t>rocess</w:t>
      </w:r>
      <w:r w:rsidR="00D93140">
        <w:rPr>
          <w:rStyle w:val="tabchar"/>
          <w:rFonts w:ascii="Calibri" w:hAnsi="Calibri" w:cs="Segoe UI"/>
          <w:b/>
          <w:bCs/>
        </w:rPr>
        <w:t xml:space="preserve"> – Senator Ledbetter</w:t>
      </w:r>
    </w:p>
    <w:p w14:paraId="261227D4" w14:textId="77777777" w:rsidR="00474685" w:rsidRDefault="00474685" w:rsidP="00E52D5C">
      <w:pPr>
        <w:pStyle w:val="paragraph"/>
        <w:spacing w:before="0" w:beforeAutospacing="0" w:after="0" w:afterAutospacing="0"/>
        <w:textAlignment w:val="baseline"/>
        <w:rPr>
          <w:rStyle w:val="tabchar"/>
          <w:rFonts w:ascii="Calibri" w:hAnsi="Calibri" w:cs="Segoe UI"/>
        </w:rPr>
      </w:pPr>
    </w:p>
    <w:p w14:paraId="3DDC21E3" w14:textId="17657849" w:rsidR="00474685" w:rsidRDefault="06138FD4" w:rsidP="3BE2C9E8">
      <w:pPr>
        <w:pStyle w:val="paragraph"/>
        <w:spacing w:before="0" w:beforeAutospacing="0" w:after="0" w:afterAutospacing="0"/>
        <w:textAlignment w:val="baseline"/>
        <w:rPr>
          <w:rStyle w:val="tabchar"/>
          <w:rFonts w:ascii="Calibri" w:hAnsi="Calibri" w:cs="Segoe UI"/>
        </w:rPr>
      </w:pPr>
      <w:r w:rsidRPr="3BE2C9E8">
        <w:rPr>
          <w:rStyle w:val="tabchar"/>
          <w:rFonts w:ascii="Calibri" w:hAnsi="Calibri" w:cs="Segoe UI"/>
        </w:rPr>
        <w:t xml:space="preserve">The FDL application process is open until October </w:t>
      </w:r>
      <w:r w:rsidR="5AAC4299" w:rsidRPr="3BE2C9E8">
        <w:rPr>
          <w:rStyle w:val="tabchar"/>
          <w:rFonts w:ascii="Calibri" w:hAnsi="Calibri" w:cs="Segoe UI"/>
        </w:rPr>
        <w:t>1</w:t>
      </w:r>
      <w:r w:rsidRPr="3BE2C9E8">
        <w:rPr>
          <w:rStyle w:val="tabchar"/>
          <w:rFonts w:ascii="Calibri" w:hAnsi="Calibri" w:cs="Segoe UI"/>
        </w:rPr>
        <w:t xml:space="preserve">. Chairs and directors have until October 8 to sign off on applications. Deans then have a week to review applications, and they are then sent to the Senate for </w:t>
      </w:r>
      <w:r w:rsidR="26B9009F" w:rsidRPr="3BE2C9E8">
        <w:rPr>
          <w:rStyle w:val="tabchar"/>
          <w:rFonts w:ascii="Calibri" w:hAnsi="Calibri" w:cs="Segoe UI"/>
        </w:rPr>
        <w:t>ranking during our November 10 meeting</w:t>
      </w:r>
      <w:r w:rsidRPr="3BE2C9E8">
        <w:rPr>
          <w:rStyle w:val="tabchar"/>
          <w:rFonts w:ascii="Calibri" w:hAnsi="Calibri" w:cs="Segoe UI"/>
        </w:rPr>
        <w:t xml:space="preserve">. The Senate currently breaks into two groups to score and evaluate </w:t>
      </w:r>
      <w:r w:rsidR="5D413A87" w:rsidRPr="3BE2C9E8">
        <w:rPr>
          <w:rStyle w:val="tabchar"/>
          <w:rFonts w:ascii="Calibri" w:hAnsi="Calibri" w:cs="Segoe UI"/>
        </w:rPr>
        <w:t>FDL</w:t>
      </w:r>
      <w:r w:rsidRPr="3BE2C9E8">
        <w:rPr>
          <w:rStyle w:val="tabchar"/>
          <w:rFonts w:ascii="Calibri" w:hAnsi="Calibri" w:cs="Segoe UI"/>
        </w:rPr>
        <w:t xml:space="preserve"> applications  from their </w:t>
      </w:r>
      <w:r w:rsidR="21A897A1" w:rsidRPr="3BE2C9E8">
        <w:rPr>
          <w:rStyle w:val="tabchar"/>
          <w:rFonts w:ascii="Calibri" w:hAnsi="Calibri" w:cs="Segoe UI"/>
        </w:rPr>
        <w:t xml:space="preserve">respective </w:t>
      </w:r>
      <w:r w:rsidRPr="3BE2C9E8">
        <w:rPr>
          <w:rStyle w:val="tabchar"/>
          <w:rFonts w:ascii="Calibri" w:hAnsi="Calibri" w:cs="Segoe UI"/>
        </w:rPr>
        <w:t xml:space="preserve">colleges. Senator Ledbetter </w:t>
      </w:r>
      <w:r w:rsidR="633E1E4A" w:rsidRPr="3BE2C9E8">
        <w:rPr>
          <w:rStyle w:val="tabchar"/>
          <w:rFonts w:ascii="Calibri" w:hAnsi="Calibri" w:cs="Segoe UI"/>
        </w:rPr>
        <w:t>proposed</w:t>
      </w:r>
      <w:r w:rsidRPr="3BE2C9E8">
        <w:rPr>
          <w:rStyle w:val="tabchar"/>
          <w:rFonts w:ascii="Calibri" w:hAnsi="Calibri" w:cs="Segoe UI"/>
        </w:rPr>
        <w:t xml:space="preserve"> a change so the entire Senate scores and evaluates all applications. Senator Ledbetter said the Senate tends to run out of time with our current form of evaluation and discussion. In addition, senators miss out on seeing half of ideas with this current model. Under her proposal, every senator would be available to be part of the discussion for all applications. </w:t>
      </w:r>
    </w:p>
    <w:p w14:paraId="7A36B284" w14:textId="77777777" w:rsidR="00474685" w:rsidRDefault="00474685" w:rsidP="00E52D5C">
      <w:pPr>
        <w:pStyle w:val="paragraph"/>
        <w:spacing w:before="0" w:beforeAutospacing="0" w:after="0" w:afterAutospacing="0"/>
        <w:textAlignment w:val="baseline"/>
        <w:rPr>
          <w:rStyle w:val="tabchar"/>
          <w:rFonts w:ascii="Calibri" w:hAnsi="Calibri" w:cs="Segoe UI"/>
        </w:rPr>
      </w:pPr>
    </w:p>
    <w:p w14:paraId="030D3B47" w14:textId="6998BA13" w:rsidR="00907A90" w:rsidRPr="002321D4" w:rsidRDefault="00907A90" w:rsidP="00E52D5C">
      <w:pPr>
        <w:pStyle w:val="paragraph"/>
        <w:numPr>
          <w:ilvl w:val="0"/>
          <w:numId w:val="1"/>
        </w:numPr>
        <w:spacing w:before="0" w:beforeAutospacing="0" w:after="0" w:afterAutospacing="0"/>
        <w:textAlignment w:val="baseline"/>
        <w:rPr>
          <w:rStyle w:val="tabchar"/>
          <w:rFonts w:ascii="Calibri" w:hAnsi="Calibri" w:cs="Segoe UI"/>
        </w:rPr>
      </w:pPr>
      <w:r>
        <w:rPr>
          <w:rStyle w:val="tabchar"/>
          <w:rFonts w:ascii="Calibri" w:hAnsi="Calibri" w:cs="Segoe UI"/>
        </w:rPr>
        <w:t>A senator said we should read applications with the sense of what’s acceptable and not acceptable, since funding is typically available for all applications.</w:t>
      </w:r>
    </w:p>
    <w:p w14:paraId="77D306FA" w14:textId="7456FC7C" w:rsidR="00907A90" w:rsidRPr="002321D4" w:rsidRDefault="00907A90" w:rsidP="65CB3C8A">
      <w:pPr>
        <w:pStyle w:val="paragraph"/>
        <w:numPr>
          <w:ilvl w:val="0"/>
          <w:numId w:val="1"/>
        </w:numPr>
        <w:spacing w:before="0" w:beforeAutospacing="0" w:after="0" w:afterAutospacing="0"/>
        <w:textAlignment w:val="baseline"/>
        <w:rPr>
          <w:rStyle w:val="tabchar"/>
          <w:rFonts w:ascii="Calibri" w:hAnsi="Calibri" w:cs="Segoe UI"/>
        </w:rPr>
      </w:pPr>
      <w:r w:rsidRPr="0A137FBC">
        <w:rPr>
          <w:rStyle w:val="tabchar"/>
          <w:rFonts w:ascii="Calibri" w:hAnsi="Calibri" w:cs="Segoe UI"/>
        </w:rPr>
        <w:t xml:space="preserve">A senator said </w:t>
      </w:r>
      <w:r w:rsidR="1AC0761D" w:rsidRPr="0A137FBC">
        <w:rPr>
          <w:rStyle w:val="tabchar"/>
          <w:rFonts w:ascii="Calibri" w:hAnsi="Calibri" w:cs="Segoe UI"/>
        </w:rPr>
        <w:t xml:space="preserve">they </w:t>
      </w:r>
      <w:r w:rsidRPr="0A137FBC">
        <w:rPr>
          <w:rStyle w:val="tabchar"/>
          <w:rFonts w:ascii="Calibri" w:hAnsi="Calibri" w:cs="Segoe UI"/>
        </w:rPr>
        <w:t>find the conversations in smaller groups to be very productive. He seconded the idea of looking for acceptable vs. unacceptable applications and saving discussion time and rankings for supplemental award considerations. A different committee handles supplemental awards, but the senator questioned whether our rankings affect their decisions.</w:t>
      </w:r>
    </w:p>
    <w:p w14:paraId="11CBA46E" w14:textId="41D0B43B" w:rsidR="00907A90" w:rsidRPr="002321D4" w:rsidRDefault="00907A90" w:rsidP="0A137FBC">
      <w:pPr>
        <w:pStyle w:val="paragraph"/>
        <w:numPr>
          <w:ilvl w:val="0"/>
          <w:numId w:val="1"/>
        </w:numPr>
        <w:spacing w:before="0" w:beforeAutospacing="0" w:after="0" w:afterAutospacing="0"/>
        <w:textAlignment w:val="baseline"/>
        <w:rPr>
          <w:rStyle w:val="tabchar"/>
          <w:rFonts w:ascii="Calibri" w:hAnsi="Calibri" w:cs="Segoe UI"/>
        </w:rPr>
      </w:pPr>
      <w:r w:rsidRPr="0A137FBC">
        <w:rPr>
          <w:rStyle w:val="tabchar"/>
          <w:rFonts w:ascii="Calibri" w:hAnsi="Calibri" w:cs="Segoe UI"/>
        </w:rPr>
        <w:t xml:space="preserve">A senator questioned whether a thorough evaluation of 75-80 applications is feasible. </w:t>
      </w:r>
      <w:r w:rsidR="598E8169" w:rsidRPr="0A137FBC">
        <w:rPr>
          <w:rStyle w:val="tabchar"/>
          <w:rFonts w:ascii="Calibri" w:hAnsi="Calibri" w:cs="Segoe UI"/>
        </w:rPr>
        <w:t xml:space="preserve">They </w:t>
      </w:r>
      <w:r w:rsidRPr="0A137FBC">
        <w:rPr>
          <w:rStyle w:val="tabchar"/>
          <w:rFonts w:ascii="Calibri" w:hAnsi="Calibri" w:cs="Segoe UI"/>
        </w:rPr>
        <w:t xml:space="preserve">also questioned whether it’s practical for scientists to evaluate non-science-related applications and vice versa and called for subject matter experts to continue to evaluate applications from their own colleges. </w:t>
      </w:r>
    </w:p>
    <w:p w14:paraId="45D55180" w14:textId="06ED610C" w:rsidR="00907A90" w:rsidRPr="002321D4" w:rsidRDefault="00907A90" w:rsidP="00E52D5C">
      <w:pPr>
        <w:pStyle w:val="paragraph"/>
        <w:numPr>
          <w:ilvl w:val="0"/>
          <w:numId w:val="1"/>
        </w:numPr>
        <w:spacing w:before="0" w:beforeAutospacing="0" w:after="0" w:afterAutospacing="0"/>
        <w:textAlignment w:val="baseline"/>
        <w:rPr>
          <w:rStyle w:val="tabchar"/>
          <w:rFonts w:ascii="Calibri" w:hAnsi="Calibri" w:cs="Segoe UI"/>
        </w:rPr>
      </w:pPr>
      <w:r>
        <w:rPr>
          <w:rStyle w:val="tabchar"/>
          <w:rFonts w:ascii="Calibri" w:hAnsi="Calibri" w:cs="Segoe UI"/>
        </w:rPr>
        <w:t>A senator questioned whether this could lead to highly technical applications facing a bias from senators who don’t understand the subject matter.</w:t>
      </w:r>
    </w:p>
    <w:p w14:paraId="760889DB" w14:textId="396A2CFB" w:rsidR="00907A90" w:rsidRDefault="00907A90" w:rsidP="0A137FBC">
      <w:pPr>
        <w:pStyle w:val="paragraph"/>
        <w:numPr>
          <w:ilvl w:val="0"/>
          <w:numId w:val="1"/>
        </w:numPr>
        <w:spacing w:before="0" w:beforeAutospacing="0" w:after="0" w:afterAutospacing="0"/>
        <w:textAlignment w:val="baseline"/>
        <w:rPr>
          <w:rStyle w:val="tabchar"/>
          <w:rFonts w:ascii="Calibri" w:hAnsi="Calibri" w:cs="Segoe UI"/>
        </w:rPr>
      </w:pPr>
      <w:r w:rsidRPr="0A137FBC">
        <w:rPr>
          <w:rStyle w:val="tabchar"/>
          <w:rFonts w:ascii="Calibri" w:hAnsi="Calibri" w:cs="Segoe UI"/>
        </w:rPr>
        <w:t xml:space="preserve">A senator said </w:t>
      </w:r>
      <w:r w:rsidR="4CC9ADDB" w:rsidRPr="0A137FBC">
        <w:rPr>
          <w:rStyle w:val="tabchar"/>
          <w:rFonts w:ascii="Calibri" w:hAnsi="Calibri" w:cs="Segoe UI"/>
        </w:rPr>
        <w:t>they</w:t>
      </w:r>
      <w:r w:rsidRPr="0A137FBC">
        <w:rPr>
          <w:rStyle w:val="tabchar"/>
          <w:rFonts w:ascii="Calibri" w:hAnsi="Calibri" w:cs="Segoe UI"/>
        </w:rPr>
        <w:t>’d prefer to continue with last year’s process and procedures, with questions and concerns about a small number of applications being addressed as a full Senate.</w:t>
      </w:r>
    </w:p>
    <w:p w14:paraId="40ADD200" w14:textId="780E2DC6" w:rsidR="002321D4" w:rsidRDefault="002321D4" w:rsidP="00E52D5C">
      <w:pPr>
        <w:pStyle w:val="paragraph"/>
        <w:spacing w:before="0" w:beforeAutospacing="0" w:after="0" w:afterAutospacing="0"/>
        <w:textAlignment w:val="baseline"/>
        <w:rPr>
          <w:rStyle w:val="tabchar"/>
          <w:rFonts w:ascii="Calibri" w:hAnsi="Calibri" w:cs="Segoe UI"/>
        </w:rPr>
      </w:pPr>
    </w:p>
    <w:p w14:paraId="6FF0BEDB" w14:textId="5D264D44" w:rsidR="00E52D5C" w:rsidRPr="002321D4" w:rsidRDefault="002321D4" w:rsidP="00E52D5C">
      <w:pPr>
        <w:pStyle w:val="paragraph"/>
        <w:spacing w:before="0" w:beforeAutospacing="0" w:after="0" w:afterAutospacing="0"/>
        <w:textAlignment w:val="baseline"/>
        <w:rPr>
          <w:rStyle w:val="tabchar"/>
          <w:rFonts w:ascii="Calibri" w:hAnsi="Calibri" w:cs="Segoe UI"/>
        </w:rPr>
      </w:pPr>
      <w:r>
        <w:rPr>
          <w:rStyle w:val="tabchar"/>
          <w:rFonts w:ascii="Calibri" w:hAnsi="Calibri" w:cs="Segoe UI"/>
        </w:rPr>
        <w:t>A vote showed the Senate will continue with last year’s process of evaluating FDL applications. Groups will be divided up by college after applications are submitted to ensure equal workload.</w:t>
      </w:r>
    </w:p>
    <w:p w14:paraId="40B17EA0" w14:textId="77777777" w:rsidR="002321D4" w:rsidRDefault="002321D4" w:rsidP="00E52D5C">
      <w:pPr>
        <w:pStyle w:val="paragraph"/>
        <w:spacing w:before="0" w:beforeAutospacing="0" w:after="0" w:afterAutospacing="0"/>
        <w:textAlignment w:val="baseline"/>
        <w:rPr>
          <w:rStyle w:val="tabchar"/>
          <w:rFonts w:ascii="Calibri" w:hAnsi="Calibri" w:cs="Segoe UI"/>
          <w:b/>
          <w:bCs/>
        </w:rPr>
      </w:pPr>
    </w:p>
    <w:p w14:paraId="01D6D046" w14:textId="162CB67E" w:rsidR="00E52D5C" w:rsidRPr="004124C5" w:rsidRDefault="00E52D5C" w:rsidP="00E52D5C">
      <w:pPr>
        <w:pStyle w:val="paragraph"/>
        <w:spacing w:before="0" w:beforeAutospacing="0" w:after="0" w:afterAutospacing="0"/>
        <w:textAlignment w:val="baseline"/>
        <w:rPr>
          <w:rStyle w:val="tabchar"/>
          <w:rFonts w:ascii="Calibri" w:hAnsi="Calibri" w:cs="Segoe UI"/>
          <w:b/>
          <w:bCs/>
        </w:rPr>
      </w:pPr>
      <w:r w:rsidRPr="10873AA6">
        <w:rPr>
          <w:rStyle w:val="tabchar"/>
          <w:rFonts w:ascii="Calibri" w:hAnsi="Calibri" w:cs="Segoe UI"/>
          <w:b/>
          <w:bCs/>
        </w:rPr>
        <w:t>Faculty Senate Fellow Report – Tina Cade</w:t>
      </w:r>
    </w:p>
    <w:p w14:paraId="230AEE0F" w14:textId="6D975A2B" w:rsidR="002321D4" w:rsidRDefault="002321D4" w:rsidP="00E52D5C">
      <w:pPr>
        <w:rPr>
          <w:rFonts w:ascii="Times New Roman" w:eastAsia="Times New Roman" w:hAnsi="Times New Roman" w:cs="Times New Roman"/>
          <w:color w:val="000000"/>
          <w:bdr w:val="none" w:sz="0" w:space="0" w:color="auto" w:frame="1"/>
          <w:shd w:val="clear" w:color="auto" w:fill="FFFFFF"/>
        </w:rPr>
      </w:pPr>
    </w:p>
    <w:p w14:paraId="0AD53B4A" w14:textId="20D6C993" w:rsidR="00BE51DB" w:rsidRDefault="002321D4" w:rsidP="00E52D5C">
      <w:pPr>
        <w:rPr>
          <w:rFonts w:eastAsia="Times New Roman" w:cstheme="minorHAnsi"/>
          <w:color w:val="000000"/>
          <w:bdr w:val="none" w:sz="0" w:space="0" w:color="auto" w:frame="1"/>
          <w:shd w:val="clear" w:color="auto" w:fill="FFFFFF"/>
        </w:rPr>
      </w:pPr>
      <w:r w:rsidRPr="002321D4">
        <w:rPr>
          <w:rFonts w:eastAsia="Times New Roman" w:cstheme="minorHAnsi"/>
          <w:color w:val="000000"/>
          <w:bdr w:val="none" w:sz="0" w:space="0" w:color="auto" w:frame="1"/>
          <w:shd w:val="clear" w:color="auto" w:fill="FFFFFF"/>
        </w:rPr>
        <w:t xml:space="preserve">Last year’s Senate Fellow, Tina Cade, returned to provide </w:t>
      </w:r>
      <w:r w:rsidR="003462F9">
        <w:rPr>
          <w:rFonts w:eastAsia="Times New Roman" w:cstheme="minorHAnsi"/>
          <w:color w:val="000000"/>
          <w:bdr w:val="none" w:sz="0" w:space="0" w:color="auto" w:frame="1"/>
          <w:shd w:val="clear" w:color="auto" w:fill="FFFFFF"/>
        </w:rPr>
        <w:t>preliminary results of her project</w:t>
      </w:r>
      <w:r>
        <w:rPr>
          <w:rFonts w:eastAsia="Times New Roman" w:cstheme="minorHAnsi"/>
          <w:color w:val="000000"/>
          <w:bdr w:val="none" w:sz="0" w:space="0" w:color="auto" w:frame="1"/>
          <w:shd w:val="clear" w:color="auto" w:fill="FFFFFF"/>
        </w:rPr>
        <w:t xml:space="preserve">, which was to </w:t>
      </w:r>
      <w:r w:rsidR="00E52D5C" w:rsidRPr="002321D4">
        <w:rPr>
          <w:rFonts w:eastAsia="Times New Roman" w:cstheme="minorHAnsi"/>
          <w:color w:val="000000"/>
          <w:bdr w:val="none" w:sz="0" w:space="0" w:color="auto" w:frame="1"/>
          <w:shd w:val="clear" w:color="auto" w:fill="FFFFFF"/>
        </w:rPr>
        <w:t>determine awareness of and attitudes toward current and potential campus sustainability initiatives</w:t>
      </w:r>
      <w:r>
        <w:rPr>
          <w:rFonts w:eastAsia="Times New Roman" w:cstheme="minorHAnsi"/>
          <w:color w:val="000000"/>
          <w:bdr w:val="none" w:sz="0" w:space="0" w:color="auto" w:frame="1"/>
          <w:shd w:val="clear" w:color="auto" w:fill="FFFFFF"/>
        </w:rPr>
        <w:t xml:space="preserve">. The goal was to use this </w:t>
      </w:r>
      <w:r w:rsidR="00E52D5C" w:rsidRPr="002321D4">
        <w:rPr>
          <w:rFonts w:eastAsia="Times New Roman" w:cstheme="minorHAnsi"/>
          <w:color w:val="000000"/>
          <w:bdr w:val="none" w:sz="0" w:space="0" w:color="auto" w:frame="1"/>
          <w:shd w:val="clear" w:color="auto" w:fill="FFFFFF"/>
        </w:rPr>
        <w:t>to develop a campus sustainability master plan that included priorities for the campus community.</w:t>
      </w:r>
      <w:r>
        <w:rPr>
          <w:rFonts w:eastAsia="Times New Roman" w:cstheme="minorHAnsi"/>
          <w:color w:val="000000"/>
          <w:bdr w:val="none" w:sz="0" w:space="0" w:color="auto" w:frame="1"/>
          <w:shd w:val="clear" w:color="auto" w:fill="FFFFFF"/>
        </w:rPr>
        <w:t xml:space="preserve"> </w:t>
      </w:r>
      <w:r w:rsidR="001968FB">
        <w:rPr>
          <w:rFonts w:eastAsia="Times New Roman" w:cstheme="minorHAnsi"/>
          <w:color w:val="000000"/>
          <w:bdr w:val="none" w:sz="0" w:space="0" w:color="auto" w:frame="1"/>
          <w:shd w:val="clear" w:color="auto" w:fill="FFFFFF"/>
        </w:rPr>
        <w:t xml:space="preserve">Cade </w:t>
      </w:r>
      <w:r w:rsidR="00D3431F">
        <w:rPr>
          <w:rFonts w:eastAsia="Times New Roman" w:cstheme="minorHAnsi"/>
          <w:color w:val="000000"/>
          <w:bdr w:val="none" w:sz="0" w:space="0" w:color="auto" w:frame="1"/>
          <w:shd w:val="clear" w:color="auto" w:fill="FFFFFF"/>
        </w:rPr>
        <w:t xml:space="preserve">and a graduate student </w:t>
      </w:r>
      <w:r w:rsidR="001968FB">
        <w:rPr>
          <w:rFonts w:eastAsia="Times New Roman" w:cstheme="minorHAnsi"/>
          <w:color w:val="000000"/>
          <w:bdr w:val="none" w:sz="0" w:space="0" w:color="auto" w:frame="1"/>
          <w:shd w:val="clear" w:color="auto" w:fill="FFFFFF"/>
        </w:rPr>
        <w:t xml:space="preserve">collected master plans from more than 30 peer and aspirant universities to compare their sustainability efforts with Texas State’s current sustainability initiatives. Cade then developed a Likert scale related to Texas State’s initiatives, grouped together into categories like water use management and campus life, for example. </w:t>
      </w:r>
      <w:r w:rsidR="003462F9">
        <w:rPr>
          <w:rFonts w:eastAsia="Times New Roman" w:cstheme="minorHAnsi"/>
          <w:color w:val="000000"/>
          <w:bdr w:val="none" w:sz="0" w:space="0" w:color="auto" w:frame="1"/>
          <w:shd w:val="clear" w:color="auto" w:fill="FFFFFF"/>
        </w:rPr>
        <w:t xml:space="preserve">Users would then rank a statement, such as </w:t>
      </w:r>
      <w:r w:rsidR="001968FB">
        <w:rPr>
          <w:rFonts w:eastAsia="Times New Roman" w:cstheme="minorHAnsi"/>
          <w:color w:val="000000"/>
          <w:bdr w:val="none" w:sz="0" w:space="0" w:color="auto" w:frame="1"/>
          <w:shd w:val="clear" w:color="auto" w:fill="FFFFFF"/>
        </w:rPr>
        <w:t xml:space="preserve">“It is important to maintain sustainability initiative comparable to university peer institutions.” </w:t>
      </w:r>
      <w:r w:rsidR="003462F9">
        <w:rPr>
          <w:rFonts w:eastAsia="Times New Roman" w:cstheme="minorHAnsi"/>
          <w:color w:val="000000"/>
          <w:bdr w:val="none" w:sz="0" w:space="0" w:color="auto" w:frame="1"/>
          <w:shd w:val="clear" w:color="auto" w:fill="FFFFFF"/>
        </w:rPr>
        <w:t>on a scale</w:t>
      </w:r>
      <w:r w:rsidR="001968FB">
        <w:rPr>
          <w:rFonts w:eastAsia="Times New Roman" w:cstheme="minorHAnsi"/>
          <w:color w:val="000000"/>
          <w:bdr w:val="none" w:sz="0" w:space="0" w:color="auto" w:frame="1"/>
          <w:shd w:val="clear" w:color="auto" w:fill="FFFFFF"/>
        </w:rPr>
        <w:t xml:space="preserve"> from not important to very important. The survey also provided an area for open-ended questions. </w:t>
      </w:r>
    </w:p>
    <w:p w14:paraId="6D1CF6F2" w14:textId="77777777" w:rsidR="00BE51DB" w:rsidRDefault="00BE51DB" w:rsidP="00E52D5C">
      <w:pPr>
        <w:rPr>
          <w:rFonts w:eastAsia="Times New Roman" w:cstheme="minorHAnsi"/>
          <w:color w:val="000000"/>
          <w:bdr w:val="none" w:sz="0" w:space="0" w:color="auto" w:frame="1"/>
          <w:shd w:val="clear" w:color="auto" w:fill="FFFFFF"/>
        </w:rPr>
      </w:pPr>
    </w:p>
    <w:p w14:paraId="61959FA6" w14:textId="77777777" w:rsidR="00BE51DB" w:rsidRDefault="001968FB" w:rsidP="00E52D5C">
      <w:pPr>
        <w:rPr>
          <w:rFonts w:eastAsia="Times New Roman" w:cstheme="minorHAnsi"/>
          <w:color w:val="000000"/>
          <w:bdr w:val="none" w:sz="0" w:space="0" w:color="auto" w:frame="1"/>
          <w:shd w:val="clear" w:color="auto" w:fill="FFFFFF"/>
        </w:rPr>
      </w:pPr>
      <w:r>
        <w:rPr>
          <w:rFonts w:eastAsia="Times New Roman" w:cstheme="minorHAnsi"/>
          <w:color w:val="000000"/>
          <w:bdr w:val="none" w:sz="0" w:space="0" w:color="auto" w:frame="1"/>
          <w:shd w:val="clear" w:color="auto" w:fill="FFFFFF"/>
        </w:rPr>
        <w:t xml:space="preserve">There were 44 responses as part of a pilot test. The Senate, Environment and Sustainability Committee and student volunteers took part in the pilot to check for reliability. Reliability was 0.983 in the pilot test. </w:t>
      </w:r>
    </w:p>
    <w:p w14:paraId="4A1CC523" w14:textId="77777777" w:rsidR="00BE51DB" w:rsidRDefault="00BE51DB" w:rsidP="00E52D5C">
      <w:pPr>
        <w:rPr>
          <w:rFonts w:eastAsia="Times New Roman" w:cstheme="minorHAnsi"/>
          <w:color w:val="000000"/>
          <w:bdr w:val="none" w:sz="0" w:space="0" w:color="auto" w:frame="1"/>
          <w:shd w:val="clear" w:color="auto" w:fill="FFFFFF"/>
        </w:rPr>
      </w:pPr>
    </w:p>
    <w:p w14:paraId="06F97908" w14:textId="4A9BB76D" w:rsidR="00BE51DB" w:rsidRDefault="001968FB" w:rsidP="00E52D5C">
      <w:pPr>
        <w:rPr>
          <w:rFonts w:eastAsia="Times New Roman" w:cstheme="minorHAnsi"/>
          <w:color w:val="000000"/>
          <w:bdr w:val="none" w:sz="0" w:space="0" w:color="auto" w:frame="1"/>
          <w:shd w:val="clear" w:color="auto" w:fill="FFFFFF"/>
        </w:rPr>
      </w:pPr>
      <w:r>
        <w:rPr>
          <w:rFonts w:eastAsia="Times New Roman" w:cstheme="minorHAnsi"/>
          <w:color w:val="000000"/>
          <w:bdr w:val="none" w:sz="0" w:space="0" w:color="auto" w:frame="1"/>
          <w:shd w:val="clear" w:color="auto" w:fill="FFFFFF"/>
        </w:rPr>
        <w:t>The survey was then posted on Qualtrics and distributed to the entire campus three times from early May to early July</w:t>
      </w:r>
      <w:r w:rsidR="0058189E">
        <w:rPr>
          <w:rFonts w:eastAsia="Times New Roman" w:cstheme="minorHAnsi"/>
          <w:color w:val="000000"/>
          <w:bdr w:val="none" w:sz="0" w:space="0" w:color="auto" w:frame="1"/>
          <w:shd w:val="clear" w:color="auto" w:fill="FFFFFF"/>
        </w:rPr>
        <w:t xml:space="preserve"> 2021</w:t>
      </w:r>
      <w:r>
        <w:rPr>
          <w:rFonts w:eastAsia="Times New Roman" w:cstheme="minorHAnsi"/>
          <w:color w:val="000000"/>
          <w:bdr w:val="none" w:sz="0" w:space="0" w:color="auto" w:frame="1"/>
          <w:shd w:val="clear" w:color="auto" w:fill="FFFFFF"/>
        </w:rPr>
        <w:t xml:space="preserve">. The survey went to faculty, staff and students. There were 1,148 responses </w:t>
      </w:r>
      <w:r w:rsidR="0058189E">
        <w:rPr>
          <w:rFonts w:eastAsia="Times New Roman" w:cstheme="minorHAnsi"/>
          <w:color w:val="000000"/>
          <w:bdr w:val="none" w:sz="0" w:space="0" w:color="auto" w:frame="1"/>
          <w:shd w:val="clear" w:color="auto" w:fill="FFFFFF"/>
        </w:rPr>
        <w:t>(</w:t>
      </w:r>
      <w:r>
        <w:rPr>
          <w:rFonts w:eastAsia="Times New Roman" w:cstheme="minorHAnsi"/>
          <w:color w:val="000000"/>
          <w:bdr w:val="none" w:sz="0" w:space="0" w:color="auto" w:frame="1"/>
          <w:shd w:val="clear" w:color="auto" w:fill="FFFFFF"/>
        </w:rPr>
        <w:t>365 staff</w:t>
      </w:r>
      <w:r w:rsidR="0058189E">
        <w:rPr>
          <w:rFonts w:eastAsia="Times New Roman" w:cstheme="minorHAnsi"/>
          <w:color w:val="000000"/>
          <w:bdr w:val="none" w:sz="0" w:space="0" w:color="auto" w:frame="1"/>
          <w:shd w:val="clear" w:color="auto" w:fill="FFFFFF"/>
        </w:rPr>
        <w:t xml:space="preserve">, </w:t>
      </w:r>
      <w:r>
        <w:rPr>
          <w:rFonts w:eastAsia="Times New Roman" w:cstheme="minorHAnsi"/>
          <w:color w:val="000000"/>
          <w:bdr w:val="none" w:sz="0" w:space="0" w:color="auto" w:frame="1"/>
          <w:shd w:val="clear" w:color="auto" w:fill="FFFFFF"/>
        </w:rPr>
        <w:t>142 faculty</w:t>
      </w:r>
      <w:r w:rsidR="0058189E">
        <w:rPr>
          <w:rFonts w:eastAsia="Times New Roman" w:cstheme="minorHAnsi"/>
          <w:color w:val="000000"/>
          <w:bdr w:val="none" w:sz="0" w:space="0" w:color="auto" w:frame="1"/>
          <w:shd w:val="clear" w:color="auto" w:fill="FFFFFF"/>
        </w:rPr>
        <w:t xml:space="preserve">, </w:t>
      </w:r>
      <w:r>
        <w:rPr>
          <w:rFonts w:eastAsia="Times New Roman" w:cstheme="minorHAnsi"/>
          <w:color w:val="000000"/>
          <w:bdr w:val="none" w:sz="0" w:space="0" w:color="auto" w:frame="1"/>
          <w:shd w:val="clear" w:color="auto" w:fill="FFFFFF"/>
        </w:rPr>
        <w:t>322 undergraduate</w:t>
      </w:r>
      <w:r w:rsidR="0058189E">
        <w:rPr>
          <w:rFonts w:eastAsia="Times New Roman" w:cstheme="minorHAnsi"/>
          <w:color w:val="000000"/>
          <w:bdr w:val="none" w:sz="0" w:space="0" w:color="auto" w:frame="1"/>
          <w:shd w:val="clear" w:color="auto" w:fill="FFFFFF"/>
        </w:rPr>
        <w:t xml:space="preserve"> students</w:t>
      </w:r>
      <w:r>
        <w:rPr>
          <w:rFonts w:eastAsia="Times New Roman" w:cstheme="minorHAnsi"/>
          <w:color w:val="000000"/>
          <w:bdr w:val="none" w:sz="0" w:space="0" w:color="auto" w:frame="1"/>
          <w:shd w:val="clear" w:color="auto" w:fill="FFFFFF"/>
        </w:rPr>
        <w:t xml:space="preserve"> and 98 graduate</w:t>
      </w:r>
      <w:r w:rsidR="0058189E">
        <w:rPr>
          <w:rFonts w:eastAsia="Times New Roman" w:cstheme="minorHAnsi"/>
          <w:color w:val="000000"/>
          <w:bdr w:val="none" w:sz="0" w:space="0" w:color="auto" w:frame="1"/>
          <w:shd w:val="clear" w:color="auto" w:fill="FFFFFF"/>
        </w:rPr>
        <w:t xml:space="preserve"> students)</w:t>
      </w:r>
      <w:r>
        <w:rPr>
          <w:rFonts w:eastAsia="Times New Roman" w:cstheme="minorHAnsi"/>
          <w:color w:val="000000"/>
          <w:bdr w:val="none" w:sz="0" w:space="0" w:color="auto" w:frame="1"/>
          <w:shd w:val="clear" w:color="auto" w:fill="FFFFFF"/>
        </w:rPr>
        <w:t xml:space="preserve">. Previous research showed this sample size was adequate. Most respondents were white </w:t>
      </w:r>
      <w:r w:rsidR="0058189E">
        <w:rPr>
          <w:rFonts w:eastAsia="Times New Roman" w:cstheme="minorHAnsi"/>
          <w:color w:val="000000"/>
          <w:bdr w:val="none" w:sz="0" w:space="0" w:color="auto" w:frame="1"/>
          <w:shd w:val="clear" w:color="auto" w:fill="FFFFFF"/>
        </w:rPr>
        <w:t>or</w:t>
      </w:r>
      <w:r>
        <w:rPr>
          <w:rFonts w:eastAsia="Times New Roman" w:cstheme="minorHAnsi"/>
          <w:color w:val="000000"/>
          <w:bdr w:val="none" w:sz="0" w:space="0" w:color="auto" w:frame="1"/>
          <w:shd w:val="clear" w:color="auto" w:fill="FFFFFF"/>
        </w:rPr>
        <w:t xml:space="preserve"> Hispanic. Two thirds of respondents were female. </w:t>
      </w:r>
    </w:p>
    <w:p w14:paraId="6FCBA166" w14:textId="77777777" w:rsidR="00BE51DB" w:rsidRDefault="00BE51DB" w:rsidP="00E52D5C">
      <w:pPr>
        <w:rPr>
          <w:rFonts w:eastAsia="Times New Roman" w:cstheme="minorHAnsi"/>
          <w:color w:val="000000"/>
          <w:bdr w:val="none" w:sz="0" w:space="0" w:color="auto" w:frame="1"/>
          <w:shd w:val="clear" w:color="auto" w:fill="FFFFFF"/>
        </w:rPr>
      </w:pPr>
    </w:p>
    <w:p w14:paraId="2EE02A94" w14:textId="353F19E7" w:rsidR="001968FB" w:rsidRDefault="3A6A389C" w:rsidP="3BE2C9E8">
      <w:pPr>
        <w:rPr>
          <w:rFonts w:eastAsia="Times New Roman"/>
          <w:color w:val="000000"/>
          <w:bdr w:val="none" w:sz="0" w:space="0" w:color="auto" w:frame="1"/>
          <w:shd w:val="clear" w:color="auto" w:fill="FFFFFF"/>
        </w:rPr>
      </w:pPr>
      <w:r w:rsidRPr="3BE2C9E8">
        <w:rPr>
          <w:rFonts w:eastAsia="Times New Roman"/>
          <w:color w:val="000000"/>
          <w:bdr w:val="none" w:sz="0" w:space="0" w:color="auto" w:frame="1"/>
          <w:shd w:val="clear" w:color="auto" w:fill="FFFFFF"/>
        </w:rPr>
        <w:t>Results showed 45.9% rated the university’s initiatives as moderate</w:t>
      </w:r>
      <w:r w:rsidR="2103DECB" w:rsidRPr="3BE2C9E8">
        <w:rPr>
          <w:rFonts w:eastAsia="Times New Roman"/>
          <w:color w:val="000000"/>
          <w:bdr w:val="none" w:sz="0" w:space="0" w:color="auto" w:frame="1"/>
          <w:shd w:val="clear" w:color="auto" w:fill="FFFFFF"/>
        </w:rPr>
        <w:t xml:space="preserve"> to extremely important</w:t>
      </w:r>
      <w:r w:rsidRPr="3BE2C9E8">
        <w:rPr>
          <w:rFonts w:eastAsia="Times New Roman"/>
          <w:color w:val="000000"/>
          <w:bdr w:val="none" w:sz="0" w:space="0" w:color="auto" w:frame="1"/>
          <w:shd w:val="clear" w:color="auto" w:fill="FFFFFF"/>
        </w:rPr>
        <w:t xml:space="preserve">, saying some improvements were needed. </w:t>
      </w:r>
      <w:r w:rsidR="17E82BE8" w:rsidRPr="3BE2C9E8">
        <w:rPr>
          <w:rFonts w:eastAsia="Times New Roman"/>
          <w:color w:val="000000"/>
          <w:bdr w:val="none" w:sz="0" w:space="0" w:color="auto" w:frame="1"/>
          <w:shd w:val="clear" w:color="auto" w:fill="FFFFFF"/>
        </w:rPr>
        <w:t xml:space="preserve">Many waste management statements, </w:t>
      </w:r>
      <w:r w:rsidR="33974116" w:rsidRPr="3BE2C9E8">
        <w:rPr>
          <w:rFonts w:eastAsia="Times New Roman"/>
          <w:color w:val="000000"/>
          <w:bdr w:val="none" w:sz="0" w:space="0" w:color="auto" w:frame="1"/>
          <w:shd w:val="clear" w:color="auto" w:fill="FFFFFF"/>
        </w:rPr>
        <w:t>on topics like</w:t>
      </w:r>
      <w:r w:rsidR="17E82BE8" w:rsidRPr="3BE2C9E8">
        <w:rPr>
          <w:rFonts w:eastAsia="Times New Roman"/>
          <w:color w:val="000000"/>
          <w:bdr w:val="none" w:sz="0" w:space="0" w:color="auto" w:frame="1"/>
          <w:shd w:val="clear" w:color="auto" w:fill="FFFFFF"/>
        </w:rPr>
        <w:t xml:space="preserve"> having recycling bins on campus, were rated as very or extremely important. Energy statements tended to rank lower, although incorporating alternative energies on campus ranked very highly. Transportation statements were split. Having safe spaces for walking ranked very highly, but scooter and bike share opportunities did not. Cade is now looking at the breakdown in attitudes and perceptions between students and faculty/staff. The impact of storm water and using grey water for irrigation ranked very highly, but retrofitting bathrooms didn’t score as </w:t>
      </w:r>
      <w:r w:rsidR="76E3B637" w:rsidRPr="3BE2C9E8">
        <w:rPr>
          <w:rFonts w:eastAsia="Times New Roman"/>
          <w:color w:val="000000"/>
          <w:bdr w:val="none" w:sz="0" w:space="0" w:color="auto" w:frame="1"/>
          <w:shd w:val="clear" w:color="auto" w:fill="FFFFFF"/>
        </w:rPr>
        <w:t>well</w:t>
      </w:r>
      <w:r w:rsidR="17E82BE8" w:rsidRPr="3BE2C9E8">
        <w:rPr>
          <w:rFonts w:eastAsia="Times New Roman"/>
          <w:color w:val="000000"/>
          <w:bdr w:val="none" w:sz="0" w:space="0" w:color="auto" w:frame="1"/>
          <w:shd w:val="clear" w:color="auto" w:fill="FFFFFF"/>
        </w:rPr>
        <w:t xml:space="preserve">. Many statements related to </w:t>
      </w:r>
      <w:r w:rsidR="76E3B637" w:rsidRPr="3BE2C9E8">
        <w:rPr>
          <w:rFonts w:eastAsia="Times New Roman"/>
          <w:color w:val="000000"/>
          <w:bdr w:val="none" w:sz="0" w:space="0" w:color="auto" w:frame="1"/>
          <w:shd w:val="clear" w:color="auto" w:fill="FFFFFF"/>
        </w:rPr>
        <w:t xml:space="preserve">campus </w:t>
      </w:r>
      <w:r w:rsidR="17E82BE8" w:rsidRPr="3BE2C9E8">
        <w:rPr>
          <w:rFonts w:eastAsia="Times New Roman"/>
          <w:color w:val="000000"/>
          <w:bdr w:val="none" w:sz="0" w:space="0" w:color="auto" w:frame="1"/>
          <w:shd w:val="clear" w:color="auto" w:fill="FFFFFF"/>
        </w:rPr>
        <w:t xml:space="preserve">grounds ranked highly, such as planting more trees on campus. Statements regarding purchasing environmentally products had split results. Environmental certification requirements didn’t score well, but </w:t>
      </w:r>
      <w:r w:rsidR="76E3B637" w:rsidRPr="3BE2C9E8">
        <w:rPr>
          <w:rFonts w:eastAsia="Times New Roman"/>
          <w:color w:val="000000"/>
          <w:bdr w:val="none" w:sz="0" w:space="0" w:color="auto" w:frame="1"/>
          <w:shd w:val="clear" w:color="auto" w:fill="FFFFFF"/>
        </w:rPr>
        <w:t xml:space="preserve">the importance of </w:t>
      </w:r>
      <w:r w:rsidR="17E82BE8" w:rsidRPr="3BE2C9E8">
        <w:rPr>
          <w:rFonts w:eastAsia="Times New Roman"/>
          <w:color w:val="000000"/>
          <w:bdr w:val="none" w:sz="0" w:space="0" w:color="auto" w:frame="1"/>
          <w:shd w:val="clear" w:color="auto" w:fill="FFFFFF"/>
        </w:rPr>
        <w:t xml:space="preserve">purchasing energy-efficient products did. With regards to academics, adding a sustainability major at the undergraduate level didn’t score as highly as other statements. Finally, campus life statements were </w:t>
      </w:r>
      <w:r w:rsidR="7CB4D8CD" w:rsidRPr="3BE2C9E8">
        <w:rPr>
          <w:rFonts w:eastAsia="Times New Roman"/>
          <w:color w:val="000000"/>
          <w:bdr w:val="none" w:sz="0" w:space="0" w:color="auto" w:frame="1"/>
          <w:shd w:val="clear" w:color="auto" w:fill="FFFFFF"/>
        </w:rPr>
        <w:t>broader</w:t>
      </w:r>
      <w:r w:rsidR="17E82BE8" w:rsidRPr="3BE2C9E8">
        <w:rPr>
          <w:rFonts w:eastAsia="Times New Roman"/>
          <w:color w:val="000000"/>
          <w:bdr w:val="none" w:sz="0" w:space="0" w:color="auto" w:frame="1"/>
          <w:shd w:val="clear" w:color="auto" w:fill="FFFFFF"/>
        </w:rPr>
        <w:t xml:space="preserve">, </w:t>
      </w:r>
      <w:r w:rsidR="76E3B637" w:rsidRPr="3BE2C9E8">
        <w:rPr>
          <w:rFonts w:eastAsia="Times New Roman"/>
          <w:color w:val="000000"/>
          <w:bdr w:val="none" w:sz="0" w:space="0" w:color="auto" w:frame="1"/>
          <w:shd w:val="clear" w:color="auto" w:fill="FFFFFF"/>
        </w:rPr>
        <w:t>such as</w:t>
      </w:r>
      <w:r w:rsidR="17E82BE8" w:rsidRPr="3BE2C9E8">
        <w:rPr>
          <w:rFonts w:eastAsia="Times New Roman"/>
          <w:color w:val="000000"/>
          <w:bdr w:val="none" w:sz="0" w:space="0" w:color="auto" w:frame="1"/>
          <w:shd w:val="clear" w:color="auto" w:fill="FFFFFF"/>
        </w:rPr>
        <w:t xml:space="preserve"> teaching students how to live sustainable lifestyles. Cleaning up the river scored very highly. Cade, again, expects to see differences between students and faculty/staff here when it comes to raising student fees to pay for some of these campus life initiative</w:t>
      </w:r>
      <w:r w:rsidR="76E3B637" w:rsidRPr="3BE2C9E8">
        <w:rPr>
          <w:rFonts w:eastAsia="Times New Roman"/>
          <w:color w:val="000000"/>
          <w:bdr w:val="none" w:sz="0" w:space="0" w:color="auto" w:frame="1"/>
          <w:shd w:val="clear" w:color="auto" w:fill="FFFFFF"/>
        </w:rPr>
        <w:t xml:space="preserve"> ideas</w:t>
      </w:r>
      <w:r w:rsidR="17E82BE8" w:rsidRPr="3BE2C9E8">
        <w:rPr>
          <w:rFonts w:eastAsia="Times New Roman"/>
          <w:color w:val="000000"/>
          <w:bdr w:val="none" w:sz="0" w:space="0" w:color="auto" w:frame="1"/>
          <w:shd w:val="clear" w:color="auto" w:fill="FFFFFF"/>
        </w:rPr>
        <w:t>.</w:t>
      </w:r>
    </w:p>
    <w:p w14:paraId="3819F447" w14:textId="56BD211B" w:rsidR="00E700AC" w:rsidRDefault="00E700AC" w:rsidP="00E52D5C">
      <w:pPr>
        <w:rPr>
          <w:rFonts w:eastAsia="Times New Roman" w:cstheme="minorHAnsi"/>
          <w:color w:val="000000"/>
          <w:bdr w:val="none" w:sz="0" w:space="0" w:color="auto" w:frame="1"/>
          <w:shd w:val="clear" w:color="auto" w:fill="FFFFFF"/>
        </w:rPr>
      </w:pPr>
    </w:p>
    <w:p w14:paraId="30ABF66E" w14:textId="1074E7AA" w:rsidR="00E700AC" w:rsidRDefault="00EC6245" w:rsidP="00E52D5C">
      <w:pPr>
        <w:rPr>
          <w:rFonts w:eastAsia="Times New Roman" w:cstheme="minorHAnsi"/>
          <w:color w:val="000000"/>
          <w:bdr w:val="none" w:sz="0" w:space="0" w:color="auto" w:frame="1"/>
          <w:shd w:val="clear" w:color="auto" w:fill="FFFFFF"/>
        </w:rPr>
      </w:pPr>
      <w:r>
        <w:rPr>
          <w:rFonts w:eastAsia="Times New Roman" w:cstheme="minorHAnsi"/>
          <w:color w:val="000000"/>
          <w:bdr w:val="none" w:sz="0" w:space="0" w:color="auto" w:frame="1"/>
          <w:shd w:val="clear" w:color="auto" w:fill="FFFFFF"/>
        </w:rPr>
        <w:t>Across all categories, the</w:t>
      </w:r>
      <w:r w:rsidR="00E700AC">
        <w:rPr>
          <w:rFonts w:eastAsia="Times New Roman" w:cstheme="minorHAnsi"/>
          <w:color w:val="000000"/>
          <w:bdr w:val="none" w:sz="0" w:space="0" w:color="auto" w:frame="1"/>
          <w:shd w:val="clear" w:color="auto" w:fill="FFFFFF"/>
        </w:rPr>
        <w:t xml:space="preserve"> highest-ranked statements </w:t>
      </w:r>
      <w:r>
        <w:rPr>
          <w:rFonts w:eastAsia="Times New Roman" w:cstheme="minorHAnsi"/>
          <w:color w:val="000000"/>
          <w:bdr w:val="none" w:sz="0" w:space="0" w:color="auto" w:frame="1"/>
          <w:shd w:val="clear" w:color="auto" w:fill="FFFFFF"/>
        </w:rPr>
        <w:t>involved</w:t>
      </w:r>
      <w:r w:rsidR="00E700AC">
        <w:rPr>
          <w:rFonts w:eastAsia="Times New Roman" w:cstheme="minorHAnsi"/>
          <w:color w:val="000000"/>
          <w:bdr w:val="none" w:sz="0" w:space="0" w:color="auto" w:frame="1"/>
          <w:shd w:val="clear" w:color="auto" w:fill="FFFFFF"/>
        </w:rPr>
        <w:t xml:space="preserve"> </w:t>
      </w:r>
      <w:r>
        <w:rPr>
          <w:rFonts w:eastAsia="Times New Roman" w:cstheme="minorHAnsi"/>
          <w:color w:val="000000"/>
          <w:bdr w:val="none" w:sz="0" w:space="0" w:color="auto" w:frame="1"/>
          <w:shd w:val="clear" w:color="auto" w:fill="FFFFFF"/>
        </w:rPr>
        <w:t xml:space="preserve">easy </w:t>
      </w:r>
      <w:r w:rsidR="00E700AC">
        <w:rPr>
          <w:rFonts w:eastAsia="Times New Roman" w:cstheme="minorHAnsi"/>
          <w:color w:val="000000"/>
          <w:bdr w:val="none" w:sz="0" w:space="0" w:color="auto" w:frame="1"/>
          <w:shd w:val="clear" w:color="auto" w:fill="FFFFFF"/>
        </w:rPr>
        <w:t xml:space="preserve">access to recycling containers, replanting and replacing trees, reducing the </w:t>
      </w:r>
      <w:r w:rsidR="00BE51DB">
        <w:rPr>
          <w:rFonts w:eastAsia="Times New Roman" w:cstheme="minorHAnsi"/>
          <w:color w:val="000000"/>
          <w:bdr w:val="none" w:sz="0" w:space="0" w:color="auto" w:frame="1"/>
          <w:shd w:val="clear" w:color="auto" w:fill="FFFFFF"/>
        </w:rPr>
        <w:t>number</w:t>
      </w:r>
      <w:r w:rsidR="00E700AC">
        <w:rPr>
          <w:rFonts w:eastAsia="Times New Roman" w:cstheme="minorHAnsi"/>
          <w:color w:val="000000"/>
          <w:bdr w:val="none" w:sz="0" w:space="0" w:color="auto" w:frame="1"/>
          <w:shd w:val="clear" w:color="auto" w:fill="FFFFFF"/>
        </w:rPr>
        <w:t xml:space="preserve"> of single-use plastics and </w:t>
      </w:r>
      <w:r w:rsidR="00E700AC">
        <w:rPr>
          <w:rFonts w:eastAsia="Times New Roman" w:cstheme="minorHAnsi"/>
          <w:color w:val="000000"/>
          <w:bdr w:val="none" w:sz="0" w:space="0" w:color="auto" w:frame="1"/>
          <w:shd w:val="clear" w:color="auto" w:fill="FFFFFF"/>
        </w:rPr>
        <w:lastRenderedPageBreak/>
        <w:t xml:space="preserve">Styrofoam, </w:t>
      </w:r>
      <w:r>
        <w:rPr>
          <w:rFonts w:eastAsia="Times New Roman" w:cstheme="minorHAnsi"/>
          <w:color w:val="000000"/>
          <w:bdr w:val="none" w:sz="0" w:space="0" w:color="auto" w:frame="1"/>
          <w:shd w:val="clear" w:color="auto" w:fill="FFFFFF"/>
        </w:rPr>
        <w:t>colle</w:t>
      </w:r>
      <w:r w:rsidR="00E700AC">
        <w:rPr>
          <w:rFonts w:eastAsia="Times New Roman" w:cstheme="minorHAnsi"/>
          <w:color w:val="000000"/>
          <w:bdr w:val="none" w:sz="0" w:space="0" w:color="auto" w:frame="1"/>
          <w:shd w:val="clear" w:color="auto" w:fill="FFFFFF"/>
        </w:rPr>
        <w:t>c</w:t>
      </w:r>
      <w:r>
        <w:rPr>
          <w:rFonts w:eastAsia="Times New Roman" w:cstheme="minorHAnsi"/>
          <w:color w:val="000000"/>
          <w:bdr w:val="none" w:sz="0" w:space="0" w:color="auto" w:frame="1"/>
          <w:shd w:val="clear" w:color="auto" w:fill="FFFFFF"/>
        </w:rPr>
        <w:t>ting cardboard for recycling during move-in, providing mixed-stream recycling and hosting river clean-up events</w:t>
      </w:r>
      <w:r w:rsidR="00E700AC">
        <w:rPr>
          <w:rFonts w:eastAsia="Times New Roman" w:cstheme="minorHAnsi"/>
          <w:color w:val="000000"/>
          <w:bdr w:val="none" w:sz="0" w:space="0" w:color="auto" w:frame="1"/>
          <w:shd w:val="clear" w:color="auto" w:fill="FFFFFF"/>
        </w:rPr>
        <w:t>.</w:t>
      </w:r>
    </w:p>
    <w:p w14:paraId="308CFADF" w14:textId="2B810E03" w:rsidR="00BE51DB" w:rsidRDefault="00BE51DB" w:rsidP="00E52D5C">
      <w:pPr>
        <w:rPr>
          <w:rFonts w:eastAsia="Times New Roman" w:cstheme="minorHAnsi"/>
          <w:color w:val="000000"/>
          <w:bdr w:val="none" w:sz="0" w:space="0" w:color="auto" w:frame="1"/>
          <w:shd w:val="clear" w:color="auto" w:fill="FFFFFF"/>
        </w:rPr>
      </w:pPr>
    </w:p>
    <w:p w14:paraId="0F59706D" w14:textId="394C71E6" w:rsidR="00BE51DB" w:rsidRDefault="2FC80312" w:rsidP="3BE2C9E8">
      <w:pPr>
        <w:rPr>
          <w:rFonts w:eastAsia="Times New Roman"/>
          <w:color w:val="000000"/>
          <w:bdr w:val="none" w:sz="0" w:space="0" w:color="auto" w:frame="1"/>
          <w:shd w:val="clear" w:color="auto" w:fill="FFFFFF"/>
        </w:rPr>
      </w:pPr>
      <w:r w:rsidRPr="3BE2C9E8">
        <w:rPr>
          <w:rFonts w:eastAsia="Times New Roman"/>
          <w:color w:val="000000"/>
          <w:bdr w:val="none" w:sz="0" w:space="0" w:color="auto" w:frame="1"/>
          <w:shd w:val="clear" w:color="auto" w:fill="FFFFFF"/>
        </w:rPr>
        <w:t xml:space="preserve">Her conclusions, so far, are that most respondents felt the university was moderate to average in sustainability efforts. </w:t>
      </w:r>
      <w:r w:rsidR="7F1C7543" w:rsidRPr="3BE2C9E8">
        <w:rPr>
          <w:rFonts w:eastAsia="Times New Roman"/>
          <w:color w:val="000000"/>
          <w:bdr w:val="none" w:sz="0" w:space="0" w:color="auto" w:frame="1"/>
          <w:shd w:val="clear" w:color="auto" w:fill="FFFFFF"/>
        </w:rPr>
        <w:t>The majority of</w:t>
      </w:r>
      <w:r w:rsidRPr="3BE2C9E8">
        <w:rPr>
          <w:rFonts w:eastAsia="Times New Roman"/>
          <w:color w:val="000000"/>
          <w:bdr w:val="none" w:sz="0" w:space="0" w:color="auto" w:frame="1"/>
          <w:shd w:val="clear" w:color="auto" w:fill="FFFFFF"/>
        </w:rPr>
        <w:t xml:space="preserve"> respondents ranked many to most statements as very to extremely important. Highest-ranked statements occurred in the waste management/recycling and grounds categories. More analysis will continue, especially related to the breakdown in attitudes and perception differences between faculty/staff and students.</w:t>
      </w:r>
    </w:p>
    <w:p w14:paraId="48948924" w14:textId="77777777" w:rsidR="00E700AC" w:rsidRDefault="00E700AC" w:rsidP="00E52D5C">
      <w:pPr>
        <w:rPr>
          <w:rFonts w:eastAsia="Times New Roman" w:cstheme="minorHAnsi"/>
          <w:color w:val="000000"/>
          <w:bdr w:val="none" w:sz="0" w:space="0" w:color="auto" w:frame="1"/>
          <w:shd w:val="clear" w:color="auto" w:fill="FFFFFF"/>
        </w:rPr>
      </w:pPr>
    </w:p>
    <w:p w14:paraId="576870D4" w14:textId="04DFC75D" w:rsidR="00BE51DB" w:rsidRPr="004D1B34" w:rsidRDefault="00BE51DB" w:rsidP="00E52D5C">
      <w:pPr>
        <w:pStyle w:val="ListParagraph"/>
        <w:numPr>
          <w:ilvl w:val="0"/>
          <w:numId w:val="2"/>
        </w:numPr>
        <w:rPr>
          <w:rFonts w:eastAsia="Times New Roman" w:cstheme="minorHAnsi"/>
          <w:color w:val="000000"/>
          <w:bdr w:val="none" w:sz="0" w:space="0" w:color="auto" w:frame="1"/>
          <w:shd w:val="clear" w:color="auto" w:fill="FFFFFF"/>
        </w:rPr>
      </w:pPr>
      <w:r w:rsidRPr="004D1B34">
        <w:rPr>
          <w:rFonts w:eastAsia="Times New Roman" w:cstheme="minorHAnsi"/>
          <w:color w:val="000000"/>
          <w:bdr w:val="none" w:sz="0" w:space="0" w:color="auto" w:frame="1"/>
          <w:shd w:val="clear" w:color="auto" w:fill="FFFFFF"/>
        </w:rPr>
        <w:t>A senator asked about the racial breakdown of respondents. Cade said multiple reminders were sent to take the survey, and she is now comparing sample results to overall populations on campus.</w:t>
      </w:r>
    </w:p>
    <w:p w14:paraId="74462D0D" w14:textId="450A8C24" w:rsidR="002321D4" w:rsidRPr="004D1B34" w:rsidRDefault="00D3431F" w:rsidP="00E52D5C">
      <w:pPr>
        <w:pStyle w:val="ListParagraph"/>
        <w:numPr>
          <w:ilvl w:val="0"/>
          <w:numId w:val="2"/>
        </w:numPr>
        <w:rPr>
          <w:rFonts w:eastAsia="Times New Roman" w:cstheme="minorHAnsi"/>
          <w:color w:val="000000"/>
          <w:bdr w:val="none" w:sz="0" w:space="0" w:color="auto" w:frame="1"/>
          <w:shd w:val="clear" w:color="auto" w:fill="FFFFFF"/>
        </w:rPr>
      </w:pPr>
      <w:r w:rsidRPr="004D1B34">
        <w:rPr>
          <w:rFonts w:eastAsia="Times New Roman" w:cstheme="minorHAnsi"/>
          <w:color w:val="000000"/>
          <w:bdr w:val="none" w:sz="0" w:space="0" w:color="auto" w:frame="1"/>
          <w:shd w:val="clear" w:color="auto" w:fill="FFFFFF"/>
        </w:rPr>
        <w:t>A senator said he was glad the Senate helped support this work and thanked Cade. He asked what can be done to translate this to action. How will costs</w:t>
      </w:r>
      <w:r w:rsidR="002A01B1">
        <w:rPr>
          <w:rFonts w:eastAsia="Times New Roman" w:cstheme="minorHAnsi"/>
          <w:color w:val="000000"/>
          <w:bdr w:val="none" w:sz="0" w:space="0" w:color="auto" w:frame="1"/>
          <w:shd w:val="clear" w:color="auto" w:fill="FFFFFF"/>
        </w:rPr>
        <w:t xml:space="preserve"> affect any potential actions? </w:t>
      </w:r>
      <w:r w:rsidRPr="004D1B34">
        <w:rPr>
          <w:rFonts w:eastAsia="Times New Roman" w:cstheme="minorHAnsi"/>
          <w:color w:val="000000"/>
          <w:bdr w:val="none" w:sz="0" w:space="0" w:color="auto" w:frame="1"/>
          <w:shd w:val="clear" w:color="auto" w:fill="FFFFFF"/>
        </w:rPr>
        <w:t xml:space="preserve">Another senator suggested lobbying for these changes to be included in the next strategic plan. </w:t>
      </w:r>
    </w:p>
    <w:p w14:paraId="0B4F88CC" w14:textId="5FCF6B57" w:rsidR="00A04CC8" w:rsidRPr="004D1B34" w:rsidRDefault="00D3431F" w:rsidP="004D1B34">
      <w:pPr>
        <w:pStyle w:val="ListParagraph"/>
        <w:numPr>
          <w:ilvl w:val="0"/>
          <w:numId w:val="2"/>
        </w:numPr>
        <w:rPr>
          <w:rFonts w:eastAsia="Times New Roman" w:cstheme="minorHAnsi"/>
          <w:color w:val="000000"/>
          <w:bdr w:val="none" w:sz="0" w:space="0" w:color="auto" w:frame="1"/>
          <w:shd w:val="clear" w:color="auto" w:fill="FFFFFF"/>
        </w:rPr>
      </w:pPr>
      <w:r w:rsidRPr="004D1B34">
        <w:rPr>
          <w:rFonts w:eastAsia="Times New Roman" w:cstheme="minorHAnsi"/>
          <w:color w:val="000000"/>
          <w:bdr w:val="none" w:sz="0" w:space="0" w:color="auto" w:frame="1"/>
          <w:shd w:val="clear" w:color="auto" w:fill="FFFFFF"/>
        </w:rPr>
        <w:t xml:space="preserve">A senator agreed it was critical for opinions on these topics to be collected and analyzed. He suggested implications could be prioritized by biggest </w:t>
      </w:r>
      <w:r w:rsidR="002A01B1">
        <w:rPr>
          <w:rFonts w:eastAsia="Times New Roman" w:cstheme="minorHAnsi"/>
          <w:color w:val="000000"/>
          <w:bdr w:val="none" w:sz="0" w:space="0" w:color="auto" w:frame="1"/>
          <w:shd w:val="clear" w:color="auto" w:fill="FFFFFF"/>
        </w:rPr>
        <w:t>“</w:t>
      </w:r>
      <w:r w:rsidRPr="004D1B34">
        <w:rPr>
          <w:rFonts w:eastAsia="Times New Roman" w:cstheme="minorHAnsi"/>
          <w:color w:val="000000"/>
          <w:bdr w:val="none" w:sz="0" w:space="0" w:color="auto" w:frame="1"/>
          <w:shd w:val="clear" w:color="auto" w:fill="FFFFFF"/>
        </w:rPr>
        <w:t>bang</w:t>
      </w:r>
      <w:r w:rsidR="002A01B1">
        <w:rPr>
          <w:rFonts w:eastAsia="Times New Roman" w:cstheme="minorHAnsi"/>
          <w:color w:val="000000"/>
          <w:bdr w:val="none" w:sz="0" w:space="0" w:color="auto" w:frame="1"/>
          <w:shd w:val="clear" w:color="auto" w:fill="FFFFFF"/>
        </w:rPr>
        <w:t>-</w:t>
      </w:r>
      <w:r w:rsidRPr="004D1B34">
        <w:rPr>
          <w:rFonts w:eastAsia="Times New Roman" w:cstheme="minorHAnsi"/>
          <w:color w:val="000000"/>
          <w:bdr w:val="none" w:sz="0" w:space="0" w:color="auto" w:frame="1"/>
          <w:shd w:val="clear" w:color="auto" w:fill="FFFFFF"/>
        </w:rPr>
        <w:t>for</w:t>
      </w:r>
      <w:r w:rsidR="002A01B1">
        <w:rPr>
          <w:rFonts w:eastAsia="Times New Roman" w:cstheme="minorHAnsi"/>
          <w:color w:val="000000"/>
          <w:bdr w:val="none" w:sz="0" w:space="0" w:color="auto" w:frame="1"/>
          <w:shd w:val="clear" w:color="auto" w:fill="FFFFFF"/>
        </w:rPr>
        <w:t>-</w:t>
      </w:r>
      <w:r w:rsidRPr="004D1B34">
        <w:rPr>
          <w:rFonts w:eastAsia="Times New Roman" w:cstheme="minorHAnsi"/>
          <w:color w:val="000000"/>
          <w:bdr w:val="none" w:sz="0" w:space="0" w:color="auto" w:frame="1"/>
          <w:shd w:val="clear" w:color="auto" w:fill="FFFFFF"/>
        </w:rPr>
        <w:t>your</w:t>
      </w:r>
      <w:r w:rsidR="002A01B1">
        <w:rPr>
          <w:rFonts w:eastAsia="Times New Roman" w:cstheme="minorHAnsi"/>
          <w:color w:val="000000"/>
          <w:bdr w:val="none" w:sz="0" w:space="0" w:color="auto" w:frame="1"/>
          <w:shd w:val="clear" w:color="auto" w:fill="FFFFFF"/>
        </w:rPr>
        <w:t>-</w:t>
      </w:r>
      <w:r w:rsidRPr="004D1B34">
        <w:rPr>
          <w:rFonts w:eastAsia="Times New Roman" w:cstheme="minorHAnsi"/>
          <w:color w:val="000000"/>
          <w:bdr w:val="none" w:sz="0" w:space="0" w:color="auto" w:frame="1"/>
          <w:shd w:val="clear" w:color="auto" w:fill="FFFFFF"/>
        </w:rPr>
        <w:t>buck</w:t>
      </w:r>
      <w:r w:rsidR="002A01B1">
        <w:rPr>
          <w:rFonts w:eastAsia="Times New Roman" w:cstheme="minorHAnsi"/>
          <w:color w:val="000000"/>
          <w:bdr w:val="none" w:sz="0" w:space="0" w:color="auto" w:frame="1"/>
          <w:shd w:val="clear" w:color="auto" w:fill="FFFFFF"/>
        </w:rPr>
        <w:t>”</w:t>
      </w:r>
      <w:r w:rsidRPr="004D1B34">
        <w:rPr>
          <w:rFonts w:eastAsia="Times New Roman" w:cstheme="minorHAnsi"/>
          <w:color w:val="000000"/>
          <w:bdr w:val="none" w:sz="0" w:space="0" w:color="auto" w:frame="1"/>
          <w:shd w:val="clear" w:color="auto" w:fill="FFFFFF"/>
        </w:rPr>
        <w:t xml:space="preserve"> opinions from experts in the field. Cade said we can use peer institutions a</w:t>
      </w:r>
      <w:r w:rsidR="002A01B1">
        <w:rPr>
          <w:rFonts w:eastAsia="Times New Roman" w:cstheme="minorHAnsi"/>
          <w:color w:val="000000"/>
          <w:bdr w:val="none" w:sz="0" w:space="0" w:color="auto" w:frame="1"/>
          <w:shd w:val="clear" w:color="auto" w:fill="FFFFFF"/>
        </w:rPr>
        <w:t>s</w:t>
      </w:r>
      <w:r w:rsidRPr="004D1B34">
        <w:rPr>
          <w:rFonts w:eastAsia="Times New Roman" w:cstheme="minorHAnsi"/>
          <w:color w:val="000000"/>
          <w:bdr w:val="none" w:sz="0" w:space="0" w:color="auto" w:frame="1"/>
          <w:shd w:val="clear" w:color="auto" w:fill="FFFFFF"/>
        </w:rPr>
        <w:t xml:space="preserve"> inspiration for some of these </w:t>
      </w:r>
      <w:r w:rsidR="00A04CC8" w:rsidRPr="004D1B34">
        <w:rPr>
          <w:rFonts w:eastAsia="Times New Roman" w:cstheme="minorHAnsi"/>
          <w:color w:val="000000"/>
          <w:bdr w:val="none" w:sz="0" w:space="0" w:color="auto" w:frame="1"/>
          <w:shd w:val="clear" w:color="auto" w:fill="FFFFFF"/>
        </w:rPr>
        <w:t>initiatives</w:t>
      </w:r>
      <w:r w:rsidRPr="004D1B34">
        <w:rPr>
          <w:rFonts w:eastAsia="Times New Roman" w:cstheme="minorHAnsi"/>
          <w:color w:val="000000"/>
          <w:bdr w:val="none" w:sz="0" w:space="0" w:color="auto" w:frame="1"/>
          <w:shd w:val="clear" w:color="auto" w:fill="FFFFFF"/>
        </w:rPr>
        <w:t>.</w:t>
      </w:r>
    </w:p>
    <w:p w14:paraId="76AE2844" w14:textId="77777777" w:rsidR="00A04CC8" w:rsidRDefault="00A04CC8" w:rsidP="00E52D5C">
      <w:pPr>
        <w:rPr>
          <w:rFonts w:eastAsia="Times New Roman" w:cstheme="minorHAnsi"/>
          <w:color w:val="000000"/>
          <w:bdr w:val="none" w:sz="0" w:space="0" w:color="auto" w:frame="1"/>
          <w:shd w:val="clear" w:color="auto" w:fill="FFFFFF"/>
        </w:rPr>
      </w:pPr>
    </w:p>
    <w:p w14:paraId="0B0A8592" w14:textId="47E18506" w:rsidR="00A04CC8" w:rsidRDefault="00A04CC8" w:rsidP="00A04CC8">
      <w:pPr>
        <w:rPr>
          <w:rFonts w:eastAsia="Times New Roman" w:cstheme="minorHAnsi"/>
          <w:color w:val="000000"/>
          <w:bdr w:val="none" w:sz="0" w:space="0" w:color="auto" w:frame="1"/>
          <w:shd w:val="clear" w:color="auto" w:fill="FFFFFF"/>
        </w:rPr>
      </w:pPr>
      <w:r>
        <w:rPr>
          <w:rFonts w:eastAsia="Times New Roman" w:cstheme="minorHAnsi"/>
          <w:color w:val="000000"/>
          <w:bdr w:val="none" w:sz="0" w:space="0" w:color="auto" w:frame="1"/>
          <w:shd w:val="clear" w:color="auto" w:fill="FFFFFF"/>
        </w:rPr>
        <w:t>These were just preliminary results. Further conclusions and action plans will be discussed at a later meeting.</w:t>
      </w:r>
      <w:r w:rsidR="00D3431F">
        <w:rPr>
          <w:rFonts w:eastAsia="Times New Roman" w:cstheme="minorHAnsi"/>
          <w:color w:val="000000"/>
          <w:bdr w:val="none" w:sz="0" w:space="0" w:color="auto" w:frame="1"/>
          <w:shd w:val="clear" w:color="auto" w:fill="FFFFFF"/>
        </w:rPr>
        <w:t xml:space="preserve"> </w:t>
      </w:r>
    </w:p>
    <w:p w14:paraId="31B920C2" w14:textId="262A7A56" w:rsidR="001A7A0B" w:rsidRDefault="001A7A0B" w:rsidP="00A04CC8">
      <w:pPr>
        <w:rPr>
          <w:rFonts w:eastAsia="Times New Roman" w:cstheme="minorHAnsi"/>
          <w:color w:val="000000"/>
          <w:bdr w:val="none" w:sz="0" w:space="0" w:color="auto" w:frame="1"/>
          <w:shd w:val="clear" w:color="auto" w:fill="FFFFFF"/>
        </w:rPr>
      </w:pPr>
    </w:p>
    <w:p w14:paraId="7E5E99B0" w14:textId="7A5A600F" w:rsidR="00E52D5C" w:rsidRDefault="00E52D5C" w:rsidP="001A7A0B">
      <w:pPr>
        <w:pStyle w:val="paragraph"/>
        <w:spacing w:before="0" w:beforeAutospacing="0" w:after="0" w:afterAutospacing="0"/>
        <w:textAlignment w:val="baseline"/>
        <w:rPr>
          <w:rStyle w:val="normaltextrun"/>
          <w:rFonts w:asciiTheme="minorHAnsi" w:hAnsiTheme="minorHAnsi" w:cstheme="minorHAnsi"/>
          <w:b/>
          <w:bCs/>
        </w:rPr>
      </w:pPr>
      <w:r w:rsidRPr="0050339B">
        <w:rPr>
          <w:rStyle w:val="normaltextrun"/>
          <w:rFonts w:asciiTheme="minorHAnsi" w:hAnsiTheme="minorHAnsi" w:cstheme="minorHAnsi"/>
          <w:b/>
          <w:bCs/>
        </w:rPr>
        <w:t xml:space="preserve">Charges for Committees </w:t>
      </w:r>
      <w:r w:rsidR="0050339B" w:rsidRPr="0050339B">
        <w:rPr>
          <w:rStyle w:val="normaltextrun"/>
          <w:rFonts w:asciiTheme="minorHAnsi" w:hAnsiTheme="minorHAnsi" w:cstheme="minorHAnsi"/>
          <w:b/>
          <w:bCs/>
        </w:rPr>
        <w:t>– Senator Ledbetter</w:t>
      </w:r>
    </w:p>
    <w:p w14:paraId="6B1469FD" w14:textId="77777777" w:rsidR="001A7A0B" w:rsidRDefault="001A7A0B" w:rsidP="001A7A0B">
      <w:pPr>
        <w:rPr>
          <w:rFonts w:eastAsia="Times New Roman" w:cstheme="minorHAnsi"/>
          <w:color w:val="000000"/>
          <w:bdr w:val="none" w:sz="0" w:space="0" w:color="auto" w:frame="1"/>
          <w:shd w:val="clear" w:color="auto" w:fill="FFFFFF"/>
        </w:rPr>
      </w:pPr>
    </w:p>
    <w:p w14:paraId="1F6C0BDD" w14:textId="3D0A2265" w:rsidR="001A7A0B" w:rsidRDefault="001A7A0B" w:rsidP="001A7A0B">
      <w:pPr>
        <w:rPr>
          <w:rFonts w:eastAsia="Times New Roman" w:cstheme="minorHAnsi"/>
          <w:color w:val="000000"/>
          <w:bdr w:val="none" w:sz="0" w:space="0" w:color="auto" w:frame="1"/>
          <w:shd w:val="clear" w:color="auto" w:fill="FFFFFF"/>
        </w:rPr>
      </w:pPr>
      <w:r>
        <w:rPr>
          <w:rFonts w:eastAsia="Times New Roman" w:cstheme="minorHAnsi"/>
          <w:color w:val="000000"/>
          <w:bdr w:val="none" w:sz="0" w:space="0" w:color="auto" w:frame="1"/>
          <w:shd w:val="clear" w:color="auto" w:fill="FFFFFF"/>
        </w:rPr>
        <w:t xml:space="preserve">Senator Ledbetter presented a document that showed each committee and its charge. Each committee is responsible for submitting a report at the end of each academic year. At least one report suggested changes to </w:t>
      </w:r>
      <w:r w:rsidR="002A01B1">
        <w:rPr>
          <w:rFonts w:eastAsia="Times New Roman" w:cstheme="minorHAnsi"/>
          <w:color w:val="000000"/>
          <w:bdr w:val="none" w:sz="0" w:space="0" w:color="auto" w:frame="1"/>
          <w:shd w:val="clear" w:color="auto" w:fill="FFFFFF"/>
        </w:rPr>
        <w:t>its committee</w:t>
      </w:r>
      <w:r>
        <w:rPr>
          <w:rFonts w:eastAsia="Times New Roman" w:cstheme="minorHAnsi"/>
          <w:color w:val="000000"/>
          <w:bdr w:val="none" w:sz="0" w:space="0" w:color="auto" w:frame="1"/>
          <w:shd w:val="clear" w:color="auto" w:fill="FFFFFF"/>
        </w:rPr>
        <w:t xml:space="preserve"> charge. Senator Ledbetter asked senators to review the document to see if the current charge</w:t>
      </w:r>
      <w:r w:rsidR="002A01B1">
        <w:rPr>
          <w:rFonts w:eastAsia="Times New Roman" w:cstheme="minorHAnsi"/>
          <w:color w:val="000000"/>
          <w:bdr w:val="none" w:sz="0" w:space="0" w:color="auto" w:frame="1"/>
          <w:shd w:val="clear" w:color="auto" w:fill="FFFFFF"/>
        </w:rPr>
        <w:t>s</w:t>
      </w:r>
      <w:r>
        <w:rPr>
          <w:rFonts w:eastAsia="Times New Roman" w:cstheme="minorHAnsi"/>
          <w:color w:val="000000"/>
          <w:bdr w:val="none" w:sz="0" w:space="0" w:color="auto" w:frame="1"/>
          <w:shd w:val="clear" w:color="auto" w:fill="FFFFFF"/>
        </w:rPr>
        <w:t xml:space="preserve"> need attention or direction.</w:t>
      </w:r>
    </w:p>
    <w:p w14:paraId="0F0FE957" w14:textId="77777777" w:rsidR="001A7A0B" w:rsidRDefault="001A7A0B" w:rsidP="001A7A0B">
      <w:pPr>
        <w:rPr>
          <w:rFonts w:eastAsia="Times New Roman" w:cstheme="minorHAnsi"/>
          <w:color w:val="000000"/>
          <w:bdr w:val="none" w:sz="0" w:space="0" w:color="auto" w:frame="1"/>
          <w:shd w:val="clear" w:color="auto" w:fill="FFFFFF"/>
        </w:rPr>
      </w:pPr>
    </w:p>
    <w:p w14:paraId="2CE62295" w14:textId="3F750325" w:rsidR="001A7A0B" w:rsidRPr="004D1B34" w:rsidRDefault="001A7A0B" w:rsidP="001A7A0B">
      <w:pPr>
        <w:pStyle w:val="ListParagraph"/>
        <w:numPr>
          <w:ilvl w:val="0"/>
          <w:numId w:val="3"/>
        </w:numPr>
        <w:rPr>
          <w:rFonts w:eastAsia="Times New Roman" w:cstheme="minorHAnsi"/>
          <w:color w:val="000000"/>
          <w:bdr w:val="none" w:sz="0" w:space="0" w:color="auto" w:frame="1"/>
          <w:shd w:val="clear" w:color="auto" w:fill="FFFFFF"/>
        </w:rPr>
      </w:pPr>
      <w:r w:rsidRPr="004D1B34">
        <w:rPr>
          <w:rFonts w:eastAsia="Times New Roman" w:cstheme="minorHAnsi"/>
          <w:color w:val="000000"/>
          <w:bdr w:val="none" w:sz="0" w:space="0" w:color="auto" w:frame="1"/>
          <w:shd w:val="clear" w:color="auto" w:fill="FFFFFF"/>
        </w:rPr>
        <w:t>A senator who now chairs the Academic Governance Committee said the previous chair suggested rewriting the charge for the AGC to align it more closely with Senate goals. She questioned if the current charge is too pedantic. Senator Ledbetter said she views the AGC as a watchdog and a helpful body to help guide changes on campus.</w:t>
      </w:r>
    </w:p>
    <w:p w14:paraId="124F1743" w14:textId="5A200C93" w:rsidR="001A7A0B" w:rsidRPr="004D1B34" w:rsidRDefault="001A7A0B" w:rsidP="004D1B34">
      <w:pPr>
        <w:pStyle w:val="ListParagraph"/>
        <w:numPr>
          <w:ilvl w:val="0"/>
          <w:numId w:val="3"/>
        </w:numPr>
        <w:rPr>
          <w:rFonts w:eastAsia="Times New Roman" w:cstheme="minorHAnsi"/>
          <w:color w:val="000000"/>
          <w:bdr w:val="none" w:sz="0" w:space="0" w:color="auto" w:frame="1"/>
          <w:shd w:val="clear" w:color="auto" w:fill="FFFFFF"/>
        </w:rPr>
      </w:pPr>
      <w:r w:rsidRPr="004D1B34">
        <w:rPr>
          <w:rFonts w:eastAsia="Times New Roman" w:cstheme="minorHAnsi"/>
          <w:color w:val="000000"/>
          <w:bdr w:val="none" w:sz="0" w:space="0" w:color="auto" w:frame="1"/>
          <w:shd w:val="clear" w:color="auto" w:fill="FFFFFF"/>
        </w:rPr>
        <w:t>A senator said she’s felt a lack of shared governance during COVID, and she feels the AGC could play a role in those type of equity studies.</w:t>
      </w:r>
    </w:p>
    <w:p w14:paraId="456F40E9" w14:textId="07066DF9" w:rsidR="001A7A0B" w:rsidRDefault="001A7A0B" w:rsidP="001A7A0B">
      <w:pPr>
        <w:rPr>
          <w:rFonts w:eastAsia="Times New Roman" w:cstheme="minorHAnsi"/>
          <w:color w:val="000000"/>
          <w:bdr w:val="none" w:sz="0" w:space="0" w:color="auto" w:frame="1"/>
          <w:shd w:val="clear" w:color="auto" w:fill="FFFFFF"/>
        </w:rPr>
      </w:pPr>
    </w:p>
    <w:p w14:paraId="1CB5A088" w14:textId="1AC0F26E" w:rsidR="004D1B34" w:rsidRDefault="004D1B34" w:rsidP="001A7A0B">
      <w:pPr>
        <w:rPr>
          <w:rFonts w:eastAsia="Times New Roman" w:cstheme="minorHAnsi"/>
          <w:color w:val="000000"/>
          <w:bdr w:val="none" w:sz="0" w:space="0" w:color="auto" w:frame="1"/>
          <w:shd w:val="clear" w:color="auto" w:fill="FFFFFF"/>
        </w:rPr>
      </w:pPr>
      <w:r>
        <w:rPr>
          <w:rFonts w:eastAsia="Times New Roman" w:cstheme="minorHAnsi"/>
          <w:color w:val="000000"/>
          <w:bdr w:val="none" w:sz="0" w:space="0" w:color="auto" w:frame="1"/>
          <w:shd w:val="clear" w:color="auto" w:fill="FFFFFF"/>
        </w:rPr>
        <w:t>More discussion on th</w:t>
      </w:r>
      <w:r w:rsidR="002A01B1">
        <w:rPr>
          <w:rFonts w:eastAsia="Times New Roman" w:cstheme="minorHAnsi"/>
          <w:color w:val="000000"/>
          <w:bdr w:val="none" w:sz="0" w:space="0" w:color="auto" w:frame="1"/>
          <w:shd w:val="clear" w:color="auto" w:fill="FFFFFF"/>
        </w:rPr>
        <w:t>e</w:t>
      </w:r>
      <w:r>
        <w:rPr>
          <w:rFonts w:eastAsia="Times New Roman" w:cstheme="minorHAnsi"/>
          <w:color w:val="000000"/>
          <w:bdr w:val="none" w:sz="0" w:space="0" w:color="auto" w:frame="1"/>
          <w:shd w:val="clear" w:color="auto" w:fill="FFFFFF"/>
        </w:rPr>
        <w:t xml:space="preserve"> topic of the AGC charge and shared governance will be held at a later meeting.</w:t>
      </w:r>
    </w:p>
    <w:p w14:paraId="156B035A" w14:textId="77777777" w:rsidR="00E52D5C" w:rsidRPr="002321D4" w:rsidRDefault="00E52D5C" w:rsidP="00E52D5C">
      <w:pPr>
        <w:pStyle w:val="paragraph"/>
        <w:spacing w:before="0" w:beforeAutospacing="0" w:after="0" w:afterAutospacing="0"/>
        <w:ind w:left="1440" w:hanging="1440"/>
        <w:textAlignment w:val="baseline"/>
        <w:rPr>
          <w:rStyle w:val="normaltextrun"/>
          <w:rFonts w:asciiTheme="minorHAnsi" w:hAnsiTheme="minorHAnsi" w:cstheme="minorHAnsi"/>
        </w:rPr>
      </w:pPr>
    </w:p>
    <w:p w14:paraId="456C5675" w14:textId="7D5AE062" w:rsidR="00E52D5C" w:rsidRPr="002321D4" w:rsidRDefault="00E52D5C" w:rsidP="00E52D5C">
      <w:pPr>
        <w:pStyle w:val="paragraph"/>
        <w:spacing w:before="0" w:beforeAutospacing="0" w:after="0" w:afterAutospacing="0"/>
        <w:textAlignment w:val="baseline"/>
        <w:rPr>
          <w:rStyle w:val="normaltextrun"/>
          <w:rFonts w:asciiTheme="minorHAnsi" w:hAnsiTheme="minorHAnsi" w:cstheme="minorHAnsi"/>
          <w:b/>
          <w:bCs/>
        </w:rPr>
      </w:pPr>
      <w:r w:rsidRPr="002321D4">
        <w:rPr>
          <w:rStyle w:val="normaltextrun"/>
          <w:rFonts w:asciiTheme="minorHAnsi" w:hAnsiTheme="minorHAnsi" w:cstheme="minorHAnsi"/>
          <w:b/>
          <w:bCs/>
        </w:rPr>
        <w:t>AAPPS 01.02.31 Council of Chairs</w:t>
      </w:r>
      <w:r w:rsidR="004D1B34">
        <w:rPr>
          <w:rStyle w:val="normaltextrun"/>
          <w:rFonts w:asciiTheme="minorHAnsi" w:hAnsiTheme="minorHAnsi" w:cstheme="minorHAnsi"/>
          <w:b/>
          <w:bCs/>
        </w:rPr>
        <w:t xml:space="preserve"> – Senator Davenport</w:t>
      </w:r>
    </w:p>
    <w:p w14:paraId="71868EE6" w14:textId="39AFAD24" w:rsidR="004D1B34" w:rsidRDefault="004D1B34" w:rsidP="00E52D5C">
      <w:pPr>
        <w:pStyle w:val="paragraph"/>
        <w:spacing w:before="0" w:beforeAutospacing="0" w:after="0" w:afterAutospacing="0"/>
        <w:textAlignment w:val="baseline"/>
        <w:rPr>
          <w:rFonts w:asciiTheme="minorHAnsi" w:eastAsia="Calibri" w:hAnsiTheme="minorHAnsi" w:cstheme="minorHAnsi"/>
          <w:color w:val="000000" w:themeColor="text1"/>
        </w:rPr>
      </w:pPr>
      <w:r>
        <w:rPr>
          <w:rStyle w:val="normaltextrun"/>
          <w:rFonts w:asciiTheme="minorHAnsi" w:hAnsiTheme="minorHAnsi" w:cstheme="minorHAnsi"/>
        </w:rPr>
        <w:t>During a review of the AAPPS on Council of Chairs, a recommendation</w:t>
      </w:r>
      <w:r w:rsidR="00E52D5C" w:rsidRPr="002321D4">
        <w:rPr>
          <w:rStyle w:val="normaltextrun"/>
          <w:rFonts w:asciiTheme="minorHAnsi" w:hAnsiTheme="minorHAnsi" w:cstheme="minorHAnsi"/>
        </w:rPr>
        <w:t xml:space="preserve"> </w:t>
      </w:r>
      <w:r>
        <w:rPr>
          <w:rStyle w:val="normaltextrun"/>
          <w:rFonts w:asciiTheme="minorHAnsi" w:hAnsiTheme="minorHAnsi" w:cstheme="minorHAnsi"/>
        </w:rPr>
        <w:t>was</w:t>
      </w:r>
      <w:r w:rsidR="00E52D5C" w:rsidRPr="002321D4">
        <w:rPr>
          <w:rStyle w:val="normaltextrun"/>
          <w:rFonts w:asciiTheme="minorHAnsi" w:hAnsiTheme="minorHAnsi" w:cstheme="minorHAnsi"/>
        </w:rPr>
        <w:t xml:space="preserve"> made </w:t>
      </w:r>
      <w:r>
        <w:rPr>
          <w:rStyle w:val="normaltextrun"/>
          <w:rFonts w:asciiTheme="minorHAnsi" w:hAnsiTheme="minorHAnsi" w:cstheme="minorHAnsi"/>
        </w:rPr>
        <w:t xml:space="preserve">to add </w:t>
      </w:r>
      <w:r w:rsidR="00E52D5C" w:rsidRPr="002321D4">
        <w:rPr>
          <w:rStyle w:val="normaltextrun"/>
          <w:rFonts w:asciiTheme="minorHAnsi" w:hAnsiTheme="minorHAnsi" w:cstheme="minorHAnsi"/>
        </w:rPr>
        <w:t>non-voting members representing Honors College and University College. Since the</w:t>
      </w:r>
      <w:r w:rsidR="00E52D5C" w:rsidRPr="002321D4">
        <w:rPr>
          <w:rFonts w:asciiTheme="minorHAnsi" w:eastAsia="Calibri" w:hAnsiTheme="minorHAnsi" w:cstheme="minorHAnsi"/>
          <w:color w:val="000000" w:themeColor="text1"/>
        </w:rPr>
        <w:t xml:space="preserve"> Senate </w:t>
      </w:r>
      <w:r>
        <w:rPr>
          <w:rFonts w:asciiTheme="minorHAnsi" w:eastAsia="Calibri" w:hAnsiTheme="minorHAnsi" w:cstheme="minorHAnsi"/>
          <w:color w:val="000000" w:themeColor="text1"/>
        </w:rPr>
        <w:t xml:space="preserve">has a </w:t>
      </w:r>
      <w:r>
        <w:rPr>
          <w:rFonts w:asciiTheme="minorHAnsi" w:eastAsia="Calibri" w:hAnsiTheme="minorHAnsi" w:cstheme="minorHAnsi"/>
          <w:color w:val="000000" w:themeColor="text1"/>
        </w:rPr>
        <w:lastRenderedPageBreak/>
        <w:t xml:space="preserve">representative on the Council of Chairs and </w:t>
      </w:r>
      <w:r w:rsidR="00E52D5C" w:rsidRPr="002321D4">
        <w:rPr>
          <w:rFonts w:asciiTheme="minorHAnsi" w:eastAsia="Calibri" w:hAnsiTheme="minorHAnsi" w:cstheme="minorHAnsi"/>
          <w:color w:val="000000" w:themeColor="text1"/>
        </w:rPr>
        <w:t>now represents the Honors College and University College</w:t>
      </w:r>
      <w:r>
        <w:rPr>
          <w:rFonts w:asciiTheme="minorHAnsi" w:eastAsia="Calibri" w:hAnsiTheme="minorHAnsi" w:cstheme="minorHAnsi"/>
          <w:color w:val="000000" w:themeColor="text1"/>
        </w:rPr>
        <w:t>,</w:t>
      </w:r>
      <w:r w:rsidR="00E52D5C" w:rsidRPr="002321D4">
        <w:rPr>
          <w:rFonts w:asciiTheme="minorHAnsi" w:eastAsia="Calibri" w:hAnsiTheme="minorHAnsi" w:cstheme="minorHAnsi"/>
          <w:color w:val="000000" w:themeColor="text1"/>
        </w:rPr>
        <w:t xml:space="preserve"> is it equitable to allow those colleges to have representatives in two ways and all other colleges to have representation through only the one </w:t>
      </w:r>
      <w:r>
        <w:rPr>
          <w:rFonts w:asciiTheme="minorHAnsi" w:eastAsia="Calibri" w:hAnsiTheme="minorHAnsi" w:cstheme="minorHAnsi"/>
          <w:color w:val="000000" w:themeColor="text1"/>
        </w:rPr>
        <w:t>s</w:t>
      </w:r>
      <w:r w:rsidR="00E52D5C" w:rsidRPr="002321D4">
        <w:rPr>
          <w:rFonts w:asciiTheme="minorHAnsi" w:eastAsia="Calibri" w:hAnsiTheme="minorHAnsi" w:cstheme="minorHAnsi"/>
          <w:color w:val="000000" w:themeColor="text1"/>
        </w:rPr>
        <w:t>enator?</w:t>
      </w:r>
      <w:r>
        <w:rPr>
          <w:rFonts w:asciiTheme="minorHAnsi" w:eastAsia="Calibri" w:hAnsiTheme="minorHAnsi" w:cstheme="minorHAnsi"/>
          <w:color w:val="000000" w:themeColor="text1"/>
        </w:rPr>
        <w:t xml:space="preserve"> Senator Davenport asked to find out who recommended the change so we could get clarification. </w:t>
      </w:r>
    </w:p>
    <w:p w14:paraId="739EB102" w14:textId="77777777" w:rsidR="004D1B34" w:rsidRDefault="004D1B34" w:rsidP="00E52D5C">
      <w:pPr>
        <w:pStyle w:val="paragraph"/>
        <w:spacing w:before="0" w:beforeAutospacing="0" w:after="0" w:afterAutospacing="0"/>
        <w:textAlignment w:val="baseline"/>
        <w:rPr>
          <w:rFonts w:asciiTheme="minorHAnsi" w:eastAsia="Calibri" w:hAnsiTheme="minorHAnsi" w:cstheme="minorHAnsi"/>
          <w:color w:val="000000" w:themeColor="text1"/>
        </w:rPr>
      </w:pPr>
    </w:p>
    <w:p w14:paraId="33421A65" w14:textId="66723D65" w:rsidR="00B01553" w:rsidRDefault="004D1B34" w:rsidP="00E52D5C">
      <w:pPr>
        <w:pStyle w:val="paragraph"/>
        <w:numPr>
          <w:ilvl w:val="0"/>
          <w:numId w:val="4"/>
        </w:numPr>
        <w:spacing w:before="0" w:beforeAutospacing="0" w:after="0" w:afterAutospacing="0"/>
        <w:textAlignment w:val="baseline"/>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A senator asked if this was the business of the Senate to consider. </w:t>
      </w:r>
      <w:r w:rsidR="00B01553">
        <w:rPr>
          <w:rFonts w:asciiTheme="minorHAnsi" w:eastAsia="Calibri" w:hAnsiTheme="minorHAnsi" w:cstheme="minorHAnsi"/>
          <w:color w:val="000000" w:themeColor="text1"/>
        </w:rPr>
        <w:t>Senator Ledbetter said she understood the statement, but she believes more transparency is always a good thing.</w:t>
      </w:r>
    </w:p>
    <w:p w14:paraId="683D9A46" w14:textId="23921991" w:rsidR="00E52D5C" w:rsidRDefault="00B01553" w:rsidP="00B01553">
      <w:pPr>
        <w:pStyle w:val="paragraph"/>
        <w:numPr>
          <w:ilvl w:val="0"/>
          <w:numId w:val="4"/>
        </w:numPr>
        <w:spacing w:before="0" w:beforeAutospacing="0" w:after="0" w:afterAutospacing="0"/>
        <w:textAlignment w:val="baseline"/>
        <w:rPr>
          <w:rFonts w:asciiTheme="minorHAnsi" w:eastAsia="Calibri" w:hAnsiTheme="minorHAnsi" w:cstheme="minorHAnsi"/>
          <w:color w:val="000000" w:themeColor="text1"/>
        </w:rPr>
      </w:pPr>
      <w:r>
        <w:rPr>
          <w:rFonts w:asciiTheme="minorHAnsi" w:eastAsia="Calibri" w:hAnsiTheme="minorHAnsi" w:cstheme="minorHAnsi"/>
          <w:color w:val="000000" w:themeColor="text1"/>
        </w:rPr>
        <w:t>Senator Davenport asked to rescind her comments after clarification that University College and Honors College previously did not have representation on the Council of Chairs.</w:t>
      </w:r>
    </w:p>
    <w:p w14:paraId="36EBA133" w14:textId="0893ECFC" w:rsidR="00B01553" w:rsidRDefault="00B01553" w:rsidP="00E52D5C">
      <w:pPr>
        <w:pStyle w:val="paragraph"/>
        <w:spacing w:before="0" w:beforeAutospacing="0" w:after="0" w:afterAutospacing="0"/>
        <w:textAlignment w:val="baseline"/>
        <w:rPr>
          <w:rFonts w:asciiTheme="minorHAnsi" w:eastAsia="Calibri" w:hAnsiTheme="minorHAnsi" w:cstheme="minorHAnsi"/>
          <w:color w:val="000000" w:themeColor="text1"/>
        </w:rPr>
      </w:pPr>
    </w:p>
    <w:p w14:paraId="2DF72FA7" w14:textId="66241ECA" w:rsidR="00B01553" w:rsidRPr="002321D4" w:rsidRDefault="00B01553" w:rsidP="00E52D5C">
      <w:pPr>
        <w:pStyle w:val="paragraph"/>
        <w:spacing w:before="0" w:beforeAutospacing="0" w:after="0" w:afterAutospacing="0"/>
        <w:textAlignment w:val="baseline"/>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Consensus among senators was to </w:t>
      </w:r>
      <w:r w:rsidR="00012CEB">
        <w:rPr>
          <w:rFonts w:asciiTheme="minorHAnsi" w:eastAsia="Calibri" w:hAnsiTheme="minorHAnsi" w:cstheme="minorHAnsi"/>
          <w:color w:val="000000" w:themeColor="text1"/>
        </w:rPr>
        <w:t>move forward with</w:t>
      </w:r>
      <w:r>
        <w:rPr>
          <w:rFonts w:asciiTheme="minorHAnsi" w:eastAsia="Calibri" w:hAnsiTheme="minorHAnsi" w:cstheme="minorHAnsi"/>
          <w:color w:val="000000" w:themeColor="text1"/>
        </w:rPr>
        <w:t xml:space="preserve"> the proposed changes.</w:t>
      </w:r>
    </w:p>
    <w:p w14:paraId="1E544C1E" w14:textId="77777777" w:rsidR="00E52D5C" w:rsidRPr="002321D4" w:rsidRDefault="00E52D5C" w:rsidP="00E52D5C">
      <w:pPr>
        <w:textAlignment w:val="baseline"/>
        <w:rPr>
          <w:rFonts w:cstheme="minorHAnsi"/>
        </w:rPr>
      </w:pPr>
    </w:p>
    <w:p w14:paraId="22F8E8D3" w14:textId="7C9CC486" w:rsidR="00E52D5C" w:rsidRPr="002321D4" w:rsidRDefault="00E52D5C" w:rsidP="00E52D5C">
      <w:pPr>
        <w:pStyle w:val="paragraph"/>
        <w:spacing w:before="0" w:beforeAutospacing="0" w:after="0" w:afterAutospacing="0"/>
        <w:textAlignment w:val="baseline"/>
        <w:rPr>
          <w:rFonts w:asciiTheme="minorHAnsi" w:hAnsiTheme="minorHAnsi" w:cstheme="minorHAnsi"/>
          <w:b/>
          <w:bCs/>
        </w:rPr>
      </w:pPr>
      <w:r w:rsidRPr="002321D4">
        <w:rPr>
          <w:rStyle w:val="normaltextrun"/>
          <w:rFonts w:asciiTheme="minorHAnsi" w:hAnsiTheme="minorHAnsi" w:cstheme="minorHAnsi"/>
          <w:b/>
          <w:bCs/>
        </w:rPr>
        <w:t>Policy Reviews</w:t>
      </w:r>
      <w:r w:rsidR="00B01553">
        <w:rPr>
          <w:rStyle w:val="normaltextrun"/>
          <w:rFonts w:asciiTheme="minorHAnsi" w:hAnsiTheme="minorHAnsi" w:cstheme="minorHAnsi"/>
          <w:b/>
          <w:bCs/>
        </w:rPr>
        <w:t xml:space="preserve"> – Senator Ledbetter</w:t>
      </w:r>
    </w:p>
    <w:p w14:paraId="4208BCE5" w14:textId="252C48F5" w:rsidR="00E52D5C" w:rsidRDefault="00E52D5C" w:rsidP="00E52D5C">
      <w:pPr>
        <w:pStyle w:val="paragraph"/>
        <w:spacing w:before="0" w:beforeAutospacing="0" w:after="0" w:afterAutospacing="0"/>
        <w:rPr>
          <w:rStyle w:val="normaltextrun"/>
          <w:rFonts w:asciiTheme="minorHAnsi" w:hAnsiTheme="minorHAnsi" w:cstheme="minorHAnsi"/>
          <w:b/>
          <w:bCs/>
        </w:rPr>
      </w:pPr>
    </w:p>
    <w:p w14:paraId="05956259" w14:textId="77777777" w:rsidR="00EC6245" w:rsidRDefault="00B01553" w:rsidP="00E52D5C">
      <w:pPr>
        <w:pStyle w:val="paragraph"/>
        <w:spacing w:before="0" w:beforeAutospacing="0" w:after="0" w:afterAutospacing="0"/>
        <w:rPr>
          <w:rStyle w:val="normaltextrun"/>
          <w:rFonts w:asciiTheme="minorHAnsi" w:hAnsiTheme="minorHAnsi" w:cstheme="minorHAnsi"/>
        </w:rPr>
      </w:pPr>
      <w:r w:rsidRPr="00B01553">
        <w:rPr>
          <w:rStyle w:val="normaltextrun"/>
          <w:rFonts w:asciiTheme="minorHAnsi" w:hAnsiTheme="minorHAnsi" w:cstheme="minorHAnsi"/>
        </w:rPr>
        <w:t>Senator Ledbetter asked senators to always send policy reviews to her and Valerie Anderson.</w:t>
      </w:r>
      <w:r>
        <w:rPr>
          <w:rStyle w:val="normaltextrun"/>
          <w:rFonts w:asciiTheme="minorHAnsi" w:hAnsiTheme="minorHAnsi" w:cstheme="minorHAnsi"/>
        </w:rPr>
        <w:t xml:space="preserve"> </w:t>
      </w:r>
    </w:p>
    <w:p w14:paraId="1CA07698" w14:textId="77777777" w:rsidR="00EC6245" w:rsidRDefault="00EC6245" w:rsidP="00E52D5C">
      <w:pPr>
        <w:pStyle w:val="paragraph"/>
        <w:spacing w:before="0" w:beforeAutospacing="0" w:after="0" w:afterAutospacing="0"/>
        <w:rPr>
          <w:rStyle w:val="normaltextrun"/>
          <w:rFonts w:asciiTheme="minorHAnsi" w:hAnsiTheme="minorHAnsi" w:cstheme="minorHAnsi"/>
        </w:rPr>
      </w:pPr>
    </w:p>
    <w:p w14:paraId="3880CB12" w14:textId="77777777" w:rsidR="00EC6245" w:rsidRDefault="00EC6245" w:rsidP="00E52D5C">
      <w:pPr>
        <w:pStyle w:val="paragraph"/>
        <w:spacing w:before="0" w:beforeAutospacing="0" w:after="0" w:afterAutospacing="0"/>
        <w:rPr>
          <w:rStyle w:val="normaltextrun"/>
          <w:rFonts w:asciiTheme="minorHAnsi" w:hAnsiTheme="minorHAnsi" w:cstheme="minorHAnsi"/>
        </w:rPr>
      </w:pPr>
      <w:r>
        <w:rPr>
          <w:rStyle w:val="normaltextrun"/>
          <w:rFonts w:asciiTheme="minorHAnsi" w:hAnsiTheme="minorHAnsi" w:cstheme="minorHAnsi"/>
        </w:rPr>
        <w:t>The following policy was assigned:</w:t>
      </w:r>
    </w:p>
    <w:p w14:paraId="27F4A97D" w14:textId="7016E125" w:rsidR="00EC6245" w:rsidRDefault="00EC6245" w:rsidP="00E52D5C">
      <w:pPr>
        <w:pStyle w:val="paragraph"/>
        <w:spacing w:before="0" w:beforeAutospacing="0" w:after="0" w:afterAutospacing="0"/>
        <w:rPr>
          <w:rStyle w:val="normaltextrun"/>
          <w:rFonts w:asciiTheme="minorHAnsi" w:hAnsiTheme="minorHAnsi" w:cstheme="minorHAnsi"/>
        </w:rPr>
      </w:pPr>
    </w:p>
    <w:p w14:paraId="38C8463F" w14:textId="6BDDE152" w:rsidR="00EC6245" w:rsidRDefault="00EC6245" w:rsidP="00E52D5C">
      <w:pPr>
        <w:pStyle w:val="paragraph"/>
        <w:spacing w:before="0" w:beforeAutospacing="0" w:after="0" w:afterAutospacing="0"/>
        <w:rPr>
          <w:rStyle w:val="normaltextrun"/>
          <w:rFonts w:asciiTheme="minorHAnsi" w:hAnsiTheme="minorHAnsi" w:cstheme="minorHAnsi"/>
        </w:rPr>
      </w:pPr>
      <w:r>
        <w:rPr>
          <w:rStyle w:val="normaltextrun"/>
          <w:rFonts w:asciiTheme="minorHAnsi" w:hAnsiTheme="minorHAnsi" w:cstheme="minorHAnsi"/>
        </w:rPr>
        <w:t>UPPS 05.05.05 Use of Transportation Services Vehicles, due September 20 (Senator Ledbetter)</w:t>
      </w:r>
    </w:p>
    <w:p w14:paraId="264249F4" w14:textId="77777777" w:rsidR="00B01553" w:rsidRPr="002321D4" w:rsidRDefault="00B01553" w:rsidP="00E52D5C">
      <w:pPr>
        <w:pStyle w:val="paragraph"/>
        <w:spacing w:before="0" w:beforeAutospacing="0" w:after="0" w:afterAutospacing="0"/>
        <w:rPr>
          <w:rStyle w:val="normaltextrun"/>
          <w:rFonts w:asciiTheme="minorHAnsi" w:hAnsiTheme="minorHAnsi" w:cstheme="minorHAnsi"/>
          <w:b/>
          <w:bCs/>
        </w:rPr>
      </w:pPr>
    </w:p>
    <w:p w14:paraId="644379A7" w14:textId="420D48DD" w:rsidR="00E52D5C" w:rsidRPr="002321D4" w:rsidRDefault="00E52D5C" w:rsidP="00E52D5C">
      <w:pPr>
        <w:pStyle w:val="paragraph"/>
        <w:spacing w:before="0" w:beforeAutospacing="0" w:after="0" w:afterAutospacing="0"/>
        <w:rPr>
          <w:rStyle w:val="normaltextrun"/>
          <w:rFonts w:asciiTheme="minorHAnsi" w:hAnsiTheme="minorHAnsi" w:cstheme="minorHAnsi"/>
          <w:b/>
          <w:bCs/>
        </w:rPr>
      </w:pPr>
      <w:r w:rsidRPr="002321D4">
        <w:rPr>
          <w:rStyle w:val="normaltextrun"/>
          <w:rFonts w:asciiTheme="minorHAnsi" w:hAnsiTheme="minorHAnsi" w:cstheme="minorHAnsi"/>
          <w:b/>
          <w:bCs/>
        </w:rPr>
        <w:t>Around the Table</w:t>
      </w:r>
    </w:p>
    <w:p w14:paraId="0B9EDB0E" w14:textId="61C55F51" w:rsidR="00E52D5C" w:rsidRPr="00B01553" w:rsidRDefault="00E52D5C" w:rsidP="00E52D5C">
      <w:pPr>
        <w:pStyle w:val="paragraph"/>
        <w:spacing w:before="0" w:beforeAutospacing="0" w:after="0" w:afterAutospacing="0"/>
        <w:textAlignment w:val="baseline"/>
        <w:rPr>
          <w:rStyle w:val="normaltextrun"/>
          <w:rFonts w:asciiTheme="minorHAnsi" w:hAnsiTheme="minorHAnsi" w:cstheme="minorHAnsi"/>
        </w:rPr>
      </w:pPr>
    </w:p>
    <w:p w14:paraId="51AC9237" w14:textId="244D221D" w:rsidR="003015B8" w:rsidRPr="003015B8" w:rsidRDefault="00471171" w:rsidP="003015B8">
      <w:pPr>
        <w:pStyle w:val="paragraph"/>
        <w:numPr>
          <w:ilvl w:val="0"/>
          <w:numId w:val="5"/>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Alexandria Hatcher </w:t>
      </w:r>
      <w:r w:rsidR="00B01553" w:rsidRPr="00B01553">
        <w:rPr>
          <w:rStyle w:val="normaltextrun"/>
          <w:rFonts w:asciiTheme="minorHAnsi" w:hAnsiTheme="minorHAnsi" w:cstheme="minorHAnsi"/>
        </w:rPr>
        <w:t xml:space="preserve">and </w:t>
      </w:r>
      <w:r>
        <w:rPr>
          <w:rStyle w:val="normaltextrun"/>
          <w:rFonts w:asciiTheme="minorHAnsi" w:hAnsiTheme="minorHAnsi" w:cstheme="minorHAnsi"/>
        </w:rPr>
        <w:t xml:space="preserve">Bobby Mason will join Senate on September 22 </w:t>
      </w:r>
      <w:r w:rsidR="00B01553" w:rsidRPr="00B01553">
        <w:rPr>
          <w:rStyle w:val="normaltextrun"/>
          <w:rFonts w:asciiTheme="minorHAnsi" w:hAnsiTheme="minorHAnsi" w:cstheme="minorHAnsi"/>
        </w:rPr>
        <w:t xml:space="preserve">to </w:t>
      </w:r>
      <w:r w:rsidR="00B01553">
        <w:rPr>
          <w:rStyle w:val="normaltextrun"/>
          <w:rFonts w:asciiTheme="minorHAnsi" w:hAnsiTheme="minorHAnsi" w:cstheme="minorHAnsi"/>
        </w:rPr>
        <w:t xml:space="preserve">talk about </w:t>
      </w:r>
      <w:r w:rsidR="00B01553" w:rsidRPr="00B01553">
        <w:rPr>
          <w:rStyle w:val="normaltextrun"/>
          <w:rFonts w:asciiTheme="minorHAnsi" w:hAnsiTheme="minorHAnsi" w:cstheme="minorHAnsi"/>
        </w:rPr>
        <w:t xml:space="preserve">Title IX </w:t>
      </w:r>
      <w:r w:rsidR="00B01553">
        <w:rPr>
          <w:rStyle w:val="normaltextrun"/>
          <w:rFonts w:asciiTheme="minorHAnsi" w:hAnsiTheme="minorHAnsi" w:cstheme="minorHAnsi"/>
        </w:rPr>
        <w:t>reporting</w:t>
      </w:r>
      <w:r w:rsidR="003015B8">
        <w:rPr>
          <w:rStyle w:val="normaltextrun"/>
          <w:rFonts w:asciiTheme="minorHAnsi" w:hAnsiTheme="minorHAnsi" w:cstheme="minorHAnsi"/>
        </w:rPr>
        <w:t xml:space="preserve"> rules</w:t>
      </w:r>
      <w:r w:rsidR="00B01553" w:rsidRPr="00B01553">
        <w:rPr>
          <w:rStyle w:val="normaltextrun"/>
          <w:rFonts w:asciiTheme="minorHAnsi" w:hAnsiTheme="minorHAnsi" w:cstheme="minorHAnsi"/>
        </w:rPr>
        <w:t xml:space="preserve">. </w:t>
      </w:r>
    </w:p>
    <w:p w14:paraId="46E1EA7C" w14:textId="44BA60CB" w:rsidR="00B01553" w:rsidRDefault="5FEA01C6" w:rsidP="3BE2C9E8">
      <w:pPr>
        <w:pStyle w:val="paragraph"/>
        <w:numPr>
          <w:ilvl w:val="0"/>
          <w:numId w:val="5"/>
        </w:numPr>
        <w:spacing w:before="0" w:beforeAutospacing="0" w:after="0" w:afterAutospacing="0"/>
        <w:textAlignment w:val="baseline"/>
        <w:rPr>
          <w:rStyle w:val="normaltextrun"/>
          <w:rFonts w:asciiTheme="minorHAnsi" w:hAnsiTheme="minorHAnsi" w:cstheme="minorBidi"/>
        </w:rPr>
      </w:pPr>
      <w:r w:rsidRPr="3BE2C9E8">
        <w:rPr>
          <w:rStyle w:val="normaltextrun"/>
          <w:rFonts w:asciiTheme="minorHAnsi" w:hAnsiTheme="minorHAnsi" w:cstheme="minorBidi"/>
        </w:rPr>
        <w:t xml:space="preserve">A senator asked if </w:t>
      </w:r>
      <w:r w:rsidR="30CFA75B" w:rsidRPr="3BE2C9E8">
        <w:rPr>
          <w:rStyle w:val="normaltextrun"/>
          <w:rFonts w:asciiTheme="minorHAnsi" w:hAnsiTheme="minorHAnsi" w:cstheme="minorBidi"/>
        </w:rPr>
        <w:t xml:space="preserve">there’s </w:t>
      </w:r>
      <w:r w:rsidRPr="3BE2C9E8">
        <w:rPr>
          <w:rStyle w:val="normaltextrun"/>
          <w:rFonts w:asciiTheme="minorHAnsi" w:hAnsiTheme="minorHAnsi" w:cstheme="minorBidi"/>
        </w:rPr>
        <w:t>anything</w:t>
      </w:r>
      <w:r w:rsidR="30CFA75B" w:rsidRPr="3BE2C9E8">
        <w:rPr>
          <w:rStyle w:val="normaltextrun"/>
          <w:rFonts w:asciiTheme="minorHAnsi" w:hAnsiTheme="minorHAnsi" w:cstheme="minorBidi"/>
        </w:rPr>
        <w:t xml:space="preserve"> the Senate can do to improve faculty morale. Debbie Tho</w:t>
      </w:r>
      <w:r w:rsidR="6DF4795E" w:rsidRPr="3BE2C9E8">
        <w:rPr>
          <w:rStyle w:val="normaltextrun"/>
          <w:rFonts w:asciiTheme="minorHAnsi" w:hAnsiTheme="minorHAnsi" w:cstheme="minorBidi"/>
        </w:rPr>
        <w:t>r</w:t>
      </w:r>
      <w:r w:rsidR="30CFA75B" w:rsidRPr="3BE2C9E8">
        <w:rPr>
          <w:rStyle w:val="normaltextrun"/>
          <w:rFonts w:asciiTheme="minorHAnsi" w:hAnsiTheme="minorHAnsi" w:cstheme="minorBidi"/>
        </w:rPr>
        <w:t xml:space="preserve">ne announced at CAD that three surveys would be going out to gauge faculty morale. </w:t>
      </w:r>
    </w:p>
    <w:p w14:paraId="1036F495" w14:textId="441B9097" w:rsidR="00B01553" w:rsidRDefault="003015B8" w:rsidP="00B01553">
      <w:pPr>
        <w:pStyle w:val="paragraph"/>
        <w:numPr>
          <w:ilvl w:val="0"/>
          <w:numId w:val="5"/>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A senator asked if anything ever came of the faculty morale suggestions. Some things were approved, like incentives to vaccination and making the merit bonus a permanent raise.</w:t>
      </w:r>
    </w:p>
    <w:p w14:paraId="7F237F84" w14:textId="25445588" w:rsidR="003015B8" w:rsidRDefault="003015B8" w:rsidP="00B01553">
      <w:pPr>
        <w:pStyle w:val="paragraph"/>
        <w:numPr>
          <w:ilvl w:val="0"/>
          <w:numId w:val="5"/>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A senator asked about implementing a program to congratulate and recognize colleagues with kudos and morale boosters.</w:t>
      </w:r>
    </w:p>
    <w:p w14:paraId="39E45162" w14:textId="5D334A78" w:rsidR="003015B8" w:rsidRDefault="003015B8" w:rsidP="00B01553">
      <w:pPr>
        <w:pStyle w:val="paragraph"/>
        <w:numPr>
          <w:ilvl w:val="0"/>
          <w:numId w:val="5"/>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A senator raised concerns over lack of communication from administration</w:t>
      </w:r>
      <w:r w:rsidR="00012CEB">
        <w:rPr>
          <w:rStyle w:val="normaltextrun"/>
          <w:rFonts w:asciiTheme="minorHAnsi" w:hAnsiTheme="minorHAnsi" w:cstheme="minorHAnsi"/>
        </w:rPr>
        <w:t xml:space="preserve"> to Senate</w:t>
      </w:r>
      <w:r>
        <w:rPr>
          <w:rStyle w:val="normaltextrun"/>
          <w:rFonts w:asciiTheme="minorHAnsi" w:hAnsiTheme="minorHAnsi" w:cstheme="minorHAnsi"/>
        </w:rPr>
        <w:t xml:space="preserve"> regarding change</w:t>
      </w:r>
      <w:r w:rsidR="00012CEB">
        <w:rPr>
          <w:rStyle w:val="normaltextrun"/>
          <w:rFonts w:asciiTheme="minorHAnsi" w:hAnsiTheme="minorHAnsi" w:cstheme="minorHAnsi"/>
        </w:rPr>
        <w:t>s</w:t>
      </w:r>
      <w:r>
        <w:rPr>
          <w:rStyle w:val="normaltextrun"/>
          <w:rFonts w:asciiTheme="minorHAnsi" w:hAnsiTheme="minorHAnsi" w:cstheme="minorHAnsi"/>
        </w:rPr>
        <w:t xml:space="preserve"> related to morale.</w:t>
      </w:r>
    </w:p>
    <w:p w14:paraId="2901CFC4" w14:textId="7193C390" w:rsidR="00B01553" w:rsidRDefault="00B01553" w:rsidP="00012CEB">
      <w:pPr>
        <w:pStyle w:val="paragraph"/>
        <w:spacing w:before="0" w:beforeAutospacing="0" w:after="0" w:afterAutospacing="0"/>
        <w:textAlignment w:val="baseline"/>
        <w:rPr>
          <w:rStyle w:val="normaltextrun"/>
          <w:rFonts w:asciiTheme="minorHAnsi" w:hAnsiTheme="minorHAnsi" w:cstheme="minorHAnsi"/>
        </w:rPr>
      </w:pPr>
    </w:p>
    <w:p w14:paraId="4CC2509D" w14:textId="65251211" w:rsidR="00012CEB" w:rsidRDefault="00012CEB" w:rsidP="00012CEB">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Minutes for the September 1 meeting were approved.</w:t>
      </w:r>
    </w:p>
    <w:p w14:paraId="5A3306B8" w14:textId="33C98003" w:rsidR="00012CEB" w:rsidRDefault="00012CEB" w:rsidP="00012CEB">
      <w:pPr>
        <w:pStyle w:val="paragraph"/>
        <w:spacing w:before="0" w:beforeAutospacing="0" w:after="0" w:afterAutospacing="0"/>
        <w:textAlignment w:val="baseline"/>
        <w:rPr>
          <w:rStyle w:val="normaltextrun"/>
          <w:rFonts w:asciiTheme="minorHAnsi" w:hAnsiTheme="minorHAnsi" w:cstheme="minorHAnsi"/>
        </w:rPr>
      </w:pPr>
    </w:p>
    <w:p w14:paraId="14BFEC12" w14:textId="4046DC2B" w:rsidR="00012CEB" w:rsidRDefault="00012CEB" w:rsidP="00012CEB">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Senators went into Executive Session to discuss </w:t>
      </w:r>
      <w:r w:rsidR="00351167">
        <w:rPr>
          <w:rStyle w:val="normaltextrun"/>
          <w:rFonts w:asciiTheme="minorHAnsi" w:hAnsiTheme="minorHAnsi" w:cstheme="minorHAnsi"/>
        </w:rPr>
        <w:t>a replacement appointment on the Environment and Sustainability Committee. Senators approved</w:t>
      </w:r>
      <w:r w:rsidR="00EC6245">
        <w:rPr>
          <w:rStyle w:val="normaltextrun"/>
          <w:rFonts w:asciiTheme="minorHAnsi" w:hAnsiTheme="minorHAnsi" w:cstheme="minorHAnsi"/>
        </w:rPr>
        <w:t xml:space="preserve"> </w:t>
      </w:r>
      <w:proofErr w:type="spellStart"/>
      <w:r w:rsidR="00EC6245">
        <w:rPr>
          <w:rStyle w:val="normaltextrun"/>
          <w:rFonts w:asciiTheme="minorHAnsi" w:hAnsiTheme="minorHAnsi" w:cstheme="minorHAnsi"/>
        </w:rPr>
        <w:t>Ranjini</w:t>
      </w:r>
      <w:proofErr w:type="spellEnd"/>
      <w:r w:rsidR="00EC6245">
        <w:rPr>
          <w:rStyle w:val="normaltextrun"/>
          <w:rFonts w:asciiTheme="minorHAnsi" w:hAnsiTheme="minorHAnsi" w:cstheme="minorHAnsi"/>
        </w:rPr>
        <w:t xml:space="preserve"> Mohan</w:t>
      </w:r>
      <w:r w:rsidR="00351167">
        <w:rPr>
          <w:rStyle w:val="normaltextrun"/>
          <w:rFonts w:asciiTheme="minorHAnsi" w:hAnsiTheme="minorHAnsi" w:cstheme="minorHAnsi"/>
        </w:rPr>
        <w:t xml:space="preserve"> from Communication </w:t>
      </w:r>
      <w:r w:rsidR="00EC6245">
        <w:rPr>
          <w:rStyle w:val="normaltextrun"/>
          <w:rFonts w:asciiTheme="minorHAnsi" w:hAnsiTheme="minorHAnsi" w:cstheme="minorHAnsi"/>
        </w:rPr>
        <w:t>Disorder</w:t>
      </w:r>
      <w:r w:rsidR="00351167">
        <w:rPr>
          <w:rStyle w:val="normaltextrun"/>
          <w:rFonts w:asciiTheme="minorHAnsi" w:hAnsiTheme="minorHAnsi" w:cstheme="minorHAnsi"/>
        </w:rPr>
        <w:t>s to join the committee.</w:t>
      </w:r>
      <w:r w:rsidR="00E156D3">
        <w:rPr>
          <w:rStyle w:val="normaltextrun"/>
          <w:rFonts w:asciiTheme="minorHAnsi" w:hAnsiTheme="minorHAnsi" w:cstheme="minorHAnsi"/>
        </w:rPr>
        <w:br/>
      </w:r>
    </w:p>
    <w:p w14:paraId="53B71275" w14:textId="4D4EA491" w:rsidR="00B84C68" w:rsidRPr="002321D4" w:rsidRDefault="00012CEB" w:rsidP="00FC1859">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 xml:space="preserve">Meeting adjourned at </w:t>
      </w:r>
      <w:r w:rsidR="00351167">
        <w:rPr>
          <w:rStyle w:val="normaltextrun"/>
          <w:rFonts w:asciiTheme="minorHAnsi" w:hAnsiTheme="minorHAnsi" w:cstheme="minorHAnsi"/>
        </w:rPr>
        <w:t>6:1</w:t>
      </w:r>
      <w:r w:rsidR="00FC1859">
        <w:rPr>
          <w:rStyle w:val="normaltextrun"/>
          <w:rFonts w:asciiTheme="minorHAnsi" w:hAnsiTheme="minorHAnsi" w:cstheme="minorHAnsi"/>
        </w:rPr>
        <w:t>8</w:t>
      </w:r>
      <w:r>
        <w:rPr>
          <w:rStyle w:val="normaltextrun"/>
          <w:rFonts w:asciiTheme="minorHAnsi" w:hAnsiTheme="minorHAnsi" w:cstheme="minorHAnsi"/>
        </w:rPr>
        <w:t xml:space="preserve"> p.m.</w:t>
      </w:r>
    </w:p>
    <w:sectPr w:rsidR="00B84C68" w:rsidRPr="002321D4" w:rsidSect="00E156D3">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F6D45"/>
    <w:multiLevelType w:val="hybridMultilevel"/>
    <w:tmpl w:val="723A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37050"/>
    <w:multiLevelType w:val="hybridMultilevel"/>
    <w:tmpl w:val="E4EC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B50A6"/>
    <w:multiLevelType w:val="hybridMultilevel"/>
    <w:tmpl w:val="74F6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1A6E72"/>
    <w:multiLevelType w:val="hybridMultilevel"/>
    <w:tmpl w:val="A502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5242FB"/>
    <w:multiLevelType w:val="hybridMultilevel"/>
    <w:tmpl w:val="BFA8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B3o4zq6gXjHx4jHwJO2aXFVvjX3Fo/9IMh8YBIUVYbh3NUOAu+K620nSwIG49pnPuXWqqotmxJ1QRxogB2LxVw==" w:salt="UprrvDBfnULsV7qGk8fRu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5C"/>
    <w:rsid w:val="00012CEB"/>
    <w:rsid w:val="001968FB"/>
    <w:rsid w:val="001A7A0B"/>
    <w:rsid w:val="002321D4"/>
    <w:rsid w:val="002A01B1"/>
    <w:rsid w:val="003015B8"/>
    <w:rsid w:val="003462F9"/>
    <w:rsid w:val="00351167"/>
    <w:rsid w:val="00471171"/>
    <w:rsid w:val="00474685"/>
    <w:rsid w:val="004D1B34"/>
    <w:rsid w:val="0050339B"/>
    <w:rsid w:val="0058189E"/>
    <w:rsid w:val="00734CC9"/>
    <w:rsid w:val="00771AFC"/>
    <w:rsid w:val="007C35DF"/>
    <w:rsid w:val="00907A90"/>
    <w:rsid w:val="00942239"/>
    <w:rsid w:val="00975BE1"/>
    <w:rsid w:val="00A04CC8"/>
    <w:rsid w:val="00A537C8"/>
    <w:rsid w:val="00B01553"/>
    <w:rsid w:val="00BE51DB"/>
    <w:rsid w:val="00C52BCA"/>
    <w:rsid w:val="00D3431F"/>
    <w:rsid w:val="00D93140"/>
    <w:rsid w:val="00E156D3"/>
    <w:rsid w:val="00E52D5C"/>
    <w:rsid w:val="00E700AC"/>
    <w:rsid w:val="00EC6245"/>
    <w:rsid w:val="00FC1859"/>
    <w:rsid w:val="00FF670F"/>
    <w:rsid w:val="06138FD4"/>
    <w:rsid w:val="0A137FBC"/>
    <w:rsid w:val="1791316A"/>
    <w:rsid w:val="17E82BE8"/>
    <w:rsid w:val="1AC0761D"/>
    <w:rsid w:val="1D7C7DE3"/>
    <w:rsid w:val="2103DECB"/>
    <w:rsid w:val="21A897A1"/>
    <w:rsid w:val="26B9009F"/>
    <w:rsid w:val="2BCCA5DB"/>
    <w:rsid w:val="2FC80312"/>
    <w:rsid w:val="2FCD5F7B"/>
    <w:rsid w:val="30CFA75B"/>
    <w:rsid w:val="33974116"/>
    <w:rsid w:val="3A6A389C"/>
    <w:rsid w:val="3BE2C9E8"/>
    <w:rsid w:val="3CCD3315"/>
    <w:rsid w:val="4CC9ADDB"/>
    <w:rsid w:val="598E8169"/>
    <w:rsid w:val="5AAC4299"/>
    <w:rsid w:val="5D413A87"/>
    <w:rsid w:val="5FEA01C6"/>
    <w:rsid w:val="6283FF74"/>
    <w:rsid w:val="633E1E4A"/>
    <w:rsid w:val="65CB3C8A"/>
    <w:rsid w:val="67BA60B1"/>
    <w:rsid w:val="6B85864E"/>
    <w:rsid w:val="6DF4795E"/>
    <w:rsid w:val="76E3B637"/>
    <w:rsid w:val="7C542D6B"/>
    <w:rsid w:val="7CB4D8CD"/>
    <w:rsid w:val="7EB140D8"/>
    <w:rsid w:val="7F1C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9E8C"/>
  <w15:chartTrackingRefBased/>
  <w15:docId w15:val="{27E2F1B5-8649-F74B-AD36-316D8E7D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52D5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52D5C"/>
  </w:style>
  <w:style w:type="character" w:customStyle="1" w:styleId="eop">
    <w:name w:val="eop"/>
    <w:basedOn w:val="DefaultParagraphFont"/>
    <w:rsid w:val="00E52D5C"/>
  </w:style>
  <w:style w:type="character" w:customStyle="1" w:styleId="tabchar">
    <w:name w:val="tabchar"/>
    <w:basedOn w:val="DefaultParagraphFont"/>
    <w:rsid w:val="00E52D5C"/>
  </w:style>
  <w:style w:type="character" w:styleId="Hyperlink">
    <w:name w:val="Hyperlink"/>
    <w:basedOn w:val="DefaultParagraphFont"/>
    <w:uiPriority w:val="99"/>
    <w:unhideWhenUsed/>
    <w:rsid w:val="00E52D5C"/>
    <w:rPr>
      <w:color w:val="0000FF"/>
      <w:u w:val="single"/>
    </w:rPr>
  </w:style>
  <w:style w:type="paragraph" w:styleId="ListParagraph">
    <w:name w:val="List Paragraph"/>
    <w:basedOn w:val="Normal"/>
    <w:uiPriority w:val="34"/>
    <w:qFormat/>
    <w:rsid w:val="004D1B34"/>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86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8" ma:contentTypeDescription="Create a new document." ma:contentTypeScope="" ma:versionID="a1ba5e6fa39173b2a97f2e2bcb658176">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4619f1ae80fb3024a41bd2ae84bd5172"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82BE29-FFA2-48A9-A62E-7D25E68DF932}">
  <ds:schemaRefs>
    <ds:schemaRef ds:uri="http://schemas.microsoft.com/sharepoint/v3/contenttype/forms"/>
  </ds:schemaRefs>
</ds:datastoreItem>
</file>

<file path=customXml/itemProps2.xml><?xml version="1.0" encoding="utf-8"?>
<ds:datastoreItem xmlns:ds="http://schemas.openxmlformats.org/officeDocument/2006/customXml" ds:itemID="{E7EA4DA9-25C1-48D8-BB20-E5B622D28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3987E-849A-4756-ACA5-28A855B280D1}">
  <ds:schemaRefs>
    <ds:schemaRef ds:uri="3a34a71c-bec4-4567-ab98-60311833cee5"/>
    <ds:schemaRef ds:uri="http://schemas.microsoft.com/office/2006/documentManagement/types"/>
    <ds:schemaRef ds:uri="http://schemas.openxmlformats.org/package/2006/metadata/core-properties"/>
    <ds:schemaRef ds:uri="http://purl.org/dc/dcmitype/"/>
    <ds:schemaRef ds:uri="a9772b23-d022-4c15-b003-e11f85096fca"/>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1594</Words>
  <Characters>9092</Characters>
  <Application>Microsoft Office Word</Application>
  <DocSecurity>8</DocSecurity>
  <Lines>75</Lines>
  <Paragraphs>21</Paragraphs>
  <ScaleCrop>false</ScaleCrop>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Blasingame, Dale C</dc:creator>
  <cp:keywords/>
  <dc:description/>
  <cp:lastModifiedBy>Anderson, Valerie J</cp:lastModifiedBy>
  <cp:revision>2</cp:revision>
  <dcterms:created xsi:type="dcterms:W3CDTF">2021-09-16T17:14:00Z</dcterms:created>
  <dcterms:modified xsi:type="dcterms:W3CDTF">2021-09-16T17:14:00Z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0x01010085FCF1CA0CDE5340B0EC0C564EC5EFE0</vt:lpwstr>
  </property>
</Properties>
</file>