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2053" w14:textId="77777777" w:rsidR="0033796D" w:rsidRPr="009661F9" w:rsidRDefault="0033796D" w:rsidP="0033796D">
      <w:pPr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51FB1081" w14:textId="6F196125" w:rsidR="0033796D" w:rsidRPr="009661F9" w:rsidRDefault="002E7AAB" w:rsidP="0033796D">
      <w:pPr>
        <w:jc w:val="center"/>
        <w:rPr>
          <w:rFonts w:cstheme="minorHAnsi"/>
        </w:rPr>
      </w:pPr>
      <w:r>
        <w:rPr>
          <w:rFonts w:cstheme="minorHAnsi"/>
        </w:rPr>
        <w:t>Wednesday, March 23, 2022</w:t>
      </w:r>
    </w:p>
    <w:p w14:paraId="27B5048C" w14:textId="3AB09E95" w:rsidR="0033796D" w:rsidRPr="009661F9" w:rsidRDefault="002E7AAB" w:rsidP="0033796D">
      <w:pPr>
        <w:jc w:val="center"/>
        <w:rPr>
          <w:rFonts w:cstheme="minorHAnsi"/>
        </w:rPr>
      </w:pPr>
      <w:r>
        <w:rPr>
          <w:rFonts w:cstheme="minorHAnsi"/>
        </w:rPr>
        <w:t>JCK 880</w:t>
      </w:r>
      <w:r w:rsidR="0033796D" w:rsidRPr="009661F9">
        <w:rPr>
          <w:rFonts w:cstheme="minorHAnsi"/>
        </w:rPr>
        <w:t xml:space="preserve">, </w:t>
      </w:r>
      <w:r w:rsidR="0033796D">
        <w:rPr>
          <w:rFonts w:cstheme="minorHAnsi"/>
        </w:rPr>
        <w:t>4</w:t>
      </w:r>
      <w:r w:rsidR="0033796D" w:rsidRPr="009661F9">
        <w:rPr>
          <w:rFonts w:cstheme="minorHAnsi"/>
        </w:rPr>
        <w:t xml:space="preserve">:00 pm – </w:t>
      </w:r>
      <w:r w:rsidR="0033796D">
        <w:rPr>
          <w:rFonts w:cstheme="minorHAnsi"/>
        </w:rPr>
        <w:t>6</w:t>
      </w:r>
      <w:r w:rsidR="0033796D" w:rsidRPr="009661F9">
        <w:rPr>
          <w:rFonts w:cstheme="minorHAnsi"/>
        </w:rPr>
        <w:t>:00 pm</w:t>
      </w:r>
    </w:p>
    <w:p w14:paraId="667C46F9" w14:textId="77777777" w:rsidR="0033796D" w:rsidRPr="009661F9" w:rsidRDefault="0033796D" w:rsidP="0033796D">
      <w:pPr>
        <w:rPr>
          <w:rFonts w:cstheme="minorHAnsi"/>
        </w:rPr>
      </w:pPr>
    </w:p>
    <w:p w14:paraId="48BBAFAC" w14:textId="25D9AA62" w:rsidR="0033796D" w:rsidRPr="009661F9" w:rsidRDefault="0033796D" w:rsidP="0033796D">
      <w:pPr>
        <w:rPr>
          <w:rFonts w:cstheme="minorHAnsi"/>
        </w:rPr>
      </w:pPr>
      <w:r w:rsidRPr="009661F9">
        <w:rPr>
          <w:rFonts w:cstheme="minorHAnsi"/>
          <w:b/>
          <w:bCs/>
        </w:rPr>
        <w:t>Attending Senators:</w:t>
      </w:r>
      <w:r w:rsidRPr="009661F9">
        <w:rPr>
          <w:rFonts w:cstheme="minorHAnsi"/>
        </w:rPr>
        <w:t xml:space="preserve"> </w:t>
      </w:r>
      <w:r w:rsidR="009C5F48">
        <w:rPr>
          <w:rFonts w:cstheme="minorHAnsi"/>
        </w:rPr>
        <w:t>Taylor Acee, Rebecca Bell-Metereau, Stacey Bender, Dale Blasingame, Rachel Davenport, Peter Dedek, Jennifer Jensen, Lynn Ledbetter, Ben Martin, Stan McClellan, Roque Mendez, Danette Myers, Andrew Ojede, Michael Supancic, Nicole Wesley</w:t>
      </w:r>
    </w:p>
    <w:p w14:paraId="51E1B7AA" w14:textId="5B4FE84C" w:rsidR="007B7D52" w:rsidRDefault="007B7D52">
      <w:pPr>
        <w:rPr>
          <w:rFonts w:cstheme="minorHAnsi"/>
        </w:rPr>
      </w:pPr>
    </w:p>
    <w:p w14:paraId="1598F5FF" w14:textId="14185662" w:rsidR="00730558" w:rsidRPr="0091157B" w:rsidRDefault="0033796D">
      <w:pPr>
        <w:rPr>
          <w:rFonts w:cstheme="minorHAnsi"/>
        </w:rPr>
      </w:pPr>
      <w:r w:rsidRPr="0033796D">
        <w:rPr>
          <w:rFonts w:cstheme="minorHAnsi"/>
          <w:b/>
          <w:bCs/>
        </w:rPr>
        <w:t>Guests</w:t>
      </w:r>
      <w:r w:rsidRPr="0091157B">
        <w:rPr>
          <w:rFonts w:cstheme="minorHAnsi"/>
        </w:rPr>
        <w:t xml:space="preserve">: </w:t>
      </w:r>
      <w:r w:rsidR="009C5F48">
        <w:rPr>
          <w:rFonts w:cstheme="minorHAnsi"/>
        </w:rPr>
        <w:t>Lauren Goodley, Stephanie Larrison</w:t>
      </w:r>
      <w:r w:rsidR="00785534">
        <w:rPr>
          <w:rFonts w:cstheme="minorHAnsi"/>
        </w:rPr>
        <w:t xml:space="preserve">, Amanda Price, Chris Russian, Karen Sigler, Margaret Vaverek, Kelly </w:t>
      </w:r>
      <w:proofErr w:type="spellStart"/>
      <w:r w:rsidR="00785534">
        <w:rPr>
          <w:rFonts w:cstheme="minorHAnsi"/>
        </w:rPr>
        <w:t>Visnak</w:t>
      </w:r>
      <w:proofErr w:type="spellEnd"/>
      <w:r w:rsidR="00785534">
        <w:rPr>
          <w:rFonts w:cstheme="minorHAnsi"/>
        </w:rPr>
        <w:t xml:space="preserve">, Ginger Williams, </w:t>
      </w:r>
      <w:proofErr w:type="spellStart"/>
      <w:r w:rsidR="00785534">
        <w:rPr>
          <w:rFonts w:cstheme="minorHAnsi"/>
        </w:rPr>
        <w:t>Somaly</w:t>
      </w:r>
      <w:proofErr w:type="spellEnd"/>
      <w:r w:rsidR="00785534">
        <w:rPr>
          <w:rFonts w:cstheme="minorHAnsi"/>
        </w:rPr>
        <w:t xml:space="preserve"> Kim Wu</w:t>
      </w:r>
    </w:p>
    <w:p w14:paraId="6E857543" w14:textId="5DA4BE3B" w:rsidR="008E6B47" w:rsidRDefault="008E6B47" w:rsidP="004B7A6F">
      <w:pPr>
        <w:rPr>
          <w:b/>
          <w:bCs/>
        </w:rPr>
      </w:pPr>
    </w:p>
    <w:p w14:paraId="1422D70C" w14:textId="564ED85A" w:rsidR="00464D2E" w:rsidRPr="00464D2E" w:rsidRDefault="00464D2E" w:rsidP="004B7A6F">
      <w:r>
        <w:t>Meeting began at 4:00 pm</w:t>
      </w:r>
    </w:p>
    <w:p w14:paraId="36508839" w14:textId="77777777" w:rsidR="008E6B47" w:rsidRPr="00BB56FB" w:rsidRDefault="008E6B47" w:rsidP="008E6B4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BB56FB">
        <w:rPr>
          <w:rStyle w:val="tabchar"/>
          <w:rFonts w:asciiTheme="minorHAnsi" w:hAnsiTheme="minorHAnsi" w:cstheme="minorHAnsi"/>
        </w:rPr>
        <w:tab/>
      </w:r>
      <w:r w:rsidRPr="00BB56FB">
        <w:rPr>
          <w:rStyle w:val="tabchar"/>
          <w:rFonts w:asciiTheme="minorHAnsi" w:hAnsiTheme="minorHAnsi" w:cstheme="minorHAnsi"/>
          <w:b/>
          <w:bCs/>
        </w:rPr>
        <w:t xml:space="preserve"> </w:t>
      </w:r>
      <w:r w:rsidRPr="00BB56FB">
        <w:rPr>
          <w:rStyle w:val="tabchar"/>
          <w:rFonts w:asciiTheme="minorHAnsi" w:hAnsiTheme="minorHAnsi" w:cstheme="minorHAnsi"/>
        </w:rPr>
        <w:t xml:space="preserve"> </w:t>
      </w:r>
      <w:r w:rsidRPr="00BB56FB">
        <w:rPr>
          <w:rFonts w:asciiTheme="minorHAnsi" w:hAnsiTheme="minorHAnsi" w:cstheme="minorHAnsi"/>
          <w:b/>
          <w:bCs/>
        </w:rPr>
        <w:tab/>
      </w:r>
    </w:p>
    <w:p w14:paraId="4A86CEDE" w14:textId="5F77862F" w:rsidR="008E6B47" w:rsidRPr="00BB56FB" w:rsidRDefault="008E6B47" w:rsidP="003E09BA">
      <w:pPr>
        <w:rPr>
          <w:rFonts w:cstheme="minorHAnsi"/>
          <w:b/>
          <w:bCs/>
        </w:rPr>
      </w:pPr>
      <w:r w:rsidRPr="00BB56FB">
        <w:rPr>
          <w:rFonts w:cstheme="minorHAnsi"/>
          <w:b/>
          <w:bCs/>
        </w:rPr>
        <w:t xml:space="preserve">Library Insights and Resources – Dr. Kelly </w:t>
      </w:r>
      <w:proofErr w:type="spellStart"/>
      <w:r w:rsidRPr="00BB56FB">
        <w:rPr>
          <w:rFonts w:cstheme="minorHAnsi"/>
          <w:b/>
          <w:bCs/>
        </w:rPr>
        <w:t>Visnak</w:t>
      </w:r>
      <w:proofErr w:type="spellEnd"/>
      <w:r w:rsidRPr="00BB56FB">
        <w:rPr>
          <w:rFonts w:cstheme="minorHAnsi"/>
          <w:b/>
          <w:bCs/>
        </w:rPr>
        <w:t xml:space="preserve"> (Associate Vice President and </w:t>
      </w:r>
      <w:r w:rsidR="006E3214">
        <w:rPr>
          <w:rFonts w:cstheme="minorHAnsi"/>
          <w:b/>
          <w:bCs/>
        </w:rPr>
        <w:t>U</w:t>
      </w:r>
      <w:r w:rsidRPr="00BB56FB">
        <w:rPr>
          <w:rFonts w:cstheme="minorHAnsi"/>
          <w:b/>
          <w:bCs/>
        </w:rPr>
        <w:t>niversity Librarian) and Stephanie Towery (Copyright Officer)</w:t>
      </w:r>
    </w:p>
    <w:p w14:paraId="30BB0486" w14:textId="44C8F0BC" w:rsidR="008E6B47" w:rsidRDefault="008E6B47" w:rsidP="003E09BA">
      <w:pPr>
        <w:rPr>
          <w:rFonts w:cstheme="minorHAnsi"/>
        </w:rPr>
      </w:pPr>
    </w:p>
    <w:p w14:paraId="19FFA519" w14:textId="24F91305" w:rsidR="001D2AB3" w:rsidRDefault="000A3CD4" w:rsidP="003E09BA">
      <w:pPr>
        <w:rPr>
          <w:rFonts w:cstheme="minorHAnsi"/>
        </w:rPr>
      </w:pPr>
      <w:r>
        <w:rPr>
          <w:rFonts w:cstheme="minorHAnsi"/>
        </w:rPr>
        <w:t xml:space="preserve">Dr. </w:t>
      </w:r>
      <w:proofErr w:type="spellStart"/>
      <w:r>
        <w:rPr>
          <w:rFonts w:cstheme="minorHAnsi"/>
        </w:rPr>
        <w:t>Visnak</w:t>
      </w:r>
      <w:proofErr w:type="spellEnd"/>
      <w:r w:rsidR="002A2974">
        <w:rPr>
          <w:rFonts w:cstheme="minorHAnsi"/>
        </w:rPr>
        <w:t xml:space="preserve"> provided an overview of the library’s</w:t>
      </w:r>
      <w:r w:rsidR="00D90F5B">
        <w:rPr>
          <w:rFonts w:cstheme="minorHAnsi"/>
        </w:rPr>
        <w:t xml:space="preserve"> process for managing research </w:t>
      </w:r>
      <w:r w:rsidR="00CA39AC">
        <w:rPr>
          <w:rFonts w:cstheme="minorHAnsi"/>
        </w:rPr>
        <w:t>materials</w:t>
      </w:r>
      <w:r w:rsidR="00FD6ADC">
        <w:rPr>
          <w:rFonts w:cstheme="minorHAnsi"/>
        </w:rPr>
        <w:t>.</w:t>
      </w:r>
      <w:r w:rsidR="002A2974">
        <w:rPr>
          <w:rFonts w:cstheme="minorHAnsi"/>
        </w:rPr>
        <w:t xml:space="preserve"> </w:t>
      </w:r>
      <w:r w:rsidR="00185D32">
        <w:rPr>
          <w:rFonts w:cstheme="minorHAnsi"/>
        </w:rPr>
        <w:t>The library</w:t>
      </w:r>
      <w:r w:rsidR="00954546">
        <w:rPr>
          <w:rFonts w:cstheme="minorHAnsi"/>
        </w:rPr>
        <w:t xml:space="preserve">’s goal is to </w:t>
      </w:r>
      <w:r w:rsidR="00185D32">
        <w:rPr>
          <w:rFonts w:cstheme="minorHAnsi"/>
        </w:rPr>
        <w:t>serve the universit</w:t>
      </w:r>
      <w:r w:rsidR="00D64CF7">
        <w:rPr>
          <w:rFonts w:cstheme="minorHAnsi"/>
        </w:rPr>
        <w:t>y’s teaching and research needs</w:t>
      </w:r>
      <w:r w:rsidR="009F2175">
        <w:rPr>
          <w:rFonts w:cstheme="minorHAnsi"/>
        </w:rPr>
        <w:t xml:space="preserve">.  </w:t>
      </w:r>
      <w:r w:rsidR="002052FD">
        <w:rPr>
          <w:rFonts w:cstheme="minorHAnsi"/>
        </w:rPr>
        <w:t xml:space="preserve">The </w:t>
      </w:r>
      <w:r w:rsidR="00956288">
        <w:rPr>
          <w:rFonts w:cstheme="minorHAnsi"/>
        </w:rPr>
        <w:t xml:space="preserve">Texas State </w:t>
      </w:r>
      <w:r w:rsidR="00CA39AC">
        <w:rPr>
          <w:rFonts w:cstheme="minorHAnsi"/>
        </w:rPr>
        <w:t>L</w:t>
      </w:r>
      <w:r w:rsidR="002052FD">
        <w:rPr>
          <w:rFonts w:cstheme="minorHAnsi"/>
        </w:rPr>
        <w:t xml:space="preserve">ibrary </w:t>
      </w:r>
      <w:r w:rsidR="00956288">
        <w:rPr>
          <w:rFonts w:cstheme="minorHAnsi"/>
        </w:rPr>
        <w:t xml:space="preserve">is </w:t>
      </w:r>
      <w:r w:rsidR="009F2175">
        <w:rPr>
          <w:rFonts w:cstheme="minorHAnsi"/>
        </w:rPr>
        <w:t>part of the Texas Coalition of Research Universities</w:t>
      </w:r>
      <w:r w:rsidR="00FD6ADC">
        <w:rPr>
          <w:rFonts w:cstheme="minorHAnsi"/>
        </w:rPr>
        <w:t xml:space="preserve">, which </w:t>
      </w:r>
      <w:r w:rsidR="009F2175">
        <w:rPr>
          <w:rFonts w:cstheme="minorHAnsi"/>
        </w:rPr>
        <w:t xml:space="preserve">helps the university negotiate contracts </w:t>
      </w:r>
      <w:r w:rsidR="001D63AD">
        <w:rPr>
          <w:rFonts w:cstheme="minorHAnsi"/>
        </w:rPr>
        <w:t xml:space="preserve">to address the rise of serial inflation.  </w:t>
      </w:r>
      <w:r w:rsidR="00956288">
        <w:rPr>
          <w:rFonts w:cstheme="minorHAnsi"/>
        </w:rPr>
        <w:t xml:space="preserve">The </w:t>
      </w:r>
      <w:r w:rsidR="002052FD">
        <w:rPr>
          <w:rFonts w:cstheme="minorHAnsi"/>
        </w:rPr>
        <w:t xml:space="preserve">library </w:t>
      </w:r>
      <w:r w:rsidR="00956288">
        <w:rPr>
          <w:rFonts w:cstheme="minorHAnsi"/>
        </w:rPr>
        <w:t xml:space="preserve">is </w:t>
      </w:r>
      <w:r w:rsidR="001D63AD">
        <w:rPr>
          <w:rFonts w:cstheme="minorHAnsi"/>
        </w:rPr>
        <w:t>trying to</w:t>
      </w:r>
      <w:r w:rsidR="00F64E61">
        <w:rPr>
          <w:rFonts w:cstheme="minorHAnsi"/>
        </w:rPr>
        <w:t xml:space="preserve"> rethink contracts and workflow to optimize the use of our resources</w:t>
      </w:r>
      <w:r w:rsidR="001113FE">
        <w:rPr>
          <w:rFonts w:cstheme="minorHAnsi"/>
        </w:rPr>
        <w:t xml:space="preserve">.  </w:t>
      </w:r>
      <w:r w:rsidR="00442DAE">
        <w:rPr>
          <w:rFonts w:cstheme="minorHAnsi"/>
        </w:rPr>
        <w:t xml:space="preserve">A shift is being made to </w:t>
      </w:r>
      <w:r w:rsidR="001113FE">
        <w:rPr>
          <w:rFonts w:cstheme="minorHAnsi"/>
        </w:rPr>
        <w:t xml:space="preserve">use </w:t>
      </w:r>
      <w:r w:rsidR="00813938">
        <w:rPr>
          <w:rFonts w:cstheme="minorHAnsi"/>
        </w:rPr>
        <w:t>on-</w:t>
      </w:r>
      <w:r w:rsidR="001113FE">
        <w:rPr>
          <w:rFonts w:cstheme="minorHAnsi"/>
        </w:rPr>
        <w:t xml:space="preserve">demand driven ordering </w:t>
      </w:r>
      <w:r w:rsidR="00442DAE">
        <w:rPr>
          <w:rFonts w:cstheme="minorHAnsi"/>
        </w:rPr>
        <w:t xml:space="preserve">through </w:t>
      </w:r>
      <w:r w:rsidR="001113FE">
        <w:rPr>
          <w:rFonts w:cstheme="minorHAnsi"/>
        </w:rPr>
        <w:t xml:space="preserve">a collection </w:t>
      </w:r>
      <w:r w:rsidR="00442DAE">
        <w:rPr>
          <w:rFonts w:cstheme="minorHAnsi"/>
        </w:rPr>
        <w:t xml:space="preserve">development </w:t>
      </w:r>
      <w:r w:rsidR="001113FE">
        <w:rPr>
          <w:rFonts w:cstheme="minorHAnsi"/>
        </w:rPr>
        <w:t>team.</w:t>
      </w:r>
      <w:r w:rsidR="00C918FF">
        <w:rPr>
          <w:rFonts w:cstheme="minorHAnsi"/>
        </w:rPr>
        <w:t xml:space="preserve">  </w:t>
      </w:r>
      <w:r w:rsidR="00442DAE">
        <w:rPr>
          <w:rFonts w:cstheme="minorHAnsi"/>
        </w:rPr>
        <w:t xml:space="preserve">This will </w:t>
      </w:r>
      <w:r w:rsidR="001976DB">
        <w:rPr>
          <w:rFonts w:cstheme="minorHAnsi"/>
        </w:rPr>
        <w:t xml:space="preserve">be managed by a new collection librarian rather than the </w:t>
      </w:r>
      <w:r w:rsidR="00442DAE">
        <w:rPr>
          <w:rFonts w:cstheme="minorHAnsi"/>
        </w:rPr>
        <w:t>subject librarian</w:t>
      </w:r>
      <w:r w:rsidR="001976DB">
        <w:rPr>
          <w:rFonts w:cstheme="minorHAnsi"/>
        </w:rPr>
        <w:t>s</w:t>
      </w:r>
      <w:r w:rsidR="00442DAE">
        <w:rPr>
          <w:rFonts w:cstheme="minorHAnsi"/>
        </w:rPr>
        <w:t xml:space="preserve"> </w:t>
      </w:r>
      <w:r w:rsidR="001976DB">
        <w:rPr>
          <w:rFonts w:cstheme="minorHAnsi"/>
        </w:rPr>
        <w:t>that have previously handled acquisitions</w:t>
      </w:r>
      <w:r w:rsidR="00B455A2">
        <w:rPr>
          <w:rFonts w:cstheme="minorHAnsi"/>
        </w:rPr>
        <w:t xml:space="preserve">.  </w:t>
      </w:r>
      <w:r w:rsidR="000B592F">
        <w:rPr>
          <w:rFonts w:cstheme="minorHAnsi"/>
        </w:rPr>
        <w:t xml:space="preserve">The </w:t>
      </w:r>
      <w:r w:rsidR="002052FD">
        <w:rPr>
          <w:rFonts w:cstheme="minorHAnsi"/>
        </w:rPr>
        <w:t xml:space="preserve">library </w:t>
      </w:r>
      <w:r w:rsidR="00B455A2">
        <w:rPr>
          <w:rFonts w:cstheme="minorHAnsi"/>
        </w:rPr>
        <w:t xml:space="preserve">will continue to </w:t>
      </w:r>
      <w:r w:rsidR="000B592F">
        <w:rPr>
          <w:rFonts w:cstheme="minorHAnsi"/>
        </w:rPr>
        <w:t xml:space="preserve">process </w:t>
      </w:r>
      <w:r w:rsidR="00B455A2">
        <w:rPr>
          <w:rFonts w:cstheme="minorHAnsi"/>
        </w:rPr>
        <w:t>online requests</w:t>
      </w:r>
      <w:r w:rsidR="002052FD">
        <w:rPr>
          <w:rFonts w:cstheme="minorHAnsi"/>
        </w:rPr>
        <w:t xml:space="preserve"> for journal articles</w:t>
      </w:r>
      <w:r w:rsidR="00E63AAC">
        <w:rPr>
          <w:rFonts w:cstheme="minorHAnsi"/>
        </w:rPr>
        <w:t xml:space="preserve">, e-books, </w:t>
      </w:r>
      <w:r w:rsidR="002052FD">
        <w:rPr>
          <w:rFonts w:cstheme="minorHAnsi"/>
        </w:rPr>
        <w:t xml:space="preserve">and print materials.   </w:t>
      </w:r>
      <w:r w:rsidR="00120231">
        <w:rPr>
          <w:rFonts w:cstheme="minorHAnsi"/>
        </w:rPr>
        <w:t>The library will work with new faculty to address their needs</w:t>
      </w:r>
      <w:r w:rsidR="00AE0A73">
        <w:rPr>
          <w:rFonts w:cstheme="minorHAnsi"/>
        </w:rPr>
        <w:t xml:space="preserve"> at the time of hire</w:t>
      </w:r>
      <w:r w:rsidR="00120231">
        <w:rPr>
          <w:rFonts w:cstheme="minorHAnsi"/>
        </w:rPr>
        <w:t>.</w:t>
      </w:r>
      <w:r w:rsidR="001E45A9">
        <w:rPr>
          <w:rFonts w:cstheme="minorHAnsi"/>
        </w:rPr>
        <w:t xml:space="preserve">  </w:t>
      </w:r>
      <w:r w:rsidR="00AE0A73">
        <w:rPr>
          <w:rFonts w:cstheme="minorHAnsi"/>
        </w:rPr>
        <w:t>To users, i</w:t>
      </w:r>
      <w:r w:rsidR="001E45A9">
        <w:rPr>
          <w:rFonts w:cstheme="minorHAnsi"/>
        </w:rPr>
        <w:t xml:space="preserve">t will appear that we own </w:t>
      </w:r>
      <w:r w:rsidR="00AE0A73">
        <w:rPr>
          <w:rFonts w:cstheme="minorHAnsi"/>
        </w:rPr>
        <w:t xml:space="preserve">requested </w:t>
      </w:r>
      <w:r w:rsidR="001E45A9">
        <w:rPr>
          <w:rFonts w:cstheme="minorHAnsi"/>
        </w:rPr>
        <w:t xml:space="preserve">material, but in </w:t>
      </w:r>
      <w:r w:rsidR="00BA1AFA">
        <w:rPr>
          <w:rFonts w:cstheme="minorHAnsi"/>
        </w:rPr>
        <w:t>practice we are purchasing the material on demand.</w:t>
      </w:r>
      <w:r w:rsidR="00911CF9">
        <w:rPr>
          <w:rFonts w:cstheme="minorHAnsi"/>
        </w:rPr>
        <w:t xml:space="preserve">  The library will </w:t>
      </w:r>
      <w:r w:rsidR="00813938">
        <w:rPr>
          <w:rFonts w:cstheme="minorHAnsi"/>
        </w:rPr>
        <w:t xml:space="preserve">additionally </w:t>
      </w:r>
      <w:r w:rsidR="00911CF9">
        <w:rPr>
          <w:rFonts w:cstheme="minorHAnsi"/>
        </w:rPr>
        <w:t xml:space="preserve">offer services to improve the impact of library resources on research.  </w:t>
      </w:r>
      <w:r w:rsidR="00F50237">
        <w:rPr>
          <w:rFonts w:cstheme="minorHAnsi"/>
        </w:rPr>
        <w:t xml:space="preserve">The library is also involved with expanding open educational resources to </w:t>
      </w:r>
      <w:r w:rsidR="0035330A">
        <w:rPr>
          <w:rFonts w:cstheme="minorHAnsi"/>
        </w:rPr>
        <w:t>make them easier to adopt in courses, as well as the development of new content.  New tech spaces are now available in the library</w:t>
      </w:r>
      <w:r w:rsidR="001D2AB3">
        <w:rPr>
          <w:rFonts w:cstheme="minorHAnsi"/>
        </w:rPr>
        <w:t>.</w:t>
      </w:r>
    </w:p>
    <w:p w14:paraId="250C7A0B" w14:textId="77777777" w:rsidR="001D2AB3" w:rsidRDefault="001D2AB3" w:rsidP="003E09BA">
      <w:pPr>
        <w:rPr>
          <w:rFonts w:cstheme="minorHAnsi"/>
        </w:rPr>
      </w:pPr>
    </w:p>
    <w:p w14:paraId="752B4A9C" w14:textId="77777777" w:rsidR="008A6370" w:rsidRDefault="00B02AE7" w:rsidP="003E09BA">
      <w:pPr>
        <w:rPr>
          <w:rFonts w:cstheme="minorHAnsi"/>
        </w:rPr>
      </w:pPr>
      <w:r>
        <w:rPr>
          <w:rFonts w:cstheme="minorHAnsi"/>
        </w:rPr>
        <w:t>A senator asked about the user experience during</w:t>
      </w:r>
      <w:r w:rsidR="009E2CEE">
        <w:rPr>
          <w:rFonts w:cstheme="minorHAnsi"/>
        </w:rPr>
        <w:t xml:space="preserve"> on-demand ordering.  </w:t>
      </w:r>
      <w:r w:rsidR="00F07234">
        <w:rPr>
          <w:rFonts w:cstheme="minorHAnsi"/>
        </w:rPr>
        <w:t xml:space="preserve">There should be no change in </w:t>
      </w:r>
      <w:r w:rsidR="00082477">
        <w:rPr>
          <w:rFonts w:cstheme="minorHAnsi"/>
        </w:rPr>
        <w:t xml:space="preserve">the </w:t>
      </w:r>
      <w:r w:rsidR="00341296">
        <w:rPr>
          <w:rFonts w:cstheme="minorHAnsi"/>
        </w:rPr>
        <w:t xml:space="preserve">way that </w:t>
      </w:r>
      <w:r w:rsidR="00F07234">
        <w:rPr>
          <w:rFonts w:cstheme="minorHAnsi"/>
        </w:rPr>
        <w:t>database searches</w:t>
      </w:r>
      <w:r w:rsidR="00341296">
        <w:rPr>
          <w:rFonts w:cstheme="minorHAnsi"/>
        </w:rPr>
        <w:t xml:space="preserve"> are used or how they are used</w:t>
      </w:r>
      <w:r w:rsidR="005F0D6F">
        <w:rPr>
          <w:rFonts w:cstheme="minorHAnsi"/>
        </w:rPr>
        <w:t>.</w:t>
      </w:r>
      <w:r w:rsidR="00341296">
        <w:rPr>
          <w:rFonts w:cstheme="minorHAnsi"/>
        </w:rPr>
        <w:t xml:space="preserve">  The change is behind the scenes,</w:t>
      </w:r>
      <w:r w:rsidR="00B53D5C">
        <w:rPr>
          <w:rFonts w:cstheme="minorHAnsi"/>
        </w:rPr>
        <w:t xml:space="preserve"> and in the way that faculty will request new materials.  Subject librarians will no longer be involved in ordering; an online form will be used instead.  </w:t>
      </w:r>
      <w:r w:rsidR="005F0D6F">
        <w:rPr>
          <w:rFonts w:cstheme="minorHAnsi"/>
        </w:rPr>
        <w:t xml:space="preserve"> </w:t>
      </w:r>
      <w:r w:rsidR="004F7954">
        <w:rPr>
          <w:rFonts w:cstheme="minorHAnsi"/>
        </w:rPr>
        <w:t xml:space="preserve">This is intended as </w:t>
      </w:r>
    </w:p>
    <w:p w14:paraId="6BC82C9E" w14:textId="1E77CE1F" w:rsidR="00A23617" w:rsidRDefault="004F7954" w:rsidP="003E09BA">
      <w:pPr>
        <w:rPr>
          <w:rFonts w:cstheme="minorHAnsi"/>
        </w:rPr>
      </w:pPr>
      <w:r>
        <w:rPr>
          <w:rFonts w:cstheme="minorHAnsi"/>
        </w:rPr>
        <w:t xml:space="preserve">an iterative process to determine our </w:t>
      </w:r>
      <w:proofErr w:type="gramStart"/>
      <w:r>
        <w:rPr>
          <w:rFonts w:cstheme="minorHAnsi"/>
        </w:rPr>
        <w:t>long term</w:t>
      </w:r>
      <w:proofErr w:type="gramEnd"/>
      <w:r>
        <w:rPr>
          <w:rFonts w:cstheme="minorHAnsi"/>
        </w:rPr>
        <w:t xml:space="preserve"> needs, including continued purchase of print resources.  </w:t>
      </w:r>
      <w:r w:rsidR="005F0D6F">
        <w:rPr>
          <w:rFonts w:cstheme="minorHAnsi"/>
        </w:rPr>
        <w:t xml:space="preserve"> </w:t>
      </w:r>
    </w:p>
    <w:p w14:paraId="242D5D51" w14:textId="112FF174" w:rsidR="00A23617" w:rsidRDefault="00A23617" w:rsidP="003E09BA">
      <w:pPr>
        <w:rPr>
          <w:rFonts w:cstheme="minorHAnsi"/>
        </w:rPr>
      </w:pPr>
    </w:p>
    <w:p w14:paraId="774E98CC" w14:textId="1C199C5F" w:rsidR="002D2978" w:rsidRDefault="00127814" w:rsidP="003E09BA">
      <w:pPr>
        <w:rPr>
          <w:rFonts w:cstheme="minorHAnsi"/>
        </w:rPr>
      </w:pPr>
      <w:r>
        <w:rPr>
          <w:rFonts w:cstheme="minorHAnsi"/>
        </w:rPr>
        <w:t xml:space="preserve">A senator asked about the process the library uses to determine which journals should be </w:t>
      </w:r>
      <w:r w:rsidR="0027708B">
        <w:rPr>
          <w:rFonts w:cstheme="minorHAnsi"/>
        </w:rPr>
        <w:t xml:space="preserve">retained.  </w:t>
      </w:r>
      <w:r w:rsidR="00A64B85">
        <w:rPr>
          <w:rFonts w:cstheme="minorHAnsi"/>
        </w:rPr>
        <w:t>The library bases its decisions regarding purchasing based on what is used.</w:t>
      </w:r>
      <w:r w:rsidR="007520F1">
        <w:rPr>
          <w:rFonts w:cstheme="minorHAnsi"/>
        </w:rPr>
        <w:t xml:space="preserve">  For this to be accurate, users should use the library as the source</w:t>
      </w:r>
      <w:r w:rsidR="00DB7EBD">
        <w:rPr>
          <w:rFonts w:cstheme="minorHAnsi"/>
        </w:rPr>
        <w:t xml:space="preserve">, including for student access.  </w:t>
      </w:r>
      <w:r w:rsidR="00AE7E4F">
        <w:rPr>
          <w:rFonts w:cstheme="minorHAnsi"/>
        </w:rPr>
        <w:t xml:space="preserve">For </w:t>
      </w:r>
      <w:r w:rsidR="008A6370">
        <w:rPr>
          <w:rFonts w:cstheme="minorHAnsi"/>
        </w:rPr>
        <w:t>example</w:t>
      </w:r>
      <w:r w:rsidR="00AE7E4F">
        <w:rPr>
          <w:rFonts w:cstheme="minorHAnsi"/>
        </w:rPr>
        <w:t xml:space="preserve">, </w:t>
      </w:r>
      <w:r w:rsidR="008A6370">
        <w:rPr>
          <w:rFonts w:cstheme="minorHAnsi"/>
        </w:rPr>
        <w:t>f</w:t>
      </w:r>
      <w:r w:rsidR="00DB7EBD">
        <w:rPr>
          <w:rFonts w:cstheme="minorHAnsi"/>
        </w:rPr>
        <w:t xml:space="preserve">aculty should not post an article on a Canvas site, but rather link to the </w:t>
      </w:r>
      <w:r w:rsidR="00F13E62">
        <w:rPr>
          <w:rFonts w:cstheme="minorHAnsi"/>
        </w:rPr>
        <w:t>article directly.  The library uses long term data to determine average usage.</w:t>
      </w:r>
      <w:r w:rsidR="00671DD3">
        <w:rPr>
          <w:rFonts w:cstheme="minorHAnsi"/>
        </w:rPr>
        <w:t xml:space="preserve">  Elsevier </w:t>
      </w:r>
      <w:r w:rsidR="00AE7E4F">
        <w:rPr>
          <w:rFonts w:cstheme="minorHAnsi"/>
        </w:rPr>
        <w:t xml:space="preserve">poses a particular challenge since it </w:t>
      </w:r>
      <w:r w:rsidR="009E2CEE">
        <w:rPr>
          <w:rFonts w:cstheme="minorHAnsi"/>
        </w:rPr>
        <w:t>is</w:t>
      </w:r>
      <w:r w:rsidR="00671DD3">
        <w:rPr>
          <w:rFonts w:cstheme="minorHAnsi"/>
        </w:rPr>
        <w:t xml:space="preserve"> a large publisher</w:t>
      </w:r>
      <w:r w:rsidR="00FC6B07">
        <w:rPr>
          <w:rFonts w:cstheme="minorHAnsi"/>
        </w:rPr>
        <w:t>, responsible for over 8% of our total budget.</w:t>
      </w:r>
      <w:r w:rsidR="003E1637">
        <w:rPr>
          <w:rFonts w:cstheme="minorHAnsi"/>
        </w:rPr>
        <w:t xml:space="preserve">  </w:t>
      </w:r>
      <w:r w:rsidR="003E1637">
        <w:rPr>
          <w:rFonts w:cstheme="minorHAnsi"/>
        </w:rPr>
        <w:lastRenderedPageBreak/>
        <w:t xml:space="preserve">We </w:t>
      </w:r>
      <w:r w:rsidR="00AE7E4F">
        <w:rPr>
          <w:rFonts w:cstheme="minorHAnsi"/>
        </w:rPr>
        <w:t>have been</w:t>
      </w:r>
      <w:r w:rsidR="003E1637">
        <w:rPr>
          <w:rFonts w:cstheme="minorHAnsi"/>
        </w:rPr>
        <w:t xml:space="preserve"> force</w:t>
      </w:r>
      <w:r w:rsidR="00AE7E4F">
        <w:rPr>
          <w:rFonts w:cstheme="minorHAnsi"/>
        </w:rPr>
        <w:t>d</w:t>
      </w:r>
      <w:r w:rsidR="003E1637">
        <w:rPr>
          <w:rFonts w:cstheme="minorHAnsi"/>
        </w:rPr>
        <w:t xml:space="preserve"> to </w:t>
      </w:r>
      <w:r w:rsidR="00492AD0">
        <w:rPr>
          <w:rFonts w:cstheme="minorHAnsi"/>
        </w:rPr>
        <w:t>cut less used journals and high cost</w:t>
      </w:r>
      <w:r w:rsidR="009D51EC">
        <w:rPr>
          <w:rFonts w:cstheme="minorHAnsi"/>
        </w:rPr>
        <w:t>-</w:t>
      </w:r>
      <w:r w:rsidR="00492AD0">
        <w:rPr>
          <w:rFonts w:cstheme="minorHAnsi"/>
        </w:rPr>
        <w:t>per</w:t>
      </w:r>
      <w:r w:rsidR="009D51EC">
        <w:rPr>
          <w:rFonts w:cstheme="minorHAnsi"/>
        </w:rPr>
        <w:t>-</w:t>
      </w:r>
      <w:r w:rsidR="00492AD0">
        <w:rPr>
          <w:rFonts w:cstheme="minorHAnsi"/>
        </w:rPr>
        <w:t>use journals.</w:t>
      </w:r>
      <w:r w:rsidR="00820D4B">
        <w:rPr>
          <w:rFonts w:cstheme="minorHAnsi"/>
        </w:rPr>
        <w:t xml:space="preserve">  Some </w:t>
      </w:r>
      <w:r w:rsidR="00F9007F">
        <w:rPr>
          <w:rFonts w:cstheme="minorHAnsi"/>
        </w:rPr>
        <w:t>databases</w:t>
      </w:r>
      <w:r w:rsidR="00820D4B">
        <w:rPr>
          <w:rFonts w:cstheme="minorHAnsi"/>
        </w:rPr>
        <w:t xml:space="preserve"> have also been cut from access.  This is result of </w:t>
      </w:r>
      <w:r w:rsidR="00841254">
        <w:rPr>
          <w:rFonts w:cstheme="minorHAnsi"/>
        </w:rPr>
        <w:t>a flat library budget and rising costs of resources.</w:t>
      </w:r>
      <w:r w:rsidR="00492AD0">
        <w:rPr>
          <w:rFonts w:cstheme="minorHAnsi"/>
        </w:rPr>
        <w:t xml:space="preserve">  </w:t>
      </w:r>
      <w:r w:rsidR="00180670">
        <w:rPr>
          <w:rFonts w:cstheme="minorHAnsi"/>
        </w:rPr>
        <w:t>The university has made efforts to ensure that even small academic programs are supported.</w:t>
      </w:r>
      <w:r w:rsidR="00B010DA">
        <w:rPr>
          <w:rFonts w:cstheme="minorHAnsi"/>
        </w:rPr>
        <w:t xml:space="preserve">  </w:t>
      </w:r>
      <w:r w:rsidR="004966BB">
        <w:rPr>
          <w:rFonts w:cstheme="minorHAnsi"/>
        </w:rPr>
        <w:t>Due to ongoing budgetary limitations, t</w:t>
      </w:r>
      <w:r w:rsidR="00B010DA">
        <w:rPr>
          <w:rFonts w:cstheme="minorHAnsi"/>
        </w:rPr>
        <w:t xml:space="preserve">he library must effectively cut $300,000 in costs per year </w:t>
      </w:r>
      <w:proofErr w:type="gramStart"/>
      <w:r w:rsidR="00B010DA">
        <w:rPr>
          <w:rFonts w:cstheme="minorHAnsi"/>
        </w:rPr>
        <w:t>in order to</w:t>
      </w:r>
      <w:proofErr w:type="gramEnd"/>
      <w:r w:rsidR="00B010DA">
        <w:rPr>
          <w:rFonts w:cstheme="minorHAnsi"/>
        </w:rPr>
        <w:t xml:space="preserve"> stay within budget.</w:t>
      </w:r>
      <w:r w:rsidR="00A0654E">
        <w:rPr>
          <w:rFonts w:cstheme="minorHAnsi"/>
        </w:rPr>
        <w:t xml:space="preserve">  The library is trying to improve communication with faculty regarding changes.</w:t>
      </w:r>
    </w:p>
    <w:p w14:paraId="5906F960" w14:textId="77777777" w:rsidR="008E6B47" w:rsidRPr="00BB56FB" w:rsidRDefault="008E6B47" w:rsidP="003E09BA">
      <w:pPr>
        <w:rPr>
          <w:rFonts w:cstheme="minorHAnsi"/>
          <w:b/>
          <w:bCs/>
        </w:rPr>
      </w:pPr>
      <w:r w:rsidRPr="00BB56FB">
        <w:rPr>
          <w:rFonts w:eastAsia="Times New Roman" w:cstheme="minorHAnsi"/>
          <w:b/>
          <w:bCs/>
        </w:rPr>
        <w:tab/>
      </w:r>
      <w:r w:rsidRPr="00BB56FB">
        <w:rPr>
          <w:rFonts w:eastAsia="Times New Roman" w:cstheme="minorHAnsi"/>
          <w:b/>
          <w:bCs/>
        </w:rPr>
        <w:tab/>
      </w:r>
    </w:p>
    <w:p w14:paraId="7B99C617" w14:textId="7664B1CC" w:rsidR="008E6B47" w:rsidRPr="00BB56FB" w:rsidRDefault="008E6B47" w:rsidP="003E09BA">
      <w:pPr>
        <w:rPr>
          <w:rFonts w:cstheme="minorHAnsi"/>
          <w:b/>
          <w:bCs/>
        </w:rPr>
      </w:pPr>
      <w:r w:rsidRPr="00BB56FB">
        <w:rPr>
          <w:rFonts w:cstheme="minorHAnsi"/>
          <w:b/>
          <w:bCs/>
        </w:rPr>
        <w:t>Senate Fellow Theme for 2022-2023</w:t>
      </w:r>
    </w:p>
    <w:p w14:paraId="555167FA" w14:textId="1005DFC4" w:rsidR="008E6B47" w:rsidRDefault="008E6B47" w:rsidP="003E09BA">
      <w:pPr>
        <w:rPr>
          <w:rFonts w:cstheme="minorHAnsi"/>
          <w:b/>
          <w:bCs/>
        </w:rPr>
      </w:pPr>
    </w:p>
    <w:p w14:paraId="1CE11BDC" w14:textId="7F7EED2F" w:rsidR="00284152" w:rsidRDefault="00B8446F" w:rsidP="00284152">
      <w:pPr>
        <w:rPr>
          <w:rFonts w:cstheme="minorHAnsi"/>
        </w:rPr>
      </w:pPr>
      <w:r>
        <w:rPr>
          <w:rFonts w:cstheme="minorHAnsi"/>
        </w:rPr>
        <w:t xml:space="preserve">Senators </w:t>
      </w:r>
      <w:r w:rsidR="007F41E3">
        <w:rPr>
          <w:rFonts w:cstheme="minorHAnsi"/>
        </w:rPr>
        <w:t>debated ideas for the new Senate Fellow theme.  Senators agreed that s</w:t>
      </w:r>
      <w:r>
        <w:rPr>
          <w:rFonts w:cstheme="minorHAnsi"/>
        </w:rPr>
        <w:t xml:space="preserve">alary </w:t>
      </w:r>
      <w:r w:rsidR="00240740">
        <w:rPr>
          <w:rFonts w:cstheme="minorHAnsi"/>
        </w:rPr>
        <w:t xml:space="preserve">equity and </w:t>
      </w:r>
      <w:r w:rsidR="007F41E3">
        <w:rPr>
          <w:rFonts w:cstheme="minorHAnsi"/>
        </w:rPr>
        <w:t xml:space="preserve">salary </w:t>
      </w:r>
      <w:r>
        <w:rPr>
          <w:rFonts w:cstheme="minorHAnsi"/>
        </w:rPr>
        <w:t>compression</w:t>
      </w:r>
      <w:r w:rsidR="00151C09">
        <w:rPr>
          <w:rFonts w:cstheme="minorHAnsi"/>
        </w:rPr>
        <w:t xml:space="preserve"> </w:t>
      </w:r>
      <w:r w:rsidR="008865EB">
        <w:rPr>
          <w:rFonts w:cstheme="minorHAnsi"/>
        </w:rPr>
        <w:t xml:space="preserve">remain at the forefront of concerns.  </w:t>
      </w:r>
      <w:r w:rsidR="00B24944">
        <w:rPr>
          <w:rFonts w:cstheme="minorHAnsi"/>
        </w:rPr>
        <w:t xml:space="preserve">The senate has explored </w:t>
      </w:r>
      <w:r w:rsidR="00192256">
        <w:rPr>
          <w:rFonts w:cstheme="minorHAnsi"/>
        </w:rPr>
        <w:t xml:space="preserve">this issue previously, and it would be </w:t>
      </w:r>
      <w:r w:rsidR="00151C09">
        <w:rPr>
          <w:rFonts w:cstheme="minorHAnsi"/>
        </w:rPr>
        <w:t xml:space="preserve">helpful to have an independent </w:t>
      </w:r>
      <w:r w:rsidR="00354D52">
        <w:rPr>
          <w:rFonts w:cstheme="minorHAnsi"/>
        </w:rPr>
        <w:t>analysis</w:t>
      </w:r>
      <w:r w:rsidR="00A502AE">
        <w:rPr>
          <w:rFonts w:cstheme="minorHAnsi"/>
        </w:rPr>
        <w:t>.</w:t>
      </w:r>
      <w:r w:rsidR="00115BE3">
        <w:rPr>
          <w:rFonts w:cstheme="minorHAnsi"/>
        </w:rPr>
        <w:t xml:space="preserve">  This may be especially timely with</w:t>
      </w:r>
      <w:r w:rsidR="00A11E84">
        <w:rPr>
          <w:rFonts w:cstheme="minorHAnsi"/>
        </w:rPr>
        <w:t xml:space="preserve"> the arrival of</w:t>
      </w:r>
      <w:r w:rsidR="00115BE3">
        <w:rPr>
          <w:rFonts w:cstheme="minorHAnsi"/>
        </w:rPr>
        <w:t xml:space="preserve"> a new president</w:t>
      </w:r>
      <w:r w:rsidR="00A11E84">
        <w:rPr>
          <w:rFonts w:cstheme="minorHAnsi"/>
        </w:rPr>
        <w:t xml:space="preserve"> and the development of a new strategic plan</w:t>
      </w:r>
      <w:r w:rsidR="00B40B56">
        <w:rPr>
          <w:rFonts w:cstheme="minorHAnsi"/>
        </w:rPr>
        <w:t xml:space="preserve">.  The call will be general enough to allow room for individual </w:t>
      </w:r>
      <w:r w:rsidR="00216A38">
        <w:rPr>
          <w:rFonts w:cstheme="minorHAnsi"/>
        </w:rPr>
        <w:t>energy and focus.</w:t>
      </w:r>
      <w:r w:rsidR="001C7C32">
        <w:rPr>
          <w:rFonts w:cstheme="minorHAnsi"/>
        </w:rPr>
        <w:t xml:space="preserve"> </w:t>
      </w:r>
    </w:p>
    <w:p w14:paraId="47F887BD" w14:textId="77777777" w:rsidR="00284152" w:rsidRDefault="00284152" w:rsidP="00284152">
      <w:pPr>
        <w:rPr>
          <w:rFonts w:cstheme="minorHAnsi"/>
        </w:rPr>
      </w:pPr>
    </w:p>
    <w:p w14:paraId="2F0EB2F8" w14:textId="02F68FD5" w:rsidR="008E6B47" w:rsidRPr="00284152" w:rsidRDefault="008E6B47" w:rsidP="00284152">
      <w:pPr>
        <w:rPr>
          <w:rFonts w:cstheme="minorHAnsi"/>
        </w:rPr>
      </w:pPr>
      <w:r w:rsidRPr="0C02A405">
        <w:rPr>
          <w:b/>
          <w:bCs/>
        </w:rPr>
        <w:t>University Leave Policy (UPPS 04.04.30)</w:t>
      </w:r>
    </w:p>
    <w:p w14:paraId="61F4A311" w14:textId="77777777" w:rsidR="008E6B47" w:rsidRDefault="008E6B47" w:rsidP="003E09BA">
      <w:pPr>
        <w:pStyle w:val="NormalWeb"/>
        <w:spacing w:before="0" w:beforeAutospacing="0" w:after="0" w:afterAutospacing="0"/>
        <w:rPr>
          <w:b/>
          <w:bCs/>
        </w:rPr>
      </w:pPr>
    </w:p>
    <w:p w14:paraId="37F78FF9" w14:textId="1AA3BD37" w:rsidR="001D2F3A" w:rsidRDefault="006D324C" w:rsidP="003E09BA">
      <w:pPr>
        <w:rPr>
          <w:rFonts w:eastAsia="Times New Roman"/>
        </w:rPr>
      </w:pPr>
      <w:r>
        <w:rPr>
          <w:rFonts w:eastAsia="Times New Roman"/>
        </w:rPr>
        <w:t xml:space="preserve">The Faculty Senate is making recommendations </w:t>
      </w:r>
      <w:r w:rsidR="004B0377">
        <w:rPr>
          <w:rFonts w:eastAsia="Times New Roman"/>
        </w:rPr>
        <w:t xml:space="preserve">to changes to </w:t>
      </w:r>
      <w:r w:rsidR="001D2F3A">
        <w:rPr>
          <w:rFonts w:eastAsia="Times New Roman"/>
        </w:rPr>
        <w:t xml:space="preserve">The </w:t>
      </w:r>
      <w:r w:rsidR="00436DC3">
        <w:rPr>
          <w:rFonts w:eastAsia="Times New Roman"/>
        </w:rPr>
        <w:t xml:space="preserve">Faculty Handbook section on parental leave </w:t>
      </w:r>
      <w:r w:rsidR="00751397">
        <w:rPr>
          <w:rFonts w:eastAsia="Times New Roman"/>
        </w:rPr>
        <w:t>to remove gendered language</w:t>
      </w:r>
      <w:r w:rsidR="00436DC3">
        <w:rPr>
          <w:rFonts w:eastAsia="Times New Roman"/>
        </w:rPr>
        <w:t xml:space="preserve"> and to </w:t>
      </w:r>
      <w:r w:rsidR="00884368">
        <w:rPr>
          <w:rFonts w:eastAsia="Times New Roman"/>
        </w:rPr>
        <w:t xml:space="preserve">better direct readers to UPPS 04.04.30 (University Leave Policy).  Senators noted that the policy is </w:t>
      </w:r>
      <w:r w:rsidR="004638E2">
        <w:rPr>
          <w:rFonts w:eastAsia="Times New Roman"/>
        </w:rPr>
        <w:t xml:space="preserve">highly </w:t>
      </w:r>
      <w:r w:rsidR="000A2E1B">
        <w:rPr>
          <w:rFonts w:eastAsia="Times New Roman"/>
        </w:rPr>
        <w:t>restrictive regarding sick leave for parents</w:t>
      </w:r>
      <w:r w:rsidR="005C71C9">
        <w:rPr>
          <w:rFonts w:eastAsia="Times New Roman"/>
        </w:rPr>
        <w:t>, especially parents</w:t>
      </w:r>
      <w:r>
        <w:rPr>
          <w:rFonts w:eastAsia="Times New Roman"/>
        </w:rPr>
        <w:t xml:space="preserve"> of adopted children</w:t>
      </w:r>
      <w:r w:rsidR="004B0377">
        <w:rPr>
          <w:rFonts w:eastAsia="Times New Roman"/>
        </w:rPr>
        <w:t xml:space="preserve">.  </w:t>
      </w:r>
    </w:p>
    <w:p w14:paraId="4BEEDDBD" w14:textId="77777777" w:rsidR="008E6B47" w:rsidRDefault="008E6B47" w:rsidP="003E09BA">
      <w:pPr>
        <w:rPr>
          <w:rFonts w:eastAsia="Times New Roman"/>
          <w:i/>
          <w:iCs/>
        </w:rPr>
      </w:pPr>
    </w:p>
    <w:p w14:paraId="25BD66BE" w14:textId="01871C3F" w:rsidR="008E6B47" w:rsidRPr="00BB56FB" w:rsidRDefault="008E6B47" w:rsidP="003E09BA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2A4CCEBA">
        <w:rPr>
          <w:rFonts w:asciiTheme="minorHAnsi" w:hAnsiTheme="minorHAnsi" w:cstheme="minorBidi"/>
          <w:b/>
          <w:bCs/>
        </w:rPr>
        <w:t xml:space="preserve">Topics for Joint Meeting of Council of Academic Deans, Council of Chairs, and Faculty Senate (April 5, </w:t>
      </w:r>
      <w:proofErr w:type="gramStart"/>
      <w:r w:rsidRPr="2A4CCEBA">
        <w:rPr>
          <w:rFonts w:asciiTheme="minorHAnsi" w:hAnsiTheme="minorHAnsi" w:cstheme="minorBidi"/>
          <w:b/>
          <w:bCs/>
        </w:rPr>
        <w:t>2022</w:t>
      </w:r>
      <w:proofErr w:type="gramEnd"/>
      <w:r w:rsidRPr="2A4CCEBA">
        <w:rPr>
          <w:rFonts w:asciiTheme="minorHAnsi" w:hAnsiTheme="minorHAnsi" w:cstheme="minorBidi"/>
          <w:b/>
          <w:bCs/>
        </w:rPr>
        <w:t xml:space="preserve"> 1:00-2:30 PM in Reed Parr Room, JCK 11</w:t>
      </w:r>
      <w:r w:rsidRPr="2A4CCEBA">
        <w:rPr>
          <w:rFonts w:asciiTheme="minorHAnsi" w:hAnsiTheme="minorHAnsi" w:cstheme="minorBidi"/>
          <w:b/>
          <w:bCs/>
          <w:vertAlign w:val="superscript"/>
        </w:rPr>
        <w:t>th</w:t>
      </w:r>
      <w:r w:rsidRPr="2A4CCEBA">
        <w:rPr>
          <w:rFonts w:asciiTheme="minorHAnsi" w:hAnsiTheme="minorHAnsi" w:cstheme="minorBidi"/>
          <w:b/>
          <w:bCs/>
        </w:rPr>
        <w:t xml:space="preserve"> Floor)</w:t>
      </w:r>
    </w:p>
    <w:p w14:paraId="6E1B3AA6" w14:textId="647B2D3A" w:rsidR="008E6B47" w:rsidRDefault="008E6B47" w:rsidP="003E09BA">
      <w:pPr>
        <w:pStyle w:val="xmsonormal"/>
        <w:spacing w:before="0" w:beforeAutospacing="0" w:after="0" w:afterAutospacing="0"/>
        <w:rPr>
          <w:rFonts w:asciiTheme="minorHAnsi" w:hAnsiTheme="minorHAnsi" w:cstheme="minorBidi"/>
          <w:b/>
          <w:bCs/>
        </w:rPr>
      </w:pPr>
    </w:p>
    <w:p w14:paraId="38116AEE" w14:textId="77777777" w:rsidR="00D812F4" w:rsidRDefault="00D22630" w:rsidP="003E09BA">
      <w:pPr>
        <w:pStyle w:val="xmsonormal"/>
        <w:spacing w:before="0" w:beforeAutospacing="0" w:after="0" w:afterAutospacing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Senators recommended two topics for discussion:  </w:t>
      </w:r>
    </w:p>
    <w:p w14:paraId="240B22FF" w14:textId="33A9D1FC" w:rsidR="00D812F4" w:rsidRDefault="00D22630" w:rsidP="00064E13">
      <w:pPr>
        <w:pStyle w:val="xmsonormal"/>
        <w:spacing w:before="0" w:beforeAutospacing="0" w:after="0" w:afterAutospacing="0"/>
        <w:ind w:left="72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1) </w:t>
      </w:r>
      <w:r w:rsidR="00A97BA0">
        <w:rPr>
          <w:rFonts w:asciiTheme="minorHAnsi" w:hAnsiTheme="minorHAnsi" w:cstheme="minorBidi"/>
        </w:rPr>
        <w:t>Inclu</w:t>
      </w:r>
      <w:r w:rsidR="00D812F4">
        <w:rPr>
          <w:rFonts w:asciiTheme="minorHAnsi" w:hAnsiTheme="minorHAnsi" w:cstheme="minorBidi"/>
        </w:rPr>
        <w:t>sion of</w:t>
      </w:r>
      <w:r w:rsidR="00A97BA0">
        <w:rPr>
          <w:rFonts w:asciiTheme="minorHAnsi" w:hAnsiTheme="minorHAnsi" w:cstheme="minorBidi"/>
        </w:rPr>
        <w:t xml:space="preserve"> s</w:t>
      </w:r>
      <w:r w:rsidR="00727DBB">
        <w:rPr>
          <w:rFonts w:asciiTheme="minorHAnsi" w:hAnsiTheme="minorHAnsi" w:cstheme="minorBidi"/>
        </w:rPr>
        <w:t>enate representative</w:t>
      </w:r>
      <w:r w:rsidR="00A97BA0">
        <w:rPr>
          <w:rFonts w:asciiTheme="minorHAnsi" w:hAnsiTheme="minorHAnsi" w:cstheme="minorBidi"/>
        </w:rPr>
        <w:t>s</w:t>
      </w:r>
      <w:r w:rsidR="00727DBB">
        <w:rPr>
          <w:rFonts w:asciiTheme="minorHAnsi" w:hAnsiTheme="minorHAnsi" w:cstheme="minorBidi"/>
        </w:rPr>
        <w:t xml:space="preserve"> on all college councils</w:t>
      </w:r>
    </w:p>
    <w:p w14:paraId="62DF06C2" w14:textId="77E41DF7" w:rsidR="005D1966" w:rsidRDefault="00D22630" w:rsidP="00064E13">
      <w:pPr>
        <w:pStyle w:val="xmsonormal"/>
        <w:spacing w:before="0" w:beforeAutospacing="0" w:after="0" w:afterAutospacing="0"/>
        <w:ind w:left="72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2) </w:t>
      </w:r>
      <w:r w:rsidR="00D812F4">
        <w:rPr>
          <w:rFonts w:asciiTheme="minorHAnsi" w:hAnsiTheme="minorHAnsi" w:cstheme="minorBidi"/>
        </w:rPr>
        <w:t>P</w:t>
      </w:r>
      <w:r w:rsidR="00AE2149">
        <w:rPr>
          <w:rFonts w:asciiTheme="minorHAnsi" w:hAnsiTheme="minorHAnsi" w:cstheme="minorBidi"/>
        </w:rPr>
        <w:t xml:space="preserve">rogress regarding the </w:t>
      </w:r>
      <w:r w:rsidR="005D1966">
        <w:rPr>
          <w:rFonts w:asciiTheme="minorHAnsi" w:hAnsiTheme="minorHAnsi" w:cstheme="minorBidi"/>
        </w:rPr>
        <w:t>teaching faculty policy</w:t>
      </w:r>
      <w:r w:rsidR="001E4A31">
        <w:rPr>
          <w:rFonts w:asciiTheme="minorHAnsi" w:hAnsiTheme="minorHAnsi" w:cstheme="minorBidi"/>
        </w:rPr>
        <w:t xml:space="preserve">, including </w:t>
      </w:r>
      <w:r w:rsidR="00D812F4">
        <w:rPr>
          <w:rFonts w:asciiTheme="minorHAnsi" w:hAnsiTheme="minorHAnsi" w:cstheme="minorBidi"/>
        </w:rPr>
        <w:t>a</w:t>
      </w:r>
      <w:r w:rsidR="00AE2149">
        <w:rPr>
          <w:rFonts w:asciiTheme="minorHAnsi" w:hAnsiTheme="minorHAnsi" w:cstheme="minorBidi"/>
        </w:rPr>
        <w:t xml:space="preserve"> </w:t>
      </w:r>
      <w:r w:rsidR="001E4A31">
        <w:rPr>
          <w:rFonts w:asciiTheme="minorHAnsi" w:hAnsiTheme="minorHAnsi" w:cstheme="minorBidi"/>
        </w:rPr>
        <w:t>cost analysis</w:t>
      </w:r>
    </w:p>
    <w:p w14:paraId="514A82C6" w14:textId="77777777" w:rsidR="007A0467" w:rsidRDefault="007A0467" w:rsidP="003E09BA">
      <w:pPr>
        <w:pStyle w:val="xmsonormal"/>
        <w:spacing w:before="0" w:beforeAutospacing="0" w:after="0" w:afterAutospacing="0"/>
        <w:rPr>
          <w:rFonts w:asciiTheme="minorHAnsi" w:hAnsiTheme="minorHAnsi" w:cstheme="minorBidi"/>
          <w:b/>
          <w:bCs/>
        </w:rPr>
      </w:pPr>
    </w:p>
    <w:p w14:paraId="25A5D1EA" w14:textId="169EAEB1" w:rsidR="008E6B47" w:rsidRPr="00BB56FB" w:rsidRDefault="008E6B47" w:rsidP="003E09BA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2A4CCEBA">
        <w:rPr>
          <w:rFonts w:asciiTheme="minorHAnsi" w:hAnsiTheme="minorHAnsi" w:cstheme="minorBidi"/>
          <w:b/>
          <w:bCs/>
        </w:rPr>
        <w:t>Policy Reviews</w:t>
      </w:r>
      <w:r>
        <w:tab/>
      </w:r>
      <w:r w:rsidRPr="2A4CCEBA">
        <w:rPr>
          <w:rFonts w:asciiTheme="minorHAnsi" w:hAnsiTheme="minorHAnsi" w:cstheme="minorBidi"/>
        </w:rPr>
        <w:t xml:space="preserve"> </w:t>
      </w:r>
    </w:p>
    <w:p w14:paraId="30C05ED3" w14:textId="4225F2D2" w:rsidR="008972BE" w:rsidRDefault="000F7D0D" w:rsidP="00574ADB">
      <w:pPr>
        <w:pStyle w:val="paragraph"/>
        <w:numPr>
          <w:ilvl w:val="0"/>
          <w:numId w:val="45"/>
        </w:numPr>
        <w:spacing w:before="0" w:beforeAutospacing="0" w:after="0" w:afterAutospacing="0"/>
        <w:rPr>
          <w:rStyle w:val="eop"/>
          <w:rFonts w:asciiTheme="minorHAnsi" w:hAnsiTheme="minorHAnsi" w:cstheme="minorBidi"/>
        </w:rPr>
      </w:pPr>
      <w:r>
        <w:rPr>
          <w:rStyle w:val="eop"/>
          <w:rFonts w:asciiTheme="minorHAnsi" w:hAnsiTheme="minorHAnsi" w:cstheme="minorBidi"/>
        </w:rPr>
        <w:t xml:space="preserve">AAPPS </w:t>
      </w:r>
      <w:proofErr w:type="gramStart"/>
      <w:r>
        <w:rPr>
          <w:rStyle w:val="eop"/>
          <w:rFonts w:asciiTheme="minorHAnsi" w:hAnsiTheme="minorHAnsi" w:cstheme="minorBidi"/>
        </w:rPr>
        <w:t xml:space="preserve">04.01.11  </w:t>
      </w:r>
      <w:r w:rsidR="009B753C">
        <w:rPr>
          <w:rStyle w:val="eop"/>
          <w:rFonts w:asciiTheme="minorHAnsi" w:hAnsiTheme="minorHAnsi" w:cstheme="minorBidi"/>
        </w:rPr>
        <w:t>Clear</w:t>
      </w:r>
      <w:proofErr w:type="gramEnd"/>
      <w:r w:rsidR="009B753C">
        <w:rPr>
          <w:rStyle w:val="eop"/>
          <w:rFonts w:asciiTheme="minorHAnsi" w:hAnsiTheme="minorHAnsi" w:cstheme="minorBidi"/>
        </w:rPr>
        <w:t xml:space="preserve"> English requirements</w:t>
      </w:r>
      <w:r w:rsidR="008972BE">
        <w:rPr>
          <w:rStyle w:val="eop"/>
          <w:rFonts w:asciiTheme="minorHAnsi" w:hAnsiTheme="minorHAnsi" w:cstheme="minorBidi"/>
        </w:rPr>
        <w:t>, Due April 13 (Senator Dedek)</w:t>
      </w:r>
    </w:p>
    <w:p w14:paraId="6572CF27" w14:textId="396018B9" w:rsidR="008E6B47" w:rsidRPr="009B753C" w:rsidRDefault="00574ADB" w:rsidP="00574ADB">
      <w:pPr>
        <w:pStyle w:val="paragraph"/>
        <w:numPr>
          <w:ilvl w:val="0"/>
          <w:numId w:val="45"/>
        </w:numPr>
        <w:spacing w:before="0" w:beforeAutospacing="0" w:after="0" w:afterAutospacing="0"/>
        <w:rPr>
          <w:rStyle w:val="eop"/>
          <w:rFonts w:asciiTheme="minorHAnsi" w:hAnsiTheme="minorHAnsi" w:cstheme="minorBidi"/>
        </w:rPr>
      </w:pPr>
      <w:r>
        <w:rPr>
          <w:rStyle w:val="eop"/>
          <w:rFonts w:asciiTheme="minorHAnsi" w:hAnsiTheme="minorHAnsi" w:cstheme="minorBidi"/>
        </w:rPr>
        <w:t xml:space="preserve">UPPS </w:t>
      </w:r>
      <w:proofErr w:type="gramStart"/>
      <w:r>
        <w:rPr>
          <w:rStyle w:val="eop"/>
          <w:rFonts w:asciiTheme="minorHAnsi" w:hAnsiTheme="minorHAnsi" w:cstheme="minorBidi"/>
        </w:rPr>
        <w:t xml:space="preserve">04.04.43  </w:t>
      </w:r>
      <w:r w:rsidR="000F7D0D">
        <w:rPr>
          <w:rStyle w:val="eop"/>
          <w:rFonts w:asciiTheme="minorHAnsi" w:hAnsiTheme="minorHAnsi" w:cstheme="minorBidi"/>
        </w:rPr>
        <w:t>Worker’s</w:t>
      </w:r>
      <w:proofErr w:type="gramEnd"/>
      <w:r w:rsidR="000F7D0D">
        <w:rPr>
          <w:rStyle w:val="eop"/>
          <w:rFonts w:asciiTheme="minorHAnsi" w:hAnsiTheme="minorHAnsi" w:cstheme="minorBidi"/>
        </w:rPr>
        <w:t xml:space="preserve"> Compensation</w:t>
      </w:r>
      <w:r>
        <w:rPr>
          <w:rStyle w:val="eop"/>
          <w:rFonts w:asciiTheme="minorHAnsi" w:hAnsiTheme="minorHAnsi" w:cstheme="minorBidi"/>
        </w:rPr>
        <w:t xml:space="preserve">, </w:t>
      </w:r>
      <w:r w:rsidR="00DA144F">
        <w:rPr>
          <w:rStyle w:val="eop"/>
          <w:rFonts w:asciiTheme="minorHAnsi" w:hAnsiTheme="minorHAnsi" w:cstheme="minorBidi"/>
        </w:rPr>
        <w:t xml:space="preserve"> Due April 1 (</w:t>
      </w:r>
      <w:r w:rsidR="002C4ADF">
        <w:rPr>
          <w:rStyle w:val="eop"/>
          <w:rFonts w:asciiTheme="minorHAnsi" w:hAnsiTheme="minorHAnsi" w:cstheme="minorBidi"/>
        </w:rPr>
        <w:t>Senator Acee</w:t>
      </w:r>
      <w:r w:rsidR="000661A0">
        <w:rPr>
          <w:rStyle w:val="eop"/>
          <w:rFonts w:asciiTheme="minorHAnsi" w:hAnsiTheme="minorHAnsi" w:cstheme="minorBidi"/>
        </w:rPr>
        <w:t>)</w:t>
      </w:r>
      <w:r w:rsidR="00DA144F">
        <w:rPr>
          <w:rStyle w:val="eop"/>
          <w:rFonts w:asciiTheme="minorHAnsi" w:hAnsiTheme="minorHAnsi" w:cstheme="minorBidi"/>
        </w:rPr>
        <w:t xml:space="preserve"> </w:t>
      </w:r>
    </w:p>
    <w:p w14:paraId="4BB9407C" w14:textId="1CEBB435" w:rsidR="009B753C" w:rsidRDefault="009B753C" w:rsidP="003E09BA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Bidi"/>
          <w:b/>
          <w:bCs/>
        </w:rPr>
      </w:pPr>
    </w:p>
    <w:p w14:paraId="165A3FF0" w14:textId="399A08E3" w:rsidR="008E6B47" w:rsidRPr="000661A0" w:rsidRDefault="000661A0" w:rsidP="003E09B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Senators approved the March 9, </w:t>
      </w:r>
      <w:proofErr w:type="gramStart"/>
      <w:r>
        <w:rPr>
          <w:rStyle w:val="eop"/>
          <w:rFonts w:asciiTheme="minorHAnsi" w:hAnsiTheme="minorHAnsi" w:cstheme="minorHAnsi"/>
        </w:rPr>
        <w:t>2022</w:t>
      </w:r>
      <w:proofErr w:type="gramEnd"/>
      <w:r>
        <w:rPr>
          <w:rStyle w:val="eop"/>
          <w:rFonts w:asciiTheme="minorHAnsi" w:hAnsiTheme="minorHAnsi" w:cstheme="minorHAnsi"/>
        </w:rPr>
        <w:t xml:space="preserve"> minutes</w:t>
      </w:r>
      <w:r w:rsidR="00EB79D4">
        <w:rPr>
          <w:rStyle w:val="eop"/>
          <w:rFonts w:asciiTheme="minorHAnsi" w:hAnsiTheme="minorHAnsi" w:cstheme="minorHAnsi"/>
        </w:rPr>
        <w:t xml:space="preserve"> by vote.</w:t>
      </w:r>
    </w:p>
    <w:p w14:paraId="1317E852" w14:textId="77777777" w:rsidR="000661A0" w:rsidRPr="00BB56FB" w:rsidRDefault="000661A0" w:rsidP="003E09B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</w:p>
    <w:p w14:paraId="69B3B6C5" w14:textId="55D67CAA" w:rsidR="00A15575" w:rsidRPr="00A15575" w:rsidRDefault="00A15575" w:rsidP="003E09BA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Bidi"/>
        </w:rPr>
      </w:pPr>
      <w:r>
        <w:rPr>
          <w:rStyle w:val="eop"/>
          <w:rFonts w:asciiTheme="minorHAnsi" w:hAnsiTheme="minorHAnsi" w:cstheme="minorBidi"/>
        </w:rPr>
        <w:t>Senators voted to suspend the Environment and Sustainability Committee</w:t>
      </w:r>
      <w:r w:rsidR="00485B4F">
        <w:rPr>
          <w:rStyle w:val="eop"/>
          <w:rFonts w:asciiTheme="minorHAnsi" w:hAnsiTheme="minorHAnsi" w:cstheme="minorBidi"/>
        </w:rPr>
        <w:t xml:space="preserve"> by vote upon recommendation</w:t>
      </w:r>
      <w:r w:rsidR="00631597">
        <w:rPr>
          <w:rStyle w:val="eop"/>
          <w:rFonts w:asciiTheme="minorHAnsi" w:hAnsiTheme="minorHAnsi" w:cstheme="minorBidi"/>
        </w:rPr>
        <w:t>.</w:t>
      </w:r>
    </w:p>
    <w:p w14:paraId="3B269887" w14:textId="77777777" w:rsidR="00A15575" w:rsidRDefault="00A15575" w:rsidP="003E09BA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Bidi"/>
          <w:b/>
          <w:bCs/>
        </w:rPr>
      </w:pPr>
    </w:p>
    <w:p w14:paraId="7894BE21" w14:textId="39CC1D1A" w:rsidR="009B5673" w:rsidRPr="009B5673" w:rsidRDefault="009B5673" w:rsidP="003E09BA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Bidi"/>
        </w:rPr>
      </w:pPr>
      <w:r>
        <w:rPr>
          <w:rStyle w:val="eop"/>
          <w:rFonts w:asciiTheme="minorHAnsi" w:hAnsiTheme="minorHAnsi" w:cstheme="minorBidi"/>
        </w:rPr>
        <w:t xml:space="preserve">The </w:t>
      </w:r>
      <w:r w:rsidR="0051380A">
        <w:rPr>
          <w:rStyle w:val="eop"/>
          <w:rFonts w:asciiTheme="minorHAnsi" w:hAnsiTheme="minorHAnsi" w:cstheme="minorBidi"/>
        </w:rPr>
        <w:t>Faculty Senate</w:t>
      </w:r>
      <w:r w:rsidR="004D1F8D">
        <w:rPr>
          <w:rStyle w:val="eop"/>
          <w:rFonts w:asciiTheme="minorHAnsi" w:hAnsiTheme="minorHAnsi" w:cstheme="minorBidi"/>
        </w:rPr>
        <w:t xml:space="preserve"> </w:t>
      </w:r>
      <w:r w:rsidR="00446CFA">
        <w:rPr>
          <w:rStyle w:val="eop"/>
          <w:rFonts w:asciiTheme="minorHAnsi" w:hAnsiTheme="minorHAnsi" w:cstheme="minorBidi"/>
        </w:rPr>
        <w:t xml:space="preserve">has been called to identify representatives to revise </w:t>
      </w:r>
      <w:r w:rsidR="004D1F8D">
        <w:rPr>
          <w:rStyle w:val="eop"/>
          <w:rFonts w:asciiTheme="minorHAnsi" w:hAnsiTheme="minorHAnsi" w:cstheme="minorBidi"/>
        </w:rPr>
        <w:t xml:space="preserve">the </w:t>
      </w:r>
      <w:r w:rsidR="00446CFA">
        <w:rPr>
          <w:rStyle w:val="eop"/>
          <w:rFonts w:asciiTheme="minorHAnsi" w:hAnsiTheme="minorHAnsi" w:cstheme="minorBidi"/>
        </w:rPr>
        <w:t>t</w:t>
      </w:r>
      <w:r w:rsidR="006171D1">
        <w:rPr>
          <w:rStyle w:val="eop"/>
          <w:rFonts w:asciiTheme="minorHAnsi" w:hAnsiTheme="minorHAnsi" w:cstheme="minorBidi"/>
        </w:rPr>
        <w:t xml:space="preserve">enure and </w:t>
      </w:r>
      <w:r w:rsidR="00446CFA">
        <w:rPr>
          <w:rStyle w:val="eop"/>
          <w:rFonts w:asciiTheme="minorHAnsi" w:hAnsiTheme="minorHAnsi" w:cstheme="minorBidi"/>
        </w:rPr>
        <w:t>p</w:t>
      </w:r>
      <w:r w:rsidR="006171D1">
        <w:rPr>
          <w:rStyle w:val="eop"/>
          <w:rFonts w:asciiTheme="minorHAnsi" w:hAnsiTheme="minorHAnsi" w:cstheme="minorBidi"/>
        </w:rPr>
        <w:t xml:space="preserve">romotion </w:t>
      </w:r>
      <w:r w:rsidR="004D1F8D">
        <w:rPr>
          <w:rStyle w:val="eop"/>
          <w:rFonts w:asciiTheme="minorHAnsi" w:hAnsiTheme="minorHAnsi" w:cstheme="minorBidi"/>
        </w:rPr>
        <w:t>policy</w:t>
      </w:r>
      <w:r w:rsidR="00446CFA">
        <w:rPr>
          <w:rStyle w:val="eop"/>
          <w:rFonts w:asciiTheme="minorHAnsi" w:hAnsiTheme="minorHAnsi" w:cstheme="minorBidi"/>
        </w:rPr>
        <w:t xml:space="preserve"> from the colleges of </w:t>
      </w:r>
      <w:r w:rsidR="00853662">
        <w:rPr>
          <w:rStyle w:val="eop"/>
          <w:rFonts w:asciiTheme="minorHAnsi" w:hAnsiTheme="minorHAnsi" w:cstheme="minorBidi"/>
        </w:rPr>
        <w:t>e</w:t>
      </w:r>
      <w:r w:rsidR="00057FB8">
        <w:rPr>
          <w:rStyle w:val="eop"/>
          <w:rFonts w:asciiTheme="minorHAnsi" w:hAnsiTheme="minorHAnsi" w:cstheme="minorBidi"/>
        </w:rPr>
        <w:t xml:space="preserve">ducation, </w:t>
      </w:r>
      <w:r w:rsidR="00853662">
        <w:rPr>
          <w:rStyle w:val="eop"/>
          <w:rFonts w:asciiTheme="minorHAnsi" w:hAnsiTheme="minorHAnsi" w:cstheme="minorBidi"/>
        </w:rPr>
        <w:t>h</w:t>
      </w:r>
      <w:r w:rsidR="00057FB8">
        <w:rPr>
          <w:rStyle w:val="eop"/>
          <w:rFonts w:asciiTheme="minorHAnsi" w:hAnsiTheme="minorHAnsi" w:cstheme="minorBidi"/>
        </w:rPr>
        <w:t xml:space="preserve">ealth </w:t>
      </w:r>
      <w:r w:rsidR="00853662">
        <w:rPr>
          <w:rStyle w:val="eop"/>
          <w:rFonts w:asciiTheme="minorHAnsi" w:hAnsiTheme="minorHAnsi" w:cstheme="minorBidi"/>
        </w:rPr>
        <w:t>p</w:t>
      </w:r>
      <w:r w:rsidR="00057FB8">
        <w:rPr>
          <w:rStyle w:val="eop"/>
          <w:rFonts w:asciiTheme="minorHAnsi" w:hAnsiTheme="minorHAnsi" w:cstheme="minorBidi"/>
        </w:rPr>
        <w:t xml:space="preserve">rofessions, </w:t>
      </w:r>
      <w:r w:rsidR="00A97661">
        <w:rPr>
          <w:rStyle w:val="eop"/>
          <w:rFonts w:asciiTheme="minorHAnsi" w:hAnsiTheme="minorHAnsi" w:cstheme="minorBidi"/>
        </w:rPr>
        <w:t xml:space="preserve">and </w:t>
      </w:r>
      <w:r w:rsidR="00853662">
        <w:rPr>
          <w:rStyle w:val="eop"/>
          <w:rFonts w:asciiTheme="minorHAnsi" w:hAnsiTheme="minorHAnsi" w:cstheme="minorBidi"/>
        </w:rPr>
        <w:t>l</w:t>
      </w:r>
      <w:r w:rsidR="00057FB8">
        <w:rPr>
          <w:rStyle w:val="eop"/>
          <w:rFonts w:asciiTheme="minorHAnsi" w:hAnsiTheme="minorHAnsi" w:cstheme="minorBidi"/>
        </w:rPr>
        <w:t xml:space="preserve">iberal </w:t>
      </w:r>
      <w:r w:rsidR="00853662">
        <w:rPr>
          <w:rStyle w:val="eop"/>
          <w:rFonts w:asciiTheme="minorHAnsi" w:hAnsiTheme="minorHAnsi" w:cstheme="minorBidi"/>
        </w:rPr>
        <w:t>a</w:t>
      </w:r>
      <w:r w:rsidR="00057FB8">
        <w:rPr>
          <w:rStyle w:val="eop"/>
          <w:rFonts w:asciiTheme="minorHAnsi" w:hAnsiTheme="minorHAnsi" w:cstheme="minorBidi"/>
        </w:rPr>
        <w:t>rts</w:t>
      </w:r>
      <w:r w:rsidR="00A97661">
        <w:rPr>
          <w:rStyle w:val="eop"/>
          <w:rFonts w:asciiTheme="minorHAnsi" w:hAnsiTheme="minorHAnsi" w:cstheme="minorBidi"/>
        </w:rPr>
        <w:t>.</w:t>
      </w:r>
      <w:r w:rsidR="000A0588">
        <w:rPr>
          <w:rStyle w:val="eop"/>
          <w:rFonts w:asciiTheme="minorHAnsi" w:hAnsiTheme="minorHAnsi" w:cstheme="minorBidi"/>
        </w:rPr>
        <w:t xml:space="preserve">  Senators will vote on nominees on March 30, 2022.</w:t>
      </w:r>
    </w:p>
    <w:p w14:paraId="57891915" w14:textId="77777777" w:rsidR="009B5673" w:rsidRDefault="009B5673" w:rsidP="003E09BA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Bidi"/>
          <w:b/>
          <w:bCs/>
        </w:rPr>
      </w:pPr>
    </w:p>
    <w:p w14:paraId="1F53A352" w14:textId="33A510D2" w:rsidR="008E6B47" w:rsidRPr="00574ADB" w:rsidRDefault="00574ADB" w:rsidP="003E09BA">
      <w:pPr>
        <w:pStyle w:val="paragraph"/>
        <w:spacing w:before="0" w:beforeAutospacing="0" w:after="0" w:afterAutospacing="0"/>
        <w:rPr>
          <w:rStyle w:val="tabchar"/>
          <w:rFonts w:asciiTheme="minorHAnsi" w:hAnsiTheme="minorHAnsi" w:cstheme="minorBidi"/>
        </w:rPr>
      </w:pPr>
      <w:r>
        <w:rPr>
          <w:rStyle w:val="eop"/>
          <w:rFonts w:asciiTheme="minorHAnsi" w:hAnsiTheme="minorHAnsi" w:cstheme="minorBidi"/>
        </w:rPr>
        <w:t>The senate entered executive session</w:t>
      </w:r>
      <w:r w:rsidR="00DC66B7">
        <w:rPr>
          <w:rStyle w:val="eop"/>
          <w:rFonts w:asciiTheme="minorHAnsi" w:hAnsiTheme="minorHAnsi" w:cstheme="minorBidi"/>
        </w:rPr>
        <w:t xml:space="preserve"> to discuss internal matters</w:t>
      </w:r>
    </w:p>
    <w:p w14:paraId="66AD4A8E" w14:textId="77777777" w:rsidR="008E6B47" w:rsidRDefault="008E6B47" w:rsidP="003E09BA">
      <w:pPr>
        <w:pStyle w:val="paragraph"/>
        <w:spacing w:before="0" w:beforeAutospacing="0" w:after="0" w:afterAutospacing="0"/>
        <w:rPr>
          <w:rStyle w:val="eop"/>
          <w:b/>
          <w:bCs/>
        </w:rPr>
      </w:pPr>
    </w:p>
    <w:p w14:paraId="08346E0E" w14:textId="4EECAECA" w:rsidR="005507CE" w:rsidRDefault="00574ADB" w:rsidP="004B7A6F">
      <w:r>
        <w:lastRenderedPageBreak/>
        <w:t>The m</w:t>
      </w:r>
      <w:r w:rsidR="009C2566">
        <w:t xml:space="preserve">eeting adjourned at </w:t>
      </w:r>
      <w:r>
        <w:t>5:</w:t>
      </w:r>
      <w:r w:rsidR="001E146C">
        <w:t>55</w:t>
      </w:r>
      <w:r w:rsidR="00537A5A">
        <w:t xml:space="preserve"> pm</w:t>
      </w:r>
    </w:p>
    <w:p w14:paraId="56CBA59A" w14:textId="5D9CFBA1" w:rsidR="0093666D" w:rsidRDefault="0093666D" w:rsidP="004B7A6F"/>
    <w:p w14:paraId="6A6E44E6" w14:textId="33830D24" w:rsidR="0093666D" w:rsidRDefault="0093666D" w:rsidP="004B7A6F">
      <w:r>
        <w:t xml:space="preserve">Minutes submitted by </w:t>
      </w:r>
      <w:r w:rsidR="00C435D1">
        <w:t>Ben Martin</w:t>
      </w:r>
    </w:p>
    <w:p w14:paraId="2EB2C276" w14:textId="1ADAE842" w:rsidR="0093666D" w:rsidRDefault="0093666D" w:rsidP="004B7A6F"/>
    <w:p w14:paraId="67BE2A6E" w14:textId="056EB89F" w:rsidR="000935B0" w:rsidRDefault="000935B0" w:rsidP="004B7A6F"/>
    <w:p w14:paraId="03AD6C81" w14:textId="7F2230F9" w:rsidR="000935B0" w:rsidRPr="004B7A6F" w:rsidRDefault="000935B0" w:rsidP="004B7A6F"/>
    <w:sectPr w:rsidR="000935B0" w:rsidRPr="004B7A6F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A31"/>
    <w:multiLevelType w:val="hybridMultilevel"/>
    <w:tmpl w:val="003E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DD8"/>
    <w:multiLevelType w:val="hybridMultilevel"/>
    <w:tmpl w:val="02B40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7538E9"/>
    <w:multiLevelType w:val="multilevel"/>
    <w:tmpl w:val="1F9E5CE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77C3E8A"/>
    <w:multiLevelType w:val="hybridMultilevel"/>
    <w:tmpl w:val="5D68CCE0"/>
    <w:lvl w:ilvl="0" w:tplc="8496E6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9D4A8E"/>
    <w:multiLevelType w:val="multilevel"/>
    <w:tmpl w:val="C8C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DA6190"/>
    <w:multiLevelType w:val="hybridMultilevel"/>
    <w:tmpl w:val="59CC3A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52908C9"/>
    <w:multiLevelType w:val="multilevel"/>
    <w:tmpl w:val="51F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A5312E"/>
    <w:multiLevelType w:val="multilevel"/>
    <w:tmpl w:val="EA66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D03058"/>
    <w:multiLevelType w:val="hybridMultilevel"/>
    <w:tmpl w:val="B276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83C8A"/>
    <w:multiLevelType w:val="hybridMultilevel"/>
    <w:tmpl w:val="61C40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FA104C"/>
    <w:multiLevelType w:val="hybridMultilevel"/>
    <w:tmpl w:val="DFEE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60E59"/>
    <w:multiLevelType w:val="multilevel"/>
    <w:tmpl w:val="4218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764ABB"/>
    <w:multiLevelType w:val="hybridMultilevel"/>
    <w:tmpl w:val="50925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DB4539"/>
    <w:multiLevelType w:val="multilevel"/>
    <w:tmpl w:val="ABD2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82509A"/>
    <w:multiLevelType w:val="hybridMultilevel"/>
    <w:tmpl w:val="E45C1C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A062BA"/>
    <w:multiLevelType w:val="hybridMultilevel"/>
    <w:tmpl w:val="68FCF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F57B8"/>
    <w:multiLevelType w:val="multilevel"/>
    <w:tmpl w:val="12A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3015A5"/>
    <w:multiLevelType w:val="hybridMultilevel"/>
    <w:tmpl w:val="119C0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A34498"/>
    <w:multiLevelType w:val="hybridMultilevel"/>
    <w:tmpl w:val="1DD8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20E92"/>
    <w:multiLevelType w:val="multilevel"/>
    <w:tmpl w:val="3548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CF33B7"/>
    <w:multiLevelType w:val="hybridMultilevel"/>
    <w:tmpl w:val="7244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F3595"/>
    <w:multiLevelType w:val="hybridMultilevel"/>
    <w:tmpl w:val="9BB29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B960AF"/>
    <w:multiLevelType w:val="multilevel"/>
    <w:tmpl w:val="C27C9F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3" w15:restartNumberingAfterBreak="0">
    <w:nsid w:val="455174E0"/>
    <w:multiLevelType w:val="hybridMultilevel"/>
    <w:tmpl w:val="019E4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C4D72DE"/>
    <w:multiLevelType w:val="hybridMultilevel"/>
    <w:tmpl w:val="DC66E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EA14A1C"/>
    <w:multiLevelType w:val="hybridMultilevel"/>
    <w:tmpl w:val="BD088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6D516B"/>
    <w:multiLevelType w:val="multilevel"/>
    <w:tmpl w:val="5A9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34706F"/>
    <w:multiLevelType w:val="multilevel"/>
    <w:tmpl w:val="5B3C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276D6B"/>
    <w:multiLevelType w:val="hybridMultilevel"/>
    <w:tmpl w:val="02365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9FF5E52"/>
    <w:multiLevelType w:val="hybridMultilevel"/>
    <w:tmpl w:val="DD5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727DA"/>
    <w:multiLevelType w:val="hybridMultilevel"/>
    <w:tmpl w:val="732A6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F227C8"/>
    <w:multiLevelType w:val="hybridMultilevel"/>
    <w:tmpl w:val="6E16B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F922EE7"/>
    <w:multiLevelType w:val="hybridMultilevel"/>
    <w:tmpl w:val="03B8E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1F12958"/>
    <w:multiLevelType w:val="hybridMultilevel"/>
    <w:tmpl w:val="9C7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646A8"/>
    <w:multiLevelType w:val="multilevel"/>
    <w:tmpl w:val="B13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5F410D6"/>
    <w:multiLevelType w:val="hybridMultilevel"/>
    <w:tmpl w:val="400A4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61F7CA9"/>
    <w:multiLevelType w:val="hybridMultilevel"/>
    <w:tmpl w:val="4A308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4E2EEB"/>
    <w:multiLevelType w:val="hybridMultilevel"/>
    <w:tmpl w:val="3D7E5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FD633A5"/>
    <w:multiLevelType w:val="hybridMultilevel"/>
    <w:tmpl w:val="FFF05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1F654F"/>
    <w:multiLevelType w:val="hybridMultilevel"/>
    <w:tmpl w:val="C3EA8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820FA7"/>
    <w:multiLevelType w:val="hybridMultilevel"/>
    <w:tmpl w:val="38E4F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973AA9"/>
    <w:multiLevelType w:val="multilevel"/>
    <w:tmpl w:val="2A6C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C935450"/>
    <w:multiLevelType w:val="hybridMultilevel"/>
    <w:tmpl w:val="6D944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6D3B34"/>
    <w:multiLevelType w:val="hybridMultilevel"/>
    <w:tmpl w:val="F8F45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AB1A6E"/>
    <w:multiLevelType w:val="multilevel"/>
    <w:tmpl w:val="519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2"/>
  </w:num>
  <w:num w:numId="2">
    <w:abstractNumId w:val="30"/>
  </w:num>
  <w:num w:numId="3">
    <w:abstractNumId w:val="20"/>
  </w:num>
  <w:num w:numId="4">
    <w:abstractNumId w:val="10"/>
  </w:num>
  <w:num w:numId="5">
    <w:abstractNumId w:val="40"/>
  </w:num>
  <w:num w:numId="6">
    <w:abstractNumId w:val="1"/>
  </w:num>
  <w:num w:numId="7">
    <w:abstractNumId w:val="38"/>
  </w:num>
  <w:num w:numId="8">
    <w:abstractNumId w:val="5"/>
  </w:num>
  <w:num w:numId="9">
    <w:abstractNumId w:val="2"/>
  </w:num>
  <w:num w:numId="10">
    <w:abstractNumId w:val="39"/>
  </w:num>
  <w:num w:numId="11">
    <w:abstractNumId w:val="29"/>
  </w:num>
  <w:num w:numId="12">
    <w:abstractNumId w:val="11"/>
  </w:num>
  <w:num w:numId="13">
    <w:abstractNumId w:val="6"/>
  </w:num>
  <w:num w:numId="14">
    <w:abstractNumId w:val="4"/>
  </w:num>
  <w:num w:numId="15">
    <w:abstractNumId w:val="16"/>
  </w:num>
  <w:num w:numId="16">
    <w:abstractNumId w:val="26"/>
  </w:num>
  <w:num w:numId="17">
    <w:abstractNumId w:val="13"/>
  </w:num>
  <w:num w:numId="18">
    <w:abstractNumId w:val="19"/>
  </w:num>
  <w:num w:numId="19">
    <w:abstractNumId w:val="27"/>
  </w:num>
  <w:num w:numId="20">
    <w:abstractNumId w:val="7"/>
  </w:num>
  <w:num w:numId="21">
    <w:abstractNumId w:val="41"/>
  </w:num>
  <w:num w:numId="22">
    <w:abstractNumId w:val="35"/>
  </w:num>
  <w:num w:numId="23">
    <w:abstractNumId w:val="22"/>
  </w:num>
  <w:num w:numId="24">
    <w:abstractNumId w:val="37"/>
  </w:num>
  <w:num w:numId="25">
    <w:abstractNumId w:val="8"/>
  </w:num>
  <w:num w:numId="26">
    <w:abstractNumId w:val="31"/>
  </w:num>
  <w:num w:numId="27">
    <w:abstractNumId w:val="43"/>
  </w:num>
  <w:num w:numId="28">
    <w:abstractNumId w:val="14"/>
  </w:num>
  <w:num w:numId="29">
    <w:abstractNumId w:val="23"/>
  </w:num>
  <w:num w:numId="30">
    <w:abstractNumId w:val="9"/>
  </w:num>
  <w:num w:numId="31">
    <w:abstractNumId w:val="12"/>
  </w:num>
  <w:num w:numId="32">
    <w:abstractNumId w:val="17"/>
  </w:num>
  <w:num w:numId="33">
    <w:abstractNumId w:val="32"/>
  </w:num>
  <w:num w:numId="34">
    <w:abstractNumId w:val="24"/>
  </w:num>
  <w:num w:numId="35">
    <w:abstractNumId w:val="44"/>
  </w:num>
  <w:num w:numId="36">
    <w:abstractNumId w:val="34"/>
  </w:num>
  <w:num w:numId="37">
    <w:abstractNumId w:val="3"/>
  </w:num>
  <w:num w:numId="38">
    <w:abstractNumId w:val="25"/>
  </w:num>
  <w:num w:numId="39">
    <w:abstractNumId w:val="36"/>
  </w:num>
  <w:num w:numId="40">
    <w:abstractNumId w:val="21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0"/>
  </w:num>
  <w:num w:numId="44">
    <w:abstractNumId w:val="3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cfcySgzKq9fAXlm4bdE+EYI7DxYekvI0Ot+JWIh+DPc78dM7KeBD5xNTAuuqkKJjnMMhCVv2GI4po2wp/ZZNQ==" w:salt="HKjrkNId5hlGOlx8LmHs2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58"/>
    <w:rsid w:val="0000053A"/>
    <w:rsid w:val="00004727"/>
    <w:rsid w:val="00020B7D"/>
    <w:rsid w:val="000223B2"/>
    <w:rsid w:val="00022452"/>
    <w:rsid w:val="0002252B"/>
    <w:rsid w:val="00023538"/>
    <w:rsid w:val="00023DC3"/>
    <w:rsid w:val="00032C73"/>
    <w:rsid w:val="00037549"/>
    <w:rsid w:val="0004439D"/>
    <w:rsid w:val="0004654C"/>
    <w:rsid w:val="00052832"/>
    <w:rsid w:val="000528B6"/>
    <w:rsid w:val="00054EF9"/>
    <w:rsid w:val="0005533B"/>
    <w:rsid w:val="00057FB8"/>
    <w:rsid w:val="000607F4"/>
    <w:rsid w:val="000647D3"/>
    <w:rsid w:val="00064E13"/>
    <w:rsid w:val="00065D57"/>
    <w:rsid w:val="000661A0"/>
    <w:rsid w:val="0007167B"/>
    <w:rsid w:val="0007234F"/>
    <w:rsid w:val="000819AB"/>
    <w:rsid w:val="00082295"/>
    <w:rsid w:val="00082477"/>
    <w:rsid w:val="0008558D"/>
    <w:rsid w:val="00085D54"/>
    <w:rsid w:val="0008795D"/>
    <w:rsid w:val="000935B0"/>
    <w:rsid w:val="0009489D"/>
    <w:rsid w:val="000A0588"/>
    <w:rsid w:val="000A2E1B"/>
    <w:rsid w:val="000A3C60"/>
    <w:rsid w:val="000A3CD4"/>
    <w:rsid w:val="000B592F"/>
    <w:rsid w:val="000D6835"/>
    <w:rsid w:val="000D7E87"/>
    <w:rsid w:val="000E1033"/>
    <w:rsid w:val="000E20E9"/>
    <w:rsid w:val="000F3510"/>
    <w:rsid w:val="000F7B4E"/>
    <w:rsid w:val="000F7D0D"/>
    <w:rsid w:val="00101CFC"/>
    <w:rsid w:val="001041A3"/>
    <w:rsid w:val="001113FE"/>
    <w:rsid w:val="00115BE3"/>
    <w:rsid w:val="00115EFC"/>
    <w:rsid w:val="00116890"/>
    <w:rsid w:val="00120162"/>
    <w:rsid w:val="00120231"/>
    <w:rsid w:val="0012404E"/>
    <w:rsid w:val="00127814"/>
    <w:rsid w:val="00130FAB"/>
    <w:rsid w:val="00141FCA"/>
    <w:rsid w:val="00151C09"/>
    <w:rsid w:val="00152697"/>
    <w:rsid w:val="00152AC1"/>
    <w:rsid w:val="00153671"/>
    <w:rsid w:val="001552F6"/>
    <w:rsid w:val="00162614"/>
    <w:rsid w:val="00177D98"/>
    <w:rsid w:val="00180670"/>
    <w:rsid w:val="00185D1D"/>
    <w:rsid w:val="00185D32"/>
    <w:rsid w:val="00192256"/>
    <w:rsid w:val="00194CE7"/>
    <w:rsid w:val="00195066"/>
    <w:rsid w:val="001976DB"/>
    <w:rsid w:val="00197C87"/>
    <w:rsid w:val="001A378C"/>
    <w:rsid w:val="001A4193"/>
    <w:rsid w:val="001A7145"/>
    <w:rsid w:val="001B0799"/>
    <w:rsid w:val="001B2C73"/>
    <w:rsid w:val="001B4469"/>
    <w:rsid w:val="001C08D5"/>
    <w:rsid w:val="001C7C32"/>
    <w:rsid w:val="001D2507"/>
    <w:rsid w:val="001D2AB3"/>
    <w:rsid w:val="001D2F3A"/>
    <w:rsid w:val="001D52C1"/>
    <w:rsid w:val="001D63AD"/>
    <w:rsid w:val="001E146C"/>
    <w:rsid w:val="001E45A9"/>
    <w:rsid w:val="001E4A31"/>
    <w:rsid w:val="001F1763"/>
    <w:rsid w:val="001F25C5"/>
    <w:rsid w:val="001F5059"/>
    <w:rsid w:val="001F5434"/>
    <w:rsid w:val="001F56DF"/>
    <w:rsid w:val="001F595C"/>
    <w:rsid w:val="00200784"/>
    <w:rsid w:val="002037FD"/>
    <w:rsid w:val="002052FD"/>
    <w:rsid w:val="002063FE"/>
    <w:rsid w:val="00206964"/>
    <w:rsid w:val="00207904"/>
    <w:rsid w:val="002104C5"/>
    <w:rsid w:val="00212076"/>
    <w:rsid w:val="00213B1A"/>
    <w:rsid w:val="00216A13"/>
    <w:rsid w:val="00216A38"/>
    <w:rsid w:val="002171D9"/>
    <w:rsid w:val="002227B1"/>
    <w:rsid w:val="0022289B"/>
    <w:rsid w:val="0022348E"/>
    <w:rsid w:val="00224B13"/>
    <w:rsid w:val="00240740"/>
    <w:rsid w:val="00252676"/>
    <w:rsid w:val="00260715"/>
    <w:rsid w:val="00262135"/>
    <w:rsid w:val="00266EC0"/>
    <w:rsid w:val="00270108"/>
    <w:rsid w:val="0027708B"/>
    <w:rsid w:val="00277809"/>
    <w:rsid w:val="002809CF"/>
    <w:rsid w:val="002816A1"/>
    <w:rsid w:val="00284152"/>
    <w:rsid w:val="00292CC3"/>
    <w:rsid w:val="002A2974"/>
    <w:rsid w:val="002A434B"/>
    <w:rsid w:val="002A4E27"/>
    <w:rsid w:val="002A672E"/>
    <w:rsid w:val="002B298D"/>
    <w:rsid w:val="002B6716"/>
    <w:rsid w:val="002C39E9"/>
    <w:rsid w:val="002C4ADF"/>
    <w:rsid w:val="002C4CD5"/>
    <w:rsid w:val="002D2978"/>
    <w:rsid w:val="002D7584"/>
    <w:rsid w:val="002E220D"/>
    <w:rsid w:val="002E4C25"/>
    <w:rsid w:val="002E7A33"/>
    <w:rsid w:val="002E7AAB"/>
    <w:rsid w:val="002F10DB"/>
    <w:rsid w:val="002F72CD"/>
    <w:rsid w:val="00303561"/>
    <w:rsid w:val="003124D4"/>
    <w:rsid w:val="00312ADA"/>
    <w:rsid w:val="003144BD"/>
    <w:rsid w:val="003201A3"/>
    <w:rsid w:val="00323405"/>
    <w:rsid w:val="00323EE3"/>
    <w:rsid w:val="00324FC5"/>
    <w:rsid w:val="003265FC"/>
    <w:rsid w:val="00330F32"/>
    <w:rsid w:val="00334844"/>
    <w:rsid w:val="0033796D"/>
    <w:rsid w:val="00341296"/>
    <w:rsid w:val="00343B97"/>
    <w:rsid w:val="00346776"/>
    <w:rsid w:val="0035330A"/>
    <w:rsid w:val="00354D52"/>
    <w:rsid w:val="003612C7"/>
    <w:rsid w:val="003630AB"/>
    <w:rsid w:val="00363F2B"/>
    <w:rsid w:val="003649D8"/>
    <w:rsid w:val="00367F01"/>
    <w:rsid w:val="003753FF"/>
    <w:rsid w:val="0038194A"/>
    <w:rsid w:val="0038751D"/>
    <w:rsid w:val="00387B17"/>
    <w:rsid w:val="00394D8D"/>
    <w:rsid w:val="003A214D"/>
    <w:rsid w:val="003B23A1"/>
    <w:rsid w:val="003C597D"/>
    <w:rsid w:val="003C5B34"/>
    <w:rsid w:val="003C6313"/>
    <w:rsid w:val="003C6552"/>
    <w:rsid w:val="003C728A"/>
    <w:rsid w:val="003D5DAD"/>
    <w:rsid w:val="003E09BA"/>
    <w:rsid w:val="003E09C4"/>
    <w:rsid w:val="003E1637"/>
    <w:rsid w:val="003E6CDE"/>
    <w:rsid w:val="003E7EEB"/>
    <w:rsid w:val="003F2771"/>
    <w:rsid w:val="003F374F"/>
    <w:rsid w:val="003F78D5"/>
    <w:rsid w:val="00404383"/>
    <w:rsid w:val="00405C31"/>
    <w:rsid w:val="0040658E"/>
    <w:rsid w:val="00406BD2"/>
    <w:rsid w:val="00407428"/>
    <w:rsid w:val="004322FD"/>
    <w:rsid w:val="00434D10"/>
    <w:rsid w:val="00434E0A"/>
    <w:rsid w:val="004358D5"/>
    <w:rsid w:val="00436DC3"/>
    <w:rsid w:val="00442DAE"/>
    <w:rsid w:val="004469D0"/>
    <w:rsid w:val="00446CFA"/>
    <w:rsid w:val="00453446"/>
    <w:rsid w:val="00453E1B"/>
    <w:rsid w:val="004638E2"/>
    <w:rsid w:val="00464D2E"/>
    <w:rsid w:val="0047145E"/>
    <w:rsid w:val="0047267A"/>
    <w:rsid w:val="00472750"/>
    <w:rsid w:val="00474B44"/>
    <w:rsid w:val="00474DBA"/>
    <w:rsid w:val="0047782A"/>
    <w:rsid w:val="004809C3"/>
    <w:rsid w:val="00482A30"/>
    <w:rsid w:val="00483D28"/>
    <w:rsid w:val="00485B4F"/>
    <w:rsid w:val="00486ADC"/>
    <w:rsid w:val="00490939"/>
    <w:rsid w:val="00492AD0"/>
    <w:rsid w:val="00493090"/>
    <w:rsid w:val="004966BB"/>
    <w:rsid w:val="00497B04"/>
    <w:rsid w:val="004A0388"/>
    <w:rsid w:val="004A340F"/>
    <w:rsid w:val="004B0377"/>
    <w:rsid w:val="004B3744"/>
    <w:rsid w:val="004B7A6F"/>
    <w:rsid w:val="004C0D29"/>
    <w:rsid w:val="004C1FFE"/>
    <w:rsid w:val="004C39ED"/>
    <w:rsid w:val="004C4A4F"/>
    <w:rsid w:val="004C7AFA"/>
    <w:rsid w:val="004D1F8D"/>
    <w:rsid w:val="004D583A"/>
    <w:rsid w:val="004E0C8B"/>
    <w:rsid w:val="004F7954"/>
    <w:rsid w:val="00501992"/>
    <w:rsid w:val="00501A5A"/>
    <w:rsid w:val="00511E45"/>
    <w:rsid w:val="0051380A"/>
    <w:rsid w:val="005167BC"/>
    <w:rsid w:val="00521D69"/>
    <w:rsid w:val="00522780"/>
    <w:rsid w:val="00523F40"/>
    <w:rsid w:val="00530126"/>
    <w:rsid w:val="00537A5A"/>
    <w:rsid w:val="00541B42"/>
    <w:rsid w:val="0054566F"/>
    <w:rsid w:val="005471C8"/>
    <w:rsid w:val="00547C90"/>
    <w:rsid w:val="005507CE"/>
    <w:rsid w:val="00556D83"/>
    <w:rsid w:val="00563705"/>
    <w:rsid w:val="00565846"/>
    <w:rsid w:val="00574ADB"/>
    <w:rsid w:val="00576627"/>
    <w:rsid w:val="0058229F"/>
    <w:rsid w:val="0058331D"/>
    <w:rsid w:val="00584A24"/>
    <w:rsid w:val="005856FE"/>
    <w:rsid w:val="00594717"/>
    <w:rsid w:val="0059622B"/>
    <w:rsid w:val="005A0303"/>
    <w:rsid w:val="005C2F6F"/>
    <w:rsid w:val="005C71C9"/>
    <w:rsid w:val="005D1966"/>
    <w:rsid w:val="005D1D64"/>
    <w:rsid w:val="005D5A52"/>
    <w:rsid w:val="005D7DFE"/>
    <w:rsid w:val="005D7EAA"/>
    <w:rsid w:val="005E1A3A"/>
    <w:rsid w:val="005E38DD"/>
    <w:rsid w:val="005E75DE"/>
    <w:rsid w:val="005F0D6F"/>
    <w:rsid w:val="005F4EA1"/>
    <w:rsid w:val="005F7350"/>
    <w:rsid w:val="00601E68"/>
    <w:rsid w:val="00602438"/>
    <w:rsid w:val="00602D90"/>
    <w:rsid w:val="0060458F"/>
    <w:rsid w:val="00612710"/>
    <w:rsid w:val="006171D1"/>
    <w:rsid w:val="00621423"/>
    <w:rsid w:val="006270D5"/>
    <w:rsid w:val="00627698"/>
    <w:rsid w:val="00631597"/>
    <w:rsid w:val="00632369"/>
    <w:rsid w:val="0064234C"/>
    <w:rsid w:val="006426B0"/>
    <w:rsid w:val="006449A9"/>
    <w:rsid w:val="00644C62"/>
    <w:rsid w:val="00651B0D"/>
    <w:rsid w:val="00652D3B"/>
    <w:rsid w:val="0065436B"/>
    <w:rsid w:val="006566FA"/>
    <w:rsid w:val="00656CFD"/>
    <w:rsid w:val="0066122F"/>
    <w:rsid w:val="00664B2B"/>
    <w:rsid w:val="006659F8"/>
    <w:rsid w:val="006707B6"/>
    <w:rsid w:val="00670B0D"/>
    <w:rsid w:val="00671DD3"/>
    <w:rsid w:val="00676D93"/>
    <w:rsid w:val="00677F0C"/>
    <w:rsid w:val="006816B3"/>
    <w:rsid w:val="006846E1"/>
    <w:rsid w:val="0068658D"/>
    <w:rsid w:val="00696EA0"/>
    <w:rsid w:val="006A581D"/>
    <w:rsid w:val="006A5B41"/>
    <w:rsid w:val="006B2179"/>
    <w:rsid w:val="006B4FB6"/>
    <w:rsid w:val="006D27E3"/>
    <w:rsid w:val="006D2D14"/>
    <w:rsid w:val="006D324C"/>
    <w:rsid w:val="006E3214"/>
    <w:rsid w:val="006E53AF"/>
    <w:rsid w:val="006F0385"/>
    <w:rsid w:val="006F0BA9"/>
    <w:rsid w:val="006F2ACE"/>
    <w:rsid w:val="006F5B6E"/>
    <w:rsid w:val="007003C7"/>
    <w:rsid w:val="007035DF"/>
    <w:rsid w:val="0070735C"/>
    <w:rsid w:val="00707F1A"/>
    <w:rsid w:val="0071328D"/>
    <w:rsid w:val="0071486A"/>
    <w:rsid w:val="007149F6"/>
    <w:rsid w:val="007157F7"/>
    <w:rsid w:val="007178D9"/>
    <w:rsid w:val="00722F91"/>
    <w:rsid w:val="007265DC"/>
    <w:rsid w:val="00727DBB"/>
    <w:rsid w:val="00730558"/>
    <w:rsid w:val="00730E8F"/>
    <w:rsid w:val="00732CED"/>
    <w:rsid w:val="00741290"/>
    <w:rsid w:val="00743333"/>
    <w:rsid w:val="00745D46"/>
    <w:rsid w:val="00747EF0"/>
    <w:rsid w:val="00751397"/>
    <w:rsid w:val="007520F1"/>
    <w:rsid w:val="0075494D"/>
    <w:rsid w:val="00764809"/>
    <w:rsid w:val="0076483F"/>
    <w:rsid w:val="00766BE4"/>
    <w:rsid w:val="00770BAA"/>
    <w:rsid w:val="00777366"/>
    <w:rsid w:val="00777A5F"/>
    <w:rsid w:val="007834D6"/>
    <w:rsid w:val="00784412"/>
    <w:rsid w:val="00785534"/>
    <w:rsid w:val="007924FF"/>
    <w:rsid w:val="00796942"/>
    <w:rsid w:val="007A0467"/>
    <w:rsid w:val="007A336F"/>
    <w:rsid w:val="007A75E8"/>
    <w:rsid w:val="007A7A00"/>
    <w:rsid w:val="007B1F03"/>
    <w:rsid w:val="007B36AB"/>
    <w:rsid w:val="007B6118"/>
    <w:rsid w:val="007B7258"/>
    <w:rsid w:val="007B7D52"/>
    <w:rsid w:val="007C63E3"/>
    <w:rsid w:val="007D0559"/>
    <w:rsid w:val="007D50C3"/>
    <w:rsid w:val="007E0006"/>
    <w:rsid w:val="007E0D85"/>
    <w:rsid w:val="007E4C33"/>
    <w:rsid w:val="007E57AE"/>
    <w:rsid w:val="007E666C"/>
    <w:rsid w:val="007F1F07"/>
    <w:rsid w:val="007F41E3"/>
    <w:rsid w:val="00813938"/>
    <w:rsid w:val="00816A59"/>
    <w:rsid w:val="00820508"/>
    <w:rsid w:val="00820568"/>
    <w:rsid w:val="00820D4B"/>
    <w:rsid w:val="00823BAB"/>
    <w:rsid w:val="00835235"/>
    <w:rsid w:val="0083766A"/>
    <w:rsid w:val="00841254"/>
    <w:rsid w:val="00844A7D"/>
    <w:rsid w:val="00853662"/>
    <w:rsid w:val="00854E37"/>
    <w:rsid w:val="00855A74"/>
    <w:rsid w:val="008738B3"/>
    <w:rsid w:val="00880663"/>
    <w:rsid w:val="00884368"/>
    <w:rsid w:val="00884710"/>
    <w:rsid w:val="008865EB"/>
    <w:rsid w:val="00890B16"/>
    <w:rsid w:val="008972BE"/>
    <w:rsid w:val="00897840"/>
    <w:rsid w:val="008A23EF"/>
    <w:rsid w:val="008A6370"/>
    <w:rsid w:val="008B283F"/>
    <w:rsid w:val="008C1E12"/>
    <w:rsid w:val="008C3418"/>
    <w:rsid w:val="008C3E06"/>
    <w:rsid w:val="008D537F"/>
    <w:rsid w:val="008E02C5"/>
    <w:rsid w:val="008E1DAC"/>
    <w:rsid w:val="008E314A"/>
    <w:rsid w:val="008E35BF"/>
    <w:rsid w:val="008E4746"/>
    <w:rsid w:val="008E5CF2"/>
    <w:rsid w:val="008E6B47"/>
    <w:rsid w:val="008E7315"/>
    <w:rsid w:val="008F13A8"/>
    <w:rsid w:val="008F1580"/>
    <w:rsid w:val="008F399C"/>
    <w:rsid w:val="009018F3"/>
    <w:rsid w:val="0091157B"/>
    <w:rsid w:val="00911CF9"/>
    <w:rsid w:val="009152C7"/>
    <w:rsid w:val="00922F86"/>
    <w:rsid w:val="0092544F"/>
    <w:rsid w:val="00934D23"/>
    <w:rsid w:val="0093666D"/>
    <w:rsid w:val="009377EF"/>
    <w:rsid w:val="009441DB"/>
    <w:rsid w:val="009446AB"/>
    <w:rsid w:val="00945110"/>
    <w:rsid w:val="009470D8"/>
    <w:rsid w:val="0095343C"/>
    <w:rsid w:val="00954546"/>
    <w:rsid w:val="00956288"/>
    <w:rsid w:val="00956A4A"/>
    <w:rsid w:val="00965CB6"/>
    <w:rsid w:val="009679F5"/>
    <w:rsid w:val="00970627"/>
    <w:rsid w:val="00985C24"/>
    <w:rsid w:val="00986D83"/>
    <w:rsid w:val="0099001D"/>
    <w:rsid w:val="00991E23"/>
    <w:rsid w:val="009A163A"/>
    <w:rsid w:val="009B45A8"/>
    <w:rsid w:val="009B5015"/>
    <w:rsid w:val="009B5673"/>
    <w:rsid w:val="009B6FC5"/>
    <w:rsid w:val="009B753C"/>
    <w:rsid w:val="009C2566"/>
    <w:rsid w:val="009C5F48"/>
    <w:rsid w:val="009D3BD5"/>
    <w:rsid w:val="009D51EC"/>
    <w:rsid w:val="009D7341"/>
    <w:rsid w:val="009E155E"/>
    <w:rsid w:val="009E2CEE"/>
    <w:rsid w:val="009E797B"/>
    <w:rsid w:val="009F2175"/>
    <w:rsid w:val="009F2A43"/>
    <w:rsid w:val="009F3B6C"/>
    <w:rsid w:val="009F674E"/>
    <w:rsid w:val="009F6BF0"/>
    <w:rsid w:val="00A00E70"/>
    <w:rsid w:val="00A01A06"/>
    <w:rsid w:val="00A03661"/>
    <w:rsid w:val="00A03910"/>
    <w:rsid w:val="00A0654E"/>
    <w:rsid w:val="00A07211"/>
    <w:rsid w:val="00A11E84"/>
    <w:rsid w:val="00A15575"/>
    <w:rsid w:val="00A155FE"/>
    <w:rsid w:val="00A23617"/>
    <w:rsid w:val="00A323F8"/>
    <w:rsid w:val="00A406CC"/>
    <w:rsid w:val="00A46B9A"/>
    <w:rsid w:val="00A502AE"/>
    <w:rsid w:val="00A51951"/>
    <w:rsid w:val="00A52290"/>
    <w:rsid w:val="00A525AF"/>
    <w:rsid w:val="00A528C3"/>
    <w:rsid w:val="00A64B85"/>
    <w:rsid w:val="00A7161F"/>
    <w:rsid w:val="00A73D58"/>
    <w:rsid w:val="00A81C6E"/>
    <w:rsid w:val="00A8205F"/>
    <w:rsid w:val="00A92A87"/>
    <w:rsid w:val="00A94FA5"/>
    <w:rsid w:val="00A97661"/>
    <w:rsid w:val="00A9784D"/>
    <w:rsid w:val="00A97BA0"/>
    <w:rsid w:val="00AA2F65"/>
    <w:rsid w:val="00AA7D6D"/>
    <w:rsid w:val="00AB5005"/>
    <w:rsid w:val="00AB5FFB"/>
    <w:rsid w:val="00AC2F7D"/>
    <w:rsid w:val="00AD03AE"/>
    <w:rsid w:val="00AD389A"/>
    <w:rsid w:val="00AD45A7"/>
    <w:rsid w:val="00AD477C"/>
    <w:rsid w:val="00AD6434"/>
    <w:rsid w:val="00AD6B4D"/>
    <w:rsid w:val="00AD725D"/>
    <w:rsid w:val="00AE060D"/>
    <w:rsid w:val="00AE0A73"/>
    <w:rsid w:val="00AE2149"/>
    <w:rsid w:val="00AE2A7F"/>
    <w:rsid w:val="00AE5217"/>
    <w:rsid w:val="00AE70D9"/>
    <w:rsid w:val="00AE7E4F"/>
    <w:rsid w:val="00AF0A5F"/>
    <w:rsid w:val="00AF2613"/>
    <w:rsid w:val="00AF2A71"/>
    <w:rsid w:val="00B010DA"/>
    <w:rsid w:val="00B0123E"/>
    <w:rsid w:val="00B01E74"/>
    <w:rsid w:val="00B021B1"/>
    <w:rsid w:val="00B02AE7"/>
    <w:rsid w:val="00B05F71"/>
    <w:rsid w:val="00B0645A"/>
    <w:rsid w:val="00B10907"/>
    <w:rsid w:val="00B17989"/>
    <w:rsid w:val="00B21081"/>
    <w:rsid w:val="00B24944"/>
    <w:rsid w:val="00B34D3C"/>
    <w:rsid w:val="00B40B56"/>
    <w:rsid w:val="00B455A2"/>
    <w:rsid w:val="00B53327"/>
    <w:rsid w:val="00B53D5C"/>
    <w:rsid w:val="00B5632B"/>
    <w:rsid w:val="00B567FD"/>
    <w:rsid w:val="00B60423"/>
    <w:rsid w:val="00B61E94"/>
    <w:rsid w:val="00B721D0"/>
    <w:rsid w:val="00B73C3F"/>
    <w:rsid w:val="00B755CC"/>
    <w:rsid w:val="00B75BFA"/>
    <w:rsid w:val="00B769BF"/>
    <w:rsid w:val="00B7753C"/>
    <w:rsid w:val="00B827B6"/>
    <w:rsid w:val="00B8446F"/>
    <w:rsid w:val="00B95038"/>
    <w:rsid w:val="00B96A50"/>
    <w:rsid w:val="00BA1AFA"/>
    <w:rsid w:val="00BB1FC8"/>
    <w:rsid w:val="00BB43EF"/>
    <w:rsid w:val="00BD426A"/>
    <w:rsid w:val="00BD4990"/>
    <w:rsid w:val="00BD4C7D"/>
    <w:rsid w:val="00BD7EE6"/>
    <w:rsid w:val="00BE057E"/>
    <w:rsid w:val="00BE1F31"/>
    <w:rsid w:val="00BF70F5"/>
    <w:rsid w:val="00C079BC"/>
    <w:rsid w:val="00C142F5"/>
    <w:rsid w:val="00C15059"/>
    <w:rsid w:val="00C2703D"/>
    <w:rsid w:val="00C311D2"/>
    <w:rsid w:val="00C35000"/>
    <w:rsid w:val="00C3579C"/>
    <w:rsid w:val="00C402A6"/>
    <w:rsid w:val="00C435D1"/>
    <w:rsid w:val="00C441BE"/>
    <w:rsid w:val="00C4440E"/>
    <w:rsid w:val="00C448A9"/>
    <w:rsid w:val="00C46934"/>
    <w:rsid w:val="00C50B00"/>
    <w:rsid w:val="00C6108C"/>
    <w:rsid w:val="00C643CE"/>
    <w:rsid w:val="00C6741A"/>
    <w:rsid w:val="00C7444E"/>
    <w:rsid w:val="00C759DF"/>
    <w:rsid w:val="00C80599"/>
    <w:rsid w:val="00C807F2"/>
    <w:rsid w:val="00C80A6C"/>
    <w:rsid w:val="00C80DD9"/>
    <w:rsid w:val="00C80E9C"/>
    <w:rsid w:val="00C90689"/>
    <w:rsid w:val="00C90A07"/>
    <w:rsid w:val="00C918FF"/>
    <w:rsid w:val="00C97790"/>
    <w:rsid w:val="00CA000D"/>
    <w:rsid w:val="00CA189F"/>
    <w:rsid w:val="00CA2FC1"/>
    <w:rsid w:val="00CA39AC"/>
    <w:rsid w:val="00CA5214"/>
    <w:rsid w:val="00CA7857"/>
    <w:rsid w:val="00CB4D67"/>
    <w:rsid w:val="00CC029D"/>
    <w:rsid w:val="00CC3096"/>
    <w:rsid w:val="00CE315C"/>
    <w:rsid w:val="00CF3371"/>
    <w:rsid w:val="00CF56EA"/>
    <w:rsid w:val="00CF7476"/>
    <w:rsid w:val="00D00DDB"/>
    <w:rsid w:val="00D027B0"/>
    <w:rsid w:val="00D02D97"/>
    <w:rsid w:val="00D0571C"/>
    <w:rsid w:val="00D10BF5"/>
    <w:rsid w:val="00D1563F"/>
    <w:rsid w:val="00D20342"/>
    <w:rsid w:val="00D22630"/>
    <w:rsid w:val="00D26EF3"/>
    <w:rsid w:val="00D31263"/>
    <w:rsid w:val="00D34603"/>
    <w:rsid w:val="00D41406"/>
    <w:rsid w:val="00D43E4D"/>
    <w:rsid w:val="00D463E6"/>
    <w:rsid w:val="00D5273F"/>
    <w:rsid w:val="00D60CC4"/>
    <w:rsid w:val="00D62E03"/>
    <w:rsid w:val="00D64CF7"/>
    <w:rsid w:val="00D72C91"/>
    <w:rsid w:val="00D739C3"/>
    <w:rsid w:val="00D75216"/>
    <w:rsid w:val="00D75238"/>
    <w:rsid w:val="00D812F4"/>
    <w:rsid w:val="00D86CA9"/>
    <w:rsid w:val="00D879D9"/>
    <w:rsid w:val="00D90430"/>
    <w:rsid w:val="00D90F5B"/>
    <w:rsid w:val="00DA144F"/>
    <w:rsid w:val="00DA236D"/>
    <w:rsid w:val="00DA5FC2"/>
    <w:rsid w:val="00DB0EF3"/>
    <w:rsid w:val="00DB1CF8"/>
    <w:rsid w:val="00DB3B2E"/>
    <w:rsid w:val="00DB4278"/>
    <w:rsid w:val="00DB7C80"/>
    <w:rsid w:val="00DB7EBD"/>
    <w:rsid w:val="00DB7EDF"/>
    <w:rsid w:val="00DC12AA"/>
    <w:rsid w:val="00DC2D0F"/>
    <w:rsid w:val="00DC2DE5"/>
    <w:rsid w:val="00DC66B7"/>
    <w:rsid w:val="00DC73B4"/>
    <w:rsid w:val="00DD1747"/>
    <w:rsid w:val="00DD44BC"/>
    <w:rsid w:val="00DD594D"/>
    <w:rsid w:val="00DE078D"/>
    <w:rsid w:val="00DE3308"/>
    <w:rsid w:val="00DE523A"/>
    <w:rsid w:val="00DE5895"/>
    <w:rsid w:val="00DF671C"/>
    <w:rsid w:val="00E11DEA"/>
    <w:rsid w:val="00E20E8C"/>
    <w:rsid w:val="00E31AEF"/>
    <w:rsid w:val="00E328C2"/>
    <w:rsid w:val="00E3579B"/>
    <w:rsid w:val="00E40FE4"/>
    <w:rsid w:val="00E44A83"/>
    <w:rsid w:val="00E522E2"/>
    <w:rsid w:val="00E61C7F"/>
    <w:rsid w:val="00E63AAC"/>
    <w:rsid w:val="00E65A94"/>
    <w:rsid w:val="00E65B32"/>
    <w:rsid w:val="00E73AC1"/>
    <w:rsid w:val="00E74AD0"/>
    <w:rsid w:val="00E83658"/>
    <w:rsid w:val="00E91E5E"/>
    <w:rsid w:val="00E9262E"/>
    <w:rsid w:val="00E9305D"/>
    <w:rsid w:val="00E94ED6"/>
    <w:rsid w:val="00E95CBE"/>
    <w:rsid w:val="00EB07E4"/>
    <w:rsid w:val="00EB2C8D"/>
    <w:rsid w:val="00EB4F72"/>
    <w:rsid w:val="00EB79D4"/>
    <w:rsid w:val="00EC2EF7"/>
    <w:rsid w:val="00EC56D2"/>
    <w:rsid w:val="00EC658B"/>
    <w:rsid w:val="00ED1C11"/>
    <w:rsid w:val="00EE07C6"/>
    <w:rsid w:val="00EE724A"/>
    <w:rsid w:val="00EF0727"/>
    <w:rsid w:val="00EF0A9A"/>
    <w:rsid w:val="00EF1F67"/>
    <w:rsid w:val="00F0163C"/>
    <w:rsid w:val="00F07234"/>
    <w:rsid w:val="00F13E62"/>
    <w:rsid w:val="00F20966"/>
    <w:rsid w:val="00F23236"/>
    <w:rsid w:val="00F26A77"/>
    <w:rsid w:val="00F26D64"/>
    <w:rsid w:val="00F31833"/>
    <w:rsid w:val="00F46844"/>
    <w:rsid w:val="00F50237"/>
    <w:rsid w:val="00F55243"/>
    <w:rsid w:val="00F55353"/>
    <w:rsid w:val="00F55DC2"/>
    <w:rsid w:val="00F56D7D"/>
    <w:rsid w:val="00F63EF9"/>
    <w:rsid w:val="00F64E61"/>
    <w:rsid w:val="00F7146E"/>
    <w:rsid w:val="00F73FC3"/>
    <w:rsid w:val="00F834DC"/>
    <w:rsid w:val="00F84CB7"/>
    <w:rsid w:val="00F9007F"/>
    <w:rsid w:val="00FA0F94"/>
    <w:rsid w:val="00FA1BC8"/>
    <w:rsid w:val="00FA7585"/>
    <w:rsid w:val="00FB3912"/>
    <w:rsid w:val="00FC0777"/>
    <w:rsid w:val="00FC1015"/>
    <w:rsid w:val="00FC3341"/>
    <w:rsid w:val="00FC6B07"/>
    <w:rsid w:val="00FD3544"/>
    <w:rsid w:val="00FD3C93"/>
    <w:rsid w:val="00FD4483"/>
    <w:rsid w:val="00FD6ADC"/>
    <w:rsid w:val="00FD72A3"/>
    <w:rsid w:val="00FD7464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3929"/>
  <w15:chartTrackingRefBased/>
  <w15:docId w15:val="{18E4E447-4A43-2743-8B84-6F2840E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E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3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A23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463E6"/>
    <w:rPr>
      <w:b/>
      <w:bCs/>
    </w:rPr>
  </w:style>
  <w:style w:type="character" w:customStyle="1" w:styleId="itwtqi23ioopmk3o6ert">
    <w:name w:val="itwtqi_23ioopmk3o6ert"/>
    <w:basedOn w:val="DefaultParagraphFont"/>
    <w:rsid w:val="00A03910"/>
  </w:style>
  <w:style w:type="paragraph" w:customStyle="1" w:styleId="paragraph">
    <w:name w:val="paragraph"/>
    <w:basedOn w:val="Normal"/>
    <w:rsid w:val="003E7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7EEB"/>
  </w:style>
  <w:style w:type="character" w:customStyle="1" w:styleId="eop">
    <w:name w:val="eop"/>
    <w:basedOn w:val="DefaultParagraphFont"/>
    <w:rsid w:val="003E7EEB"/>
  </w:style>
  <w:style w:type="character" w:styleId="CommentReference">
    <w:name w:val="annotation reference"/>
    <w:basedOn w:val="DefaultParagraphFont"/>
    <w:uiPriority w:val="99"/>
    <w:semiHidden/>
    <w:unhideWhenUsed/>
    <w:rsid w:val="004C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ED"/>
    <w:rPr>
      <w:b/>
      <w:bCs/>
      <w:sz w:val="20"/>
      <w:szCs w:val="20"/>
    </w:rPr>
  </w:style>
  <w:style w:type="character" w:customStyle="1" w:styleId="tabchar">
    <w:name w:val="tabchar"/>
    <w:basedOn w:val="DefaultParagraphFont"/>
    <w:rsid w:val="008E6B47"/>
  </w:style>
  <w:style w:type="paragraph" w:customStyle="1" w:styleId="xmsonormal">
    <w:name w:val="x_msonormal"/>
    <w:basedOn w:val="Normal"/>
    <w:rsid w:val="008E6B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2" ma:contentTypeDescription="Create a new document." ma:contentTypeScope="" ma:versionID="bec89e7fef118dcf3fba8638e258db9f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ed58a6ee2ee88ba9c32dcde5d978650f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11F39-6D70-4BF5-8212-9CBB14656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4B97D-C682-447C-94BF-8F5EA9974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2b23-d022-4c15-b003-e11f85096fca"/>
    <ds:schemaRef ds:uri="3a34a71c-bec4-4567-ab98-60311833c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DC841-D7E2-4C89-A99E-9D977090AC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4564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2</cp:revision>
  <dcterms:created xsi:type="dcterms:W3CDTF">2022-03-30T22:16:00Z</dcterms:created>
  <dcterms:modified xsi:type="dcterms:W3CDTF">2022-03-30T22:16:00Z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0x01010085FCF1CA0CDE5340B0EC0C564EC5EFE0</vt:lpwstr>
  </property>
</Properties>
</file>