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BB94" w14:textId="23184262" w:rsidR="00D5545E" w:rsidRDefault="0044576A" w:rsidP="00D5545E">
      <w:pPr>
        <w:ind w:left="3600" w:firstLine="720"/>
      </w:pPr>
      <w:r>
        <w:t>Minutes</w:t>
      </w:r>
    </w:p>
    <w:p w14:paraId="24E6DAE3" w14:textId="77777777" w:rsidR="00D5545E" w:rsidRDefault="00D5545E" w:rsidP="0044576A">
      <w:pPr>
        <w:spacing w:after="0" w:line="240" w:lineRule="auto"/>
        <w:jc w:val="center"/>
        <w:rPr>
          <w:b/>
          <w:bCs/>
        </w:rPr>
      </w:pPr>
      <w:r>
        <w:rPr>
          <w:b/>
          <w:bCs/>
        </w:rPr>
        <w:t>Non-tenure Line Faculty Committee</w:t>
      </w:r>
    </w:p>
    <w:p w14:paraId="4767F0D3" w14:textId="173F91D7" w:rsidR="00D5545E" w:rsidRDefault="00D5545E" w:rsidP="0044576A">
      <w:pPr>
        <w:spacing w:after="0" w:line="240" w:lineRule="auto"/>
        <w:jc w:val="center"/>
        <w:rPr>
          <w:b/>
          <w:bCs/>
        </w:rPr>
      </w:pPr>
      <w:r>
        <w:rPr>
          <w:b/>
          <w:bCs/>
        </w:rPr>
        <w:t xml:space="preserve">Friday, February </w:t>
      </w:r>
      <w:r w:rsidR="00E8544D">
        <w:rPr>
          <w:b/>
          <w:bCs/>
        </w:rPr>
        <w:t>26</w:t>
      </w:r>
      <w:r>
        <w:rPr>
          <w:b/>
          <w:bCs/>
        </w:rPr>
        <w:t>, 2021</w:t>
      </w:r>
    </w:p>
    <w:p w14:paraId="798EAC59" w14:textId="77777777" w:rsidR="00D5545E" w:rsidRDefault="00D5545E" w:rsidP="0044576A">
      <w:pPr>
        <w:spacing w:after="0" w:line="240" w:lineRule="auto"/>
        <w:jc w:val="center"/>
        <w:rPr>
          <w:b/>
          <w:bCs/>
        </w:rPr>
      </w:pPr>
      <w:r>
        <w:rPr>
          <w:b/>
          <w:bCs/>
        </w:rPr>
        <w:t>1:00-3:00 pm</w:t>
      </w:r>
    </w:p>
    <w:p w14:paraId="7176C4D2" w14:textId="77777777" w:rsidR="00D5545E" w:rsidRDefault="00D5545E" w:rsidP="0044576A">
      <w:pPr>
        <w:spacing w:after="0" w:line="240" w:lineRule="auto"/>
        <w:jc w:val="center"/>
        <w:rPr>
          <w:b/>
          <w:bCs/>
        </w:rPr>
      </w:pPr>
      <w:r>
        <w:rPr>
          <w:b/>
          <w:bCs/>
        </w:rPr>
        <w:t>Zoom</w:t>
      </w:r>
    </w:p>
    <w:p w14:paraId="74699B1B" w14:textId="77777777" w:rsidR="00D5545E" w:rsidRDefault="00D5545E" w:rsidP="0044576A">
      <w:pPr>
        <w:spacing w:after="0" w:line="240" w:lineRule="auto"/>
        <w:jc w:val="center"/>
        <w:rPr>
          <w:b/>
          <w:bCs/>
        </w:rPr>
      </w:pPr>
      <w:r>
        <w:rPr>
          <w:b/>
          <w:bCs/>
        </w:rPr>
        <w:t xml:space="preserve">Zoom:  940 3983 </w:t>
      </w:r>
      <w:proofErr w:type="gramStart"/>
      <w:r>
        <w:rPr>
          <w:b/>
          <w:bCs/>
        </w:rPr>
        <w:t>0158  (</w:t>
      </w:r>
      <w:proofErr w:type="gramEnd"/>
      <w:r>
        <w:rPr>
          <w:b/>
          <w:bCs/>
        </w:rPr>
        <w:t xml:space="preserve">password:  </w:t>
      </w:r>
      <w:proofErr w:type="spellStart"/>
      <w:r>
        <w:rPr>
          <w:b/>
          <w:bCs/>
        </w:rPr>
        <w:t>onefaculty</w:t>
      </w:r>
      <w:proofErr w:type="spellEnd"/>
      <w:r>
        <w:rPr>
          <w:b/>
          <w:bCs/>
        </w:rPr>
        <w:t>)</w:t>
      </w:r>
    </w:p>
    <w:p w14:paraId="12704D87" w14:textId="77777777" w:rsidR="00D5545E" w:rsidRDefault="00D5545E" w:rsidP="00D5545E">
      <w:pPr>
        <w:jc w:val="center"/>
        <w:rPr>
          <w:b/>
          <w:bCs/>
        </w:rPr>
      </w:pPr>
    </w:p>
    <w:p w14:paraId="19920FDF" w14:textId="4B6AB156" w:rsidR="00CB14A6" w:rsidRPr="00B90D4C" w:rsidRDefault="0044576A" w:rsidP="00D5545E">
      <w:r>
        <w:rPr>
          <w:b/>
          <w:bCs/>
        </w:rPr>
        <w:t xml:space="preserve">Members Present:  </w:t>
      </w:r>
      <w:r>
        <w:t xml:space="preserve">Lynn Ledbetter, Kevin Jetton, Amy Meeks, </w:t>
      </w:r>
      <w:r w:rsidR="00CB1E5D">
        <w:t>Matt Bower, Kay Newling, Kris Toma, Shawn Camp, Karla Hamelin, Susy Okere, Sandra Duke, Renee Wendel, Susan Duke, Shannon Shaw, Karla Hamelin, Glynda Betros, Scott Vandenberg,</w:t>
      </w:r>
      <w:r w:rsidR="00002BDC">
        <w:t xml:space="preserve"> Tom Varacalli,</w:t>
      </w:r>
      <w:r w:rsidR="00CB1E5D">
        <w:t xml:space="preserve"> </w:t>
      </w:r>
      <w:r w:rsidR="000267EE">
        <w:t xml:space="preserve">Nicole </w:t>
      </w:r>
      <w:proofErr w:type="spellStart"/>
      <w:r w:rsidR="000267EE">
        <w:t>Hengst</w:t>
      </w:r>
      <w:proofErr w:type="spellEnd"/>
      <w:r w:rsidR="000267EE">
        <w:t xml:space="preserve">, </w:t>
      </w:r>
      <w:r>
        <w:t>and Jo Beth Oestreich</w:t>
      </w:r>
    </w:p>
    <w:p w14:paraId="795AEB1D" w14:textId="0E52CD13" w:rsidR="00D5545E" w:rsidRPr="002E610E" w:rsidRDefault="00D5545E" w:rsidP="00D5545E">
      <w:r>
        <w:rPr>
          <w:b/>
          <w:bCs/>
        </w:rPr>
        <w:t xml:space="preserve">Approval of January 22 2021 minutes </w:t>
      </w:r>
    </w:p>
    <w:p w14:paraId="2FFAA4C8" w14:textId="77777777" w:rsidR="00D5545E" w:rsidRDefault="00D5545E" w:rsidP="00D5545E">
      <w:pPr>
        <w:spacing w:after="0"/>
        <w:rPr>
          <w:b/>
          <w:bCs/>
        </w:rPr>
      </w:pPr>
      <w:r>
        <w:rPr>
          <w:b/>
          <w:bCs/>
        </w:rPr>
        <w:t>Old Business:</w:t>
      </w:r>
    </w:p>
    <w:p w14:paraId="3D906034" w14:textId="77777777" w:rsidR="00D5545E" w:rsidRPr="00A62A25" w:rsidRDefault="00D5545E" w:rsidP="00D5545E">
      <w:pPr>
        <w:pStyle w:val="ListParagraph"/>
        <w:numPr>
          <w:ilvl w:val="0"/>
          <w:numId w:val="1"/>
        </w:numPr>
        <w:spacing w:after="0"/>
        <w:rPr>
          <w:b/>
          <w:bCs/>
        </w:rPr>
      </w:pPr>
      <w:r w:rsidRPr="00A62A25">
        <w:rPr>
          <w:b/>
          <w:bCs/>
        </w:rPr>
        <w:t>NLF Committee projects for 2020-2021:  idea brainstorming</w:t>
      </w:r>
    </w:p>
    <w:p w14:paraId="66C772AB" w14:textId="7F6A9A6F" w:rsidR="00D5545E" w:rsidRDefault="00D5545E" w:rsidP="00D5545E">
      <w:pPr>
        <w:pStyle w:val="ListParagraph"/>
        <w:numPr>
          <w:ilvl w:val="0"/>
          <w:numId w:val="2"/>
        </w:numPr>
        <w:spacing w:after="0"/>
        <w:rPr>
          <w:b/>
          <w:bCs/>
        </w:rPr>
      </w:pPr>
      <w:r>
        <w:rPr>
          <w:b/>
          <w:bCs/>
        </w:rPr>
        <w:t>Spring 2021 Book Club</w:t>
      </w:r>
      <w:r w:rsidR="00E8544D">
        <w:rPr>
          <w:b/>
          <w:bCs/>
        </w:rPr>
        <w:t xml:space="preserve"> </w:t>
      </w:r>
      <w:r w:rsidR="003110F4">
        <w:rPr>
          <w:b/>
          <w:bCs/>
        </w:rPr>
        <w:t>–</w:t>
      </w:r>
      <w:r w:rsidR="00E8544D">
        <w:rPr>
          <w:b/>
          <w:bCs/>
        </w:rPr>
        <w:t xml:space="preserve"> update</w:t>
      </w:r>
      <w:r w:rsidR="003110F4">
        <w:rPr>
          <w:b/>
          <w:bCs/>
        </w:rPr>
        <w:t xml:space="preserve"> (Amy Meeks) – Mondays 2-3 (March 1, 22, and April 5 by Zoom)</w:t>
      </w:r>
      <w:r w:rsidR="00CB1E5D">
        <w:rPr>
          <w:b/>
          <w:bCs/>
        </w:rPr>
        <w:t xml:space="preserve">. </w:t>
      </w:r>
      <w:r w:rsidR="00CB1E5D">
        <w:t xml:space="preserve">The first meeting was cancelled due to </w:t>
      </w:r>
      <w:r w:rsidR="003F4668">
        <w:t xml:space="preserve">inclement </w:t>
      </w:r>
      <w:r w:rsidR="00CB1E5D">
        <w:t xml:space="preserve">weather.  The next meeting will </w:t>
      </w:r>
      <w:r w:rsidR="003F4668">
        <w:t>focus</w:t>
      </w:r>
      <w:r w:rsidR="00CB1E5D">
        <w:t xml:space="preserve"> discussion on Chapter 3.</w:t>
      </w:r>
      <w:r w:rsidR="003F4668">
        <w:t xml:space="preserve"> Lynn thanked the committee for voting to designate funds to purchase books for faculty able to participate in this spring book club professional development.</w:t>
      </w:r>
    </w:p>
    <w:p w14:paraId="0C870AC7" w14:textId="4ADCF783" w:rsidR="00D5545E" w:rsidRPr="003110F4" w:rsidRDefault="0016697D" w:rsidP="003110F4">
      <w:pPr>
        <w:pStyle w:val="ListParagraph"/>
        <w:spacing w:after="0"/>
        <w:ind w:left="1440"/>
        <w:rPr>
          <w:b/>
          <w:bCs/>
        </w:rPr>
      </w:pPr>
      <w:hyperlink r:id="rId5" w:history="1">
        <w:r w:rsidR="003F4668" w:rsidRPr="00B440AD">
          <w:rPr>
            <w:rStyle w:val="Hyperlink"/>
            <w:b/>
            <w:bCs/>
          </w:rPr>
          <w:t>https://www.facdv.txstate.edu/communities/Bookcats.html</w:t>
        </w:r>
      </w:hyperlink>
      <w:r w:rsidR="003F4668">
        <w:rPr>
          <w:b/>
          <w:bCs/>
        </w:rPr>
        <w:t xml:space="preserve"> </w:t>
      </w:r>
    </w:p>
    <w:p w14:paraId="33B5230D" w14:textId="27EE28D0" w:rsidR="00D5545E" w:rsidRPr="003110F4" w:rsidRDefault="00D5545E" w:rsidP="003110F4">
      <w:pPr>
        <w:pStyle w:val="ListParagraph"/>
        <w:numPr>
          <w:ilvl w:val="0"/>
          <w:numId w:val="1"/>
        </w:numPr>
        <w:spacing w:after="0"/>
        <w:rPr>
          <w:b/>
          <w:bCs/>
        </w:rPr>
      </w:pPr>
      <w:r w:rsidRPr="003110F4">
        <w:rPr>
          <w:b/>
          <w:bCs/>
        </w:rPr>
        <w:t xml:space="preserve">Spring 2021 NLF Reception – Thursday, 3/25/2021 from 4-6 pm at </w:t>
      </w:r>
      <w:proofErr w:type="spellStart"/>
      <w:r w:rsidRPr="003110F4">
        <w:rPr>
          <w:b/>
          <w:bCs/>
        </w:rPr>
        <w:t>Witliff</w:t>
      </w:r>
      <w:proofErr w:type="spellEnd"/>
      <w:r w:rsidRPr="003110F4">
        <w:rPr>
          <w:b/>
          <w:bCs/>
        </w:rPr>
        <w:t xml:space="preserve"> Collections Gallery –No Go Vote</w:t>
      </w:r>
      <w:r w:rsidR="003110F4" w:rsidRPr="003110F4">
        <w:rPr>
          <w:b/>
          <w:bCs/>
        </w:rPr>
        <w:t xml:space="preserve"> – other </w:t>
      </w:r>
      <w:r w:rsidR="003110F4">
        <w:rPr>
          <w:b/>
          <w:bCs/>
        </w:rPr>
        <w:t>id</w:t>
      </w:r>
      <w:r w:rsidR="003110F4" w:rsidRPr="003110F4">
        <w:rPr>
          <w:b/>
          <w:bCs/>
        </w:rPr>
        <w:t>eas?</w:t>
      </w:r>
      <w:r w:rsidR="00CB1E5D">
        <w:rPr>
          <w:b/>
          <w:bCs/>
        </w:rPr>
        <w:t xml:space="preserve"> UPDATE:  </w:t>
      </w:r>
      <w:r w:rsidR="00CB1E5D">
        <w:t xml:space="preserve">Lynn and Jo Beth will </w:t>
      </w:r>
      <w:r w:rsidR="003F4668">
        <w:t>create an alternative plan and present their suggestion at the March meeting.</w:t>
      </w:r>
    </w:p>
    <w:p w14:paraId="69DB46E3" w14:textId="4D23593A" w:rsidR="003110F4" w:rsidRPr="003110F4" w:rsidRDefault="003110F4" w:rsidP="003110F4">
      <w:pPr>
        <w:pStyle w:val="ListParagraph"/>
        <w:numPr>
          <w:ilvl w:val="0"/>
          <w:numId w:val="1"/>
        </w:numPr>
        <w:spacing w:after="0"/>
        <w:rPr>
          <w:b/>
          <w:bCs/>
        </w:rPr>
      </w:pPr>
      <w:r w:rsidRPr="003110F4">
        <w:rPr>
          <w:b/>
          <w:bCs/>
        </w:rPr>
        <w:t>NLF Orientation Session(s) – August 17, 2021,</w:t>
      </w:r>
      <w:r w:rsidR="00002BDC">
        <w:rPr>
          <w:b/>
          <w:bCs/>
        </w:rPr>
        <w:t xml:space="preserve"> 9:00-11:00 am and 6:00 – 8:00 pm. </w:t>
      </w:r>
      <w:r w:rsidR="003F4668">
        <w:t xml:space="preserve">We will </w:t>
      </w:r>
      <w:r w:rsidR="00002BDC">
        <w:t>host one F2F and another virtually, depending on climate of the start of the fall.</w:t>
      </w:r>
    </w:p>
    <w:p w14:paraId="6BC50948" w14:textId="77777777" w:rsidR="00D5545E" w:rsidRPr="00A62A25" w:rsidRDefault="00D5545E" w:rsidP="00D5545E">
      <w:pPr>
        <w:spacing w:after="0"/>
        <w:rPr>
          <w:b/>
          <w:bCs/>
        </w:rPr>
      </w:pPr>
    </w:p>
    <w:p w14:paraId="0101FB48" w14:textId="77777777" w:rsidR="00D5545E" w:rsidRDefault="00D5545E" w:rsidP="00D5545E">
      <w:pPr>
        <w:spacing w:after="0"/>
        <w:rPr>
          <w:b/>
          <w:bCs/>
        </w:rPr>
      </w:pPr>
      <w:r>
        <w:rPr>
          <w:b/>
          <w:bCs/>
        </w:rPr>
        <w:t>New Business:</w:t>
      </w:r>
    </w:p>
    <w:p w14:paraId="3FC192A2" w14:textId="10631F9D" w:rsidR="00D5545E" w:rsidRDefault="00F66654" w:rsidP="00F66654">
      <w:pPr>
        <w:pStyle w:val="ListParagraph"/>
        <w:numPr>
          <w:ilvl w:val="0"/>
          <w:numId w:val="4"/>
        </w:numPr>
        <w:spacing w:after="0"/>
        <w:rPr>
          <w:b/>
          <w:bCs/>
        </w:rPr>
      </w:pPr>
      <w:r>
        <w:rPr>
          <w:b/>
          <w:bCs/>
        </w:rPr>
        <w:t>Post spring break course delivery</w:t>
      </w:r>
      <w:r w:rsidR="00831F7E">
        <w:rPr>
          <w:b/>
          <w:bCs/>
        </w:rPr>
        <w:t xml:space="preserve"> recommendations</w:t>
      </w:r>
      <w:r w:rsidR="003F4668">
        <w:rPr>
          <w:b/>
          <w:bCs/>
        </w:rPr>
        <w:t>. UPDATE:  Lynn</w:t>
      </w:r>
    </w:p>
    <w:p w14:paraId="15CD0450" w14:textId="77777777" w:rsidR="003F4668" w:rsidRDefault="003F4668" w:rsidP="003F4668">
      <w:pPr>
        <w:pStyle w:val="ListParagraph"/>
        <w:numPr>
          <w:ilvl w:val="0"/>
          <w:numId w:val="4"/>
        </w:numPr>
        <w:spacing w:after="0" w:line="240" w:lineRule="auto"/>
      </w:pPr>
      <w:r w:rsidRPr="003F4668">
        <w:rPr>
          <w:b/>
          <w:bCs/>
        </w:rPr>
        <w:t>Teaching modality after spring break</w:t>
      </w:r>
      <w:r>
        <w:t xml:space="preserve"> is still being discussed. The Faculty Senate is asking for faculty to have a choice as to how they complete the semester but administration has not yet agreed to this. Lynn suggests that faculty begin immediately discussing with their chairman what their preference will be so as to have that in place when spring break begins.</w:t>
      </w:r>
    </w:p>
    <w:p w14:paraId="13A065ED" w14:textId="77777777" w:rsidR="003F4668" w:rsidRDefault="003F4668" w:rsidP="003F4668">
      <w:pPr>
        <w:pStyle w:val="ListParagraph"/>
        <w:numPr>
          <w:ilvl w:val="0"/>
          <w:numId w:val="4"/>
        </w:numPr>
        <w:spacing w:after="0"/>
        <w:rPr>
          <w:b/>
          <w:bCs/>
        </w:rPr>
      </w:pPr>
      <w:r w:rsidRPr="003F4668">
        <w:rPr>
          <w:b/>
          <w:bCs/>
        </w:rPr>
        <w:t>Faculty Accomplishments</w:t>
      </w:r>
      <w:r>
        <w:t xml:space="preserve">: Lynn reminded us to ask the NLF in our departments for their accomplishments of the last several years so we can post on our website. These accomplishments may be usable if the NLFC opts to nominate ourselves for the Delphi Award, which is focused on student success. Later, a sub-committee may be formed to discuss this further. WE want to encourage good PR. </w:t>
      </w:r>
      <w:hyperlink r:id="rId6" w:history="1">
        <w:r w:rsidRPr="009C2069">
          <w:rPr>
            <w:rStyle w:val="Hyperlink"/>
          </w:rPr>
          <w:t>https://nontenurelinefaculty.facultysenate.txstate.edu/nontenure-Faculty-Accomplishments.html</w:t>
        </w:r>
      </w:hyperlink>
      <w:r>
        <w:t xml:space="preserve">   NLF members will contact colleagues in the various departments to encourage submitting information up to two years ago for our website. </w:t>
      </w:r>
    </w:p>
    <w:p w14:paraId="752B1F37" w14:textId="0B72F949" w:rsidR="003F4668" w:rsidRDefault="003F4668" w:rsidP="003F4668">
      <w:pPr>
        <w:pStyle w:val="ListParagraph"/>
        <w:spacing w:after="0" w:line="240" w:lineRule="auto"/>
      </w:pPr>
    </w:p>
    <w:p w14:paraId="52440051" w14:textId="2DECE6B9" w:rsidR="003F4668" w:rsidRPr="003F4668" w:rsidRDefault="003F4668" w:rsidP="003F4668">
      <w:r w:rsidRPr="003F4668">
        <w:rPr>
          <w:b/>
          <w:bCs/>
        </w:rPr>
        <w:t>Faculty Senate Updates</w:t>
      </w:r>
      <w:r>
        <w:t>:</w:t>
      </w:r>
      <w:r w:rsidRPr="003F4668">
        <w:rPr>
          <w:b/>
          <w:bCs/>
        </w:rPr>
        <w:t xml:space="preserve"> Lynn</w:t>
      </w:r>
      <w:r>
        <w:t xml:space="preserve">. Teaching modality after spring break (already mentioned); Faculty governance; NLF Career Path still has not left Debbie Thorne’s office and Lynn will check on this. </w:t>
      </w:r>
      <w:r>
        <w:lastRenderedPageBreak/>
        <w:t>Additionally, how will the university accommodate faculty and family related to getting a vaccination. Working on academic governance, personnel committee policy, modality of instruction for the fall.</w:t>
      </w:r>
    </w:p>
    <w:p w14:paraId="013A3FE1" w14:textId="042A35E1" w:rsidR="00831F7E" w:rsidRPr="005908D3" w:rsidRDefault="005908D3" w:rsidP="00F66654">
      <w:pPr>
        <w:pStyle w:val="ListParagraph"/>
        <w:numPr>
          <w:ilvl w:val="0"/>
          <w:numId w:val="4"/>
        </w:numPr>
        <w:spacing w:after="0"/>
        <w:rPr>
          <w:b/>
          <w:bCs/>
        </w:rPr>
      </w:pPr>
      <w:r>
        <w:rPr>
          <w:b/>
          <w:bCs/>
        </w:rPr>
        <w:t xml:space="preserve">Restorative Justice discussions:  </w:t>
      </w:r>
      <w:r>
        <w:t xml:space="preserve">Different cohorts regarding engagement with NLF, etc. </w:t>
      </w:r>
    </w:p>
    <w:p w14:paraId="6261BAC0" w14:textId="3E1FAD2A" w:rsidR="005908D3" w:rsidRPr="00F66654" w:rsidRDefault="005908D3" w:rsidP="00F66654">
      <w:pPr>
        <w:pStyle w:val="ListParagraph"/>
        <w:numPr>
          <w:ilvl w:val="0"/>
          <w:numId w:val="4"/>
        </w:numPr>
        <w:spacing w:after="0"/>
        <w:rPr>
          <w:b/>
          <w:bCs/>
        </w:rPr>
      </w:pPr>
      <w:r>
        <w:rPr>
          <w:b/>
          <w:bCs/>
        </w:rPr>
        <w:t xml:space="preserve">Delphi Award:  </w:t>
      </w:r>
      <w:r>
        <w:t xml:space="preserve">Two teams can be nominated related to student success---consider our committee to submit for recognition.  We could create a sub-committee to review this opportunity.  </w:t>
      </w:r>
      <w:r w:rsidR="00A72A98">
        <w:t>Lynn will look into this award and provide feedback at the next meeting.</w:t>
      </w:r>
    </w:p>
    <w:p w14:paraId="5F3DE493" w14:textId="50920EE8" w:rsidR="00D5545E" w:rsidRDefault="00D5545E" w:rsidP="00D5545E">
      <w:pPr>
        <w:rPr>
          <w:b/>
          <w:bCs/>
        </w:rPr>
      </w:pPr>
      <w:r>
        <w:rPr>
          <w:b/>
          <w:bCs/>
        </w:rPr>
        <w:t>NLF concerns and more across campus</w:t>
      </w:r>
      <w:r w:rsidR="00B667BB">
        <w:rPr>
          <w:b/>
          <w:bCs/>
        </w:rPr>
        <w:t xml:space="preserve">:  </w:t>
      </w:r>
      <w:r w:rsidR="00B667BB">
        <w:t xml:space="preserve">The Draft of the NLF Career Path has not been sent to the College of Chairs and Deans to begin the across the university dialogue for this proposal. </w:t>
      </w:r>
      <w:r>
        <w:rPr>
          <w:b/>
          <w:bCs/>
        </w:rPr>
        <w:t xml:space="preserve"> </w:t>
      </w:r>
    </w:p>
    <w:p w14:paraId="6476D3D0" w14:textId="57220F1A" w:rsidR="00D5545E" w:rsidRDefault="00D5545E" w:rsidP="00D5545E">
      <w:pPr>
        <w:rPr>
          <w:b/>
          <w:bCs/>
        </w:rPr>
      </w:pPr>
      <w:r>
        <w:rPr>
          <w:b/>
          <w:bCs/>
        </w:rPr>
        <w:t>Adjourn</w:t>
      </w:r>
    </w:p>
    <w:p w14:paraId="50AA30A3" w14:textId="114281A3" w:rsidR="00B90D4C" w:rsidRDefault="00B90D4C" w:rsidP="00D5545E">
      <w:pPr>
        <w:rPr>
          <w:b/>
          <w:bCs/>
        </w:rPr>
      </w:pPr>
      <w:r>
        <w:rPr>
          <w:b/>
          <w:bCs/>
        </w:rPr>
        <w:t>Next meeting:  Friday, March 26, 1:00 pm via Zoom</w:t>
      </w:r>
    </w:p>
    <w:p w14:paraId="3F741212" w14:textId="5D90AB16" w:rsidR="00B90D4C" w:rsidRPr="00B90D4C" w:rsidRDefault="00B90D4C" w:rsidP="00D5545E">
      <w:r w:rsidRPr="00B90D4C">
        <w:t>Respectfully Submitted,</w:t>
      </w:r>
    </w:p>
    <w:p w14:paraId="12004A28" w14:textId="020FCA43" w:rsidR="00B90D4C" w:rsidRPr="00B90D4C" w:rsidRDefault="00B90D4C" w:rsidP="00D5545E">
      <w:r w:rsidRPr="00B90D4C">
        <w:t>Amy Meeks and Jo Beth Oestreich</w:t>
      </w:r>
    </w:p>
    <w:p w14:paraId="3DA8B6D1" w14:textId="77777777" w:rsidR="00D5545E" w:rsidRDefault="00D5545E" w:rsidP="00D5545E"/>
    <w:p w14:paraId="0C7A4B1E" w14:textId="77777777" w:rsidR="00D5545E" w:rsidRDefault="00D5545E" w:rsidP="00D5545E"/>
    <w:p w14:paraId="4AA0738C" w14:textId="77777777" w:rsidR="00D5545E" w:rsidRDefault="00D5545E" w:rsidP="00D5545E"/>
    <w:p w14:paraId="087D9DCD" w14:textId="77777777" w:rsidR="00D5545E" w:rsidRDefault="00D5545E" w:rsidP="00D5545E"/>
    <w:p w14:paraId="561B7014" w14:textId="77777777" w:rsidR="00D5545E" w:rsidRDefault="00D5545E" w:rsidP="00D5545E"/>
    <w:p w14:paraId="693598AF" w14:textId="77777777" w:rsidR="00BB657B" w:rsidRDefault="00BB657B"/>
    <w:sectPr w:rsidR="00BB6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7997"/>
    <w:multiLevelType w:val="hybridMultilevel"/>
    <w:tmpl w:val="DF98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E82C07"/>
    <w:multiLevelType w:val="hybridMultilevel"/>
    <w:tmpl w:val="A212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54C1D"/>
    <w:multiLevelType w:val="hybridMultilevel"/>
    <w:tmpl w:val="170C9F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D0355F"/>
    <w:multiLevelType w:val="hybridMultilevel"/>
    <w:tmpl w:val="522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33578"/>
    <w:multiLevelType w:val="hybridMultilevel"/>
    <w:tmpl w:val="1134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iIW+yQICmBM4iu4n+sI5LDjBG8RFtKm6trEkq9UW5hb8L9KkZaLajUhLVaFRwBDN8wSG8Aqi6WVskZHRfZIBw==" w:salt="jrZATZQt8B9Y2bvAmZxn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5E"/>
    <w:rsid w:val="00002BDC"/>
    <w:rsid w:val="000267EE"/>
    <w:rsid w:val="0016697D"/>
    <w:rsid w:val="001C130D"/>
    <w:rsid w:val="003110F4"/>
    <w:rsid w:val="003F4668"/>
    <w:rsid w:val="0044576A"/>
    <w:rsid w:val="005908D3"/>
    <w:rsid w:val="00831F7E"/>
    <w:rsid w:val="009E1A92"/>
    <w:rsid w:val="00A72A98"/>
    <w:rsid w:val="00B667BB"/>
    <w:rsid w:val="00B90D4C"/>
    <w:rsid w:val="00BB657B"/>
    <w:rsid w:val="00CB14A6"/>
    <w:rsid w:val="00CB1E5D"/>
    <w:rsid w:val="00D5545E"/>
    <w:rsid w:val="00E8544D"/>
    <w:rsid w:val="00E95549"/>
    <w:rsid w:val="00EA6E30"/>
    <w:rsid w:val="00F6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823D"/>
  <w15:chartTrackingRefBased/>
  <w15:docId w15:val="{B6432938-2522-422D-A8B3-231F9A30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5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45E"/>
    <w:pPr>
      <w:ind w:left="720"/>
      <w:contextualSpacing/>
    </w:pPr>
  </w:style>
  <w:style w:type="paragraph" w:styleId="NormalWeb">
    <w:name w:val="Normal (Web)"/>
    <w:basedOn w:val="Normal"/>
    <w:uiPriority w:val="99"/>
    <w:semiHidden/>
    <w:unhideWhenUsed/>
    <w:rsid w:val="001C1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8D3"/>
    <w:rPr>
      <w:color w:val="0563C1" w:themeColor="hyperlink"/>
      <w:u w:val="single"/>
    </w:rPr>
  </w:style>
  <w:style w:type="character" w:styleId="UnresolvedMention">
    <w:name w:val="Unresolved Mention"/>
    <w:basedOn w:val="DefaultParagraphFont"/>
    <w:uiPriority w:val="99"/>
    <w:semiHidden/>
    <w:unhideWhenUsed/>
    <w:rsid w:val="00590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ntenurelinefaculty.facultysenate.txstate.edu/nontenure-Faculty-Accomplishments.html" TargetMode="External"/><Relationship Id="rId5" Type="http://schemas.openxmlformats.org/officeDocument/2006/relationships/hyperlink" Target="https://www.facdv.txstate.edu/communities/Bookca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Anderson, Valerie J</cp:lastModifiedBy>
  <cp:revision>2</cp:revision>
  <dcterms:created xsi:type="dcterms:W3CDTF">2021-07-23T16:01:00Z</dcterms:created>
  <dcterms:modified xsi:type="dcterms:W3CDTF">2021-07-23T16:01:00Z</dcterms:modified>
</cp:coreProperties>
</file>