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66"/>
        <w:ind w:right="1427" w:firstLine="1333"/>
      </w:pPr>
      <w:r>
        <w:rPr/>
        <w:t>McCOY</w:t>
      </w:r>
      <w:r>
        <w:rPr>
          <w:spacing w:val="-9"/>
        </w:rPr>
        <w:t> </w:t>
      </w:r>
      <w:r>
        <w:rPr/>
        <w:t>COLLEGE</w:t>
      </w:r>
      <w:r>
        <w:rPr>
          <w:spacing w:val="-14"/>
        </w:rPr>
        <w:t> </w:t>
      </w:r>
      <w:r>
        <w:rPr/>
        <w:t>OF</w:t>
      </w:r>
      <w:r>
        <w:rPr>
          <w:spacing w:val="-7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ADMINISTRATION</w:t>
      </w:r>
      <w:r>
        <w:rPr>
          <w:spacing w:val="-57"/>
        </w:rPr>
        <w:t> </w:t>
      </w:r>
      <w:r>
        <w:rPr/>
        <w:t>CBAPPS</w:t>
      </w:r>
      <w:r>
        <w:rPr>
          <w:spacing w:val="-4"/>
        </w:rPr>
        <w:t> </w:t>
      </w:r>
      <w:r>
        <w:rPr/>
        <w:t>4.02</w:t>
      </w:r>
    </w:p>
    <w:p>
      <w:pPr>
        <w:pStyle w:val="BodyText"/>
        <w:spacing w:before="10"/>
        <w:ind w:left="119"/>
      </w:pPr>
      <w:r>
        <w:rPr/>
        <w:t>Consulting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Outside</w:t>
      </w:r>
      <w:r>
        <w:rPr>
          <w:spacing w:val="-7"/>
        </w:rPr>
        <w:t> </w:t>
      </w:r>
      <w:r>
        <w:rPr/>
        <w:t>Activities</w:t>
      </w:r>
    </w:p>
    <w:p>
      <w:pPr>
        <w:pStyle w:val="BodyText"/>
      </w:pPr>
    </w:p>
    <w:p>
      <w:pPr>
        <w:pStyle w:val="Heading1"/>
      </w:pPr>
      <w:r>
        <w:rPr/>
        <w:t>PURPOSE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37" w:lineRule="auto"/>
        <w:ind w:left="119"/>
      </w:pPr>
      <w:r>
        <w:rPr/>
        <w:t>The</w:t>
      </w:r>
      <w:r>
        <w:rPr>
          <w:spacing w:val="-6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10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establish</w:t>
      </w:r>
      <w:r>
        <w:rPr>
          <w:spacing w:val="-7"/>
        </w:rPr>
        <w:t> </w:t>
      </w:r>
      <w:r>
        <w:rPr/>
        <w:t>policies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procedures</w:t>
      </w:r>
      <w:r>
        <w:rPr>
          <w:spacing w:val="-11"/>
        </w:rPr>
        <w:t> </w:t>
      </w:r>
      <w:r>
        <w:rPr/>
        <w:t>governing</w:t>
      </w:r>
      <w:r>
        <w:rPr>
          <w:spacing w:val="-9"/>
        </w:rPr>
        <w:t> </w:t>
      </w:r>
      <w:r>
        <w:rPr/>
        <w:t>faculty</w:t>
      </w:r>
      <w:r>
        <w:rPr>
          <w:spacing w:val="-57"/>
        </w:rPr>
        <w:t> </w:t>
      </w:r>
      <w:r>
        <w:rPr/>
        <w:t>consulting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4"/>
        </w:rPr>
        <w:t> </w:t>
      </w:r>
      <w:r>
        <w:rPr/>
        <w:t>outside</w:t>
      </w:r>
      <w:r>
        <w:rPr>
          <w:spacing w:val="-6"/>
        </w:rPr>
        <w:t> </w:t>
      </w:r>
      <w:r>
        <w:rPr/>
        <w:t>employment</w:t>
      </w:r>
      <w:r>
        <w:rPr>
          <w:spacing w:val="-13"/>
        </w:rPr>
        <w:t> </w:t>
      </w:r>
      <w:r>
        <w:rPr/>
        <w:t>activities.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/>
        <w:t>UNIVERSITY</w:t>
      </w:r>
      <w:r>
        <w:rPr>
          <w:spacing w:val="-1"/>
        </w:rPr>
        <w:t> </w:t>
      </w:r>
      <w:r>
        <w:rPr/>
        <w:t>POLICIES</w:t>
      </w:r>
    </w:p>
    <w:p>
      <w:pPr>
        <w:pStyle w:val="BodyText"/>
        <w:rPr>
          <w:b/>
        </w:rPr>
      </w:pPr>
    </w:p>
    <w:p>
      <w:pPr>
        <w:pStyle w:val="BodyText"/>
        <w:spacing w:line="242" w:lineRule="auto"/>
        <w:ind w:left="119" w:right="3074"/>
      </w:pPr>
      <w:r>
        <w:rPr/>
        <w:t>Regent’s</w:t>
      </w:r>
      <w:r>
        <w:rPr>
          <w:spacing w:val="-9"/>
        </w:rPr>
        <w:t> </w:t>
      </w:r>
      <w:r>
        <w:rPr/>
        <w:t>Rules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Regulations,</w:t>
      </w:r>
      <w:r>
        <w:rPr>
          <w:spacing w:val="-10"/>
        </w:rPr>
        <w:t> </w:t>
      </w:r>
      <w:r>
        <w:rPr/>
        <w:t>Chapter</w:t>
      </w:r>
      <w:r>
        <w:rPr>
          <w:spacing w:val="-8"/>
        </w:rPr>
        <w:t> </w:t>
      </w:r>
      <w:r>
        <w:rPr/>
        <w:t>V,</w:t>
      </w:r>
      <w:r>
        <w:rPr>
          <w:spacing w:val="-2"/>
        </w:rPr>
        <w:t> </w:t>
      </w:r>
      <w:r>
        <w:rPr/>
        <w:t>Section</w:t>
      </w:r>
      <w:r>
        <w:rPr>
          <w:spacing w:val="-5"/>
        </w:rPr>
        <w:t> </w:t>
      </w:r>
      <w:r>
        <w:rPr/>
        <w:t>4.</w:t>
      </w:r>
      <w:r>
        <w:rPr>
          <w:spacing w:val="-2"/>
        </w:rPr>
        <w:t> </w:t>
      </w:r>
      <w:r>
        <w:rPr/>
        <w:t>(l1)</w:t>
      </w:r>
      <w:r>
        <w:rPr>
          <w:spacing w:val="-57"/>
        </w:rPr>
        <w:t> </w:t>
      </w:r>
      <w:r>
        <w:rPr/>
        <w:t>Faculty</w:t>
      </w:r>
      <w:r>
        <w:rPr>
          <w:spacing w:val="-6"/>
        </w:rPr>
        <w:t> </w:t>
      </w:r>
      <w:r>
        <w:rPr/>
        <w:t>Handbook</w:t>
      </w:r>
    </w:p>
    <w:p>
      <w:pPr>
        <w:spacing w:line="271" w:lineRule="exact" w:before="0"/>
        <w:ind w:left="119" w:right="0" w:firstLine="0"/>
        <w:jc w:val="left"/>
        <w:rPr>
          <w:rFonts w:ascii="Arial"/>
          <w:sz w:val="21"/>
        </w:rPr>
      </w:pPr>
      <w:r>
        <w:rPr>
          <w:sz w:val="24"/>
        </w:rPr>
        <w:t>UPPS</w:t>
      </w:r>
      <w:r>
        <w:rPr>
          <w:spacing w:val="19"/>
          <w:sz w:val="24"/>
        </w:rPr>
        <w:t> </w:t>
      </w:r>
      <w:r>
        <w:rPr>
          <w:sz w:val="24"/>
        </w:rPr>
        <w:t>04.04.06</w:t>
      </w:r>
      <w:r>
        <w:rPr>
          <w:spacing w:val="18"/>
          <w:sz w:val="24"/>
        </w:rPr>
        <w:t> </w:t>
      </w:r>
      <w:r>
        <w:rPr>
          <w:rFonts w:ascii="Arial"/>
          <w:sz w:val="21"/>
        </w:rPr>
        <w:t>Outside</w:t>
      </w:r>
      <w:r>
        <w:rPr>
          <w:rFonts w:ascii="Arial"/>
          <w:spacing w:val="26"/>
          <w:sz w:val="21"/>
        </w:rPr>
        <w:t> </w:t>
      </w:r>
      <w:r>
        <w:rPr>
          <w:rFonts w:ascii="Arial"/>
          <w:sz w:val="21"/>
        </w:rPr>
        <w:t>Employment</w:t>
      </w:r>
      <w:r>
        <w:rPr>
          <w:rFonts w:ascii="Arial"/>
          <w:spacing w:val="23"/>
          <w:sz w:val="21"/>
        </w:rPr>
        <w:t> </w:t>
      </w:r>
      <w:r>
        <w:rPr>
          <w:rFonts w:ascii="Arial"/>
          <w:sz w:val="21"/>
        </w:rPr>
        <w:t>and</w:t>
      </w:r>
      <w:r>
        <w:rPr>
          <w:rFonts w:ascii="Arial"/>
          <w:spacing w:val="25"/>
          <w:sz w:val="21"/>
        </w:rPr>
        <w:t> </w:t>
      </w:r>
      <w:r>
        <w:rPr>
          <w:rFonts w:ascii="Arial"/>
          <w:sz w:val="21"/>
        </w:rPr>
        <w:t>Activities</w:t>
      </w:r>
    </w:p>
    <w:p>
      <w:pPr>
        <w:pStyle w:val="BodyText"/>
        <w:spacing w:before="7"/>
        <w:rPr>
          <w:rFonts w:ascii="Arial"/>
          <w:sz w:val="23"/>
        </w:rPr>
      </w:pPr>
    </w:p>
    <w:p>
      <w:pPr>
        <w:pStyle w:val="Heading1"/>
      </w:pPr>
      <w:r>
        <w:rPr/>
        <w:t>GENERAL</w:t>
      </w:r>
      <w:r>
        <w:rPr>
          <w:spacing w:val="-5"/>
        </w:rPr>
        <w:t> </w:t>
      </w:r>
      <w:r>
        <w:rPr/>
        <w:t>INFORMATION</w:t>
      </w:r>
    </w:p>
    <w:p>
      <w:pPr>
        <w:pStyle w:val="BodyText"/>
        <w:spacing w:before="7"/>
        <w:rPr>
          <w:b/>
        </w:rPr>
      </w:pPr>
    </w:p>
    <w:p>
      <w:pPr>
        <w:spacing w:line="249" w:lineRule="auto" w:before="1"/>
        <w:ind w:left="119" w:right="210" w:firstLine="0"/>
        <w:jc w:val="left"/>
        <w:rPr>
          <w:rFonts w:ascii="Arial" w:hAnsi="Arial"/>
          <w:sz w:val="21"/>
        </w:rPr>
      </w:pPr>
      <w:r>
        <w:rPr>
          <w:rFonts w:ascii="Arial" w:hAnsi="Arial"/>
          <w:w w:val="105"/>
          <w:sz w:val="21"/>
        </w:rPr>
        <w:t>McCoy</w:t>
      </w:r>
      <w:r>
        <w:rPr>
          <w:rFonts w:ascii="Arial" w:hAnsi="Arial"/>
          <w:spacing w:val="-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College</w:t>
      </w:r>
      <w:r>
        <w:rPr>
          <w:rFonts w:ascii="Arial" w:hAnsi="Arial"/>
          <w:spacing w:val="-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of</w:t>
      </w:r>
      <w:r>
        <w:rPr>
          <w:rFonts w:ascii="Arial" w:hAnsi="Arial"/>
          <w:spacing w:val="-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Business</w:t>
      </w:r>
      <w:r>
        <w:rPr>
          <w:rFonts w:ascii="Arial" w:hAnsi="Arial"/>
          <w:spacing w:val="-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Administration</w:t>
      </w:r>
      <w:r>
        <w:rPr>
          <w:rFonts w:ascii="Arial" w:hAnsi="Arial"/>
          <w:spacing w:val="-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recognizes</w:t>
      </w:r>
      <w:r>
        <w:rPr>
          <w:rFonts w:ascii="Arial" w:hAnsi="Arial"/>
          <w:spacing w:val="-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the</w:t>
      </w:r>
      <w:r>
        <w:rPr>
          <w:rFonts w:ascii="Arial" w:hAnsi="Arial"/>
          <w:spacing w:val="-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common</w:t>
      </w:r>
      <w:r>
        <w:rPr>
          <w:rFonts w:ascii="Arial" w:hAnsi="Arial"/>
          <w:spacing w:val="-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practice</w:t>
      </w:r>
      <w:r>
        <w:rPr>
          <w:rFonts w:ascii="Arial" w:hAnsi="Arial"/>
          <w:spacing w:val="-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of</w:t>
      </w:r>
      <w:r>
        <w:rPr>
          <w:rFonts w:ascii="Arial" w:hAnsi="Arial"/>
          <w:spacing w:val="-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faculty</w:t>
      </w:r>
      <w:r>
        <w:rPr>
          <w:rFonts w:ascii="Arial" w:hAnsi="Arial"/>
          <w:spacing w:val="-5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and staff to hold more than one employment or position due to needs, interests, or</w:t>
      </w:r>
      <w:r>
        <w:rPr>
          <w:rFonts w:ascii="Arial" w:hAnsi="Arial"/>
          <w:spacing w:val="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development. Employment or participation in activities outside the university is</w:t>
      </w:r>
      <w:r>
        <w:rPr>
          <w:rFonts w:ascii="Arial" w:hAnsi="Arial"/>
          <w:spacing w:val="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permitted as long as it does not create a conflict of interest or interfere with the</w:t>
      </w:r>
      <w:r>
        <w:rPr>
          <w:rFonts w:ascii="Arial" w:hAnsi="Arial"/>
          <w:spacing w:val="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employee’s university duties</w:t>
      </w:r>
      <w:r>
        <w:rPr>
          <w:rFonts w:ascii="Arial" w:hAnsi="Arial"/>
          <w:spacing w:val="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and</w:t>
      </w:r>
      <w:r>
        <w:rPr>
          <w:rFonts w:ascii="Arial" w:hAnsi="Arial"/>
          <w:spacing w:val="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responsibilities.</w:t>
      </w:r>
    </w:p>
    <w:p>
      <w:pPr>
        <w:pStyle w:val="BodyText"/>
        <w:spacing w:before="1"/>
        <w:rPr>
          <w:rFonts w:ascii="Arial"/>
        </w:rPr>
      </w:pPr>
    </w:p>
    <w:p>
      <w:pPr>
        <w:pStyle w:val="BodyText"/>
        <w:ind w:left="119"/>
      </w:pPr>
      <w:r>
        <w:rPr/>
        <w:t>Faculty in the McCoy College may engage in ad hoc consulting and other appropriate</w:t>
      </w:r>
      <w:r>
        <w:rPr>
          <w:spacing w:val="1"/>
        </w:rPr>
        <w:t> </w:t>
      </w:r>
      <w:r>
        <w:rPr/>
        <w:t>outside activities without prior approval of the administration if the activity does not</w:t>
      </w:r>
      <w:r>
        <w:rPr>
          <w:spacing w:val="1"/>
        </w:rPr>
        <w:t> </w:t>
      </w:r>
      <w:r>
        <w:rPr/>
        <w:t>intrude</w:t>
      </w:r>
      <w:r>
        <w:rPr>
          <w:spacing w:val="-9"/>
        </w:rPr>
        <w:t> </w:t>
      </w:r>
      <w:r>
        <w:rPr/>
        <w:t>upon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academic</w:t>
      </w:r>
      <w:r>
        <w:rPr>
          <w:spacing w:val="-11"/>
        </w:rPr>
        <w:t> </w:t>
      </w:r>
      <w:r>
        <w:rPr/>
        <w:t>duties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faculty</w:t>
      </w:r>
      <w:r>
        <w:rPr>
          <w:spacing w:val="-7"/>
        </w:rPr>
        <w:t> </w:t>
      </w:r>
      <w:r>
        <w:rPr/>
        <w:t>member</w:t>
      </w:r>
      <w:r>
        <w:rPr>
          <w:spacing w:val="-8"/>
        </w:rPr>
        <w:t> </w:t>
      </w:r>
      <w:r>
        <w:rPr/>
        <w:t>or</w:t>
      </w:r>
      <w:r>
        <w:rPr>
          <w:spacing w:val="-2"/>
        </w:rPr>
        <w:t> </w:t>
      </w:r>
      <w:r>
        <w:rPr/>
        <w:t>require</w:t>
      </w:r>
      <w:r>
        <w:rPr>
          <w:spacing w:val="-8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resources.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5"/>
      </w:pPr>
      <w:r>
        <w:rPr/>
        <w:t>CERTIFICATION</w:t>
      </w:r>
      <w:r>
        <w:rPr>
          <w:spacing w:val="-5"/>
        </w:rPr>
        <w:t> </w:t>
      </w:r>
      <w:r>
        <w:rPr/>
        <w:t>STATEMENT</w:t>
      </w:r>
    </w:p>
    <w:p>
      <w:pPr>
        <w:pStyle w:val="BodyText"/>
        <w:rPr>
          <w:b/>
        </w:rPr>
      </w:pPr>
    </w:p>
    <w:p>
      <w:pPr>
        <w:pStyle w:val="BodyText"/>
        <w:ind w:left="119" w:right="513"/>
      </w:pPr>
      <w:r>
        <w:rPr/>
        <w:t>This CBAPPS has been approved by the reviewers listed below and represents the</w:t>
      </w:r>
      <w:r>
        <w:rPr>
          <w:spacing w:val="1"/>
        </w:rPr>
        <w:t> </w:t>
      </w:r>
      <w:r>
        <w:rPr/>
        <w:t>McCoy</w:t>
      </w:r>
      <w:r>
        <w:rPr>
          <w:spacing w:val="-7"/>
        </w:rPr>
        <w:t> </w:t>
      </w:r>
      <w:r>
        <w:rPr/>
        <w:t>College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Administration</w:t>
      </w:r>
      <w:r>
        <w:rPr>
          <w:spacing w:val="-10"/>
        </w:rPr>
        <w:t> </w:t>
      </w:r>
      <w:r>
        <w:rPr/>
        <w:t>policy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</w:t>
      </w:r>
      <w:r>
        <w:rPr>
          <w:spacing w:val="-1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document</w:t>
      </w:r>
      <w:r>
        <w:rPr>
          <w:spacing w:val="-10"/>
        </w:rPr>
        <w:t> </w:t>
      </w:r>
      <w:r>
        <w:rPr/>
        <w:t>until</w:t>
      </w:r>
      <w:r>
        <w:rPr>
          <w:spacing w:val="-4"/>
        </w:rPr>
        <w:t> </w:t>
      </w:r>
      <w:r>
        <w:rPr/>
        <w:t>superseded.</w:t>
      </w:r>
    </w:p>
    <w:p>
      <w:pPr>
        <w:pStyle w:val="BodyText"/>
      </w:pPr>
    </w:p>
    <w:p>
      <w:pPr>
        <w:pStyle w:val="BodyText"/>
        <w:spacing w:line="480" w:lineRule="auto"/>
        <w:ind w:left="119" w:right="6468" w:firstLine="30"/>
      </w:pPr>
      <w:r>
        <w:rPr/>
        <w:t>Updated:</w:t>
      </w:r>
      <w:r>
        <w:rPr>
          <w:spacing w:val="42"/>
        </w:rPr>
        <w:t> </w:t>
      </w:r>
      <w:r>
        <w:rPr/>
        <w:t>March,</w:t>
      </w:r>
      <w:r>
        <w:rPr>
          <w:spacing w:val="-6"/>
        </w:rPr>
        <w:t> </w:t>
      </w:r>
      <w:r>
        <w:rPr/>
        <w:t>2016</w:t>
      </w:r>
      <w:r>
        <w:rPr>
          <w:spacing w:val="-57"/>
        </w:rPr>
        <w:t> </w:t>
      </w:r>
      <w:r>
        <w:rPr/>
        <w:t>Review</w:t>
      </w:r>
      <w:r>
        <w:rPr>
          <w:spacing w:val="-8"/>
        </w:rPr>
        <w:t> </w:t>
      </w:r>
      <w:r>
        <w:rPr/>
        <w:t>Cycle:</w:t>
      </w:r>
      <w:r>
        <w:rPr>
          <w:spacing w:val="-7"/>
        </w:rPr>
        <w:t> </w:t>
      </w:r>
      <w:r>
        <w:rPr/>
        <w:t>E5Y</w:t>
      </w:r>
    </w:p>
    <w:p>
      <w:pPr>
        <w:pStyle w:val="BodyText"/>
        <w:spacing w:line="271" w:lineRule="exact"/>
        <w:ind w:left="119"/>
      </w:pPr>
      <w:r>
        <w:rPr/>
        <w:t>Next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Date:</w:t>
      </w:r>
      <w:r>
        <w:rPr>
          <w:spacing w:val="58"/>
        </w:rPr>
        <w:t> </w:t>
      </w:r>
      <w:r>
        <w:rPr/>
        <w:t>Sept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2019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5052" w:val="left" w:leader="none"/>
          <w:tab w:pos="6772" w:val="left" w:leader="none"/>
        </w:tabs>
        <w:ind w:left="119"/>
      </w:pPr>
      <w:r>
        <w:rPr/>
        <w:t>CBAC</w:t>
      </w:r>
      <w:r>
        <w:rPr>
          <w:spacing w:val="-1"/>
        </w:rPr>
        <w:t> </w:t>
      </w:r>
      <w:r>
        <w:rPr/>
        <w:t>Review: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5077" w:val="left" w:leader="none"/>
          <w:tab w:pos="6818" w:val="left" w:leader="none"/>
        </w:tabs>
        <w:spacing w:before="90"/>
        <w:ind w:left="119"/>
      </w:pPr>
      <w:r>
        <w:rPr/>
        <w:t>Governance</w:t>
      </w:r>
      <w:r>
        <w:rPr>
          <w:spacing w:val="-3"/>
        </w:rPr>
        <w:t> </w:t>
      </w:r>
      <w:r>
        <w:rPr/>
        <w:t>Review: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105" w:val="left" w:leader="none"/>
          <w:tab w:pos="6825" w:val="left" w:leader="none"/>
        </w:tabs>
        <w:spacing w:line="237" w:lineRule="auto" w:before="93"/>
        <w:ind w:left="1459" w:right="2012" w:hanging="1340"/>
      </w:pPr>
      <w:r>
        <w:rPr/>
        <w:t>Approved</w:t>
      </w:r>
      <w:r>
        <w:rPr>
          <w:spacing w:val="-1"/>
        </w:rPr>
        <w:t> </w:t>
      </w:r>
      <w:r>
        <w:rPr/>
        <w:t>by:</w:t>
      </w:r>
      <w:r>
        <w:rPr>
          <w:u w:val="single"/>
        </w:rPr>
        <w:tab/>
        <w:tab/>
      </w:r>
      <w:r>
        <w:rPr/>
        <w:t>Date:</w:t>
      </w:r>
      <w:r>
        <w:rPr>
          <w:u w:val="single"/>
        </w:rPr>
        <w:tab/>
      </w:r>
      <w:r>
        <w:rPr/>
        <w:t> Denise</w:t>
      </w:r>
      <w:r>
        <w:rPr>
          <w:spacing w:val="-2"/>
        </w:rPr>
        <w:t> </w:t>
      </w:r>
      <w:r>
        <w:rPr/>
        <w:t>T. Smart</w:t>
      </w:r>
    </w:p>
    <w:p>
      <w:pPr>
        <w:pStyle w:val="BodyText"/>
        <w:spacing w:before="3"/>
        <w:ind w:left="1459"/>
      </w:pPr>
      <w:r>
        <w:rPr/>
        <w:t>Dean,</w:t>
      </w:r>
      <w:r>
        <w:rPr>
          <w:spacing w:val="-2"/>
        </w:rPr>
        <w:t> </w:t>
      </w:r>
      <w:r>
        <w:rPr/>
        <w:t>McCoy</w:t>
      </w:r>
      <w:r>
        <w:rPr>
          <w:spacing w:val="-1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Administration</w:t>
      </w:r>
    </w:p>
    <w:sectPr>
      <w:type w:val="continuous"/>
      <w:pgSz w:w="12240" w:h="15840"/>
      <w:pgMar w:top="940" w:bottom="280" w:left="1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2021-07-30T20:05:03Z</dcterms:created>
  <dcterms:modified xsi:type="dcterms:W3CDTF">2021-07-30T20:05:03Z</dcterms:modified>
</cp:coreProperties>
</file>