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EE86E" w14:textId="5E6093B9" w:rsidR="00250FAF" w:rsidRDefault="00E46438" w:rsidP="009F6F59">
      <w:pPr>
        <w:pStyle w:val="Heading1"/>
        <w:spacing w:before="80" w:line="506" w:lineRule="auto"/>
        <w:ind w:left="0" w:right="60"/>
        <w:jc w:val="center"/>
        <w:rPr>
          <w:w w:val="105"/>
        </w:rPr>
      </w:pPr>
      <w:bookmarkStart w:id="0" w:name="_GoBack"/>
      <w:bookmarkEnd w:id="0"/>
      <w:proofErr w:type="spellStart"/>
      <w:r>
        <w:rPr>
          <w:w w:val="105"/>
        </w:rPr>
        <w:t>McCOY</w:t>
      </w:r>
      <w:proofErr w:type="spellEnd"/>
      <w:r>
        <w:rPr>
          <w:w w:val="105"/>
        </w:rPr>
        <w:t xml:space="preserve"> COLLEGE OF BUSINESS</w:t>
      </w:r>
    </w:p>
    <w:p w14:paraId="14436DE3" w14:textId="77777777" w:rsidR="00E21240" w:rsidRDefault="00E46438">
      <w:pPr>
        <w:pStyle w:val="Heading1"/>
        <w:rPr>
          <w:b w:val="0"/>
          <w:w w:val="105"/>
        </w:rPr>
      </w:pPr>
      <w:r>
        <w:rPr>
          <w:w w:val="105"/>
        </w:rPr>
        <w:t>CBAPPS 4.03</w:t>
      </w:r>
      <w:r w:rsidR="00250FAF" w:rsidRPr="000870F9">
        <w:rPr>
          <w:b w:val="0"/>
          <w:w w:val="105"/>
        </w:rPr>
        <w:t xml:space="preserve">  </w:t>
      </w:r>
    </w:p>
    <w:p w14:paraId="73D8B302" w14:textId="77777777" w:rsidR="00E21240" w:rsidRDefault="00E21240">
      <w:pPr>
        <w:pStyle w:val="Heading1"/>
        <w:rPr>
          <w:b w:val="0"/>
          <w:w w:val="105"/>
        </w:rPr>
      </w:pPr>
    </w:p>
    <w:p w14:paraId="668516FE" w14:textId="16B689FF" w:rsidR="000870F9" w:rsidRPr="009F6F59" w:rsidRDefault="00E46438">
      <w:pPr>
        <w:pStyle w:val="Heading1"/>
        <w:rPr>
          <w:b w:val="0"/>
          <w:sz w:val="25"/>
        </w:rPr>
      </w:pPr>
      <w:r w:rsidRPr="009F6F59">
        <w:rPr>
          <w:b w:val="0"/>
          <w:w w:val="105"/>
        </w:rPr>
        <w:t>Appointment and Reappointment to the Graduate Faculty</w:t>
      </w:r>
    </w:p>
    <w:p w14:paraId="561775B5" w14:textId="77777777" w:rsidR="000870F9" w:rsidRDefault="000870F9">
      <w:pPr>
        <w:pStyle w:val="Heading1"/>
        <w:rPr>
          <w:sz w:val="25"/>
        </w:rPr>
      </w:pPr>
    </w:p>
    <w:p w14:paraId="6617FA6A" w14:textId="232ED112" w:rsidR="0021496A" w:rsidRDefault="00E46438">
      <w:pPr>
        <w:pStyle w:val="Heading1"/>
      </w:pPr>
      <w:r>
        <w:rPr>
          <w:w w:val="105"/>
        </w:rPr>
        <w:t>PURPOSE</w:t>
      </w:r>
    </w:p>
    <w:p w14:paraId="40EE99E3" w14:textId="77777777" w:rsidR="0021496A" w:rsidRDefault="0021496A">
      <w:pPr>
        <w:pStyle w:val="BodyText"/>
        <w:spacing w:before="1"/>
        <w:rPr>
          <w:b/>
          <w:sz w:val="24"/>
        </w:rPr>
      </w:pPr>
    </w:p>
    <w:p w14:paraId="1C926A17" w14:textId="6A3AB510" w:rsidR="0021496A" w:rsidRDefault="00E46438">
      <w:pPr>
        <w:pStyle w:val="BodyText"/>
        <w:spacing w:line="252" w:lineRule="auto"/>
        <w:ind w:left="120" w:right="1710"/>
      </w:pPr>
      <w:r>
        <w:rPr>
          <w:w w:val="105"/>
        </w:rPr>
        <w:t>The purpose of this document is to establish policies and procedures for faculty seeking appoi</w:t>
      </w:r>
      <w:r w:rsidR="00E21240">
        <w:rPr>
          <w:w w:val="105"/>
        </w:rPr>
        <w:t>ntment or reappointment to the g</w:t>
      </w:r>
      <w:r>
        <w:rPr>
          <w:w w:val="105"/>
        </w:rPr>
        <w:t xml:space="preserve">raduate </w:t>
      </w:r>
      <w:r w:rsidR="00E21240">
        <w:rPr>
          <w:w w:val="105"/>
        </w:rPr>
        <w:t>f</w:t>
      </w:r>
      <w:r>
        <w:rPr>
          <w:w w:val="105"/>
        </w:rPr>
        <w:t>aculty.</w:t>
      </w:r>
    </w:p>
    <w:p w14:paraId="37FCB8EA" w14:textId="77777777" w:rsidR="0021496A" w:rsidRDefault="0021496A">
      <w:pPr>
        <w:pStyle w:val="BodyText"/>
        <w:spacing w:before="6"/>
        <w:rPr>
          <w:sz w:val="24"/>
        </w:rPr>
      </w:pPr>
    </w:p>
    <w:p w14:paraId="754ECA90" w14:textId="77777777" w:rsidR="0021496A" w:rsidRDefault="00E46438">
      <w:pPr>
        <w:pStyle w:val="Heading1"/>
        <w:spacing w:before="1"/>
      </w:pPr>
      <w:r>
        <w:rPr>
          <w:w w:val="105"/>
        </w:rPr>
        <w:t>UNIVERSITY POLICIES</w:t>
      </w:r>
    </w:p>
    <w:p w14:paraId="6ABDE32E" w14:textId="77777777" w:rsidR="0021496A" w:rsidRDefault="0021496A">
      <w:pPr>
        <w:pStyle w:val="BodyText"/>
        <w:spacing w:before="5"/>
        <w:rPr>
          <w:b/>
          <w:sz w:val="24"/>
        </w:rPr>
      </w:pPr>
    </w:p>
    <w:p w14:paraId="11C15912" w14:textId="77777777" w:rsidR="0021496A" w:rsidRDefault="00E46438">
      <w:pPr>
        <w:pStyle w:val="BodyText"/>
        <w:spacing w:line="249" w:lineRule="auto"/>
        <w:ind w:left="120" w:right="1710"/>
      </w:pPr>
      <w:r>
        <w:rPr>
          <w:w w:val="105"/>
        </w:rPr>
        <w:t>AA/PPS 04.01.30 (7.03) Nomination and Evaluation Procedures for Graduate Faculty AA/PPS 04.01.22 (7.18) Clinical Faculty Appointments</w:t>
      </w:r>
    </w:p>
    <w:p w14:paraId="4182B698" w14:textId="77777777" w:rsidR="0021496A" w:rsidRDefault="0021496A">
      <w:pPr>
        <w:pStyle w:val="BodyText"/>
        <w:spacing w:before="11"/>
      </w:pPr>
    </w:p>
    <w:p w14:paraId="4EA3C1C1" w14:textId="77777777" w:rsidR="0021496A" w:rsidRDefault="00E46438">
      <w:pPr>
        <w:pStyle w:val="BodyText"/>
        <w:ind w:left="120"/>
      </w:pPr>
      <w:r>
        <w:rPr>
          <w:w w:val="105"/>
        </w:rPr>
        <w:t>Faculty Handbook</w:t>
      </w:r>
    </w:p>
    <w:p w14:paraId="7B4CEF76" w14:textId="77777777" w:rsidR="0021496A" w:rsidRDefault="0021496A">
      <w:pPr>
        <w:pStyle w:val="BodyText"/>
        <w:spacing w:before="7"/>
        <w:rPr>
          <w:sz w:val="22"/>
        </w:rPr>
      </w:pPr>
    </w:p>
    <w:p w14:paraId="518B86B7" w14:textId="77777777" w:rsidR="0021496A" w:rsidRDefault="00E46438">
      <w:pPr>
        <w:pStyle w:val="Heading1"/>
      </w:pPr>
      <w:r>
        <w:rPr>
          <w:w w:val="105"/>
        </w:rPr>
        <w:t>MCCOY COLLEGE POLICIES</w:t>
      </w:r>
    </w:p>
    <w:p w14:paraId="70BBF644" w14:textId="77777777" w:rsidR="0021496A" w:rsidRDefault="0021496A">
      <w:pPr>
        <w:pStyle w:val="BodyText"/>
        <w:spacing w:before="9"/>
        <w:rPr>
          <w:b/>
          <w:sz w:val="22"/>
        </w:rPr>
      </w:pPr>
    </w:p>
    <w:p w14:paraId="75E37C18" w14:textId="47C00A87" w:rsidR="0021496A" w:rsidRDefault="00E46438">
      <w:pPr>
        <w:pStyle w:val="BodyText"/>
        <w:spacing w:line="252" w:lineRule="auto"/>
        <w:ind w:left="1531" w:right="2311" w:hanging="1412"/>
      </w:pPr>
      <w:r>
        <w:rPr>
          <w:w w:val="105"/>
        </w:rPr>
        <w:t xml:space="preserve">CBAPPS 2.07: Planning, monitoring, improving and assessing graduate programs in the McCoy College of Business </w:t>
      </w:r>
    </w:p>
    <w:p w14:paraId="331CAC6A" w14:textId="77777777" w:rsidR="0021496A" w:rsidRDefault="00E46438">
      <w:pPr>
        <w:pStyle w:val="BodyText"/>
        <w:spacing w:line="241" w:lineRule="exact"/>
        <w:ind w:left="120"/>
      </w:pPr>
      <w:r>
        <w:rPr>
          <w:w w:val="105"/>
        </w:rPr>
        <w:t>CBAPPS 5.07: Criteria for Academic and Professional Qualifications</w:t>
      </w:r>
    </w:p>
    <w:p w14:paraId="6E0F368C" w14:textId="77777777" w:rsidR="0021496A" w:rsidRDefault="0021496A">
      <w:pPr>
        <w:pStyle w:val="BodyText"/>
        <w:spacing w:before="9"/>
        <w:rPr>
          <w:sz w:val="25"/>
        </w:rPr>
      </w:pPr>
    </w:p>
    <w:p w14:paraId="58AC831B" w14:textId="77777777" w:rsidR="0021496A" w:rsidRDefault="00E46438">
      <w:pPr>
        <w:pStyle w:val="Heading1"/>
      </w:pPr>
      <w:r>
        <w:rPr>
          <w:w w:val="105"/>
        </w:rPr>
        <w:t>GENERAL INFORMATION</w:t>
      </w:r>
    </w:p>
    <w:p w14:paraId="6D2E9286" w14:textId="77777777" w:rsidR="0021496A" w:rsidRDefault="0021496A">
      <w:pPr>
        <w:pStyle w:val="BodyText"/>
        <w:spacing w:before="1"/>
        <w:rPr>
          <w:b/>
          <w:sz w:val="24"/>
        </w:rPr>
      </w:pPr>
    </w:p>
    <w:p w14:paraId="2EB81837" w14:textId="2BFB59CA" w:rsidR="0021496A" w:rsidRDefault="00E46438">
      <w:pPr>
        <w:pStyle w:val="ListParagraph"/>
        <w:numPr>
          <w:ilvl w:val="0"/>
          <w:numId w:val="1"/>
        </w:numPr>
        <w:tabs>
          <w:tab w:val="left" w:pos="480"/>
          <w:tab w:val="left" w:pos="481"/>
        </w:tabs>
        <w:spacing w:line="252" w:lineRule="auto"/>
        <w:ind w:right="1067"/>
        <w:rPr>
          <w:sz w:val="21"/>
        </w:rPr>
      </w:pPr>
      <w:r>
        <w:rPr>
          <w:w w:val="105"/>
          <w:sz w:val="21"/>
        </w:rPr>
        <w:t xml:space="preserve">The McCoy College recognizes appointment of faculty as </w:t>
      </w:r>
      <w:r w:rsidR="00E21240">
        <w:rPr>
          <w:w w:val="105"/>
          <w:sz w:val="21"/>
        </w:rPr>
        <w:t>r</w:t>
      </w:r>
      <w:r>
        <w:rPr>
          <w:w w:val="105"/>
          <w:sz w:val="21"/>
        </w:rPr>
        <w:t xml:space="preserve">egular </w:t>
      </w:r>
      <w:r w:rsidR="00E21240">
        <w:rPr>
          <w:w w:val="105"/>
          <w:sz w:val="21"/>
        </w:rPr>
        <w:t>g</w:t>
      </w:r>
      <w:r>
        <w:rPr>
          <w:w w:val="105"/>
          <w:sz w:val="21"/>
        </w:rPr>
        <w:t xml:space="preserve">raduate </w:t>
      </w:r>
      <w:r w:rsidR="00E21240">
        <w:rPr>
          <w:w w:val="105"/>
          <w:sz w:val="21"/>
        </w:rPr>
        <w:t>f</w:t>
      </w:r>
      <w:r>
        <w:rPr>
          <w:w w:val="105"/>
          <w:sz w:val="21"/>
        </w:rPr>
        <w:t xml:space="preserve">aculty, </w:t>
      </w:r>
      <w:r w:rsidR="00E21240">
        <w:rPr>
          <w:w w:val="105"/>
          <w:sz w:val="21"/>
        </w:rPr>
        <w:t>a</w:t>
      </w:r>
      <w:r>
        <w:rPr>
          <w:w w:val="105"/>
          <w:sz w:val="21"/>
        </w:rPr>
        <w:t xml:space="preserve">ssociate </w:t>
      </w:r>
      <w:r w:rsidR="00E21240">
        <w:rPr>
          <w:w w:val="105"/>
          <w:sz w:val="21"/>
        </w:rPr>
        <w:t>g</w:t>
      </w:r>
      <w:r>
        <w:rPr>
          <w:w w:val="105"/>
          <w:sz w:val="21"/>
        </w:rPr>
        <w:t xml:space="preserve">raduate </w:t>
      </w:r>
      <w:r w:rsidR="00E21240">
        <w:rPr>
          <w:w w:val="105"/>
          <w:sz w:val="21"/>
        </w:rPr>
        <w:t>f</w:t>
      </w:r>
      <w:r>
        <w:rPr>
          <w:w w:val="105"/>
          <w:sz w:val="21"/>
        </w:rPr>
        <w:t xml:space="preserve">aculty, or </w:t>
      </w:r>
      <w:r w:rsidR="00E21240">
        <w:rPr>
          <w:w w:val="105"/>
          <w:sz w:val="21"/>
        </w:rPr>
        <w:t>a</w:t>
      </w:r>
      <w:r>
        <w:rPr>
          <w:w w:val="105"/>
          <w:sz w:val="21"/>
        </w:rPr>
        <w:t xml:space="preserve">djunct </w:t>
      </w:r>
      <w:r w:rsidR="00E21240">
        <w:rPr>
          <w:w w:val="105"/>
          <w:sz w:val="21"/>
        </w:rPr>
        <w:t>g</w:t>
      </w:r>
      <w:r>
        <w:rPr>
          <w:w w:val="105"/>
          <w:sz w:val="21"/>
        </w:rPr>
        <w:t xml:space="preserve">raduate </w:t>
      </w:r>
      <w:r w:rsidR="00E21240">
        <w:rPr>
          <w:w w:val="105"/>
          <w:sz w:val="21"/>
        </w:rPr>
        <w:t>f</w:t>
      </w:r>
      <w:r>
        <w:rPr>
          <w:w w:val="105"/>
          <w:sz w:val="21"/>
        </w:rPr>
        <w:t xml:space="preserve">aculty. Regular </w:t>
      </w:r>
      <w:r w:rsidR="00E21240">
        <w:rPr>
          <w:w w:val="105"/>
          <w:sz w:val="21"/>
        </w:rPr>
        <w:t>g</w:t>
      </w:r>
      <w:r>
        <w:rPr>
          <w:w w:val="105"/>
          <w:sz w:val="21"/>
        </w:rPr>
        <w:t xml:space="preserve">raduate </w:t>
      </w:r>
      <w:r w:rsidR="00E21240">
        <w:rPr>
          <w:w w:val="105"/>
          <w:sz w:val="21"/>
        </w:rPr>
        <w:t>f</w:t>
      </w:r>
      <w:r>
        <w:rPr>
          <w:w w:val="105"/>
          <w:sz w:val="21"/>
        </w:rPr>
        <w:t xml:space="preserve">aculty may teach graduate courses and serve on or chair graduate thesis/dissertation committees. Associate and </w:t>
      </w:r>
      <w:r w:rsidR="00E21240">
        <w:rPr>
          <w:w w:val="105"/>
          <w:sz w:val="21"/>
        </w:rPr>
        <w:t>a</w:t>
      </w:r>
      <w:r>
        <w:rPr>
          <w:w w:val="105"/>
          <w:sz w:val="21"/>
        </w:rPr>
        <w:t xml:space="preserve">djunct </w:t>
      </w:r>
      <w:r w:rsidR="00E21240">
        <w:rPr>
          <w:w w:val="105"/>
          <w:sz w:val="21"/>
        </w:rPr>
        <w:t>g</w:t>
      </w:r>
      <w:r>
        <w:rPr>
          <w:w w:val="105"/>
          <w:sz w:val="21"/>
        </w:rPr>
        <w:t xml:space="preserve">raduate </w:t>
      </w:r>
      <w:r w:rsidR="00E21240">
        <w:rPr>
          <w:w w:val="105"/>
          <w:sz w:val="21"/>
        </w:rPr>
        <w:t>f</w:t>
      </w:r>
      <w:r>
        <w:rPr>
          <w:w w:val="105"/>
          <w:sz w:val="21"/>
        </w:rPr>
        <w:t xml:space="preserve">aculty may teach graduate courses and serve on graduate student thesis committees. Regular </w:t>
      </w:r>
      <w:r w:rsidR="00E21240">
        <w:rPr>
          <w:w w:val="105"/>
          <w:sz w:val="21"/>
        </w:rPr>
        <w:t>g</w:t>
      </w:r>
      <w:r>
        <w:rPr>
          <w:w w:val="105"/>
          <w:sz w:val="21"/>
        </w:rPr>
        <w:t xml:space="preserve">raduate </w:t>
      </w:r>
      <w:r w:rsidR="00E21240">
        <w:rPr>
          <w:w w:val="105"/>
          <w:sz w:val="21"/>
        </w:rPr>
        <w:t>f</w:t>
      </w:r>
      <w:r>
        <w:rPr>
          <w:w w:val="105"/>
          <w:sz w:val="21"/>
        </w:rPr>
        <w:t xml:space="preserve">aculty may be appointed for a period up to five years, but the initial appointment will be for one year. Associate </w:t>
      </w:r>
      <w:r w:rsidR="00E21240">
        <w:rPr>
          <w:w w:val="105"/>
          <w:sz w:val="21"/>
        </w:rPr>
        <w:t>g</w:t>
      </w:r>
      <w:r>
        <w:rPr>
          <w:w w:val="105"/>
          <w:sz w:val="21"/>
        </w:rPr>
        <w:t xml:space="preserve">raduate </w:t>
      </w:r>
      <w:r w:rsidR="00E21240">
        <w:rPr>
          <w:w w:val="105"/>
          <w:sz w:val="21"/>
        </w:rPr>
        <w:t>f</w:t>
      </w:r>
      <w:r>
        <w:rPr>
          <w:w w:val="105"/>
          <w:sz w:val="21"/>
        </w:rPr>
        <w:t xml:space="preserve">aculty may be appointed for one year at a time and </w:t>
      </w:r>
      <w:r w:rsidR="00E21240">
        <w:rPr>
          <w:w w:val="105"/>
          <w:sz w:val="21"/>
        </w:rPr>
        <w:t>a</w:t>
      </w:r>
      <w:r>
        <w:rPr>
          <w:w w:val="105"/>
          <w:sz w:val="21"/>
        </w:rPr>
        <w:t xml:space="preserve">djunct </w:t>
      </w:r>
      <w:r w:rsidR="00E21240">
        <w:rPr>
          <w:w w:val="105"/>
          <w:sz w:val="21"/>
        </w:rPr>
        <w:t>g</w:t>
      </w:r>
      <w:r>
        <w:rPr>
          <w:w w:val="105"/>
          <w:sz w:val="21"/>
        </w:rPr>
        <w:t xml:space="preserve">raduate </w:t>
      </w:r>
      <w:r w:rsidR="00E21240">
        <w:rPr>
          <w:w w:val="105"/>
          <w:sz w:val="21"/>
        </w:rPr>
        <w:t>f</w:t>
      </w:r>
      <w:r>
        <w:rPr>
          <w:w w:val="105"/>
          <w:sz w:val="21"/>
        </w:rPr>
        <w:t xml:space="preserve">aculty are usually appointed for one semester or summer term as needed. When approved by the department chair and dean, </w:t>
      </w:r>
      <w:r w:rsidR="00E21240">
        <w:rPr>
          <w:w w:val="105"/>
          <w:sz w:val="21"/>
        </w:rPr>
        <w:t>a</w:t>
      </w:r>
      <w:r>
        <w:rPr>
          <w:w w:val="105"/>
          <w:sz w:val="21"/>
        </w:rPr>
        <w:t xml:space="preserve">djunct </w:t>
      </w:r>
      <w:r w:rsidR="00E21240">
        <w:rPr>
          <w:w w:val="105"/>
          <w:sz w:val="21"/>
        </w:rPr>
        <w:t>g</w:t>
      </w:r>
      <w:r>
        <w:rPr>
          <w:w w:val="105"/>
          <w:sz w:val="21"/>
        </w:rPr>
        <w:t xml:space="preserve">raduate </w:t>
      </w:r>
      <w:r w:rsidR="00E21240">
        <w:rPr>
          <w:w w:val="105"/>
          <w:sz w:val="21"/>
        </w:rPr>
        <w:t>f</w:t>
      </w:r>
      <w:r>
        <w:rPr>
          <w:w w:val="105"/>
          <w:sz w:val="21"/>
        </w:rPr>
        <w:t>aculty may be appointed for up to one</w:t>
      </w:r>
      <w:r>
        <w:rPr>
          <w:spacing w:val="1"/>
          <w:w w:val="105"/>
          <w:sz w:val="21"/>
        </w:rPr>
        <w:t xml:space="preserve"> </w:t>
      </w:r>
      <w:r>
        <w:rPr>
          <w:w w:val="105"/>
          <w:sz w:val="21"/>
        </w:rPr>
        <w:t>year.</w:t>
      </w:r>
    </w:p>
    <w:p w14:paraId="6785C16E" w14:textId="77777777" w:rsidR="0021496A" w:rsidRDefault="0021496A">
      <w:pPr>
        <w:pStyle w:val="BodyText"/>
        <w:spacing w:before="3"/>
        <w:rPr>
          <w:sz w:val="24"/>
        </w:rPr>
      </w:pPr>
    </w:p>
    <w:p w14:paraId="115A95CB" w14:textId="77777777" w:rsidR="0021496A" w:rsidRDefault="00E46438">
      <w:pPr>
        <w:pStyle w:val="BodyText"/>
        <w:ind w:left="120"/>
      </w:pPr>
      <w:r>
        <w:rPr>
          <w:w w:val="105"/>
        </w:rPr>
        <w:t>QUALIFYING AS REGULAR, ASSOCIATE, OR ADJUNCT GRADUATE FACULTY</w:t>
      </w:r>
    </w:p>
    <w:p w14:paraId="5B3157BF" w14:textId="77777777" w:rsidR="0021496A" w:rsidRDefault="0021496A">
      <w:pPr>
        <w:pStyle w:val="BodyText"/>
        <w:spacing w:before="6"/>
        <w:rPr>
          <w:sz w:val="24"/>
        </w:rPr>
      </w:pPr>
    </w:p>
    <w:p w14:paraId="0F0033C6" w14:textId="46D5CD90" w:rsidR="0021496A" w:rsidRDefault="00E46438">
      <w:pPr>
        <w:pStyle w:val="ListParagraph"/>
        <w:numPr>
          <w:ilvl w:val="0"/>
          <w:numId w:val="1"/>
        </w:numPr>
        <w:tabs>
          <w:tab w:val="left" w:pos="480"/>
          <w:tab w:val="left" w:pos="481"/>
        </w:tabs>
        <w:spacing w:line="252" w:lineRule="auto"/>
        <w:ind w:right="1090"/>
        <w:rPr>
          <w:sz w:val="21"/>
        </w:rPr>
      </w:pPr>
      <w:r>
        <w:rPr>
          <w:w w:val="105"/>
          <w:sz w:val="21"/>
        </w:rPr>
        <w:t xml:space="preserve">The McCoy College holds in high esteem its </w:t>
      </w:r>
      <w:r w:rsidR="00E21240">
        <w:rPr>
          <w:w w:val="105"/>
          <w:sz w:val="21"/>
        </w:rPr>
        <w:t>g</w:t>
      </w:r>
      <w:r>
        <w:rPr>
          <w:w w:val="105"/>
          <w:sz w:val="21"/>
        </w:rPr>
        <w:t xml:space="preserve">raduate </w:t>
      </w:r>
      <w:r w:rsidR="00E21240">
        <w:rPr>
          <w:w w:val="105"/>
          <w:sz w:val="21"/>
        </w:rPr>
        <w:t>f</w:t>
      </w:r>
      <w:r>
        <w:rPr>
          <w:w w:val="105"/>
          <w:sz w:val="21"/>
        </w:rPr>
        <w:t xml:space="preserve">aculty and has established criteria and guidelines of eligibility for faculty members wishing to seek </w:t>
      </w:r>
      <w:r w:rsidR="00E21240">
        <w:rPr>
          <w:w w:val="105"/>
          <w:sz w:val="21"/>
        </w:rPr>
        <w:t>r</w:t>
      </w:r>
      <w:r>
        <w:rPr>
          <w:w w:val="105"/>
          <w:sz w:val="21"/>
        </w:rPr>
        <w:t xml:space="preserve">egular, </w:t>
      </w:r>
      <w:r w:rsidR="00E21240">
        <w:rPr>
          <w:w w:val="105"/>
          <w:sz w:val="21"/>
        </w:rPr>
        <w:t>a</w:t>
      </w:r>
      <w:r>
        <w:rPr>
          <w:w w:val="105"/>
          <w:sz w:val="21"/>
        </w:rPr>
        <w:t xml:space="preserve">ssociate, or </w:t>
      </w:r>
      <w:r w:rsidR="00E21240">
        <w:rPr>
          <w:w w:val="105"/>
          <w:sz w:val="21"/>
        </w:rPr>
        <w:t>a</w:t>
      </w:r>
      <w:r>
        <w:rPr>
          <w:w w:val="105"/>
          <w:sz w:val="21"/>
        </w:rPr>
        <w:t xml:space="preserve">djunct </w:t>
      </w:r>
      <w:r w:rsidR="00E21240">
        <w:rPr>
          <w:w w:val="105"/>
          <w:sz w:val="21"/>
        </w:rPr>
        <w:t>g</w:t>
      </w:r>
      <w:r>
        <w:rPr>
          <w:w w:val="105"/>
          <w:sz w:val="21"/>
        </w:rPr>
        <w:t>raduate</w:t>
      </w:r>
      <w:r>
        <w:rPr>
          <w:spacing w:val="-4"/>
          <w:w w:val="105"/>
          <w:sz w:val="21"/>
        </w:rPr>
        <w:t xml:space="preserve"> </w:t>
      </w:r>
      <w:r w:rsidR="00E21240">
        <w:rPr>
          <w:spacing w:val="-4"/>
          <w:w w:val="105"/>
          <w:sz w:val="21"/>
        </w:rPr>
        <w:t>f</w:t>
      </w:r>
      <w:r>
        <w:rPr>
          <w:w w:val="105"/>
          <w:sz w:val="21"/>
        </w:rPr>
        <w:t>aculty</w:t>
      </w:r>
      <w:r>
        <w:rPr>
          <w:spacing w:val="-4"/>
          <w:w w:val="105"/>
          <w:sz w:val="21"/>
        </w:rPr>
        <w:t xml:space="preserve"> </w:t>
      </w:r>
      <w:r>
        <w:rPr>
          <w:w w:val="105"/>
          <w:sz w:val="21"/>
        </w:rPr>
        <w:t>status.</w:t>
      </w:r>
      <w:r>
        <w:rPr>
          <w:spacing w:val="-5"/>
          <w:w w:val="105"/>
          <w:sz w:val="21"/>
        </w:rPr>
        <w:t xml:space="preserve"> </w:t>
      </w:r>
      <w:r>
        <w:rPr>
          <w:w w:val="105"/>
          <w:sz w:val="21"/>
        </w:rPr>
        <w:t>The faculty</w:t>
      </w:r>
      <w:r>
        <w:rPr>
          <w:spacing w:val="-4"/>
          <w:w w:val="105"/>
          <w:sz w:val="21"/>
        </w:rPr>
        <w:t xml:space="preserve"> </w:t>
      </w:r>
      <w:r>
        <w:rPr>
          <w:w w:val="105"/>
          <w:sz w:val="21"/>
        </w:rPr>
        <w:t>members</w:t>
      </w:r>
      <w:r>
        <w:rPr>
          <w:spacing w:val="-3"/>
          <w:w w:val="105"/>
          <w:sz w:val="21"/>
        </w:rPr>
        <w:t xml:space="preserve"> </w:t>
      </w:r>
      <w:r>
        <w:rPr>
          <w:w w:val="105"/>
          <w:sz w:val="21"/>
        </w:rPr>
        <w:t>wishing</w:t>
      </w:r>
      <w:r>
        <w:rPr>
          <w:spacing w:val="-5"/>
          <w:w w:val="105"/>
          <w:sz w:val="21"/>
        </w:rPr>
        <w:t xml:space="preserve"> </w:t>
      </w:r>
      <w:r>
        <w:rPr>
          <w:w w:val="105"/>
          <w:sz w:val="21"/>
        </w:rPr>
        <w:t>to</w:t>
      </w:r>
      <w:r>
        <w:rPr>
          <w:spacing w:val="-4"/>
          <w:w w:val="105"/>
          <w:sz w:val="21"/>
        </w:rPr>
        <w:t xml:space="preserve"> </w:t>
      </w:r>
      <w:r>
        <w:rPr>
          <w:w w:val="105"/>
          <w:sz w:val="21"/>
        </w:rPr>
        <w:t>seek</w:t>
      </w:r>
      <w:r>
        <w:rPr>
          <w:spacing w:val="-5"/>
          <w:w w:val="105"/>
          <w:sz w:val="21"/>
        </w:rPr>
        <w:t xml:space="preserve"> </w:t>
      </w:r>
      <w:r w:rsidR="00E21240">
        <w:rPr>
          <w:spacing w:val="-5"/>
          <w:w w:val="105"/>
          <w:sz w:val="21"/>
        </w:rPr>
        <w:t>g</w:t>
      </w:r>
      <w:r>
        <w:rPr>
          <w:w w:val="105"/>
          <w:sz w:val="21"/>
        </w:rPr>
        <w:t>raduate</w:t>
      </w:r>
      <w:r>
        <w:rPr>
          <w:spacing w:val="-3"/>
          <w:w w:val="105"/>
          <w:sz w:val="21"/>
        </w:rPr>
        <w:t xml:space="preserve"> </w:t>
      </w:r>
      <w:r w:rsidR="00E21240">
        <w:rPr>
          <w:spacing w:val="-3"/>
          <w:w w:val="105"/>
          <w:sz w:val="21"/>
        </w:rPr>
        <w:t>f</w:t>
      </w:r>
      <w:r>
        <w:rPr>
          <w:w w:val="105"/>
          <w:sz w:val="21"/>
        </w:rPr>
        <w:t>aculty</w:t>
      </w:r>
      <w:r>
        <w:rPr>
          <w:spacing w:val="-6"/>
          <w:w w:val="105"/>
          <w:sz w:val="21"/>
        </w:rPr>
        <w:t xml:space="preserve"> </w:t>
      </w:r>
      <w:r>
        <w:rPr>
          <w:w w:val="105"/>
          <w:sz w:val="21"/>
        </w:rPr>
        <w:t>status</w:t>
      </w:r>
      <w:r>
        <w:rPr>
          <w:spacing w:val="-4"/>
          <w:w w:val="105"/>
          <w:sz w:val="21"/>
        </w:rPr>
        <w:t xml:space="preserve"> </w:t>
      </w:r>
      <w:r>
        <w:rPr>
          <w:w w:val="105"/>
          <w:sz w:val="21"/>
        </w:rPr>
        <w:t>must</w:t>
      </w:r>
      <w:r>
        <w:rPr>
          <w:spacing w:val="-3"/>
          <w:w w:val="105"/>
          <w:sz w:val="21"/>
        </w:rPr>
        <w:t xml:space="preserve"> </w:t>
      </w:r>
      <w:r>
        <w:rPr>
          <w:w w:val="105"/>
          <w:sz w:val="21"/>
        </w:rPr>
        <w:t xml:space="preserve">have </w:t>
      </w:r>
      <w:r w:rsidR="004A4640">
        <w:rPr>
          <w:w w:val="105"/>
          <w:sz w:val="21"/>
        </w:rPr>
        <w:t xml:space="preserve">a </w:t>
      </w:r>
      <w:r>
        <w:rPr>
          <w:w w:val="105"/>
          <w:sz w:val="21"/>
        </w:rPr>
        <w:t>doctorate or other recognized terminal degree from an accredited</w:t>
      </w:r>
      <w:r>
        <w:rPr>
          <w:spacing w:val="-6"/>
          <w:w w:val="105"/>
          <w:sz w:val="21"/>
        </w:rPr>
        <w:t xml:space="preserve"> </w:t>
      </w:r>
      <w:r>
        <w:rPr>
          <w:w w:val="105"/>
          <w:sz w:val="21"/>
        </w:rPr>
        <w:t>institution.</w:t>
      </w:r>
    </w:p>
    <w:p w14:paraId="15CEF04D" w14:textId="77777777" w:rsidR="0021496A" w:rsidRDefault="0021496A">
      <w:pPr>
        <w:pStyle w:val="BodyText"/>
        <w:spacing w:before="4"/>
        <w:rPr>
          <w:sz w:val="23"/>
        </w:rPr>
      </w:pPr>
    </w:p>
    <w:p w14:paraId="624A5665" w14:textId="5D8C7B64" w:rsidR="0021496A" w:rsidRPr="00E21240" w:rsidRDefault="00E46438" w:rsidP="00E21240">
      <w:pPr>
        <w:pStyle w:val="ListParagraph"/>
        <w:numPr>
          <w:ilvl w:val="1"/>
          <w:numId w:val="1"/>
        </w:numPr>
        <w:tabs>
          <w:tab w:val="left" w:pos="480"/>
          <w:tab w:val="left" w:pos="481"/>
        </w:tabs>
        <w:spacing w:line="252" w:lineRule="auto"/>
        <w:ind w:right="1090"/>
        <w:rPr>
          <w:w w:val="105"/>
          <w:sz w:val="21"/>
        </w:rPr>
      </w:pPr>
      <w:r w:rsidRPr="000870F9">
        <w:rPr>
          <w:w w:val="105"/>
          <w:sz w:val="21"/>
        </w:rPr>
        <w:t xml:space="preserve">In order to qualify for appointment as </w:t>
      </w:r>
      <w:r w:rsidR="00E21240">
        <w:rPr>
          <w:w w:val="105"/>
          <w:sz w:val="21"/>
        </w:rPr>
        <w:t>r</w:t>
      </w:r>
      <w:r w:rsidRPr="000870F9">
        <w:rPr>
          <w:w w:val="105"/>
          <w:sz w:val="21"/>
        </w:rPr>
        <w:t xml:space="preserve">egular </w:t>
      </w:r>
      <w:r w:rsidR="00E21240">
        <w:rPr>
          <w:w w:val="105"/>
          <w:sz w:val="21"/>
        </w:rPr>
        <w:t>g</w:t>
      </w:r>
      <w:r w:rsidRPr="000870F9">
        <w:rPr>
          <w:w w:val="105"/>
          <w:sz w:val="21"/>
        </w:rPr>
        <w:t xml:space="preserve">raduate </w:t>
      </w:r>
      <w:r w:rsidR="00E21240">
        <w:rPr>
          <w:w w:val="105"/>
          <w:sz w:val="21"/>
        </w:rPr>
        <w:t>f</w:t>
      </w:r>
      <w:r w:rsidRPr="000870F9">
        <w:rPr>
          <w:w w:val="105"/>
          <w:sz w:val="21"/>
        </w:rPr>
        <w:t xml:space="preserve">aculty, the faculty member must be tenured or on tenure track, maintain Scholarly Academic (SA) status within the </w:t>
      </w:r>
      <w:r w:rsidR="00E21240">
        <w:rPr>
          <w:w w:val="105"/>
          <w:sz w:val="21"/>
        </w:rPr>
        <w:t>c</w:t>
      </w:r>
      <w:r w:rsidRPr="000870F9">
        <w:rPr>
          <w:w w:val="105"/>
          <w:sz w:val="21"/>
        </w:rPr>
        <w:t>ollege, and teach at least one graduate class over the period of appointment. This includes assistant, associate,</w:t>
      </w:r>
      <w:r w:rsidRPr="00E21240">
        <w:rPr>
          <w:w w:val="105"/>
          <w:sz w:val="21"/>
        </w:rPr>
        <w:t xml:space="preserve"> </w:t>
      </w:r>
      <w:r w:rsidRPr="000870F9">
        <w:rPr>
          <w:w w:val="105"/>
          <w:sz w:val="21"/>
        </w:rPr>
        <w:t>and</w:t>
      </w:r>
      <w:r w:rsidRPr="00E21240">
        <w:rPr>
          <w:w w:val="105"/>
          <w:sz w:val="21"/>
        </w:rPr>
        <w:t xml:space="preserve"> </w:t>
      </w:r>
      <w:r w:rsidRPr="000870F9">
        <w:rPr>
          <w:w w:val="105"/>
          <w:sz w:val="21"/>
        </w:rPr>
        <w:t>full</w:t>
      </w:r>
      <w:r w:rsidRPr="00E21240">
        <w:rPr>
          <w:w w:val="105"/>
          <w:sz w:val="21"/>
        </w:rPr>
        <w:t xml:space="preserve"> </w:t>
      </w:r>
      <w:r w:rsidRPr="000870F9">
        <w:rPr>
          <w:w w:val="105"/>
          <w:sz w:val="21"/>
        </w:rPr>
        <w:t>professors.</w:t>
      </w:r>
      <w:r w:rsidRPr="00E21240">
        <w:rPr>
          <w:w w:val="105"/>
          <w:sz w:val="21"/>
        </w:rPr>
        <w:t xml:space="preserve"> </w:t>
      </w:r>
      <w:r w:rsidRPr="000870F9">
        <w:rPr>
          <w:w w:val="105"/>
          <w:sz w:val="21"/>
        </w:rPr>
        <w:t>Faculty</w:t>
      </w:r>
      <w:r w:rsidRPr="00E21240">
        <w:rPr>
          <w:w w:val="105"/>
          <w:sz w:val="21"/>
        </w:rPr>
        <w:t xml:space="preserve"> </w:t>
      </w:r>
      <w:r w:rsidRPr="000870F9">
        <w:rPr>
          <w:w w:val="105"/>
          <w:sz w:val="21"/>
        </w:rPr>
        <w:t>who</w:t>
      </w:r>
      <w:r w:rsidRPr="00E21240">
        <w:rPr>
          <w:w w:val="105"/>
          <w:sz w:val="21"/>
        </w:rPr>
        <w:t xml:space="preserve"> </w:t>
      </w:r>
      <w:r w:rsidRPr="000870F9">
        <w:rPr>
          <w:w w:val="105"/>
          <w:sz w:val="21"/>
        </w:rPr>
        <w:t>lose</w:t>
      </w:r>
      <w:r w:rsidRPr="00E21240">
        <w:rPr>
          <w:w w:val="105"/>
          <w:sz w:val="21"/>
        </w:rPr>
        <w:t xml:space="preserve"> </w:t>
      </w:r>
      <w:r w:rsidRPr="000870F9">
        <w:rPr>
          <w:w w:val="105"/>
          <w:sz w:val="21"/>
        </w:rPr>
        <w:t>SA</w:t>
      </w:r>
      <w:r w:rsidRPr="00E21240">
        <w:rPr>
          <w:w w:val="105"/>
          <w:sz w:val="21"/>
        </w:rPr>
        <w:t xml:space="preserve"> </w:t>
      </w:r>
      <w:r w:rsidRPr="000870F9">
        <w:rPr>
          <w:w w:val="105"/>
          <w:sz w:val="21"/>
        </w:rPr>
        <w:t>status</w:t>
      </w:r>
      <w:r w:rsidRPr="00E21240">
        <w:rPr>
          <w:w w:val="105"/>
          <w:sz w:val="21"/>
        </w:rPr>
        <w:t xml:space="preserve"> </w:t>
      </w:r>
      <w:r w:rsidRPr="000870F9">
        <w:rPr>
          <w:w w:val="105"/>
          <w:sz w:val="21"/>
        </w:rPr>
        <w:t>over</w:t>
      </w:r>
      <w:r w:rsidRPr="00E21240">
        <w:rPr>
          <w:w w:val="105"/>
          <w:sz w:val="21"/>
        </w:rPr>
        <w:t xml:space="preserve"> </w:t>
      </w:r>
      <w:r w:rsidRPr="000870F9">
        <w:rPr>
          <w:w w:val="105"/>
          <w:sz w:val="21"/>
        </w:rPr>
        <w:t>the</w:t>
      </w:r>
      <w:r w:rsidRPr="00E21240">
        <w:rPr>
          <w:w w:val="105"/>
          <w:sz w:val="21"/>
        </w:rPr>
        <w:t xml:space="preserve"> </w:t>
      </w:r>
      <w:r w:rsidRPr="000870F9">
        <w:rPr>
          <w:w w:val="105"/>
          <w:sz w:val="21"/>
        </w:rPr>
        <w:t>period</w:t>
      </w:r>
      <w:r w:rsidRPr="00E21240">
        <w:rPr>
          <w:w w:val="105"/>
          <w:sz w:val="21"/>
        </w:rPr>
        <w:t xml:space="preserve"> </w:t>
      </w:r>
      <w:r w:rsidRPr="000870F9">
        <w:rPr>
          <w:w w:val="105"/>
          <w:sz w:val="21"/>
        </w:rPr>
        <w:t>of</w:t>
      </w:r>
      <w:r w:rsidRPr="00E21240">
        <w:rPr>
          <w:w w:val="105"/>
          <w:sz w:val="21"/>
        </w:rPr>
        <w:t xml:space="preserve"> </w:t>
      </w:r>
      <w:r w:rsidRPr="000870F9">
        <w:rPr>
          <w:w w:val="105"/>
          <w:sz w:val="21"/>
        </w:rPr>
        <w:t>appointment</w:t>
      </w:r>
      <w:r w:rsidRPr="00E21240">
        <w:rPr>
          <w:w w:val="105"/>
          <w:sz w:val="21"/>
        </w:rPr>
        <w:t xml:space="preserve"> will </w:t>
      </w:r>
      <w:r w:rsidRPr="000870F9">
        <w:rPr>
          <w:w w:val="105"/>
          <w:sz w:val="21"/>
        </w:rPr>
        <w:t xml:space="preserve">have their graduate faculty status suspended. Faculty who lose their SA status but maintain Practitioner Academic (PA) status will be reappointed as </w:t>
      </w:r>
      <w:r w:rsidR="00E21240">
        <w:rPr>
          <w:w w:val="105"/>
          <w:sz w:val="21"/>
        </w:rPr>
        <w:t>a</w:t>
      </w:r>
      <w:r w:rsidRPr="000870F9">
        <w:rPr>
          <w:w w:val="105"/>
          <w:sz w:val="21"/>
        </w:rPr>
        <w:t xml:space="preserve">ssociate </w:t>
      </w:r>
      <w:r w:rsidR="00E21240">
        <w:rPr>
          <w:w w:val="105"/>
          <w:sz w:val="21"/>
        </w:rPr>
        <w:t>g</w:t>
      </w:r>
      <w:r w:rsidRPr="000870F9">
        <w:rPr>
          <w:w w:val="105"/>
          <w:sz w:val="21"/>
        </w:rPr>
        <w:t>raduate</w:t>
      </w:r>
      <w:r w:rsidRPr="00E21240">
        <w:rPr>
          <w:w w:val="105"/>
          <w:sz w:val="21"/>
        </w:rPr>
        <w:t xml:space="preserve"> </w:t>
      </w:r>
      <w:r w:rsidR="00E21240">
        <w:rPr>
          <w:w w:val="105"/>
          <w:sz w:val="21"/>
        </w:rPr>
        <w:t>f</w:t>
      </w:r>
      <w:r w:rsidRPr="000870F9">
        <w:rPr>
          <w:w w:val="105"/>
          <w:sz w:val="21"/>
        </w:rPr>
        <w:t>aculty.</w:t>
      </w:r>
      <w:r w:rsidR="00E21240">
        <w:rPr>
          <w:w w:val="105"/>
          <w:sz w:val="21"/>
        </w:rPr>
        <w:t xml:space="preserve">  </w:t>
      </w:r>
      <w:r>
        <w:rPr>
          <w:w w:val="105"/>
          <w:sz w:val="21"/>
        </w:rPr>
        <w:t xml:space="preserve">Associate </w:t>
      </w:r>
      <w:r w:rsidR="00E21240">
        <w:rPr>
          <w:w w:val="105"/>
          <w:sz w:val="21"/>
        </w:rPr>
        <w:t>g</w:t>
      </w:r>
      <w:r>
        <w:rPr>
          <w:w w:val="105"/>
          <w:sz w:val="21"/>
        </w:rPr>
        <w:t xml:space="preserve">raduate </w:t>
      </w:r>
      <w:r w:rsidR="00E21240">
        <w:rPr>
          <w:w w:val="105"/>
          <w:sz w:val="21"/>
        </w:rPr>
        <w:t>f</w:t>
      </w:r>
      <w:r>
        <w:rPr>
          <w:w w:val="105"/>
          <w:sz w:val="21"/>
        </w:rPr>
        <w:t xml:space="preserve">aculty are tenured faculty at the associate, or full professor rank who are </w:t>
      </w:r>
      <w:r w:rsidR="000C1DED">
        <w:rPr>
          <w:w w:val="105"/>
          <w:sz w:val="21"/>
        </w:rPr>
        <w:t>PA</w:t>
      </w:r>
      <w:r>
        <w:rPr>
          <w:w w:val="105"/>
          <w:sz w:val="21"/>
        </w:rPr>
        <w:t>. These graduate faculty members must maintain their PA status and teach at least one graduate class over</w:t>
      </w:r>
      <w:r w:rsidRPr="00E21240">
        <w:rPr>
          <w:w w:val="105"/>
          <w:sz w:val="21"/>
        </w:rPr>
        <w:t xml:space="preserve"> </w:t>
      </w:r>
      <w:r>
        <w:rPr>
          <w:w w:val="105"/>
          <w:sz w:val="21"/>
        </w:rPr>
        <w:t>the</w:t>
      </w:r>
      <w:r w:rsidRPr="00E21240">
        <w:rPr>
          <w:w w:val="105"/>
          <w:sz w:val="21"/>
        </w:rPr>
        <w:t xml:space="preserve"> </w:t>
      </w:r>
      <w:r>
        <w:rPr>
          <w:w w:val="105"/>
          <w:sz w:val="21"/>
        </w:rPr>
        <w:t>period</w:t>
      </w:r>
      <w:r w:rsidRPr="00E21240">
        <w:rPr>
          <w:w w:val="105"/>
          <w:sz w:val="21"/>
        </w:rPr>
        <w:t xml:space="preserve"> </w:t>
      </w:r>
      <w:r>
        <w:rPr>
          <w:w w:val="105"/>
          <w:sz w:val="21"/>
        </w:rPr>
        <w:t>of</w:t>
      </w:r>
      <w:r w:rsidRPr="00E21240">
        <w:rPr>
          <w:w w:val="105"/>
          <w:sz w:val="21"/>
        </w:rPr>
        <w:t xml:space="preserve"> </w:t>
      </w:r>
      <w:r>
        <w:rPr>
          <w:w w:val="105"/>
          <w:sz w:val="21"/>
        </w:rPr>
        <w:t>appointment.</w:t>
      </w:r>
      <w:r w:rsidRPr="00E21240">
        <w:rPr>
          <w:w w:val="105"/>
          <w:sz w:val="21"/>
        </w:rPr>
        <w:t xml:space="preserve"> </w:t>
      </w:r>
      <w:r>
        <w:rPr>
          <w:w w:val="105"/>
          <w:sz w:val="21"/>
        </w:rPr>
        <w:t>Faculty</w:t>
      </w:r>
      <w:r w:rsidRPr="00E21240">
        <w:rPr>
          <w:w w:val="105"/>
          <w:sz w:val="21"/>
        </w:rPr>
        <w:t xml:space="preserve"> </w:t>
      </w:r>
      <w:r>
        <w:rPr>
          <w:w w:val="105"/>
          <w:sz w:val="21"/>
        </w:rPr>
        <w:t>who</w:t>
      </w:r>
      <w:r w:rsidRPr="00E21240">
        <w:rPr>
          <w:w w:val="105"/>
          <w:sz w:val="21"/>
        </w:rPr>
        <w:t xml:space="preserve"> </w:t>
      </w:r>
      <w:r>
        <w:rPr>
          <w:w w:val="105"/>
          <w:sz w:val="21"/>
        </w:rPr>
        <w:t>lose</w:t>
      </w:r>
      <w:r w:rsidRPr="00E21240">
        <w:rPr>
          <w:w w:val="105"/>
          <w:sz w:val="21"/>
        </w:rPr>
        <w:t xml:space="preserve"> </w:t>
      </w:r>
      <w:r>
        <w:rPr>
          <w:w w:val="105"/>
          <w:sz w:val="21"/>
        </w:rPr>
        <w:t>PA</w:t>
      </w:r>
      <w:r w:rsidRPr="00E21240">
        <w:rPr>
          <w:w w:val="105"/>
          <w:sz w:val="21"/>
        </w:rPr>
        <w:t xml:space="preserve"> status </w:t>
      </w:r>
      <w:r>
        <w:rPr>
          <w:w w:val="105"/>
          <w:sz w:val="21"/>
        </w:rPr>
        <w:t>over</w:t>
      </w:r>
      <w:r w:rsidRPr="00E21240">
        <w:rPr>
          <w:w w:val="105"/>
          <w:sz w:val="21"/>
        </w:rPr>
        <w:t xml:space="preserve"> </w:t>
      </w:r>
      <w:r>
        <w:rPr>
          <w:w w:val="105"/>
          <w:sz w:val="21"/>
        </w:rPr>
        <w:t>the</w:t>
      </w:r>
      <w:r w:rsidRPr="00E21240">
        <w:rPr>
          <w:w w:val="105"/>
          <w:sz w:val="21"/>
        </w:rPr>
        <w:t xml:space="preserve"> </w:t>
      </w:r>
      <w:r>
        <w:rPr>
          <w:w w:val="105"/>
          <w:sz w:val="21"/>
        </w:rPr>
        <w:t>period</w:t>
      </w:r>
      <w:r w:rsidRPr="00E21240">
        <w:rPr>
          <w:w w:val="105"/>
          <w:sz w:val="21"/>
        </w:rPr>
        <w:t xml:space="preserve"> </w:t>
      </w:r>
      <w:r>
        <w:rPr>
          <w:w w:val="105"/>
          <w:sz w:val="21"/>
        </w:rPr>
        <w:t>of</w:t>
      </w:r>
      <w:r w:rsidRPr="00E21240">
        <w:rPr>
          <w:w w:val="105"/>
          <w:sz w:val="21"/>
        </w:rPr>
        <w:t xml:space="preserve"> </w:t>
      </w:r>
      <w:r>
        <w:rPr>
          <w:w w:val="105"/>
          <w:sz w:val="21"/>
        </w:rPr>
        <w:t>appointment</w:t>
      </w:r>
      <w:r w:rsidRPr="00E21240">
        <w:rPr>
          <w:w w:val="105"/>
          <w:sz w:val="21"/>
        </w:rPr>
        <w:t xml:space="preserve"> </w:t>
      </w:r>
      <w:r>
        <w:rPr>
          <w:w w:val="105"/>
          <w:sz w:val="21"/>
        </w:rPr>
        <w:t>will</w:t>
      </w:r>
      <w:r w:rsidRPr="00E21240">
        <w:rPr>
          <w:w w:val="105"/>
          <w:sz w:val="21"/>
        </w:rPr>
        <w:t xml:space="preserve"> </w:t>
      </w:r>
      <w:r>
        <w:rPr>
          <w:w w:val="105"/>
          <w:sz w:val="21"/>
        </w:rPr>
        <w:t xml:space="preserve">have their graduate faculty status suspended. Faculty who lose </w:t>
      </w:r>
      <w:r>
        <w:rPr>
          <w:w w:val="105"/>
          <w:sz w:val="21"/>
        </w:rPr>
        <w:lastRenderedPageBreak/>
        <w:t xml:space="preserve">their PA status but attain </w:t>
      </w:r>
      <w:r w:rsidR="000C1DED">
        <w:rPr>
          <w:w w:val="105"/>
          <w:sz w:val="21"/>
        </w:rPr>
        <w:t>SA</w:t>
      </w:r>
      <w:r>
        <w:rPr>
          <w:w w:val="105"/>
          <w:sz w:val="21"/>
        </w:rPr>
        <w:t xml:space="preserve"> status will be reappointed as </w:t>
      </w:r>
      <w:r w:rsidR="00E21240">
        <w:rPr>
          <w:w w:val="105"/>
          <w:sz w:val="21"/>
        </w:rPr>
        <w:t>r</w:t>
      </w:r>
      <w:r>
        <w:rPr>
          <w:w w:val="105"/>
          <w:sz w:val="21"/>
        </w:rPr>
        <w:t xml:space="preserve">egular </w:t>
      </w:r>
      <w:r w:rsidR="00E21240">
        <w:rPr>
          <w:w w:val="105"/>
          <w:sz w:val="21"/>
        </w:rPr>
        <w:t>g</w:t>
      </w:r>
      <w:r>
        <w:rPr>
          <w:w w:val="105"/>
          <w:sz w:val="21"/>
        </w:rPr>
        <w:t>raduate</w:t>
      </w:r>
      <w:r w:rsidRPr="00E21240">
        <w:rPr>
          <w:w w:val="105"/>
          <w:sz w:val="21"/>
        </w:rPr>
        <w:t xml:space="preserve"> </w:t>
      </w:r>
      <w:r w:rsidR="00E21240">
        <w:rPr>
          <w:w w:val="105"/>
          <w:sz w:val="21"/>
        </w:rPr>
        <w:t>f</w:t>
      </w:r>
      <w:r>
        <w:rPr>
          <w:w w:val="105"/>
          <w:sz w:val="21"/>
        </w:rPr>
        <w:t>aculty.</w:t>
      </w:r>
    </w:p>
    <w:p w14:paraId="58E14E50" w14:textId="77777777" w:rsidR="0021496A" w:rsidRDefault="0021496A">
      <w:pPr>
        <w:pStyle w:val="BodyText"/>
        <w:spacing w:before="4"/>
        <w:rPr>
          <w:sz w:val="23"/>
        </w:rPr>
      </w:pPr>
    </w:p>
    <w:p w14:paraId="56862E66" w14:textId="37CD8B38" w:rsidR="0021496A" w:rsidRDefault="00E46438">
      <w:pPr>
        <w:pStyle w:val="ListParagraph"/>
        <w:numPr>
          <w:ilvl w:val="1"/>
          <w:numId w:val="1"/>
        </w:numPr>
        <w:tabs>
          <w:tab w:val="left" w:pos="841"/>
        </w:tabs>
        <w:spacing w:line="247" w:lineRule="auto"/>
        <w:ind w:right="539"/>
        <w:rPr>
          <w:sz w:val="21"/>
        </w:rPr>
      </w:pPr>
      <w:r>
        <w:rPr>
          <w:w w:val="105"/>
          <w:sz w:val="21"/>
        </w:rPr>
        <w:t xml:space="preserve">Adjunct </w:t>
      </w:r>
      <w:r w:rsidR="00E21240">
        <w:rPr>
          <w:w w:val="105"/>
          <w:sz w:val="21"/>
        </w:rPr>
        <w:t>g</w:t>
      </w:r>
      <w:r>
        <w:rPr>
          <w:w w:val="105"/>
          <w:sz w:val="21"/>
        </w:rPr>
        <w:t xml:space="preserve">raduate </w:t>
      </w:r>
      <w:r w:rsidR="00E21240">
        <w:rPr>
          <w:w w:val="105"/>
          <w:sz w:val="21"/>
        </w:rPr>
        <w:t>f</w:t>
      </w:r>
      <w:r>
        <w:rPr>
          <w:w w:val="105"/>
          <w:sz w:val="21"/>
        </w:rPr>
        <w:t>aculty are non-tenure track faculty including lecturers, senior lecturers, all clinical</w:t>
      </w:r>
      <w:r>
        <w:rPr>
          <w:spacing w:val="-6"/>
          <w:w w:val="105"/>
          <w:sz w:val="21"/>
        </w:rPr>
        <w:t xml:space="preserve"> </w:t>
      </w:r>
      <w:r>
        <w:rPr>
          <w:w w:val="105"/>
          <w:sz w:val="21"/>
        </w:rPr>
        <w:t>classifications,</w:t>
      </w:r>
      <w:r>
        <w:rPr>
          <w:spacing w:val="-8"/>
          <w:w w:val="105"/>
          <w:sz w:val="21"/>
        </w:rPr>
        <w:t xml:space="preserve"> </w:t>
      </w:r>
      <w:r>
        <w:rPr>
          <w:w w:val="105"/>
          <w:sz w:val="21"/>
        </w:rPr>
        <w:t>and</w:t>
      </w:r>
      <w:r>
        <w:rPr>
          <w:spacing w:val="-5"/>
          <w:w w:val="105"/>
          <w:sz w:val="21"/>
        </w:rPr>
        <w:t xml:space="preserve"> </w:t>
      </w:r>
      <w:r>
        <w:rPr>
          <w:w w:val="105"/>
          <w:sz w:val="21"/>
        </w:rPr>
        <w:t>all</w:t>
      </w:r>
      <w:r>
        <w:rPr>
          <w:spacing w:val="-4"/>
          <w:w w:val="105"/>
          <w:sz w:val="21"/>
        </w:rPr>
        <w:t xml:space="preserve"> </w:t>
      </w:r>
      <w:r>
        <w:rPr>
          <w:w w:val="105"/>
          <w:sz w:val="21"/>
        </w:rPr>
        <w:t>visiting</w:t>
      </w:r>
      <w:r>
        <w:rPr>
          <w:spacing w:val="-5"/>
          <w:w w:val="105"/>
          <w:sz w:val="21"/>
        </w:rPr>
        <w:t xml:space="preserve"> </w:t>
      </w:r>
      <w:r>
        <w:rPr>
          <w:w w:val="105"/>
          <w:sz w:val="21"/>
        </w:rPr>
        <w:t>classifications.</w:t>
      </w:r>
      <w:r>
        <w:rPr>
          <w:spacing w:val="-5"/>
          <w:w w:val="105"/>
          <w:sz w:val="21"/>
        </w:rPr>
        <w:t xml:space="preserve"> </w:t>
      </w:r>
      <w:r>
        <w:rPr>
          <w:w w:val="105"/>
          <w:sz w:val="21"/>
        </w:rPr>
        <w:t>Adjunct</w:t>
      </w:r>
      <w:r>
        <w:rPr>
          <w:spacing w:val="-5"/>
          <w:w w:val="105"/>
          <w:sz w:val="21"/>
        </w:rPr>
        <w:t xml:space="preserve"> </w:t>
      </w:r>
      <w:r w:rsidR="00E21240">
        <w:rPr>
          <w:spacing w:val="-5"/>
          <w:w w:val="105"/>
          <w:sz w:val="21"/>
        </w:rPr>
        <w:t>g</w:t>
      </w:r>
      <w:r>
        <w:rPr>
          <w:w w:val="105"/>
          <w:sz w:val="21"/>
        </w:rPr>
        <w:t>raduate</w:t>
      </w:r>
      <w:r>
        <w:rPr>
          <w:spacing w:val="-4"/>
          <w:w w:val="105"/>
          <w:sz w:val="21"/>
        </w:rPr>
        <w:t xml:space="preserve"> </w:t>
      </w:r>
      <w:r w:rsidR="00E21240">
        <w:rPr>
          <w:spacing w:val="-4"/>
          <w:w w:val="105"/>
          <w:sz w:val="21"/>
        </w:rPr>
        <w:t>f</w:t>
      </w:r>
      <w:r>
        <w:rPr>
          <w:w w:val="105"/>
          <w:sz w:val="21"/>
        </w:rPr>
        <w:t>aculty</w:t>
      </w:r>
      <w:r>
        <w:rPr>
          <w:spacing w:val="-5"/>
          <w:w w:val="105"/>
          <w:sz w:val="21"/>
        </w:rPr>
        <w:t xml:space="preserve"> </w:t>
      </w:r>
      <w:r>
        <w:rPr>
          <w:w w:val="105"/>
          <w:sz w:val="21"/>
        </w:rPr>
        <w:t>must</w:t>
      </w:r>
      <w:r>
        <w:rPr>
          <w:spacing w:val="-5"/>
          <w:w w:val="105"/>
          <w:sz w:val="21"/>
        </w:rPr>
        <w:t xml:space="preserve"> </w:t>
      </w:r>
      <w:r>
        <w:rPr>
          <w:w w:val="105"/>
          <w:sz w:val="21"/>
        </w:rPr>
        <w:t>maintain</w:t>
      </w:r>
      <w:r>
        <w:rPr>
          <w:spacing w:val="-5"/>
          <w:w w:val="105"/>
          <w:sz w:val="21"/>
        </w:rPr>
        <w:t xml:space="preserve"> </w:t>
      </w:r>
      <w:r w:rsidR="000C1DED">
        <w:rPr>
          <w:w w:val="105"/>
          <w:sz w:val="21"/>
        </w:rPr>
        <w:t>SA,</w:t>
      </w:r>
      <w:r w:rsidR="000C1DED">
        <w:rPr>
          <w:spacing w:val="5"/>
          <w:w w:val="105"/>
          <w:sz w:val="21"/>
        </w:rPr>
        <w:t xml:space="preserve"> </w:t>
      </w:r>
      <w:r w:rsidR="000C1DED">
        <w:rPr>
          <w:w w:val="105"/>
          <w:sz w:val="21"/>
        </w:rPr>
        <w:t>PA,</w:t>
      </w:r>
      <w:r w:rsidR="000C1DED">
        <w:rPr>
          <w:spacing w:val="-5"/>
          <w:w w:val="105"/>
          <w:sz w:val="21"/>
        </w:rPr>
        <w:t xml:space="preserve"> </w:t>
      </w:r>
      <w:r w:rsidR="000C1DED">
        <w:rPr>
          <w:w w:val="105"/>
          <w:sz w:val="21"/>
        </w:rPr>
        <w:t>Scholarly</w:t>
      </w:r>
      <w:r w:rsidR="000C1DED">
        <w:rPr>
          <w:spacing w:val="-4"/>
          <w:w w:val="105"/>
          <w:sz w:val="21"/>
        </w:rPr>
        <w:t xml:space="preserve"> </w:t>
      </w:r>
      <w:r w:rsidR="000C1DED">
        <w:rPr>
          <w:w w:val="105"/>
          <w:sz w:val="21"/>
        </w:rPr>
        <w:t xml:space="preserve">Practitioner (SP), </w:t>
      </w:r>
      <w:r w:rsidR="00E914D3">
        <w:rPr>
          <w:w w:val="105"/>
          <w:sz w:val="21"/>
        </w:rPr>
        <w:t>or</w:t>
      </w:r>
      <w:r w:rsidR="000C1DED">
        <w:rPr>
          <w:w w:val="105"/>
          <w:sz w:val="21"/>
        </w:rPr>
        <w:t xml:space="preserve"> Instructional Practitioner (IP)</w:t>
      </w:r>
      <w:r>
        <w:rPr>
          <w:w w:val="105"/>
          <w:sz w:val="21"/>
        </w:rPr>
        <w:t xml:space="preserve"> status and teach at least one graduate class over the period of appointment. Adjunct faculty who lose their SA, PA, SP or IP status over the period of appointment will have their graduate faculty status</w:t>
      </w:r>
      <w:r>
        <w:rPr>
          <w:spacing w:val="-22"/>
          <w:w w:val="105"/>
          <w:sz w:val="21"/>
        </w:rPr>
        <w:t xml:space="preserve"> </w:t>
      </w:r>
      <w:r>
        <w:rPr>
          <w:w w:val="105"/>
          <w:sz w:val="21"/>
        </w:rPr>
        <w:t>suspended.</w:t>
      </w:r>
    </w:p>
    <w:p w14:paraId="74AEE900" w14:textId="77777777" w:rsidR="0021496A" w:rsidRDefault="0021496A">
      <w:pPr>
        <w:pStyle w:val="BodyText"/>
        <w:spacing w:before="4"/>
        <w:rPr>
          <w:sz w:val="23"/>
        </w:rPr>
      </w:pPr>
    </w:p>
    <w:p w14:paraId="752D9F0E" w14:textId="6B30BE8A" w:rsidR="0021496A" w:rsidRDefault="00E46438">
      <w:pPr>
        <w:pStyle w:val="ListParagraph"/>
        <w:numPr>
          <w:ilvl w:val="1"/>
          <w:numId w:val="1"/>
        </w:numPr>
        <w:tabs>
          <w:tab w:val="left" w:pos="841"/>
        </w:tabs>
        <w:spacing w:before="1" w:line="247" w:lineRule="auto"/>
        <w:ind w:right="337"/>
        <w:rPr>
          <w:sz w:val="21"/>
        </w:rPr>
      </w:pPr>
      <w:r>
        <w:rPr>
          <w:w w:val="105"/>
          <w:sz w:val="21"/>
        </w:rPr>
        <w:t>At</w:t>
      </w:r>
      <w:r>
        <w:rPr>
          <w:spacing w:val="-5"/>
          <w:w w:val="105"/>
          <w:sz w:val="21"/>
        </w:rPr>
        <w:t xml:space="preserve"> </w:t>
      </w:r>
      <w:r>
        <w:rPr>
          <w:w w:val="105"/>
          <w:sz w:val="21"/>
        </w:rPr>
        <w:t>the</w:t>
      </w:r>
      <w:r>
        <w:rPr>
          <w:spacing w:val="-3"/>
          <w:w w:val="105"/>
          <w:sz w:val="21"/>
        </w:rPr>
        <w:t xml:space="preserve"> </w:t>
      </w:r>
      <w:r>
        <w:rPr>
          <w:w w:val="105"/>
          <w:sz w:val="21"/>
        </w:rPr>
        <w:t>discretion</w:t>
      </w:r>
      <w:r>
        <w:rPr>
          <w:spacing w:val="-3"/>
          <w:w w:val="105"/>
          <w:sz w:val="21"/>
        </w:rPr>
        <w:t xml:space="preserve"> </w:t>
      </w:r>
      <w:r>
        <w:rPr>
          <w:w w:val="105"/>
          <w:sz w:val="21"/>
        </w:rPr>
        <w:t>of</w:t>
      </w:r>
      <w:r>
        <w:rPr>
          <w:spacing w:val="-5"/>
          <w:w w:val="105"/>
          <w:sz w:val="21"/>
        </w:rPr>
        <w:t xml:space="preserve"> </w:t>
      </w:r>
      <w:r>
        <w:rPr>
          <w:w w:val="105"/>
          <w:sz w:val="21"/>
        </w:rPr>
        <w:t>the</w:t>
      </w:r>
      <w:r>
        <w:rPr>
          <w:spacing w:val="-3"/>
          <w:w w:val="105"/>
          <w:sz w:val="21"/>
        </w:rPr>
        <w:t xml:space="preserve"> </w:t>
      </w:r>
      <w:r w:rsidR="00E21240">
        <w:rPr>
          <w:spacing w:val="-3"/>
          <w:w w:val="105"/>
          <w:sz w:val="21"/>
        </w:rPr>
        <w:t>d</w:t>
      </w:r>
      <w:r>
        <w:rPr>
          <w:w w:val="105"/>
          <w:sz w:val="21"/>
        </w:rPr>
        <w:t>ean</w:t>
      </w:r>
      <w:r>
        <w:rPr>
          <w:spacing w:val="-3"/>
          <w:w w:val="105"/>
          <w:sz w:val="21"/>
        </w:rPr>
        <w:t xml:space="preserve"> </w:t>
      </w:r>
      <w:r>
        <w:rPr>
          <w:w w:val="105"/>
          <w:sz w:val="21"/>
        </w:rPr>
        <w:t>and</w:t>
      </w:r>
      <w:r>
        <w:rPr>
          <w:spacing w:val="-4"/>
          <w:w w:val="105"/>
          <w:sz w:val="21"/>
        </w:rPr>
        <w:t xml:space="preserve"> </w:t>
      </w:r>
      <w:r w:rsidR="00E21240">
        <w:rPr>
          <w:spacing w:val="-4"/>
          <w:w w:val="105"/>
          <w:sz w:val="21"/>
        </w:rPr>
        <w:t>a</w:t>
      </w:r>
      <w:r>
        <w:rPr>
          <w:w w:val="105"/>
          <w:sz w:val="21"/>
        </w:rPr>
        <w:t>ssociate</w:t>
      </w:r>
      <w:r>
        <w:rPr>
          <w:spacing w:val="-3"/>
          <w:w w:val="105"/>
          <w:sz w:val="21"/>
        </w:rPr>
        <w:t xml:space="preserve"> </w:t>
      </w:r>
      <w:r w:rsidR="00E21240">
        <w:rPr>
          <w:spacing w:val="-3"/>
          <w:w w:val="105"/>
          <w:sz w:val="21"/>
        </w:rPr>
        <w:t>d</w:t>
      </w:r>
      <w:r>
        <w:rPr>
          <w:w w:val="105"/>
          <w:sz w:val="21"/>
        </w:rPr>
        <w:t>ean</w:t>
      </w:r>
      <w:r>
        <w:rPr>
          <w:spacing w:val="-3"/>
          <w:w w:val="105"/>
          <w:sz w:val="21"/>
        </w:rPr>
        <w:t xml:space="preserve"> </w:t>
      </w:r>
      <w:r>
        <w:rPr>
          <w:w w:val="105"/>
          <w:sz w:val="21"/>
        </w:rPr>
        <w:t>for</w:t>
      </w:r>
      <w:r>
        <w:rPr>
          <w:spacing w:val="-3"/>
          <w:w w:val="105"/>
          <w:sz w:val="21"/>
        </w:rPr>
        <w:t xml:space="preserve"> </w:t>
      </w:r>
      <w:r w:rsidR="00E21240">
        <w:rPr>
          <w:spacing w:val="-3"/>
          <w:w w:val="105"/>
          <w:sz w:val="21"/>
        </w:rPr>
        <w:t>g</w:t>
      </w:r>
      <w:r>
        <w:rPr>
          <w:w w:val="105"/>
          <w:sz w:val="21"/>
        </w:rPr>
        <w:t>raduate</w:t>
      </w:r>
      <w:r>
        <w:rPr>
          <w:spacing w:val="-3"/>
          <w:w w:val="105"/>
          <w:sz w:val="21"/>
        </w:rPr>
        <w:t xml:space="preserve"> </w:t>
      </w:r>
      <w:r w:rsidR="00E21240">
        <w:rPr>
          <w:spacing w:val="-3"/>
          <w:w w:val="105"/>
          <w:sz w:val="21"/>
        </w:rPr>
        <w:t>p</w:t>
      </w:r>
      <w:r>
        <w:rPr>
          <w:w w:val="105"/>
          <w:sz w:val="21"/>
        </w:rPr>
        <w:t>rograms,</w:t>
      </w:r>
      <w:r>
        <w:rPr>
          <w:spacing w:val="-3"/>
          <w:w w:val="105"/>
          <w:sz w:val="21"/>
        </w:rPr>
        <w:t xml:space="preserve"> </w:t>
      </w:r>
      <w:r>
        <w:rPr>
          <w:w w:val="105"/>
          <w:sz w:val="21"/>
        </w:rPr>
        <w:t>a</w:t>
      </w:r>
      <w:r>
        <w:rPr>
          <w:spacing w:val="-3"/>
          <w:w w:val="105"/>
          <w:sz w:val="21"/>
        </w:rPr>
        <w:t xml:space="preserve"> </w:t>
      </w:r>
      <w:r>
        <w:rPr>
          <w:w w:val="105"/>
          <w:sz w:val="21"/>
        </w:rPr>
        <w:t>faculty</w:t>
      </w:r>
      <w:r>
        <w:rPr>
          <w:spacing w:val="-4"/>
          <w:w w:val="105"/>
          <w:sz w:val="21"/>
        </w:rPr>
        <w:t xml:space="preserve"> </w:t>
      </w:r>
      <w:r>
        <w:rPr>
          <w:w w:val="105"/>
          <w:sz w:val="21"/>
        </w:rPr>
        <w:t>member</w:t>
      </w:r>
      <w:r>
        <w:rPr>
          <w:spacing w:val="-2"/>
          <w:w w:val="105"/>
          <w:sz w:val="21"/>
        </w:rPr>
        <w:t xml:space="preserve"> </w:t>
      </w:r>
      <w:r>
        <w:rPr>
          <w:w w:val="105"/>
          <w:sz w:val="21"/>
        </w:rPr>
        <w:t>who</w:t>
      </w:r>
      <w:r>
        <w:rPr>
          <w:spacing w:val="-4"/>
          <w:w w:val="105"/>
          <w:sz w:val="21"/>
        </w:rPr>
        <w:t xml:space="preserve"> </w:t>
      </w:r>
      <w:r>
        <w:rPr>
          <w:w w:val="105"/>
          <w:sz w:val="21"/>
        </w:rPr>
        <w:t xml:space="preserve">does not meet the </w:t>
      </w:r>
      <w:r w:rsidR="000C1DED">
        <w:rPr>
          <w:w w:val="105"/>
          <w:sz w:val="21"/>
        </w:rPr>
        <w:t>SA,</w:t>
      </w:r>
      <w:r w:rsidR="000C1DED">
        <w:rPr>
          <w:spacing w:val="5"/>
          <w:w w:val="105"/>
          <w:sz w:val="21"/>
        </w:rPr>
        <w:t xml:space="preserve"> </w:t>
      </w:r>
      <w:r w:rsidR="000C1DED">
        <w:rPr>
          <w:w w:val="105"/>
          <w:sz w:val="21"/>
        </w:rPr>
        <w:t>PA,</w:t>
      </w:r>
      <w:r w:rsidR="000C1DED">
        <w:rPr>
          <w:spacing w:val="-5"/>
          <w:w w:val="105"/>
          <w:sz w:val="21"/>
        </w:rPr>
        <w:t xml:space="preserve"> </w:t>
      </w:r>
      <w:r w:rsidR="000C1DED">
        <w:rPr>
          <w:w w:val="105"/>
          <w:sz w:val="21"/>
        </w:rPr>
        <w:t xml:space="preserve">SP, </w:t>
      </w:r>
      <w:r w:rsidR="00E914D3">
        <w:rPr>
          <w:w w:val="105"/>
          <w:sz w:val="21"/>
        </w:rPr>
        <w:t>or</w:t>
      </w:r>
      <w:r w:rsidR="000C1DED">
        <w:rPr>
          <w:w w:val="105"/>
          <w:sz w:val="21"/>
        </w:rPr>
        <w:t xml:space="preserve"> IP</w:t>
      </w:r>
      <w:r>
        <w:rPr>
          <w:w w:val="105"/>
          <w:sz w:val="21"/>
        </w:rPr>
        <w:t xml:space="preserve"> requirement</w:t>
      </w:r>
      <w:r w:rsidR="00E914D3">
        <w:rPr>
          <w:w w:val="105"/>
          <w:sz w:val="21"/>
        </w:rPr>
        <w:t>s</w:t>
      </w:r>
      <w:r>
        <w:rPr>
          <w:w w:val="105"/>
          <w:sz w:val="21"/>
        </w:rPr>
        <w:t xml:space="preserve"> may be given graduate faculty status to satisfy an exceptional need. The duration of this temporary appointment will be for the duration of the exceptional need. These faculty members must meet specific requirements necessary to </w:t>
      </w:r>
      <w:r>
        <w:rPr>
          <w:spacing w:val="3"/>
          <w:w w:val="105"/>
          <w:sz w:val="21"/>
        </w:rPr>
        <w:t xml:space="preserve">fulfill </w:t>
      </w:r>
      <w:r>
        <w:rPr>
          <w:w w:val="105"/>
          <w:sz w:val="21"/>
        </w:rPr>
        <w:t>the teaching duties at the graduate</w:t>
      </w:r>
      <w:r>
        <w:rPr>
          <w:spacing w:val="-16"/>
          <w:w w:val="105"/>
          <w:sz w:val="21"/>
        </w:rPr>
        <w:t xml:space="preserve"> </w:t>
      </w:r>
      <w:r>
        <w:rPr>
          <w:w w:val="105"/>
          <w:sz w:val="21"/>
        </w:rPr>
        <w:t>level.</w:t>
      </w:r>
    </w:p>
    <w:p w14:paraId="723BD83D" w14:textId="77777777" w:rsidR="0021496A" w:rsidRDefault="0021496A">
      <w:pPr>
        <w:pStyle w:val="BodyText"/>
        <w:spacing w:before="4"/>
        <w:rPr>
          <w:sz w:val="23"/>
        </w:rPr>
      </w:pPr>
    </w:p>
    <w:p w14:paraId="7CE39B9C" w14:textId="0589A476" w:rsidR="0021496A" w:rsidRDefault="00E46438">
      <w:pPr>
        <w:pStyle w:val="ListParagraph"/>
        <w:numPr>
          <w:ilvl w:val="1"/>
          <w:numId w:val="1"/>
        </w:numPr>
        <w:tabs>
          <w:tab w:val="left" w:pos="841"/>
        </w:tabs>
        <w:spacing w:before="1" w:line="278" w:lineRule="auto"/>
        <w:ind w:right="444"/>
        <w:rPr>
          <w:sz w:val="21"/>
        </w:rPr>
      </w:pPr>
      <w:r>
        <w:rPr>
          <w:w w:val="105"/>
          <w:sz w:val="21"/>
        </w:rPr>
        <w:t>Criteria</w:t>
      </w:r>
      <w:r>
        <w:rPr>
          <w:spacing w:val="-7"/>
          <w:w w:val="105"/>
          <w:sz w:val="21"/>
        </w:rPr>
        <w:t xml:space="preserve"> </w:t>
      </w:r>
      <w:r>
        <w:rPr>
          <w:w w:val="105"/>
          <w:sz w:val="21"/>
        </w:rPr>
        <w:t>for</w:t>
      </w:r>
      <w:r>
        <w:rPr>
          <w:spacing w:val="-5"/>
          <w:w w:val="105"/>
          <w:sz w:val="21"/>
        </w:rPr>
        <w:t xml:space="preserve"> </w:t>
      </w:r>
      <w:r>
        <w:rPr>
          <w:w w:val="105"/>
          <w:sz w:val="21"/>
        </w:rPr>
        <w:t>attaining</w:t>
      </w:r>
      <w:r>
        <w:rPr>
          <w:spacing w:val="-5"/>
          <w:w w:val="105"/>
          <w:sz w:val="21"/>
        </w:rPr>
        <w:t xml:space="preserve"> </w:t>
      </w:r>
      <w:r>
        <w:rPr>
          <w:w w:val="105"/>
          <w:sz w:val="21"/>
        </w:rPr>
        <w:t>SA,</w:t>
      </w:r>
      <w:r>
        <w:rPr>
          <w:spacing w:val="5"/>
          <w:w w:val="105"/>
          <w:sz w:val="21"/>
        </w:rPr>
        <w:t xml:space="preserve"> </w:t>
      </w:r>
      <w:r>
        <w:rPr>
          <w:w w:val="105"/>
          <w:sz w:val="21"/>
        </w:rPr>
        <w:t>PA,</w:t>
      </w:r>
      <w:r>
        <w:rPr>
          <w:spacing w:val="-5"/>
          <w:w w:val="105"/>
          <w:sz w:val="21"/>
        </w:rPr>
        <w:t xml:space="preserve"> </w:t>
      </w:r>
      <w:r>
        <w:rPr>
          <w:w w:val="105"/>
          <w:sz w:val="21"/>
        </w:rPr>
        <w:t>SP, and IP status are described in CBAPPS 5.07: Criteria for Faculty Qualifications.</w:t>
      </w:r>
    </w:p>
    <w:p w14:paraId="42D5AED3" w14:textId="77777777" w:rsidR="0021496A" w:rsidRDefault="0021496A">
      <w:pPr>
        <w:pStyle w:val="BodyText"/>
        <w:spacing w:before="3"/>
        <w:rPr>
          <w:sz w:val="25"/>
        </w:rPr>
      </w:pPr>
    </w:p>
    <w:p w14:paraId="1AA0B7EF" w14:textId="66E8429C" w:rsidR="0021496A" w:rsidRDefault="00E46438">
      <w:pPr>
        <w:pStyle w:val="ListParagraph"/>
        <w:numPr>
          <w:ilvl w:val="1"/>
          <w:numId w:val="1"/>
        </w:numPr>
        <w:tabs>
          <w:tab w:val="left" w:pos="841"/>
        </w:tabs>
        <w:spacing w:line="268" w:lineRule="auto"/>
        <w:ind w:right="867"/>
        <w:rPr>
          <w:sz w:val="21"/>
        </w:rPr>
      </w:pPr>
      <w:r>
        <w:rPr>
          <w:w w:val="105"/>
          <w:sz w:val="21"/>
        </w:rPr>
        <w:t>Only</w:t>
      </w:r>
      <w:r>
        <w:rPr>
          <w:spacing w:val="-12"/>
          <w:w w:val="105"/>
          <w:sz w:val="21"/>
        </w:rPr>
        <w:t xml:space="preserve"> </w:t>
      </w:r>
      <w:r>
        <w:rPr>
          <w:w w:val="105"/>
          <w:sz w:val="21"/>
        </w:rPr>
        <w:t>faculty</w:t>
      </w:r>
      <w:r>
        <w:rPr>
          <w:spacing w:val="-9"/>
          <w:w w:val="105"/>
          <w:sz w:val="21"/>
        </w:rPr>
        <w:t xml:space="preserve"> </w:t>
      </w:r>
      <w:r>
        <w:rPr>
          <w:w w:val="105"/>
          <w:sz w:val="21"/>
        </w:rPr>
        <w:t>recognized</w:t>
      </w:r>
      <w:r>
        <w:rPr>
          <w:spacing w:val="-6"/>
          <w:w w:val="105"/>
          <w:sz w:val="21"/>
        </w:rPr>
        <w:t xml:space="preserve"> </w:t>
      </w:r>
      <w:r>
        <w:rPr>
          <w:w w:val="105"/>
          <w:sz w:val="21"/>
        </w:rPr>
        <w:t>by</w:t>
      </w:r>
      <w:r>
        <w:rPr>
          <w:spacing w:val="-9"/>
          <w:w w:val="105"/>
          <w:sz w:val="21"/>
        </w:rPr>
        <w:t xml:space="preserve"> </w:t>
      </w:r>
      <w:r>
        <w:rPr>
          <w:w w:val="105"/>
          <w:sz w:val="21"/>
        </w:rPr>
        <w:t>the</w:t>
      </w:r>
      <w:r>
        <w:rPr>
          <w:spacing w:val="-8"/>
          <w:w w:val="105"/>
          <w:sz w:val="21"/>
        </w:rPr>
        <w:t xml:space="preserve"> </w:t>
      </w:r>
      <w:r w:rsidR="00E914D3">
        <w:rPr>
          <w:spacing w:val="-8"/>
          <w:w w:val="105"/>
          <w:sz w:val="21"/>
        </w:rPr>
        <w:t>g</w:t>
      </w:r>
      <w:r>
        <w:rPr>
          <w:w w:val="105"/>
          <w:sz w:val="21"/>
        </w:rPr>
        <w:t>raduate</w:t>
      </w:r>
      <w:r>
        <w:rPr>
          <w:spacing w:val="-6"/>
          <w:w w:val="105"/>
          <w:sz w:val="21"/>
        </w:rPr>
        <w:t xml:space="preserve"> </w:t>
      </w:r>
      <w:r w:rsidR="00E914D3">
        <w:rPr>
          <w:spacing w:val="-6"/>
          <w:w w:val="105"/>
          <w:sz w:val="21"/>
        </w:rPr>
        <w:t>c</w:t>
      </w:r>
      <w:r>
        <w:rPr>
          <w:w w:val="105"/>
          <w:sz w:val="21"/>
        </w:rPr>
        <w:t>ollege</w:t>
      </w:r>
      <w:r>
        <w:rPr>
          <w:spacing w:val="-5"/>
          <w:w w:val="105"/>
          <w:sz w:val="21"/>
        </w:rPr>
        <w:t xml:space="preserve"> </w:t>
      </w:r>
      <w:r>
        <w:rPr>
          <w:w w:val="105"/>
          <w:sz w:val="21"/>
        </w:rPr>
        <w:t>as</w:t>
      </w:r>
      <w:r>
        <w:rPr>
          <w:spacing w:val="-6"/>
          <w:w w:val="105"/>
          <w:sz w:val="21"/>
        </w:rPr>
        <w:t xml:space="preserve"> </w:t>
      </w:r>
      <w:r w:rsidR="00E914D3">
        <w:rPr>
          <w:spacing w:val="-6"/>
          <w:w w:val="105"/>
          <w:sz w:val="21"/>
        </w:rPr>
        <w:t>r</w:t>
      </w:r>
      <w:r>
        <w:rPr>
          <w:w w:val="105"/>
          <w:sz w:val="21"/>
        </w:rPr>
        <w:t>egular</w:t>
      </w:r>
      <w:r>
        <w:rPr>
          <w:spacing w:val="-7"/>
          <w:w w:val="105"/>
          <w:sz w:val="21"/>
        </w:rPr>
        <w:t xml:space="preserve"> </w:t>
      </w:r>
      <w:r>
        <w:rPr>
          <w:w w:val="105"/>
          <w:sz w:val="21"/>
        </w:rPr>
        <w:t>or</w:t>
      </w:r>
      <w:r>
        <w:rPr>
          <w:spacing w:val="-10"/>
          <w:w w:val="105"/>
          <w:sz w:val="21"/>
        </w:rPr>
        <w:t xml:space="preserve"> </w:t>
      </w:r>
      <w:r w:rsidR="00E914D3">
        <w:rPr>
          <w:spacing w:val="-10"/>
          <w:w w:val="105"/>
          <w:sz w:val="21"/>
        </w:rPr>
        <w:t>a</w:t>
      </w:r>
      <w:r>
        <w:rPr>
          <w:w w:val="105"/>
          <w:sz w:val="21"/>
        </w:rPr>
        <w:t>ssociate</w:t>
      </w:r>
      <w:r>
        <w:rPr>
          <w:spacing w:val="-4"/>
          <w:w w:val="105"/>
          <w:sz w:val="21"/>
        </w:rPr>
        <w:t xml:space="preserve"> </w:t>
      </w:r>
      <w:r w:rsidR="00E914D3">
        <w:rPr>
          <w:spacing w:val="-4"/>
          <w:w w:val="105"/>
          <w:sz w:val="21"/>
        </w:rPr>
        <w:t>g</w:t>
      </w:r>
      <w:r>
        <w:rPr>
          <w:w w:val="105"/>
          <w:sz w:val="21"/>
        </w:rPr>
        <w:t>raduate</w:t>
      </w:r>
      <w:r>
        <w:rPr>
          <w:spacing w:val="-4"/>
          <w:w w:val="105"/>
          <w:sz w:val="21"/>
        </w:rPr>
        <w:t xml:space="preserve"> </w:t>
      </w:r>
      <w:r w:rsidR="00E914D3">
        <w:rPr>
          <w:spacing w:val="-4"/>
          <w:w w:val="105"/>
          <w:sz w:val="21"/>
        </w:rPr>
        <w:t>f</w:t>
      </w:r>
      <w:r>
        <w:rPr>
          <w:w w:val="105"/>
          <w:sz w:val="21"/>
        </w:rPr>
        <w:t>aculty</w:t>
      </w:r>
      <w:r>
        <w:rPr>
          <w:spacing w:val="-8"/>
          <w:w w:val="105"/>
          <w:sz w:val="21"/>
        </w:rPr>
        <w:t xml:space="preserve"> </w:t>
      </w:r>
      <w:r>
        <w:rPr>
          <w:w w:val="105"/>
          <w:sz w:val="21"/>
        </w:rPr>
        <w:t>may participate in voting on graduate program</w:t>
      </w:r>
      <w:r>
        <w:rPr>
          <w:spacing w:val="-19"/>
          <w:w w:val="105"/>
          <w:sz w:val="21"/>
        </w:rPr>
        <w:t xml:space="preserve"> </w:t>
      </w:r>
      <w:r>
        <w:rPr>
          <w:w w:val="105"/>
          <w:sz w:val="21"/>
        </w:rPr>
        <w:t>issues.</w:t>
      </w:r>
    </w:p>
    <w:p w14:paraId="22BD1927" w14:textId="77777777" w:rsidR="0021496A" w:rsidRDefault="0021496A">
      <w:pPr>
        <w:pStyle w:val="BodyText"/>
        <w:rPr>
          <w:sz w:val="26"/>
        </w:rPr>
      </w:pPr>
    </w:p>
    <w:p w14:paraId="4B7AB207" w14:textId="1993A4EF" w:rsidR="0021496A" w:rsidRDefault="00E46438">
      <w:pPr>
        <w:pStyle w:val="ListParagraph"/>
        <w:numPr>
          <w:ilvl w:val="1"/>
          <w:numId w:val="1"/>
        </w:numPr>
        <w:tabs>
          <w:tab w:val="left" w:pos="841"/>
        </w:tabs>
        <w:rPr>
          <w:sz w:val="21"/>
        </w:rPr>
      </w:pPr>
      <w:r>
        <w:rPr>
          <w:w w:val="105"/>
          <w:sz w:val="21"/>
        </w:rPr>
        <w:t>Only</w:t>
      </w:r>
      <w:r>
        <w:rPr>
          <w:spacing w:val="-11"/>
          <w:w w:val="105"/>
          <w:sz w:val="21"/>
        </w:rPr>
        <w:t xml:space="preserve"> </w:t>
      </w:r>
      <w:r w:rsidR="00E914D3">
        <w:rPr>
          <w:spacing w:val="-11"/>
          <w:w w:val="105"/>
          <w:sz w:val="21"/>
        </w:rPr>
        <w:t>r</w:t>
      </w:r>
      <w:r>
        <w:rPr>
          <w:w w:val="105"/>
          <w:sz w:val="21"/>
        </w:rPr>
        <w:t>egular</w:t>
      </w:r>
      <w:r>
        <w:rPr>
          <w:spacing w:val="-6"/>
          <w:w w:val="105"/>
          <w:sz w:val="21"/>
        </w:rPr>
        <w:t xml:space="preserve"> </w:t>
      </w:r>
      <w:r w:rsidR="00E914D3">
        <w:rPr>
          <w:spacing w:val="-6"/>
          <w:w w:val="105"/>
          <w:sz w:val="21"/>
        </w:rPr>
        <w:t>g</w:t>
      </w:r>
      <w:r>
        <w:rPr>
          <w:w w:val="105"/>
          <w:sz w:val="21"/>
        </w:rPr>
        <w:t>raduate</w:t>
      </w:r>
      <w:r>
        <w:rPr>
          <w:spacing w:val="-2"/>
          <w:w w:val="105"/>
          <w:sz w:val="21"/>
        </w:rPr>
        <w:t xml:space="preserve"> </w:t>
      </w:r>
      <w:r w:rsidR="00E914D3">
        <w:rPr>
          <w:spacing w:val="-2"/>
          <w:w w:val="105"/>
          <w:sz w:val="21"/>
        </w:rPr>
        <w:t>f</w:t>
      </w:r>
      <w:r>
        <w:rPr>
          <w:w w:val="105"/>
          <w:sz w:val="21"/>
        </w:rPr>
        <w:t>aculty</w:t>
      </w:r>
      <w:r>
        <w:rPr>
          <w:spacing w:val="-11"/>
          <w:w w:val="105"/>
          <w:sz w:val="21"/>
        </w:rPr>
        <w:t xml:space="preserve"> </w:t>
      </w:r>
      <w:r>
        <w:rPr>
          <w:spacing w:val="2"/>
          <w:w w:val="105"/>
          <w:sz w:val="21"/>
        </w:rPr>
        <w:t>may</w:t>
      </w:r>
      <w:r>
        <w:rPr>
          <w:spacing w:val="-7"/>
          <w:w w:val="105"/>
          <w:sz w:val="21"/>
        </w:rPr>
        <w:t xml:space="preserve"> </w:t>
      </w:r>
      <w:r>
        <w:rPr>
          <w:w w:val="105"/>
          <w:sz w:val="21"/>
        </w:rPr>
        <w:t>chair</w:t>
      </w:r>
      <w:r>
        <w:rPr>
          <w:spacing w:val="-6"/>
          <w:w w:val="105"/>
          <w:sz w:val="21"/>
        </w:rPr>
        <w:t xml:space="preserve"> </w:t>
      </w:r>
      <w:r>
        <w:rPr>
          <w:w w:val="105"/>
          <w:sz w:val="21"/>
        </w:rPr>
        <w:t>student</w:t>
      </w:r>
      <w:r>
        <w:rPr>
          <w:spacing w:val="-9"/>
          <w:w w:val="105"/>
          <w:sz w:val="21"/>
        </w:rPr>
        <w:t xml:space="preserve"> </w:t>
      </w:r>
      <w:r>
        <w:rPr>
          <w:w w:val="105"/>
          <w:sz w:val="21"/>
        </w:rPr>
        <w:t>thesis/dissertation</w:t>
      </w:r>
      <w:r>
        <w:rPr>
          <w:spacing w:val="-3"/>
          <w:w w:val="105"/>
          <w:sz w:val="21"/>
        </w:rPr>
        <w:t xml:space="preserve"> </w:t>
      </w:r>
      <w:r>
        <w:rPr>
          <w:w w:val="105"/>
          <w:sz w:val="21"/>
        </w:rPr>
        <w:t>committees.</w:t>
      </w:r>
    </w:p>
    <w:p w14:paraId="3D0C8D9C" w14:textId="77777777" w:rsidR="0021496A" w:rsidRDefault="0021496A">
      <w:pPr>
        <w:pStyle w:val="BodyText"/>
        <w:spacing w:before="7"/>
        <w:rPr>
          <w:sz w:val="20"/>
        </w:rPr>
      </w:pPr>
    </w:p>
    <w:p w14:paraId="25A1760F" w14:textId="0ABDFB06" w:rsidR="0021496A" w:rsidRDefault="00E46438">
      <w:pPr>
        <w:pStyle w:val="ListParagraph"/>
        <w:numPr>
          <w:ilvl w:val="0"/>
          <w:numId w:val="1"/>
        </w:numPr>
        <w:tabs>
          <w:tab w:val="left" w:pos="481"/>
        </w:tabs>
        <w:spacing w:line="252" w:lineRule="auto"/>
        <w:ind w:right="292"/>
        <w:rPr>
          <w:sz w:val="21"/>
        </w:rPr>
      </w:pPr>
      <w:r>
        <w:rPr>
          <w:w w:val="105"/>
          <w:sz w:val="21"/>
        </w:rPr>
        <w:t>These criteria have been approved by the McCoy College Graduate Policies Committee (representing all graduate</w:t>
      </w:r>
      <w:r>
        <w:rPr>
          <w:spacing w:val="-2"/>
          <w:w w:val="105"/>
          <w:sz w:val="21"/>
        </w:rPr>
        <w:t xml:space="preserve"> </w:t>
      </w:r>
      <w:r>
        <w:rPr>
          <w:w w:val="105"/>
          <w:sz w:val="21"/>
        </w:rPr>
        <w:t>programs).</w:t>
      </w:r>
      <w:r>
        <w:rPr>
          <w:spacing w:val="-4"/>
          <w:w w:val="105"/>
          <w:sz w:val="21"/>
        </w:rPr>
        <w:t xml:space="preserve"> </w:t>
      </w:r>
      <w:r>
        <w:rPr>
          <w:w w:val="105"/>
          <w:sz w:val="21"/>
        </w:rPr>
        <w:t>The</w:t>
      </w:r>
      <w:r>
        <w:rPr>
          <w:spacing w:val="-5"/>
          <w:w w:val="105"/>
          <w:sz w:val="21"/>
        </w:rPr>
        <w:t xml:space="preserve"> </w:t>
      </w:r>
      <w:r>
        <w:rPr>
          <w:w w:val="105"/>
          <w:sz w:val="21"/>
        </w:rPr>
        <w:t>approved</w:t>
      </w:r>
      <w:r>
        <w:rPr>
          <w:spacing w:val="-4"/>
          <w:w w:val="105"/>
          <w:sz w:val="21"/>
        </w:rPr>
        <w:t xml:space="preserve"> </w:t>
      </w:r>
      <w:r>
        <w:rPr>
          <w:w w:val="105"/>
          <w:sz w:val="21"/>
        </w:rPr>
        <w:t>criteria</w:t>
      </w:r>
      <w:r>
        <w:rPr>
          <w:spacing w:val="-3"/>
          <w:w w:val="105"/>
          <w:sz w:val="21"/>
        </w:rPr>
        <w:t xml:space="preserve"> </w:t>
      </w:r>
      <w:r>
        <w:rPr>
          <w:w w:val="105"/>
          <w:sz w:val="21"/>
        </w:rPr>
        <w:t>are</w:t>
      </w:r>
      <w:r>
        <w:rPr>
          <w:spacing w:val="-3"/>
          <w:w w:val="105"/>
          <w:sz w:val="21"/>
        </w:rPr>
        <w:t xml:space="preserve"> </w:t>
      </w:r>
      <w:r>
        <w:rPr>
          <w:w w:val="105"/>
          <w:sz w:val="21"/>
        </w:rPr>
        <w:t>on</w:t>
      </w:r>
      <w:r>
        <w:rPr>
          <w:spacing w:val="-5"/>
          <w:w w:val="105"/>
          <w:sz w:val="21"/>
        </w:rPr>
        <w:t xml:space="preserve"> </w:t>
      </w:r>
      <w:r>
        <w:rPr>
          <w:w w:val="105"/>
          <w:sz w:val="21"/>
        </w:rPr>
        <w:t>file</w:t>
      </w:r>
      <w:r>
        <w:rPr>
          <w:spacing w:val="-4"/>
          <w:w w:val="105"/>
          <w:sz w:val="21"/>
        </w:rPr>
        <w:t xml:space="preserve"> </w:t>
      </w:r>
      <w:r>
        <w:rPr>
          <w:w w:val="105"/>
          <w:sz w:val="21"/>
        </w:rPr>
        <w:t>in</w:t>
      </w:r>
      <w:r>
        <w:rPr>
          <w:spacing w:val="-4"/>
          <w:w w:val="105"/>
          <w:sz w:val="21"/>
        </w:rPr>
        <w:t xml:space="preserve"> </w:t>
      </w:r>
      <w:r w:rsidR="00E914D3">
        <w:rPr>
          <w:spacing w:val="-4"/>
          <w:w w:val="105"/>
          <w:sz w:val="21"/>
        </w:rPr>
        <w:t>t</w:t>
      </w:r>
      <w:r>
        <w:rPr>
          <w:w w:val="105"/>
          <w:sz w:val="21"/>
        </w:rPr>
        <w:t>he</w:t>
      </w:r>
      <w:r>
        <w:rPr>
          <w:spacing w:val="-3"/>
          <w:w w:val="105"/>
          <w:sz w:val="21"/>
        </w:rPr>
        <w:t xml:space="preserve"> </w:t>
      </w:r>
      <w:r>
        <w:rPr>
          <w:w w:val="105"/>
          <w:sz w:val="21"/>
        </w:rPr>
        <w:t>Graduate</w:t>
      </w:r>
      <w:r>
        <w:rPr>
          <w:spacing w:val="-4"/>
          <w:w w:val="105"/>
          <w:sz w:val="21"/>
        </w:rPr>
        <w:t xml:space="preserve"> </w:t>
      </w:r>
      <w:r>
        <w:rPr>
          <w:w w:val="105"/>
          <w:sz w:val="21"/>
        </w:rPr>
        <w:t>College,</w:t>
      </w:r>
      <w:r>
        <w:rPr>
          <w:spacing w:val="-7"/>
          <w:w w:val="105"/>
          <w:sz w:val="21"/>
        </w:rPr>
        <w:t xml:space="preserve"> </w:t>
      </w:r>
      <w:r>
        <w:rPr>
          <w:w w:val="105"/>
          <w:sz w:val="21"/>
        </w:rPr>
        <w:t>the</w:t>
      </w:r>
      <w:r>
        <w:rPr>
          <w:spacing w:val="-3"/>
          <w:w w:val="105"/>
          <w:sz w:val="21"/>
        </w:rPr>
        <w:t xml:space="preserve"> </w:t>
      </w:r>
      <w:r>
        <w:rPr>
          <w:w w:val="105"/>
          <w:sz w:val="21"/>
        </w:rPr>
        <w:t>McCoy</w:t>
      </w:r>
      <w:r>
        <w:rPr>
          <w:spacing w:val="-4"/>
          <w:w w:val="105"/>
          <w:sz w:val="21"/>
        </w:rPr>
        <w:t xml:space="preserve"> </w:t>
      </w:r>
      <w:r>
        <w:rPr>
          <w:w w:val="105"/>
          <w:sz w:val="21"/>
        </w:rPr>
        <w:t>College</w:t>
      </w:r>
      <w:r>
        <w:rPr>
          <w:spacing w:val="-3"/>
          <w:w w:val="105"/>
          <w:sz w:val="21"/>
        </w:rPr>
        <w:t xml:space="preserve"> </w:t>
      </w:r>
      <w:r w:rsidR="00E914D3">
        <w:rPr>
          <w:spacing w:val="-3"/>
          <w:w w:val="105"/>
          <w:sz w:val="21"/>
        </w:rPr>
        <w:t>d</w:t>
      </w:r>
      <w:r>
        <w:rPr>
          <w:w w:val="105"/>
          <w:sz w:val="21"/>
        </w:rPr>
        <w:t xml:space="preserve">ean's </w:t>
      </w:r>
      <w:r w:rsidR="00E914D3">
        <w:rPr>
          <w:w w:val="105"/>
          <w:sz w:val="21"/>
        </w:rPr>
        <w:t>o</w:t>
      </w:r>
      <w:r>
        <w:rPr>
          <w:w w:val="105"/>
          <w:sz w:val="21"/>
        </w:rPr>
        <w:t>ffice, and each departmental office. The criteria are reviewed every five</w:t>
      </w:r>
      <w:r>
        <w:rPr>
          <w:spacing w:val="-11"/>
          <w:w w:val="105"/>
          <w:sz w:val="21"/>
        </w:rPr>
        <w:t xml:space="preserve"> </w:t>
      </w:r>
      <w:r>
        <w:rPr>
          <w:w w:val="105"/>
          <w:sz w:val="21"/>
        </w:rPr>
        <w:t>years.</w:t>
      </w:r>
    </w:p>
    <w:p w14:paraId="3E3AF5DD" w14:textId="77777777" w:rsidR="0021496A" w:rsidRDefault="0021496A">
      <w:pPr>
        <w:pStyle w:val="BodyText"/>
        <w:spacing w:before="1"/>
        <w:rPr>
          <w:sz w:val="22"/>
        </w:rPr>
      </w:pPr>
    </w:p>
    <w:p w14:paraId="76F70602" w14:textId="77777777" w:rsidR="0021496A" w:rsidRDefault="00E46438">
      <w:pPr>
        <w:pStyle w:val="BodyText"/>
        <w:spacing w:before="1"/>
        <w:ind w:left="101"/>
      </w:pPr>
      <w:r>
        <w:rPr>
          <w:w w:val="105"/>
        </w:rPr>
        <w:t>PROCEDURE – NOMINATION OR RE-NOMINATION OF GRADUATE FACULTY</w:t>
      </w:r>
    </w:p>
    <w:p w14:paraId="7DAE7C0D" w14:textId="77777777" w:rsidR="0021496A" w:rsidRDefault="0021496A">
      <w:pPr>
        <w:pStyle w:val="BodyText"/>
        <w:spacing w:before="5"/>
        <w:rPr>
          <w:sz w:val="24"/>
        </w:rPr>
      </w:pPr>
    </w:p>
    <w:p w14:paraId="29D9EC58" w14:textId="6D02A3E7" w:rsidR="0021496A" w:rsidRDefault="00E46438">
      <w:pPr>
        <w:pStyle w:val="ListParagraph"/>
        <w:numPr>
          <w:ilvl w:val="0"/>
          <w:numId w:val="1"/>
        </w:numPr>
        <w:tabs>
          <w:tab w:val="left" w:pos="481"/>
        </w:tabs>
        <w:spacing w:line="249" w:lineRule="auto"/>
        <w:ind w:right="679"/>
        <w:rPr>
          <w:sz w:val="21"/>
        </w:rPr>
      </w:pPr>
      <w:r>
        <w:rPr>
          <w:w w:val="105"/>
          <w:sz w:val="21"/>
        </w:rPr>
        <w:t>The</w:t>
      </w:r>
      <w:r>
        <w:rPr>
          <w:spacing w:val="-5"/>
          <w:w w:val="105"/>
          <w:sz w:val="21"/>
        </w:rPr>
        <w:t xml:space="preserve"> </w:t>
      </w:r>
      <w:r>
        <w:rPr>
          <w:w w:val="105"/>
          <w:sz w:val="21"/>
        </w:rPr>
        <w:t>following</w:t>
      </w:r>
      <w:r>
        <w:rPr>
          <w:spacing w:val="-1"/>
          <w:w w:val="105"/>
          <w:sz w:val="21"/>
        </w:rPr>
        <w:t xml:space="preserve"> </w:t>
      </w:r>
      <w:r>
        <w:rPr>
          <w:w w:val="105"/>
          <w:sz w:val="21"/>
        </w:rPr>
        <w:t>process</w:t>
      </w:r>
      <w:r>
        <w:rPr>
          <w:spacing w:val="-4"/>
          <w:w w:val="105"/>
          <w:sz w:val="21"/>
        </w:rPr>
        <w:t xml:space="preserve"> </w:t>
      </w:r>
      <w:r>
        <w:rPr>
          <w:w w:val="105"/>
          <w:sz w:val="21"/>
        </w:rPr>
        <w:t>shall</w:t>
      </w:r>
      <w:r>
        <w:rPr>
          <w:spacing w:val="-3"/>
          <w:w w:val="105"/>
          <w:sz w:val="21"/>
        </w:rPr>
        <w:t xml:space="preserve"> </w:t>
      </w:r>
      <w:r>
        <w:rPr>
          <w:w w:val="105"/>
          <w:sz w:val="21"/>
        </w:rPr>
        <w:t>be</w:t>
      </w:r>
      <w:r>
        <w:rPr>
          <w:spacing w:val="-5"/>
          <w:w w:val="105"/>
          <w:sz w:val="21"/>
        </w:rPr>
        <w:t xml:space="preserve"> </w:t>
      </w:r>
      <w:r>
        <w:rPr>
          <w:w w:val="105"/>
          <w:sz w:val="21"/>
        </w:rPr>
        <w:t>followed</w:t>
      </w:r>
      <w:r>
        <w:rPr>
          <w:spacing w:val="-4"/>
          <w:w w:val="105"/>
          <w:sz w:val="21"/>
        </w:rPr>
        <w:t xml:space="preserve"> </w:t>
      </w:r>
      <w:r>
        <w:rPr>
          <w:w w:val="105"/>
          <w:sz w:val="21"/>
        </w:rPr>
        <w:t>to</w:t>
      </w:r>
      <w:r>
        <w:rPr>
          <w:spacing w:val="-4"/>
          <w:w w:val="105"/>
          <w:sz w:val="21"/>
        </w:rPr>
        <w:t xml:space="preserve"> </w:t>
      </w:r>
      <w:r>
        <w:rPr>
          <w:w w:val="105"/>
          <w:sz w:val="21"/>
        </w:rPr>
        <w:t>nominate/re-nominate</w:t>
      </w:r>
      <w:r>
        <w:rPr>
          <w:spacing w:val="-4"/>
          <w:w w:val="105"/>
          <w:sz w:val="21"/>
        </w:rPr>
        <w:t xml:space="preserve"> </w:t>
      </w:r>
      <w:r>
        <w:rPr>
          <w:w w:val="105"/>
          <w:sz w:val="21"/>
        </w:rPr>
        <w:t>McCoy</w:t>
      </w:r>
      <w:r>
        <w:rPr>
          <w:spacing w:val="-4"/>
          <w:w w:val="105"/>
          <w:sz w:val="21"/>
        </w:rPr>
        <w:t xml:space="preserve"> </w:t>
      </w:r>
      <w:r>
        <w:rPr>
          <w:w w:val="105"/>
          <w:sz w:val="21"/>
        </w:rPr>
        <w:t>College</w:t>
      </w:r>
      <w:r>
        <w:rPr>
          <w:spacing w:val="-3"/>
          <w:w w:val="105"/>
          <w:sz w:val="21"/>
        </w:rPr>
        <w:t xml:space="preserve"> </w:t>
      </w:r>
      <w:r>
        <w:rPr>
          <w:w w:val="105"/>
          <w:sz w:val="21"/>
        </w:rPr>
        <w:t>faculty</w:t>
      </w:r>
      <w:r>
        <w:rPr>
          <w:spacing w:val="-6"/>
          <w:w w:val="105"/>
          <w:sz w:val="21"/>
        </w:rPr>
        <w:t xml:space="preserve"> </w:t>
      </w:r>
      <w:r>
        <w:rPr>
          <w:w w:val="105"/>
          <w:sz w:val="21"/>
        </w:rPr>
        <w:t>to</w:t>
      </w:r>
      <w:r>
        <w:rPr>
          <w:spacing w:val="-4"/>
          <w:w w:val="105"/>
          <w:sz w:val="21"/>
        </w:rPr>
        <w:t xml:space="preserve"> </w:t>
      </w:r>
      <w:r w:rsidR="00E914D3">
        <w:rPr>
          <w:spacing w:val="-4"/>
          <w:w w:val="105"/>
          <w:sz w:val="21"/>
        </w:rPr>
        <w:t>g</w:t>
      </w:r>
      <w:r>
        <w:rPr>
          <w:w w:val="105"/>
          <w:sz w:val="21"/>
        </w:rPr>
        <w:t xml:space="preserve">raduate </w:t>
      </w:r>
      <w:r w:rsidR="00E914D3">
        <w:rPr>
          <w:w w:val="105"/>
          <w:sz w:val="21"/>
        </w:rPr>
        <w:t>f</w:t>
      </w:r>
      <w:r>
        <w:rPr>
          <w:w w:val="105"/>
          <w:sz w:val="21"/>
        </w:rPr>
        <w:t>aculty</w:t>
      </w:r>
      <w:r>
        <w:rPr>
          <w:spacing w:val="-2"/>
          <w:w w:val="105"/>
          <w:sz w:val="21"/>
        </w:rPr>
        <w:t xml:space="preserve"> </w:t>
      </w:r>
      <w:r>
        <w:rPr>
          <w:w w:val="105"/>
          <w:sz w:val="21"/>
        </w:rPr>
        <w:t>status:</w:t>
      </w:r>
    </w:p>
    <w:p w14:paraId="284CBBEB" w14:textId="77777777" w:rsidR="0021496A" w:rsidRDefault="0021496A">
      <w:pPr>
        <w:pStyle w:val="BodyText"/>
        <w:spacing w:before="11"/>
      </w:pPr>
    </w:p>
    <w:p w14:paraId="22D1F8F2" w14:textId="3A9CDAE9" w:rsidR="0021496A" w:rsidRDefault="00E46438">
      <w:pPr>
        <w:pStyle w:val="ListParagraph"/>
        <w:numPr>
          <w:ilvl w:val="1"/>
          <w:numId w:val="1"/>
        </w:numPr>
        <w:tabs>
          <w:tab w:val="left" w:pos="841"/>
        </w:tabs>
        <w:spacing w:line="283" w:lineRule="auto"/>
        <w:ind w:right="114"/>
        <w:rPr>
          <w:sz w:val="21"/>
        </w:rPr>
      </w:pPr>
      <w:r>
        <w:rPr>
          <w:w w:val="105"/>
          <w:sz w:val="21"/>
        </w:rPr>
        <w:t xml:space="preserve">To nominate or re-nominate a faculty member to the </w:t>
      </w:r>
      <w:r w:rsidR="00E914D3">
        <w:rPr>
          <w:w w:val="105"/>
          <w:sz w:val="21"/>
        </w:rPr>
        <w:t>g</w:t>
      </w:r>
      <w:r>
        <w:rPr>
          <w:w w:val="105"/>
          <w:sz w:val="21"/>
        </w:rPr>
        <w:t xml:space="preserve">raduate </w:t>
      </w:r>
      <w:r w:rsidR="00E914D3">
        <w:rPr>
          <w:w w:val="105"/>
          <w:sz w:val="21"/>
        </w:rPr>
        <w:t>f</w:t>
      </w:r>
      <w:r>
        <w:rPr>
          <w:w w:val="105"/>
          <w:sz w:val="21"/>
        </w:rPr>
        <w:t xml:space="preserve">aculty, the department chair shall first confirm the nominee’s status as either </w:t>
      </w:r>
      <w:proofErr w:type="gramStart"/>
      <w:r>
        <w:rPr>
          <w:w w:val="105"/>
          <w:sz w:val="21"/>
        </w:rPr>
        <w:t>an</w:t>
      </w:r>
      <w:proofErr w:type="gramEnd"/>
      <w:r>
        <w:rPr>
          <w:w w:val="105"/>
          <w:sz w:val="21"/>
        </w:rPr>
        <w:t xml:space="preserve"> SA, PA, </w:t>
      </w:r>
      <w:r>
        <w:rPr>
          <w:spacing w:val="4"/>
          <w:w w:val="105"/>
          <w:sz w:val="21"/>
        </w:rPr>
        <w:t xml:space="preserve">SP, </w:t>
      </w:r>
      <w:r>
        <w:rPr>
          <w:w w:val="105"/>
          <w:sz w:val="21"/>
        </w:rPr>
        <w:t xml:space="preserve">or IP faculty member. For </w:t>
      </w:r>
      <w:r>
        <w:rPr>
          <w:spacing w:val="3"/>
          <w:w w:val="105"/>
          <w:sz w:val="21"/>
        </w:rPr>
        <w:t>re-</w:t>
      </w:r>
      <w:r>
        <w:rPr>
          <w:w w:val="105"/>
          <w:sz w:val="21"/>
        </w:rPr>
        <w:t>nomination, additional factors such as past performance in graduate courses, course evaluations, grade distributions, course documents, and teaching pedagogy may be considered. Once the status is confirmed, the department chair shall complete the Nomination/Re-nomination Form (Appendix A - AAPPS 7.03) and shall attach a copy of the nominee's complete and current curriculum vita. In the case of faculty without terminal degree, an Appointment Justification Form (Appendix B - AAPPS 7.03) must also be completed. Both forms are available in departmental offices and also on the</w:t>
      </w:r>
      <w:r>
        <w:rPr>
          <w:spacing w:val="7"/>
          <w:w w:val="105"/>
          <w:sz w:val="21"/>
        </w:rPr>
        <w:t xml:space="preserve"> </w:t>
      </w:r>
      <w:r>
        <w:rPr>
          <w:w w:val="105"/>
          <w:sz w:val="21"/>
        </w:rPr>
        <w:t>web.</w:t>
      </w:r>
    </w:p>
    <w:p w14:paraId="6C4815D5" w14:textId="77777777" w:rsidR="0021496A" w:rsidRDefault="0021496A">
      <w:pPr>
        <w:pStyle w:val="BodyText"/>
        <w:spacing w:before="1"/>
        <w:rPr>
          <w:sz w:val="24"/>
        </w:rPr>
      </w:pPr>
    </w:p>
    <w:p w14:paraId="247A75E1" w14:textId="30894096" w:rsidR="0021496A" w:rsidRDefault="00E46438">
      <w:pPr>
        <w:pStyle w:val="ListParagraph"/>
        <w:numPr>
          <w:ilvl w:val="1"/>
          <w:numId w:val="1"/>
        </w:numPr>
        <w:tabs>
          <w:tab w:val="left" w:pos="841"/>
        </w:tabs>
        <w:spacing w:line="273" w:lineRule="auto"/>
        <w:ind w:right="266"/>
        <w:rPr>
          <w:sz w:val="21"/>
        </w:rPr>
      </w:pPr>
      <w:r>
        <w:rPr>
          <w:w w:val="105"/>
          <w:sz w:val="21"/>
        </w:rPr>
        <w:t>A</w:t>
      </w:r>
      <w:r>
        <w:rPr>
          <w:spacing w:val="-5"/>
          <w:w w:val="105"/>
          <w:sz w:val="21"/>
        </w:rPr>
        <w:t xml:space="preserve"> </w:t>
      </w:r>
      <w:r>
        <w:rPr>
          <w:w w:val="105"/>
          <w:sz w:val="21"/>
        </w:rPr>
        <w:t>senior</w:t>
      </w:r>
      <w:r>
        <w:rPr>
          <w:spacing w:val="-4"/>
          <w:w w:val="105"/>
          <w:sz w:val="21"/>
        </w:rPr>
        <w:t xml:space="preserve"> </w:t>
      </w:r>
      <w:r>
        <w:rPr>
          <w:w w:val="105"/>
          <w:sz w:val="21"/>
        </w:rPr>
        <w:t>member</w:t>
      </w:r>
      <w:r>
        <w:rPr>
          <w:spacing w:val="-3"/>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department's</w:t>
      </w:r>
      <w:r>
        <w:rPr>
          <w:spacing w:val="-4"/>
          <w:w w:val="105"/>
          <w:sz w:val="21"/>
        </w:rPr>
        <w:t xml:space="preserve"> </w:t>
      </w:r>
      <w:r w:rsidR="00E914D3">
        <w:rPr>
          <w:spacing w:val="-4"/>
          <w:w w:val="105"/>
          <w:sz w:val="21"/>
        </w:rPr>
        <w:t>r</w:t>
      </w:r>
      <w:r>
        <w:rPr>
          <w:w w:val="105"/>
          <w:sz w:val="21"/>
        </w:rPr>
        <w:t>egular</w:t>
      </w:r>
      <w:r>
        <w:rPr>
          <w:spacing w:val="-3"/>
          <w:w w:val="105"/>
          <w:sz w:val="21"/>
        </w:rPr>
        <w:t xml:space="preserve"> </w:t>
      </w:r>
      <w:r w:rsidR="00E914D3">
        <w:rPr>
          <w:spacing w:val="-3"/>
          <w:w w:val="105"/>
          <w:sz w:val="21"/>
        </w:rPr>
        <w:t>g</w:t>
      </w:r>
      <w:r>
        <w:rPr>
          <w:w w:val="105"/>
          <w:sz w:val="21"/>
        </w:rPr>
        <w:t>raduate</w:t>
      </w:r>
      <w:r>
        <w:rPr>
          <w:spacing w:val="-4"/>
          <w:w w:val="105"/>
          <w:sz w:val="21"/>
        </w:rPr>
        <w:t xml:space="preserve"> </w:t>
      </w:r>
      <w:r w:rsidR="00E914D3">
        <w:rPr>
          <w:spacing w:val="-4"/>
          <w:w w:val="105"/>
          <w:sz w:val="21"/>
        </w:rPr>
        <w:t>f</w:t>
      </w:r>
      <w:r>
        <w:rPr>
          <w:w w:val="105"/>
          <w:sz w:val="21"/>
        </w:rPr>
        <w:t>aculty</w:t>
      </w:r>
      <w:r>
        <w:rPr>
          <w:spacing w:val="-4"/>
          <w:w w:val="105"/>
          <w:sz w:val="21"/>
        </w:rPr>
        <w:t xml:space="preserve"> </w:t>
      </w:r>
      <w:r>
        <w:rPr>
          <w:w w:val="105"/>
          <w:sz w:val="21"/>
        </w:rPr>
        <w:t>shall</w:t>
      </w:r>
      <w:r>
        <w:rPr>
          <w:spacing w:val="-6"/>
          <w:w w:val="105"/>
          <w:sz w:val="21"/>
        </w:rPr>
        <w:t xml:space="preserve"> </w:t>
      </w:r>
      <w:r>
        <w:rPr>
          <w:w w:val="105"/>
          <w:sz w:val="21"/>
        </w:rPr>
        <w:t>review</w:t>
      </w:r>
      <w:r>
        <w:rPr>
          <w:spacing w:val="-4"/>
          <w:w w:val="105"/>
          <w:sz w:val="21"/>
        </w:rPr>
        <w:t xml:space="preserve"> </w:t>
      </w:r>
      <w:r>
        <w:rPr>
          <w:w w:val="105"/>
          <w:sz w:val="21"/>
        </w:rPr>
        <w:t>the</w:t>
      </w:r>
      <w:r>
        <w:rPr>
          <w:spacing w:val="-4"/>
          <w:w w:val="105"/>
          <w:sz w:val="21"/>
        </w:rPr>
        <w:t xml:space="preserve"> </w:t>
      </w:r>
      <w:r>
        <w:rPr>
          <w:w w:val="105"/>
          <w:sz w:val="21"/>
        </w:rPr>
        <w:t>nominee's</w:t>
      </w:r>
      <w:r>
        <w:rPr>
          <w:spacing w:val="-5"/>
          <w:w w:val="105"/>
          <w:sz w:val="21"/>
        </w:rPr>
        <w:t xml:space="preserve"> </w:t>
      </w:r>
      <w:r>
        <w:rPr>
          <w:w w:val="105"/>
          <w:sz w:val="21"/>
        </w:rPr>
        <w:t>credentials, indicate approval or rejection on the form, sign the form, and return the form to the department</w:t>
      </w:r>
      <w:r>
        <w:rPr>
          <w:spacing w:val="-35"/>
          <w:w w:val="105"/>
          <w:sz w:val="21"/>
        </w:rPr>
        <w:t xml:space="preserve"> </w:t>
      </w:r>
      <w:r>
        <w:rPr>
          <w:w w:val="105"/>
          <w:sz w:val="21"/>
        </w:rPr>
        <w:t>chair.</w:t>
      </w:r>
    </w:p>
    <w:p w14:paraId="090908FD" w14:textId="77777777" w:rsidR="0021496A" w:rsidRDefault="0021496A">
      <w:pPr>
        <w:spacing w:line="273" w:lineRule="auto"/>
        <w:rPr>
          <w:sz w:val="21"/>
        </w:rPr>
        <w:sectPr w:rsidR="0021496A">
          <w:footerReference w:type="default" r:id="rId7"/>
          <w:pgSz w:w="12240" w:h="15840"/>
          <w:pgMar w:top="1480" w:right="660" w:bottom="940" w:left="1440" w:header="0" w:footer="744" w:gutter="0"/>
          <w:cols w:space="720"/>
        </w:sectPr>
      </w:pPr>
    </w:p>
    <w:p w14:paraId="3AAA99FE" w14:textId="2A76D893" w:rsidR="0021496A" w:rsidRDefault="00E46438">
      <w:pPr>
        <w:pStyle w:val="ListParagraph"/>
        <w:numPr>
          <w:ilvl w:val="1"/>
          <w:numId w:val="1"/>
        </w:numPr>
        <w:tabs>
          <w:tab w:val="left" w:pos="841"/>
        </w:tabs>
        <w:spacing w:before="74" w:line="280" w:lineRule="auto"/>
        <w:ind w:right="299"/>
        <w:rPr>
          <w:sz w:val="21"/>
        </w:rPr>
      </w:pPr>
      <w:r>
        <w:rPr>
          <w:w w:val="105"/>
          <w:sz w:val="21"/>
        </w:rPr>
        <w:lastRenderedPageBreak/>
        <w:t>The</w:t>
      </w:r>
      <w:r>
        <w:rPr>
          <w:spacing w:val="-4"/>
          <w:w w:val="105"/>
          <w:sz w:val="21"/>
        </w:rPr>
        <w:t xml:space="preserve"> </w:t>
      </w:r>
      <w:r>
        <w:rPr>
          <w:w w:val="105"/>
          <w:sz w:val="21"/>
        </w:rPr>
        <w:t>department</w:t>
      </w:r>
      <w:r>
        <w:rPr>
          <w:spacing w:val="-4"/>
          <w:w w:val="105"/>
          <w:sz w:val="21"/>
        </w:rPr>
        <w:t xml:space="preserve"> </w:t>
      </w:r>
      <w:r>
        <w:rPr>
          <w:w w:val="105"/>
          <w:sz w:val="21"/>
        </w:rPr>
        <w:t>chair</w:t>
      </w:r>
      <w:r>
        <w:rPr>
          <w:spacing w:val="-6"/>
          <w:w w:val="105"/>
          <w:sz w:val="21"/>
        </w:rPr>
        <w:t xml:space="preserve"> </w:t>
      </w:r>
      <w:r>
        <w:rPr>
          <w:w w:val="105"/>
          <w:sz w:val="21"/>
        </w:rPr>
        <w:t>shall</w:t>
      </w:r>
      <w:r>
        <w:rPr>
          <w:spacing w:val="-4"/>
          <w:w w:val="105"/>
          <w:sz w:val="21"/>
        </w:rPr>
        <w:t xml:space="preserve"> </w:t>
      </w:r>
      <w:r>
        <w:rPr>
          <w:w w:val="105"/>
          <w:sz w:val="21"/>
        </w:rPr>
        <w:t>review</w:t>
      </w:r>
      <w:r>
        <w:rPr>
          <w:spacing w:val="-6"/>
          <w:w w:val="105"/>
          <w:sz w:val="21"/>
        </w:rPr>
        <w:t xml:space="preserve"> </w:t>
      </w:r>
      <w:r>
        <w:rPr>
          <w:w w:val="105"/>
          <w:sz w:val="21"/>
        </w:rPr>
        <w:t>the</w:t>
      </w:r>
      <w:r>
        <w:rPr>
          <w:spacing w:val="-4"/>
          <w:w w:val="105"/>
          <w:sz w:val="21"/>
        </w:rPr>
        <w:t xml:space="preserve"> </w:t>
      </w:r>
      <w:r>
        <w:rPr>
          <w:w w:val="105"/>
          <w:sz w:val="21"/>
        </w:rPr>
        <w:t>nomination</w:t>
      </w:r>
      <w:r>
        <w:rPr>
          <w:spacing w:val="-7"/>
          <w:w w:val="105"/>
          <w:sz w:val="21"/>
        </w:rPr>
        <w:t xml:space="preserve"> </w:t>
      </w:r>
      <w:r>
        <w:rPr>
          <w:w w:val="105"/>
          <w:sz w:val="21"/>
        </w:rPr>
        <w:t>package,</w:t>
      </w:r>
      <w:r>
        <w:rPr>
          <w:spacing w:val="-4"/>
          <w:w w:val="105"/>
          <w:sz w:val="21"/>
        </w:rPr>
        <w:t xml:space="preserve"> </w:t>
      </w:r>
      <w:r>
        <w:rPr>
          <w:w w:val="105"/>
          <w:sz w:val="21"/>
        </w:rPr>
        <w:t>indicate</w:t>
      </w:r>
      <w:r>
        <w:rPr>
          <w:spacing w:val="-4"/>
          <w:w w:val="105"/>
          <w:sz w:val="21"/>
        </w:rPr>
        <w:t xml:space="preserve"> </w:t>
      </w:r>
      <w:r>
        <w:rPr>
          <w:w w:val="105"/>
          <w:sz w:val="21"/>
        </w:rPr>
        <w:t>concurrence</w:t>
      </w:r>
      <w:r>
        <w:rPr>
          <w:spacing w:val="-4"/>
          <w:w w:val="105"/>
          <w:sz w:val="21"/>
        </w:rPr>
        <w:t xml:space="preserve"> </w:t>
      </w:r>
      <w:r>
        <w:rPr>
          <w:w w:val="105"/>
          <w:sz w:val="21"/>
        </w:rPr>
        <w:t>or</w:t>
      </w:r>
      <w:r>
        <w:rPr>
          <w:spacing w:val="-3"/>
          <w:w w:val="105"/>
          <w:sz w:val="21"/>
        </w:rPr>
        <w:t xml:space="preserve"> </w:t>
      </w:r>
      <w:r>
        <w:rPr>
          <w:spacing w:val="5"/>
          <w:w w:val="105"/>
          <w:sz w:val="21"/>
        </w:rPr>
        <w:t>non-</w:t>
      </w:r>
      <w:r>
        <w:rPr>
          <w:w w:val="105"/>
          <w:sz w:val="21"/>
        </w:rPr>
        <w:t>concurrence, sign the form, and forward the form for review to the associate dean for graduate programs for the McCoy</w:t>
      </w:r>
      <w:r>
        <w:rPr>
          <w:spacing w:val="2"/>
          <w:w w:val="105"/>
          <w:sz w:val="21"/>
        </w:rPr>
        <w:t xml:space="preserve"> </w:t>
      </w:r>
      <w:r>
        <w:rPr>
          <w:w w:val="105"/>
          <w:sz w:val="21"/>
        </w:rPr>
        <w:t>College.</w:t>
      </w:r>
    </w:p>
    <w:p w14:paraId="3DE27513" w14:textId="77777777" w:rsidR="0021496A" w:rsidRDefault="0021496A">
      <w:pPr>
        <w:pStyle w:val="BodyText"/>
        <w:spacing w:before="1"/>
        <w:rPr>
          <w:sz w:val="25"/>
        </w:rPr>
      </w:pPr>
    </w:p>
    <w:p w14:paraId="33B21E8A" w14:textId="77777777" w:rsidR="0021496A" w:rsidRDefault="00E46438">
      <w:pPr>
        <w:pStyle w:val="ListParagraph"/>
        <w:numPr>
          <w:ilvl w:val="1"/>
          <w:numId w:val="1"/>
        </w:numPr>
        <w:tabs>
          <w:tab w:val="left" w:pos="841"/>
        </w:tabs>
        <w:spacing w:line="278" w:lineRule="auto"/>
        <w:ind w:right="136"/>
        <w:rPr>
          <w:sz w:val="21"/>
        </w:rPr>
      </w:pPr>
      <w:r>
        <w:rPr>
          <w:w w:val="105"/>
          <w:sz w:val="21"/>
        </w:rPr>
        <w:t xml:space="preserve">The dean of the McCoy College shall review the nominee's credentials, indicate concurrence or </w:t>
      </w:r>
      <w:r>
        <w:rPr>
          <w:spacing w:val="6"/>
          <w:w w:val="105"/>
          <w:sz w:val="21"/>
        </w:rPr>
        <w:t xml:space="preserve">non- </w:t>
      </w:r>
      <w:r>
        <w:rPr>
          <w:w w:val="105"/>
          <w:sz w:val="21"/>
        </w:rPr>
        <w:t>concurrence,</w:t>
      </w:r>
      <w:r>
        <w:rPr>
          <w:spacing w:val="-6"/>
          <w:w w:val="105"/>
          <w:sz w:val="21"/>
        </w:rPr>
        <w:t xml:space="preserve"> </w:t>
      </w:r>
      <w:r>
        <w:rPr>
          <w:w w:val="105"/>
          <w:sz w:val="21"/>
        </w:rPr>
        <w:t>sign</w:t>
      </w:r>
      <w:r>
        <w:rPr>
          <w:spacing w:val="-5"/>
          <w:w w:val="105"/>
          <w:sz w:val="21"/>
        </w:rPr>
        <w:t xml:space="preserve"> </w:t>
      </w:r>
      <w:r>
        <w:rPr>
          <w:w w:val="105"/>
          <w:sz w:val="21"/>
        </w:rPr>
        <w:t>the</w:t>
      </w:r>
      <w:r>
        <w:rPr>
          <w:spacing w:val="-2"/>
          <w:w w:val="105"/>
          <w:sz w:val="21"/>
        </w:rPr>
        <w:t xml:space="preserve"> </w:t>
      </w:r>
      <w:r>
        <w:rPr>
          <w:w w:val="105"/>
          <w:sz w:val="21"/>
        </w:rPr>
        <w:t>form,</w:t>
      </w:r>
      <w:r>
        <w:rPr>
          <w:spacing w:val="-1"/>
          <w:w w:val="105"/>
          <w:sz w:val="21"/>
        </w:rPr>
        <w:t xml:space="preserve"> </w:t>
      </w:r>
      <w:r>
        <w:rPr>
          <w:w w:val="105"/>
          <w:sz w:val="21"/>
        </w:rPr>
        <w:t>and</w:t>
      </w:r>
      <w:r>
        <w:rPr>
          <w:spacing w:val="-5"/>
          <w:w w:val="105"/>
          <w:sz w:val="21"/>
        </w:rPr>
        <w:t xml:space="preserve"> </w:t>
      </w:r>
      <w:r>
        <w:rPr>
          <w:w w:val="105"/>
          <w:sz w:val="21"/>
        </w:rPr>
        <w:t>forward</w:t>
      </w:r>
      <w:r>
        <w:rPr>
          <w:spacing w:val="-3"/>
          <w:w w:val="105"/>
          <w:sz w:val="21"/>
        </w:rPr>
        <w:t xml:space="preserve"> </w:t>
      </w:r>
      <w:r>
        <w:rPr>
          <w:w w:val="105"/>
          <w:sz w:val="21"/>
        </w:rPr>
        <w:t>the</w:t>
      </w:r>
      <w:r>
        <w:rPr>
          <w:spacing w:val="-4"/>
          <w:w w:val="105"/>
          <w:sz w:val="21"/>
        </w:rPr>
        <w:t xml:space="preserve"> </w:t>
      </w:r>
      <w:r>
        <w:rPr>
          <w:w w:val="105"/>
          <w:sz w:val="21"/>
        </w:rPr>
        <w:t>form</w:t>
      </w:r>
      <w:r>
        <w:rPr>
          <w:spacing w:val="-3"/>
          <w:w w:val="105"/>
          <w:sz w:val="21"/>
        </w:rPr>
        <w:t xml:space="preserve"> </w:t>
      </w:r>
      <w:r>
        <w:rPr>
          <w:w w:val="105"/>
          <w:sz w:val="21"/>
        </w:rPr>
        <w:t>to</w:t>
      </w:r>
      <w:r>
        <w:rPr>
          <w:spacing w:val="-5"/>
          <w:w w:val="105"/>
          <w:sz w:val="21"/>
        </w:rPr>
        <w:t xml:space="preserve"> </w:t>
      </w:r>
      <w:r>
        <w:rPr>
          <w:w w:val="105"/>
          <w:sz w:val="21"/>
        </w:rPr>
        <w:t>the</w:t>
      </w:r>
      <w:r>
        <w:rPr>
          <w:spacing w:val="-2"/>
          <w:w w:val="105"/>
          <w:sz w:val="21"/>
        </w:rPr>
        <w:t xml:space="preserve"> </w:t>
      </w:r>
      <w:r>
        <w:rPr>
          <w:w w:val="105"/>
          <w:sz w:val="21"/>
        </w:rPr>
        <w:t>dean</w:t>
      </w:r>
      <w:r>
        <w:rPr>
          <w:spacing w:val="-3"/>
          <w:w w:val="105"/>
          <w:sz w:val="21"/>
        </w:rPr>
        <w:t xml:space="preserve"> </w:t>
      </w:r>
      <w:r>
        <w:rPr>
          <w:w w:val="105"/>
          <w:sz w:val="21"/>
        </w:rPr>
        <w:t>of</w:t>
      </w:r>
      <w:r>
        <w:rPr>
          <w:spacing w:val="-4"/>
          <w:w w:val="105"/>
          <w:sz w:val="21"/>
        </w:rPr>
        <w:t xml:space="preserve"> </w:t>
      </w:r>
      <w:r>
        <w:rPr>
          <w:w w:val="105"/>
          <w:sz w:val="21"/>
        </w:rPr>
        <w:t>the</w:t>
      </w:r>
      <w:r>
        <w:rPr>
          <w:spacing w:val="-2"/>
          <w:w w:val="105"/>
          <w:sz w:val="21"/>
        </w:rPr>
        <w:t xml:space="preserve"> </w:t>
      </w:r>
      <w:r>
        <w:rPr>
          <w:w w:val="105"/>
          <w:sz w:val="21"/>
        </w:rPr>
        <w:t>Graduate</w:t>
      </w:r>
      <w:r>
        <w:rPr>
          <w:spacing w:val="14"/>
          <w:w w:val="105"/>
          <w:sz w:val="21"/>
        </w:rPr>
        <w:t xml:space="preserve"> </w:t>
      </w:r>
      <w:r>
        <w:rPr>
          <w:w w:val="105"/>
          <w:sz w:val="21"/>
        </w:rPr>
        <w:t>College.</w:t>
      </w:r>
      <w:r>
        <w:rPr>
          <w:spacing w:val="-3"/>
          <w:w w:val="105"/>
          <w:sz w:val="21"/>
        </w:rPr>
        <w:t xml:space="preserve"> </w:t>
      </w:r>
      <w:r>
        <w:rPr>
          <w:w w:val="105"/>
          <w:sz w:val="21"/>
        </w:rPr>
        <w:t>A</w:t>
      </w:r>
      <w:r>
        <w:rPr>
          <w:spacing w:val="-3"/>
          <w:w w:val="105"/>
          <w:sz w:val="21"/>
        </w:rPr>
        <w:t xml:space="preserve"> </w:t>
      </w:r>
      <w:r>
        <w:rPr>
          <w:w w:val="105"/>
          <w:sz w:val="21"/>
        </w:rPr>
        <w:t>signed</w:t>
      </w:r>
      <w:r>
        <w:rPr>
          <w:spacing w:val="-5"/>
          <w:w w:val="105"/>
          <w:sz w:val="21"/>
        </w:rPr>
        <w:t xml:space="preserve"> </w:t>
      </w:r>
      <w:r>
        <w:rPr>
          <w:w w:val="105"/>
          <w:sz w:val="21"/>
        </w:rPr>
        <w:t>copy</w:t>
      </w:r>
      <w:r>
        <w:rPr>
          <w:spacing w:val="-3"/>
          <w:w w:val="105"/>
          <w:sz w:val="21"/>
        </w:rPr>
        <w:t xml:space="preserve"> </w:t>
      </w:r>
      <w:r>
        <w:rPr>
          <w:w w:val="105"/>
          <w:sz w:val="21"/>
        </w:rPr>
        <w:t>of the form will be maintained in the Graduate Program</w:t>
      </w:r>
      <w:r>
        <w:rPr>
          <w:spacing w:val="1"/>
          <w:w w:val="105"/>
          <w:sz w:val="21"/>
        </w:rPr>
        <w:t xml:space="preserve"> </w:t>
      </w:r>
      <w:r>
        <w:rPr>
          <w:w w:val="105"/>
          <w:sz w:val="21"/>
        </w:rPr>
        <w:t>office.</w:t>
      </w:r>
    </w:p>
    <w:p w14:paraId="534A564B" w14:textId="77777777" w:rsidR="0021496A" w:rsidRDefault="0021496A">
      <w:pPr>
        <w:pStyle w:val="BodyText"/>
        <w:spacing w:before="6"/>
        <w:rPr>
          <w:sz w:val="25"/>
        </w:rPr>
      </w:pPr>
    </w:p>
    <w:p w14:paraId="65DD63FE" w14:textId="77777777" w:rsidR="0021496A" w:rsidRDefault="00E46438">
      <w:pPr>
        <w:pStyle w:val="ListParagraph"/>
        <w:numPr>
          <w:ilvl w:val="1"/>
          <w:numId w:val="1"/>
        </w:numPr>
        <w:tabs>
          <w:tab w:val="left" w:pos="841"/>
        </w:tabs>
        <w:spacing w:line="273" w:lineRule="auto"/>
        <w:ind w:right="441"/>
        <w:rPr>
          <w:sz w:val="21"/>
        </w:rPr>
      </w:pPr>
      <w:r>
        <w:rPr>
          <w:w w:val="105"/>
          <w:sz w:val="21"/>
        </w:rPr>
        <w:t>The</w:t>
      </w:r>
      <w:r>
        <w:rPr>
          <w:spacing w:val="-4"/>
          <w:w w:val="105"/>
          <w:sz w:val="21"/>
        </w:rPr>
        <w:t xml:space="preserve"> </w:t>
      </w:r>
      <w:r>
        <w:rPr>
          <w:w w:val="105"/>
          <w:sz w:val="21"/>
        </w:rPr>
        <w:t>dean</w:t>
      </w:r>
      <w:r>
        <w:rPr>
          <w:spacing w:val="-4"/>
          <w:w w:val="105"/>
          <w:sz w:val="21"/>
        </w:rPr>
        <w:t xml:space="preserve"> </w:t>
      </w:r>
      <w:r>
        <w:rPr>
          <w:w w:val="105"/>
          <w:sz w:val="21"/>
        </w:rPr>
        <w:t>of</w:t>
      </w:r>
      <w:r>
        <w:rPr>
          <w:spacing w:val="-5"/>
          <w:w w:val="105"/>
          <w:sz w:val="21"/>
        </w:rPr>
        <w:t xml:space="preserve"> </w:t>
      </w:r>
      <w:r>
        <w:rPr>
          <w:w w:val="105"/>
          <w:sz w:val="21"/>
        </w:rPr>
        <w:t>the</w:t>
      </w:r>
      <w:r>
        <w:rPr>
          <w:spacing w:val="-3"/>
          <w:w w:val="105"/>
          <w:sz w:val="21"/>
        </w:rPr>
        <w:t xml:space="preserve"> </w:t>
      </w:r>
      <w:r>
        <w:rPr>
          <w:w w:val="105"/>
          <w:sz w:val="21"/>
        </w:rPr>
        <w:t>Graduate</w:t>
      </w:r>
      <w:r>
        <w:rPr>
          <w:spacing w:val="-4"/>
          <w:w w:val="105"/>
          <w:sz w:val="21"/>
        </w:rPr>
        <w:t xml:space="preserve"> </w:t>
      </w:r>
      <w:r>
        <w:rPr>
          <w:w w:val="105"/>
          <w:sz w:val="21"/>
        </w:rPr>
        <w:t>College</w:t>
      </w:r>
      <w:r>
        <w:rPr>
          <w:spacing w:val="-5"/>
          <w:w w:val="105"/>
          <w:sz w:val="21"/>
        </w:rPr>
        <w:t xml:space="preserve"> </w:t>
      </w:r>
      <w:r>
        <w:rPr>
          <w:w w:val="105"/>
          <w:sz w:val="21"/>
        </w:rPr>
        <w:t>shall</w:t>
      </w:r>
      <w:r>
        <w:rPr>
          <w:spacing w:val="-5"/>
          <w:w w:val="105"/>
          <w:sz w:val="21"/>
        </w:rPr>
        <w:t xml:space="preserve"> </w:t>
      </w:r>
      <w:r>
        <w:rPr>
          <w:w w:val="105"/>
          <w:sz w:val="21"/>
        </w:rPr>
        <w:t>review</w:t>
      </w:r>
      <w:r>
        <w:rPr>
          <w:spacing w:val="-4"/>
          <w:w w:val="105"/>
          <w:sz w:val="21"/>
        </w:rPr>
        <w:t xml:space="preserve"> </w:t>
      </w:r>
      <w:r>
        <w:rPr>
          <w:w w:val="105"/>
          <w:sz w:val="21"/>
        </w:rPr>
        <w:t>the</w:t>
      </w:r>
      <w:r>
        <w:rPr>
          <w:spacing w:val="-3"/>
          <w:w w:val="105"/>
          <w:sz w:val="21"/>
        </w:rPr>
        <w:t xml:space="preserve"> </w:t>
      </w:r>
      <w:r>
        <w:rPr>
          <w:w w:val="105"/>
          <w:sz w:val="21"/>
        </w:rPr>
        <w:t>nominee's</w:t>
      </w:r>
      <w:r>
        <w:rPr>
          <w:spacing w:val="-3"/>
          <w:w w:val="105"/>
          <w:sz w:val="21"/>
        </w:rPr>
        <w:t xml:space="preserve"> </w:t>
      </w:r>
      <w:r>
        <w:rPr>
          <w:w w:val="105"/>
          <w:sz w:val="21"/>
        </w:rPr>
        <w:t>credentials</w:t>
      </w:r>
      <w:r>
        <w:rPr>
          <w:spacing w:val="-4"/>
          <w:w w:val="105"/>
          <w:sz w:val="21"/>
        </w:rPr>
        <w:t xml:space="preserve"> </w:t>
      </w:r>
      <w:r>
        <w:rPr>
          <w:w w:val="105"/>
          <w:sz w:val="21"/>
        </w:rPr>
        <w:t>and</w:t>
      </w:r>
      <w:r>
        <w:rPr>
          <w:spacing w:val="-6"/>
          <w:w w:val="105"/>
          <w:sz w:val="21"/>
        </w:rPr>
        <w:t xml:space="preserve"> </w:t>
      </w:r>
      <w:r>
        <w:rPr>
          <w:w w:val="105"/>
          <w:sz w:val="21"/>
        </w:rPr>
        <w:t>indicate</w:t>
      </w:r>
      <w:r>
        <w:rPr>
          <w:spacing w:val="-3"/>
          <w:w w:val="105"/>
          <w:sz w:val="21"/>
        </w:rPr>
        <w:t xml:space="preserve"> </w:t>
      </w:r>
      <w:r>
        <w:rPr>
          <w:w w:val="105"/>
          <w:sz w:val="21"/>
        </w:rPr>
        <w:t>concurrence</w:t>
      </w:r>
      <w:r>
        <w:rPr>
          <w:spacing w:val="-3"/>
          <w:w w:val="105"/>
          <w:sz w:val="21"/>
        </w:rPr>
        <w:t xml:space="preserve"> </w:t>
      </w:r>
      <w:r>
        <w:rPr>
          <w:w w:val="105"/>
          <w:sz w:val="21"/>
        </w:rPr>
        <w:t>or non-concurrence. The nominee will be notified by letter of the decision of the Graduate</w:t>
      </w:r>
      <w:r>
        <w:rPr>
          <w:spacing w:val="-16"/>
          <w:w w:val="105"/>
          <w:sz w:val="21"/>
        </w:rPr>
        <w:t xml:space="preserve"> </w:t>
      </w:r>
      <w:r>
        <w:rPr>
          <w:w w:val="105"/>
          <w:sz w:val="21"/>
        </w:rPr>
        <w:t>College.</w:t>
      </w:r>
    </w:p>
    <w:p w14:paraId="795204ED" w14:textId="77777777" w:rsidR="0021496A" w:rsidRDefault="0021496A">
      <w:pPr>
        <w:pStyle w:val="BodyText"/>
        <w:spacing w:before="7"/>
        <w:rPr>
          <w:sz w:val="25"/>
        </w:rPr>
      </w:pPr>
    </w:p>
    <w:p w14:paraId="5A93E963" w14:textId="77777777" w:rsidR="0021496A" w:rsidRDefault="00E46438">
      <w:pPr>
        <w:pStyle w:val="BodyText"/>
        <w:ind w:left="101"/>
      </w:pPr>
      <w:r>
        <w:rPr>
          <w:w w:val="105"/>
        </w:rPr>
        <w:t>ADDITIONAL GRADUATE FACULTY APPOINTMENTS</w:t>
      </w:r>
    </w:p>
    <w:p w14:paraId="776D6D61" w14:textId="77777777" w:rsidR="0021496A" w:rsidRDefault="0021496A">
      <w:pPr>
        <w:pStyle w:val="BodyText"/>
        <w:spacing w:before="6"/>
        <w:rPr>
          <w:sz w:val="24"/>
        </w:rPr>
      </w:pPr>
    </w:p>
    <w:p w14:paraId="3C0A0A17" w14:textId="77777777" w:rsidR="0021496A" w:rsidRDefault="00E46438">
      <w:pPr>
        <w:pStyle w:val="ListParagraph"/>
        <w:numPr>
          <w:ilvl w:val="0"/>
          <w:numId w:val="1"/>
        </w:numPr>
        <w:tabs>
          <w:tab w:val="left" w:pos="481"/>
        </w:tabs>
        <w:spacing w:before="1" w:line="252" w:lineRule="auto"/>
        <w:ind w:right="206"/>
        <w:rPr>
          <w:sz w:val="21"/>
        </w:rPr>
      </w:pPr>
      <w:r>
        <w:rPr>
          <w:w w:val="105"/>
          <w:sz w:val="21"/>
        </w:rPr>
        <w:t>Faculty with significant administrative assignments including department chairs, associate deans, and dean are appointed to the graduate faculty following the same procedures for all faculty except that the expectations for scholarship and teaching graduate courses may be adjusted to</w:t>
      </w:r>
      <w:r>
        <w:rPr>
          <w:spacing w:val="-40"/>
          <w:w w:val="105"/>
          <w:sz w:val="21"/>
        </w:rPr>
        <w:t xml:space="preserve"> </w:t>
      </w:r>
      <w:r>
        <w:rPr>
          <w:w w:val="105"/>
          <w:sz w:val="21"/>
        </w:rPr>
        <w:t>reflect the time commitment and responsibilities of the administrative</w:t>
      </w:r>
      <w:r>
        <w:rPr>
          <w:spacing w:val="3"/>
          <w:w w:val="105"/>
          <w:sz w:val="21"/>
        </w:rPr>
        <w:t xml:space="preserve"> </w:t>
      </w:r>
      <w:r>
        <w:rPr>
          <w:w w:val="105"/>
          <w:sz w:val="21"/>
        </w:rPr>
        <w:t>appointment.</w:t>
      </w:r>
    </w:p>
    <w:p w14:paraId="6831E4E7" w14:textId="77777777" w:rsidR="0021496A" w:rsidRDefault="0021496A">
      <w:pPr>
        <w:pStyle w:val="BodyText"/>
        <w:spacing w:before="11"/>
      </w:pPr>
    </w:p>
    <w:p w14:paraId="5D2755DF" w14:textId="1E8FCD80" w:rsidR="0021496A" w:rsidRDefault="00E46438">
      <w:pPr>
        <w:pStyle w:val="ListParagraph"/>
        <w:numPr>
          <w:ilvl w:val="0"/>
          <w:numId w:val="1"/>
        </w:numPr>
        <w:tabs>
          <w:tab w:val="left" w:pos="481"/>
        </w:tabs>
        <w:spacing w:line="249" w:lineRule="auto"/>
        <w:ind w:right="538"/>
        <w:rPr>
          <w:sz w:val="21"/>
        </w:rPr>
      </w:pPr>
      <w:r>
        <w:rPr>
          <w:w w:val="105"/>
          <w:sz w:val="21"/>
        </w:rPr>
        <w:t xml:space="preserve">McCoy College faculty who are designated as chaired professors will be appointed to </w:t>
      </w:r>
      <w:r w:rsidR="00E914D3">
        <w:rPr>
          <w:w w:val="105"/>
          <w:sz w:val="21"/>
        </w:rPr>
        <w:t>g</w:t>
      </w:r>
      <w:r>
        <w:rPr>
          <w:w w:val="105"/>
          <w:sz w:val="21"/>
        </w:rPr>
        <w:t>raduate</w:t>
      </w:r>
      <w:r w:rsidRPr="00E914D3">
        <w:rPr>
          <w:w w:val="105"/>
          <w:sz w:val="21"/>
        </w:rPr>
        <w:t xml:space="preserve"> </w:t>
      </w:r>
      <w:r w:rsidR="00E914D3" w:rsidRPr="00E914D3">
        <w:rPr>
          <w:w w:val="105"/>
          <w:sz w:val="21"/>
        </w:rPr>
        <w:t>f</w:t>
      </w:r>
      <w:r>
        <w:rPr>
          <w:w w:val="105"/>
          <w:sz w:val="21"/>
        </w:rPr>
        <w:t>aculty based on recognition of their history of significant academic</w:t>
      </w:r>
      <w:r w:rsidRPr="00E914D3">
        <w:rPr>
          <w:w w:val="105"/>
          <w:sz w:val="21"/>
        </w:rPr>
        <w:t xml:space="preserve"> </w:t>
      </w:r>
      <w:r>
        <w:rPr>
          <w:w w:val="105"/>
          <w:sz w:val="21"/>
        </w:rPr>
        <w:t>accomplishments.</w:t>
      </w:r>
    </w:p>
    <w:p w14:paraId="491631B0" w14:textId="77777777" w:rsidR="0021496A" w:rsidRDefault="0021496A">
      <w:pPr>
        <w:pStyle w:val="BodyText"/>
        <w:rPr>
          <w:sz w:val="22"/>
        </w:rPr>
      </w:pPr>
    </w:p>
    <w:p w14:paraId="737D196E" w14:textId="77777777" w:rsidR="0021496A" w:rsidRDefault="0021496A">
      <w:pPr>
        <w:pStyle w:val="BodyText"/>
        <w:spacing w:before="5"/>
        <w:rPr>
          <w:sz w:val="27"/>
        </w:rPr>
      </w:pPr>
    </w:p>
    <w:p w14:paraId="214591C4" w14:textId="77777777" w:rsidR="0021496A" w:rsidRDefault="00E46438">
      <w:pPr>
        <w:pStyle w:val="Heading1"/>
        <w:ind w:left="101"/>
      </w:pPr>
      <w:r>
        <w:rPr>
          <w:w w:val="105"/>
        </w:rPr>
        <w:t>CERTIFICATION STATEMENT</w:t>
      </w:r>
    </w:p>
    <w:p w14:paraId="04F5C8F9" w14:textId="77777777" w:rsidR="0021496A" w:rsidRDefault="0021496A">
      <w:pPr>
        <w:pStyle w:val="BodyText"/>
        <w:rPr>
          <w:b/>
          <w:sz w:val="24"/>
        </w:rPr>
      </w:pPr>
    </w:p>
    <w:p w14:paraId="642BB7D8" w14:textId="197E9CCB" w:rsidR="0021496A" w:rsidRDefault="00E46438">
      <w:pPr>
        <w:pStyle w:val="BodyText"/>
        <w:spacing w:before="1" w:line="252" w:lineRule="auto"/>
        <w:ind w:left="101" w:right="1167"/>
      </w:pPr>
      <w:r>
        <w:rPr>
          <w:w w:val="105"/>
        </w:rPr>
        <w:t>This CBAPPS has been approved by the reviewers listed below and represents the McCoy College of Business policy and procedure from the date of the document until superseded.</w:t>
      </w:r>
    </w:p>
    <w:p w14:paraId="7C38CCEE" w14:textId="77777777" w:rsidR="0021496A" w:rsidRDefault="0021496A">
      <w:pPr>
        <w:pStyle w:val="BodyText"/>
        <w:spacing w:before="7"/>
        <w:rPr>
          <w:sz w:val="25"/>
        </w:rPr>
      </w:pPr>
    </w:p>
    <w:p w14:paraId="2A1AC325" w14:textId="06DBF9BA" w:rsidR="0021496A" w:rsidRDefault="00E46438">
      <w:pPr>
        <w:pStyle w:val="BodyText"/>
        <w:spacing w:line="520" w:lineRule="auto"/>
        <w:ind w:left="101" w:right="6793" w:firstLine="2"/>
      </w:pPr>
      <w:r>
        <w:rPr>
          <w:w w:val="105"/>
        </w:rPr>
        <w:t xml:space="preserve">Last Update: </w:t>
      </w:r>
      <w:r w:rsidR="000612EE">
        <w:rPr>
          <w:w w:val="105"/>
        </w:rPr>
        <w:t>December, 2019</w:t>
      </w:r>
      <w:r>
        <w:rPr>
          <w:w w:val="105"/>
        </w:rPr>
        <w:t xml:space="preserve"> Review Cycle: September 1, E5Y</w:t>
      </w:r>
    </w:p>
    <w:p w14:paraId="5FBD1F82" w14:textId="400810AA" w:rsidR="0021496A" w:rsidRDefault="00E46438">
      <w:pPr>
        <w:pStyle w:val="BodyText"/>
        <w:spacing w:line="233" w:lineRule="exact"/>
        <w:ind w:left="101"/>
      </w:pPr>
      <w:r>
        <w:rPr>
          <w:w w:val="105"/>
        </w:rPr>
        <w:t>Next Review Date: September 1, 2</w:t>
      </w:r>
      <w:r w:rsidR="000612EE">
        <w:rPr>
          <w:w w:val="105"/>
        </w:rPr>
        <w:t>024</w:t>
      </w:r>
    </w:p>
    <w:p w14:paraId="756E997C" w14:textId="77777777" w:rsidR="0021496A" w:rsidRDefault="0021496A">
      <w:pPr>
        <w:pStyle w:val="BodyText"/>
        <w:spacing w:before="3"/>
        <w:rPr>
          <w:sz w:val="29"/>
        </w:rPr>
      </w:pPr>
    </w:p>
    <w:p w14:paraId="2F033364" w14:textId="77777777" w:rsidR="0021496A" w:rsidRDefault="00E46438">
      <w:pPr>
        <w:pStyle w:val="BodyText"/>
        <w:tabs>
          <w:tab w:val="left" w:pos="6651"/>
          <w:tab w:val="left" w:pos="8443"/>
        </w:tabs>
        <w:spacing w:before="1"/>
        <w:ind w:right="1131"/>
        <w:jc w:val="center"/>
      </w:pPr>
      <w:r>
        <w:rPr>
          <w:w w:val="105"/>
        </w:rPr>
        <w:t>Graduate Policies</w:t>
      </w:r>
      <w:r>
        <w:rPr>
          <w:spacing w:val="-12"/>
          <w:w w:val="105"/>
        </w:rPr>
        <w:t xml:space="preserve"> </w:t>
      </w:r>
      <w:r>
        <w:rPr>
          <w:w w:val="105"/>
        </w:rPr>
        <w:t>Committee</w:t>
      </w:r>
      <w:r>
        <w:rPr>
          <w:spacing w:val="-7"/>
          <w:w w:val="105"/>
        </w:rPr>
        <w:t xml:space="preserve"> </w:t>
      </w:r>
      <w:r>
        <w:rPr>
          <w:w w:val="105"/>
        </w:rPr>
        <w:t>Review:</w:t>
      </w:r>
      <w:r>
        <w:rPr>
          <w:w w:val="105"/>
          <w:u w:val="single"/>
        </w:rPr>
        <w:t xml:space="preserve"> </w:t>
      </w:r>
      <w:r>
        <w:rPr>
          <w:w w:val="105"/>
          <w:u w:val="single"/>
        </w:rPr>
        <w:tab/>
      </w:r>
      <w:r>
        <w:rPr>
          <w:w w:val="105"/>
        </w:rPr>
        <w:t>Date:</w:t>
      </w:r>
      <w:r>
        <w:rPr>
          <w:spacing w:val="7"/>
        </w:rPr>
        <w:t xml:space="preserve"> </w:t>
      </w:r>
      <w:r>
        <w:rPr>
          <w:w w:val="103"/>
          <w:u w:val="single"/>
        </w:rPr>
        <w:t xml:space="preserve"> </w:t>
      </w:r>
      <w:r>
        <w:rPr>
          <w:u w:val="single"/>
        </w:rPr>
        <w:tab/>
      </w:r>
    </w:p>
    <w:p w14:paraId="28D75B39" w14:textId="77777777" w:rsidR="0021496A" w:rsidRDefault="0021496A">
      <w:pPr>
        <w:pStyle w:val="BodyText"/>
        <w:spacing w:before="4"/>
        <w:rPr>
          <w:sz w:val="29"/>
        </w:rPr>
      </w:pPr>
    </w:p>
    <w:p w14:paraId="68D34FA7" w14:textId="77777777" w:rsidR="0021496A" w:rsidRDefault="00E46438">
      <w:pPr>
        <w:pStyle w:val="BodyText"/>
        <w:tabs>
          <w:tab w:val="left" w:pos="6932"/>
          <w:tab w:val="left" w:pos="8722"/>
        </w:tabs>
        <w:spacing w:before="93"/>
        <w:ind w:left="281"/>
      </w:pPr>
      <w:r>
        <w:rPr>
          <w:w w:val="105"/>
        </w:rPr>
        <w:t>CBAC</w:t>
      </w:r>
      <w:r>
        <w:rPr>
          <w:spacing w:val="-5"/>
          <w:w w:val="105"/>
        </w:rPr>
        <w:t xml:space="preserve"> </w:t>
      </w:r>
      <w:r>
        <w:rPr>
          <w:w w:val="105"/>
        </w:rPr>
        <w:t>Review:</w:t>
      </w:r>
      <w:r>
        <w:rPr>
          <w:w w:val="105"/>
          <w:u w:val="single"/>
        </w:rPr>
        <w:t xml:space="preserve"> </w:t>
      </w:r>
      <w:r>
        <w:rPr>
          <w:w w:val="105"/>
          <w:u w:val="single"/>
        </w:rPr>
        <w:tab/>
      </w:r>
      <w:r>
        <w:rPr>
          <w:w w:val="105"/>
        </w:rPr>
        <w:t>Date:</w:t>
      </w:r>
      <w:r>
        <w:rPr>
          <w:spacing w:val="4"/>
        </w:rPr>
        <w:t xml:space="preserve"> </w:t>
      </w:r>
      <w:r>
        <w:rPr>
          <w:w w:val="103"/>
          <w:u w:val="single"/>
        </w:rPr>
        <w:t xml:space="preserve"> </w:t>
      </w:r>
      <w:r>
        <w:rPr>
          <w:u w:val="single"/>
        </w:rPr>
        <w:tab/>
      </w:r>
    </w:p>
    <w:p w14:paraId="0DA3B17B" w14:textId="77777777" w:rsidR="0021496A" w:rsidRDefault="0021496A">
      <w:pPr>
        <w:pStyle w:val="BodyText"/>
        <w:rPr>
          <w:sz w:val="20"/>
        </w:rPr>
      </w:pPr>
    </w:p>
    <w:p w14:paraId="5BDC802B" w14:textId="77777777" w:rsidR="0021496A" w:rsidRDefault="0021496A">
      <w:pPr>
        <w:pStyle w:val="BodyText"/>
        <w:spacing w:before="11"/>
        <w:rPr>
          <w:sz w:val="16"/>
        </w:rPr>
      </w:pPr>
    </w:p>
    <w:p w14:paraId="352DCC36" w14:textId="77777777" w:rsidR="0021496A" w:rsidRDefault="00E46438">
      <w:pPr>
        <w:pStyle w:val="BodyText"/>
        <w:tabs>
          <w:tab w:val="left" w:pos="6932"/>
          <w:tab w:val="left" w:pos="8781"/>
        </w:tabs>
        <w:spacing w:before="92"/>
        <w:ind w:left="281"/>
      </w:pPr>
      <w:r>
        <w:rPr>
          <w:w w:val="105"/>
        </w:rPr>
        <w:t>Graduate</w:t>
      </w:r>
      <w:r>
        <w:rPr>
          <w:spacing w:val="-5"/>
          <w:w w:val="105"/>
        </w:rPr>
        <w:t xml:space="preserve"> </w:t>
      </w:r>
      <w:r>
        <w:rPr>
          <w:w w:val="105"/>
        </w:rPr>
        <w:t>College</w:t>
      </w:r>
      <w:r>
        <w:rPr>
          <w:spacing w:val="-5"/>
          <w:w w:val="105"/>
        </w:rPr>
        <w:t xml:space="preserve"> </w:t>
      </w:r>
      <w:r>
        <w:rPr>
          <w:w w:val="105"/>
        </w:rPr>
        <w:t>Review:</w:t>
      </w:r>
      <w:r>
        <w:rPr>
          <w:w w:val="105"/>
          <w:u w:val="single"/>
        </w:rPr>
        <w:t xml:space="preserve"> </w:t>
      </w:r>
      <w:r>
        <w:rPr>
          <w:w w:val="105"/>
          <w:u w:val="single"/>
        </w:rPr>
        <w:tab/>
      </w:r>
      <w:r>
        <w:rPr>
          <w:w w:val="105"/>
        </w:rPr>
        <w:t>Date:</w:t>
      </w:r>
      <w:r>
        <w:rPr>
          <w:spacing w:val="5"/>
        </w:rPr>
        <w:t xml:space="preserve"> </w:t>
      </w:r>
      <w:r>
        <w:rPr>
          <w:w w:val="103"/>
          <w:u w:val="single"/>
        </w:rPr>
        <w:t xml:space="preserve"> </w:t>
      </w:r>
      <w:r>
        <w:rPr>
          <w:u w:val="single"/>
        </w:rPr>
        <w:tab/>
      </w:r>
    </w:p>
    <w:p w14:paraId="38FFFE3F" w14:textId="77777777" w:rsidR="0021496A" w:rsidRDefault="0021496A">
      <w:pPr>
        <w:pStyle w:val="BodyText"/>
        <w:rPr>
          <w:sz w:val="20"/>
        </w:rPr>
      </w:pPr>
    </w:p>
    <w:p w14:paraId="4FC98D6E" w14:textId="77777777" w:rsidR="0021496A" w:rsidRDefault="0021496A">
      <w:pPr>
        <w:pStyle w:val="BodyText"/>
        <w:rPr>
          <w:sz w:val="18"/>
        </w:rPr>
      </w:pPr>
    </w:p>
    <w:p w14:paraId="024386F0" w14:textId="77777777" w:rsidR="0021496A" w:rsidRDefault="00E46438">
      <w:pPr>
        <w:pStyle w:val="BodyText"/>
        <w:tabs>
          <w:tab w:val="left" w:pos="6952"/>
          <w:tab w:val="left" w:pos="8747"/>
        </w:tabs>
        <w:spacing w:before="92" w:line="249" w:lineRule="auto"/>
        <w:ind w:left="1260" w:right="1390" w:hanging="980"/>
      </w:pPr>
      <w:r>
        <w:rPr>
          <w:w w:val="105"/>
        </w:rPr>
        <w:t>Approved:</w:t>
      </w:r>
      <w:r>
        <w:rPr>
          <w:w w:val="105"/>
          <w:u w:val="single"/>
        </w:rPr>
        <w:t xml:space="preserve"> </w:t>
      </w:r>
      <w:r>
        <w:rPr>
          <w:w w:val="105"/>
          <w:u w:val="single"/>
        </w:rPr>
        <w:tab/>
      </w:r>
      <w:r>
        <w:rPr>
          <w:w w:val="105"/>
        </w:rPr>
        <w:t>Date:</w:t>
      </w:r>
      <w:r>
        <w:rPr>
          <w:w w:val="105"/>
          <w:u w:val="single"/>
        </w:rPr>
        <w:tab/>
      </w:r>
      <w:r>
        <w:rPr>
          <w:w w:val="105"/>
        </w:rPr>
        <w:t xml:space="preserve"> Denise T.</w:t>
      </w:r>
      <w:r>
        <w:rPr>
          <w:spacing w:val="1"/>
          <w:w w:val="105"/>
        </w:rPr>
        <w:t xml:space="preserve"> </w:t>
      </w:r>
      <w:r>
        <w:rPr>
          <w:w w:val="105"/>
        </w:rPr>
        <w:t>Smart</w:t>
      </w:r>
    </w:p>
    <w:p w14:paraId="739C4DB9" w14:textId="350B673F" w:rsidR="0021496A" w:rsidRDefault="00E914D3">
      <w:pPr>
        <w:pStyle w:val="BodyText"/>
        <w:spacing w:line="234" w:lineRule="exact"/>
        <w:ind w:left="1260"/>
      </w:pPr>
      <w:r>
        <w:rPr>
          <w:w w:val="105"/>
        </w:rPr>
        <w:t>Dean, McCoy College of Business</w:t>
      </w:r>
    </w:p>
    <w:sectPr w:rsidR="0021496A">
      <w:pgSz w:w="12240" w:h="15840"/>
      <w:pgMar w:top="1420" w:right="660" w:bottom="940" w:left="144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CF33C" w14:textId="77777777" w:rsidR="004D3C70" w:rsidRDefault="004D3C70">
      <w:r>
        <w:separator/>
      </w:r>
    </w:p>
  </w:endnote>
  <w:endnote w:type="continuationSeparator" w:id="0">
    <w:p w14:paraId="2851B4FB" w14:textId="77777777" w:rsidR="004D3C70" w:rsidRDefault="004D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D5F6" w14:textId="5BA3BC2B" w:rsidR="0021496A" w:rsidRDefault="00E46438">
    <w:pPr>
      <w:pStyle w:val="BodyText"/>
      <w:spacing w:line="14" w:lineRule="auto"/>
      <w:rPr>
        <w:sz w:val="20"/>
      </w:rPr>
    </w:pPr>
    <w:r>
      <w:rPr>
        <w:noProof/>
        <w:lang w:bidi="ar-SA"/>
      </w:rPr>
      <w:drawing>
        <wp:anchor distT="0" distB="0" distL="0" distR="0" simplePos="0" relativeHeight="251657216" behindDoc="1" locked="0" layoutInCell="1" allowOverlap="1" wp14:anchorId="3E8AC7DE" wp14:editId="6D226819">
          <wp:simplePos x="0" y="0"/>
          <wp:positionH relativeFrom="page">
            <wp:posOffset>3825240</wp:posOffset>
          </wp:positionH>
          <wp:positionV relativeFrom="page">
            <wp:posOffset>9458959</wp:posOffset>
          </wp:positionV>
          <wp:extent cx="121285" cy="1637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1285" cy="163741"/>
                  </a:xfrm>
                  <a:prstGeom prst="rect">
                    <a:avLst/>
                  </a:prstGeom>
                </pic:spPr>
              </pic:pic>
            </a:graphicData>
          </a:graphic>
        </wp:anchor>
      </w:drawing>
    </w:r>
    <w:r w:rsidR="00250FAF">
      <w:rPr>
        <w:noProof/>
        <w:lang w:bidi="ar-SA"/>
      </w:rPr>
      <mc:AlternateContent>
        <mc:Choice Requires="wps">
          <w:drawing>
            <wp:anchor distT="0" distB="0" distL="114300" distR="114300" simplePos="0" relativeHeight="251658240" behindDoc="1" locked="0" layoutInCell="1" allowOverlap="1" wp14:anchorId="5C008483" wp14:editId="5DC4A2BB">
              <wp:simplePos x="0" y="0"/>
              <wp:positionH relativeFrom="page">
                <wp:posOffset>3824605</wp:posOffset>
              </wp:positionH>
              <wp:positionV relativeFrom="page">
                <wp:posOffset>9467850</wp:posOffset>
              </wp:positionV>
              <wp:extent cx="119380" cy="160020"/>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87221" w14:textId="5B148138" w:rsidR="0021496A" w:rsidRDefault="00E46438">
                          <w:pPr>
                            <w:pStyle w:val="BodyText"/>
                            <w:spacing w:line="235" w:lineRule="exact"/>
                            <w:ind w:left="40"/>
                            <w:rPr>
                              <w:rFonts w:ascii="Calibri"/>
                            </w:rPr>
                          </w:pPr>
                          <w:r>
                            <w:fldChar w:fldCharType="begin"/>
                          </w:r>
                          <w:r>
                            <w:rPr>
                              <w:rFonts w:ascii="Calibri"/>
                            </w:rPr>
                            <w:instrText xml:space="preserve"> PAGE </w:instrText>
                          </w:r>
                          <w:r>
                            <w:fldChar w:fldCharType="separate"/>
                          </w:r>
                          <w:r w:rsidR="00600649">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08483" id="_x0000_t202" coordsize="21600,21600" o:spt="202" path="m,l,21600r21600,l21600,xe">
              <v:stroke joinstyle="miter"/>
              <v:path gradientshapeok="t" o:connecttype="rect"/>
            </v:shapetype>
            <v:shape id="Text Box 1" o:spid="_x0000_s1026" type="#_x0000_t202" style="position:absolute;margin-left:301.15pt;margin-top:745.5pt;width:9.4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" filled="f" stroked="f">
              <v:textbox inset="0,0,0,0">
                <w:txbxContent>
                  <w:p w14:paraId="1AE87221" w14:textId="5B148138" w:rsidR="0021496A" w:rsidRDefault="00E46438">
                    <w:pPr>
                      <w:pStyle w:val="BodyText"/>
                      <w:spacing w:line="235" w:lineRule="exact"/>
                      <w:ind w:left="40"/>
                      <w:rPr>
                        <w:rFonts w:ascii="Calibri"/>
                      </w:rPr>
                    </w:pPr>
                    <w:r>
                      <w:fldChar w:fldCharType="begin"/>
                    </w:r>
                    <w:r>
                      <w:rPr>
                        <w:rFonts w:ascii="Calibri"/>
                      </w:rPr>
                      <w:instrText xml:space="preserve"> PAGE </w:instrText>
                    </w:r>
                    <w:r>
                      <w:fldChar w:fldCharType="separate"/>
                    </w:r>
                    <w:r w:rsidR="00600649">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D610" w14:textId="77777777" w:rsidR="004D3C70" w:rsidRDefault="004D3C70">
      <w:r>
        <w:separator/>
      </w:r>
    </w:p>
  </w:footnote>
  <w:footnote w:type="continuationSeparator" w:id="0">
    <w:p w14:paraId="5AD8CFE1" w14:textId="77777777" w:rsidR="004D3C70" w:rsidRDefault="004D3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A7472"/>
    <w:multiLevelType w:val="hybridMultilevel"/>
    <w:tmpl w:val="26EED4F6"/>
    <w:lvl w:ilvl="0" w:tplc="6F72F42E">
      <w:start w:val="1"/>
      <w:numFmt w:val="decimal"/>
      <w:lvlText w:val="%1."/>
      <w:lvlJc w:val="left"/>
      <w:pPr>
        <w:ind w:left="480" w:hanging="360"/>
        <w:jc w:val="left"/>
      </w:pPr>
      <w:rPr>
        <w:rFonts w:ascii="Times New Roman" w:eastAsia="Times New Roman" w:hAnsi="Times New Roman" w:cs="Times New Roman" w:hint="default"/>
        <w:w w:val="100"/>
        <w:sz w:val="21"/>
        <w:szCs w:val="21"/>
        <w:lang w:val="en-US" w:eastAsia="en-US" w:bidi="en-US"/>
      </w:rPr>
    </w:lvl>
    <w:lvl w:ilvl="1" w:tplc="3BAA5996">
      <w:start w:val="1"/>
      <w:numFmt w:val="upperLetter"/>
      <w:lvlText w:val="%2."/>
      <w:lvlJc w:val="left"/>
      <w:pPr>
        <w:ind w:left="840" w:hanging="360"/>
        <w:jc w:val="left"/>
      </w:pPr>
      <w:rPr>
        <w:rFonts w:ascii="Times New Roman" w:eastAsia="Times New Roman" w:hAnsi="Times New Roman" w:cs="Times New Roman" w:hint="default"/>
        <w:spacing w:val="-3"/>
        <w:w w:val="99"/>
        <w:sz w:val="24"/>
        <w:szCs w:val="24"/>
        <w:lang w:val="en-US" w:eastAsia="en-US" w:bidi="en-US"/>
      </w:rPr>
    </w:lvl>
    <w:lvl w:ilvl="2" w:tplc="6842356E">
      <w:numFmt w:val="bullet"/>
      <w:lvlText w:val="•"/>
      <w:lvlJc w:val="left"/>
      <w:pPr>
        <w:ind w:left="1873" w:hanging="360"/>
      </w:pPr>
      <w:rPr>
        <w:rFonts w:hint="default"/>
        <w:lang w:val="en-US" w:eastAsia="en-US" w:bidi="en-US"/>
      </w:rPr>
    </w:lvl>
    <w:lvl w:ilvl="3" w:tplc="2DFA241C">
      <w:numFmt w:val="bullet"/>
      <w:lvlText w:val="•"/>
      <w:lvlJc w:val="left"/>
      <w:pPr>
        <w:ind w:left="2906" w:hanging="360"/>
      </w:pPr>
      <w:rPr>
        <w:rFonts w:hint="default"/>
        <w:lang w:val="en-US" w:eastAsia="en-US" w:bidi="en-US"/>
      </w:rPr>
    </w:lvl>
    <w:lvl w:ilvl="4" w:tplc="A89E2E32">
      <w:numFmt w:val="bullet"/>
      <w:lvlText w:val="•"/>
      <w:lvlJc w:val="left"/>
      <w:pPr>
        <w:ind w:left="3940" w:hanging="360"/>
      </w:pPr>
      <w:rPr>
        <w:rFonts w:hint="default"/>
        <w:lang w:val="en-US" w:eastAsia="en-US" w:bidi="en-US"/>
      </w:rPr>
    </w:lvl>
    <w:lvl w:ilvl="5" w:tplc="8FB47E70">
      <w:numFmt w:val="bullet"/>
      <w:lvlText w:val="•"/>
      <w:lvlJc w:val="left"/>
      <w:pPr>
        <w:ind w:left="4973" w:hanging="360"/>
      </w:pPr>
      <w:rPr>
        <w:rFonts w:hint="default"/>
        <w:lang w:val="en-US" w:eastAsia="en-US" w:bidi="en-US"/>
      </w:rPr>
    </w:lvl>
    <w:lvl w:ilvl="6" w:tplc="3404F66E">
      <w:numFmt w:val="bullet"/>
      <w:lvlText w:val="•"/>
      <w:lvlJc w:val="left"/>
      <w:pPr>
        <w:ind w:left="6006" w:hanging="360"/>
      </w:pPr>
      <w:rPr>
        <w:rFonts w:hint="default"/>
        <w:lang w:val="en-US" w:eastAsia="en-US" w:bidi="en-US"/>
      </w:rPr>
    </w:lvl>
    <w:lvl w:ilvl="7" w:tplc="9566E0DC">
      <w:numFmt w:val="bullet"/>
      <w:lvlText w:val="•"/>
      <w:lvlJc w:val="left"/>
      <w:pPr>
        <w:ind w:left="7040" w:hanging="360"/>
      </w:pPr>
      <w:rPr>
        <w:rFonts w:hint="default"/>
        <w:lang w:val="en-US" w:eastAsia="en-US" w:bidi="en-US"/>
      </w:rPr>
    </w:lvl>
    <w:lvl w:ilvl="8" w:tplc="D872496A">
      <w:numFmt w:val="bullet"/>
      <w:lvlText w:val="•"/>
      <w:lvlJc w:val="left"/>
      <w:pPr>
        <w:ind w:left="807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6A"/>
    <w:rsid w:val="000612EE"/>
    <w:rsid w:val="000870F9"/>
    <w:rsid w:val="000C1DED"/>
    <w:rsid w:val="0021496A"/>
    <w:rsid w:val="00247574"/>
    <w:rsid w:val="00250FAF"/>
    <w:rsid w:val="00262BE9"/>
    <w:rsid w:val="002F7369"/>
    <w:rsid w:val="003B4D84"/>
    <w:rsid w:val="004638F8"/>
    <w:rsid w:val="004A4640"/>
    <w:rsid w:val="004C75AB"/>
    <w:rsid w:val="004D2CD0"/>
    <w:rsid w:val="004D3C70"/>
    <w:rsid w:val="00600649"/>
    <w:rsid w:val="006C63FC"/>
    <w:rsid w:val="009F6F59"/>
    <w:rsid w:val="00CA13C4"/>
    <w:rsid w:val="00E21240"/>
    <w:rsid w:val="00E46438"/>
    <w:rsid w:val="00E9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AD2CA"/>
  <w15:docId w15:val="{ABFBA64D-05B6-4B9E-9285-6FBFA6DF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70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F9"/>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Wierschem, David C</dc:creator>
  <cp:lastModifiedBy>Lane, Letitia L</cp:lastModifiedBy>
  <cp:revision>2</cp:revision>
  <dcterms:created xsi:type="dcterms:W3CDTF">2020-02-24T16:15:00Z</dcterms:created>
  <dcterms:modified xsi:type="dcterms:W3CDTF">2020-02-24T16:15:00Z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Microsoft® Word 2016</vt:lpwstr>
  </property>
  <property fmtid="{D5CDD505-2E9C-101B-9397-08002B2CF9AE}" pid="4" name="LastSaved">
    <vt:filetime>2019-09-11T00:00:00Z</vt:filetime>
  </property>
</Properties>
</file>