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7" w:rsidRPr="00C716D5" w:rsidRDefault="000B2C87" w:rsidP="000B2C8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716D5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0B2C87" w:rsidRPr="00785F16" w:rsidRDefault="000B2C87" w:rsidP="000B2C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785F16" w:rsidRDefault="00814D61" w:rsidP="000B2C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7E11E4">
        <w:rPr>
          <w:rFonts w:ascii="Cambria" w:eastAsia="Times New Roman" w:hAnsi="Cambria" w:cs="Times New Roman"/>
          <w:sz w:val="24"/>
          <w:szCs w:val="24"/>
        </w:rPr>
        <w:t>STATE OF TEXAS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0B2C87" w:rsidRPr="00785F16" w:rsidRDefault="000B2C87" w:rsidP="000B2C8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B2C87" w:rsidRPr="00785F16" w:rsidRDefault="000B2C87" w:rsidP="000B2C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>v.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</w:r>
    </w:p>
    <w:p w:rsidR="007E11E4" w:rsidRPr="00785F16" w:rsidRDefault="00814D61" w:rsidP="007E11E4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7E11E4"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7E11E4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7E11E4" w:rsidRPr="007E11E4">
        <w:rPr>
          <w:rFonts w:ascii="Cambria" w:eastAsia="Times New Roman" w:hAnsi="Cambria" w:cs="Times New Roman"/>
          <w:sz w:val="24"/>
          <w:szCs w:val="24"/>
        </w:rPr>
        <w:t>______________________ COUNTY, TEXAS</w:t>
      </w:r>
    </w:p>
    <w:p w:rsidR="000B2C87" w:rsidRDefault="000B2C87" w:rsidP="007E11E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0C502F" w:rsidRDefault="00A5129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ORDER IMPOSING CONDITIONS OF BOND</w:t>
      </w:r>
    </w:p>
    <w:p w:rsidR="000C502F" w:rsidRDefault="000C502F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372C63" w:rsidRDefault="00434F7A" w:rsidP="00A5129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</w:t>
      </w:r>
      <w:r w:rsidR="00FF0B29">
        <w:rPr>
          <w:rFonts w:ascii="Cambria" w:hAnsi="Cambria"/>
          <w:sz w:val="24"/>
          <w:szCs w:val="24"/>
        </w:rPr>
        <w:t xml:space="preserve">the _____ day of </w:t>
      </w:r>
      <w:r>
        <w:rPr>
          <w:rFonts w:ascii="Cambria" w:hAnsi="Cambria"/>
          <w:sz w:val="24"/>
          <w:szCs w:val="24"/>
        </w:rPr>
        <w:t xml:space="preserve">________________________, 20___, the above-named Defendant appeared before me on </w:t>
      </w:r>
      <w:r w:rsidR="00FF0B29">
        <w:rPr>
          <w:rFonts w:ascii="Cambria" w:hAnsi="Cambria"/>
          <w:sz w:val="24"/>
          <w:szCs w:val="24"/>
        </w:rPr>
        <w:t>the charge of _________</w:t>
      </w:r>
      <w:r>
        <w:rPr>
          <w:rFonts w:ascii="Cambria" w:hAnsi="Cambria"/>
          <w:sz w:val="24"/>
          <w:szCs w:val="24"/>
        </w:rPr>
        <w:t>____</w:t>
      </w:r>
      <w:r w:rsidR="00C716D5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_________, sa</w:t>
      </w:r>
      <w:r w:rsidR="00FF0B29">
        <w:rPr>
          <w:rFonts w:ascii="Cambria" w:hAnsi="Cambria"/>
          <w:sz w:val="24"/>
          <w:szCs w:val="24"/>
        </w:rPr>
        <w:t>id offense being a _________</w:t>
      </w:r>
      <w:r>
        <w:rPr>
          <w:rFonts w:ascii="Cambria" w:hAnsi="Cambria"/>
          <w:sz w:val="24"/>
          <w:szCs w:val="24"/>
        </w:rPr>
        <w:t xml:space="preserve">________________________. </w:t>
      </w:r>
    </w:p>
    <w:p w:rsidR="000C6946" w:rsidRDefault="00A51299" w:rsidP="00372C6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0C6946">
        <w:rPr>
          <w:rFonts w:ascii="Cambria" w:hAnsi="Cambria"/>
          <w:sz w:val="24"/>
          <w:szCs w:val="24"/>
        </w:rPr>
        <w:t xml:space="preserve">ond </w:t>
      </w:r>
      <w:r>
        <w:rPr>
          <w:rFonts w:ascii="Cambria" w:hAnsi="Cambria"/>
          <w:sz w:val="24"/>
          <w:szCs w:val="24"/>
        </w:rPr>
        <w:t xml:space="preserve">was set </w:t>
      </w:r>
      <w:r w:rsidR="000C6946">
        <w:rPr>
          <w:rFonts w:ascii="Cambria" w:hAnsi="Cambria"/>
          <w:sz w:val="24"/>
          <w:szCs w:val="24"/>
        </w:rPr>
        <w:t>in the amount of $___________________.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A51299" w:rsidRDefault="00A51299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Additionally, the following conditions of bond are </w:t>
      </w:r>
      <w:r w:rsidR="00B71FB0">
        <w:rPr>
          <w:rFonts w:ascii="Cambria" w:hAnsi="Cambria"/>
          <w:b/>
          <w:sz w:val="24"/>
          <w:szCs w:val="24"/>
        </w:rPr>
        <w:t>REQUIRED</w:t>
      </w:r>
      <w:r>
        <w:rPr>
          <w:rFonts w:ascii="Cambria" w:hAnsi="Cambria"/>
          <w:sz w:val="24"/>
          <w:szCs w:val="24"/>
        </w:rPr>
        <w:t>:</w:t>
      </w:r>
    </w:p>
    <w:p w:rsidR="00A51299" w:rsidRDefault="00A51299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A51299" w:rsidRDefault="00A51299" w:rsidP="00A51299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protect the safety of the victim or the community, </w:t>
      </w:r>
      <w:r w:rsidR="00057116">
        <w:rPr>
          <w:rFonts w:ascii="Cambria" w:hAnsi="Cambria"/>
          <w:sz w:val="24"/>
          <w:szCs w:val="24"/>
        </w:rPr>
        <w:t>the following reasonable conditions: _______________________________________________</w:t>
      </w:r>
      <w:r>
        <w:rPr>
          <w:rFonts w:ascii="Cambria" w:hAnsi="Cambria"/>
          <w:sz w:val="24"/>
          <w:szCs w:val="24"/>
        </w:rPr>
        <w:t>____________________________________</w:t>
      </w:r>
    </w:p>
    <w:p w:rsidR="00A51299" w:rsidRDefault="00A51299" w:rsidP="00A51299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FF0B29">
        <w:rPr>
          <w:rFonts w:ascii="Cambria" w:hAnsi="Cambria"/>
          <w:sz w:val="24"/>
          <w:szCs w:val="24"/>
        </w:rPr>
        <w:t>_______________________________.</w:t>
      </w:r>
    </w:p>
    <w:p w:rsidR="00A51299" w:rsidRDefault="00A51299" w:rsidP="00A51299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a </w:t>
      </w:r>
      <w:r w:rsidR="00057116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efendant charged with an offense under Chapter 21 or 22 of the Penal Code (Assaultive or Sexual Offenses), Prohibited Sexual Conduct, or Sexual Performance by a Child, where the victim was under 14 years of age:</w:t>
      </w:r>
    </w:p>
    <w:p w:rsidR="00A51299" w:rsidRDefault="00A51299" w:rsidP="00A51299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The Defendant may not communicate directly with the victim</w:t>
      </w:r>
    </w:p>
    <w:p w:rsidR="00A55367" w:rsidRDefault="00A55367" w:rsidP="00A51299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The Defendant may not go to the following locations, frequented by the victim:</w:t>
      </w:r>
    </w:p>
    <w:p w:rsidR="00A55367" w:rsidRDefault="00A55367" w:rsidP="00A55367">
      <w:pPr>
        <w:spacing w:after="0"/>
        <w:ind w:left="720"/>
      </w:pPr>
      <w:r>
        <w:t>____________________________________________________________________________________________________________________________</w:t>
      </w:r>
      <w:r w:rsidR="00FF0B29">
        <w:t>_______________________________.</w:t>
      </w:r>
    </w:p>
    <w:p w:rsidR="00A55367" w:rsidRDefault="00A55367" w:rsidP="00A55367">
      <w:pPr>
        <w:spacing w:after="0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</w:t>
      </w: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is  </w:t>
      </w: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is</w:t>
      </w:r>
      <w:proofErr w:type="spellEnd"/>
      <w:r>
        <w:rPr>
          <w:rFonts w:ascii="Cambria" w:hAnsi="Cambria"/>
          <w:sz w:val="24"/>
          <w:szCs w:val="24"/>
        </w:rPr>
        <w:t xml:space="preserve"> not granted supervised access to the victim. </w:t>
      </w:r>
    </w:p>
    <w:p w:rsidR="00A55367" w:rsidRPr="00A55367" w:rsidRDefault="00A55367" w:rsidP="00A55367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condition prevails over an existing order granting possession of or access to the child for _______ days (must be 90 or less).</w:t>
      </w:r>
    </w:p>
    <w:p w:rsidR="00A55367" w:rsidRDefault="00A55367" w:rsidP="00A55367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is ordered to home confinement and electronic monitoring, under the supervision of the following agency: _______________________________________________________</w:t>
      </w:r>
    </w:p>
    <w:p w:rsidR="00A55367" w:rsidRDefault="00A55367" w:rsidP="00A55367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is ordered to undergo weekly testing for controlled substances, as defined by Section 481.002 of the Health &amp; Safety Code.  Costs for this testing are:</w:t>
      </w:r>
    </w:p>
    <w:p w:rsidR="00A55367" w:rsidRDefault="00A55367" w:rsidP="00A5536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Ordered to be paid by Defendant as a condition of bond</w:t>
      </w:r>
      <w:r w:rsidR="00FF0B29">
        <w:rPr>
          <w:rFonts w:ascii="Cambria" w:hAnsi="Cambria"/>
          <w:sz w:val="24"/>
          <w:szCs w:val="24"/>
        </w:rPr>
        <w:t>.</w:t>
      </w:r>
    </w:p>
    <w:p w:rsidR="00A55367" w:rsidRDefault="00A55367" w:rsidP="00A5536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To be taxed as costs of court.</w:t>
      </w:r>
    </w:p>
    <w:p w:rsidR="00A55367" w:rsidRDefault="00A55367" w:rsidP="00A55367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a Defendant charged with an offense under Section 43.02 of the Penal Code (Prostitution), the Defendant is ordered to </w:t>
      </w:r>
      <w:r w:rsidR="00057116">
        <w:rPr>
          <w:rFonts w:ascii="Cambria" w:hAnsi="Cambria"/>
          <w:sz w:val="24"/>
          <w:szCs w:val="24"/>
        </w:rPr>
        <w:sym w:font="Wingdings" w:char="F0A8"/>
      </w:r>
      <w:r w:rsidR="00057116">
        <w:rPr>
          <w:rFonts w:ascii="Cambria" w:hAnsi="Cambria"/>
          <w:sz w:val="24"/>
          <w:szCs w:val="24"/>
        </w:rPr>
        <w:t xml:space="preserve"> undergo counseling  </w:t>
      </w:r>
      <w:r w:rsidR="00057116">
        <w:rPr>
          <w:rFonts w:ascii="Cambria" w:hAnsi="Cambria"/>
          <w:sz w:val="24"/>
          <w:szCs w:val="24"/>
        </w:rPr>
        <w:sym w:font="Wingdings" w:char="F0A8"/>
      </w:r>
      <w:r w:rsidR="00057116">
        <w:rPr>
          <w:rFonts w:ascii="Cambria" w:hAnsi="Cambria"/>
          <w:sz w:val="24"/>
          <w:szCs w:val="24"/>
        </w:rPr>
        <w:t xml:space="preserve"> obtain education by _________________________________________ related to AIDS or HIV.</w:t>
      </w:r>
    </w:p>
    <w:p w:rsidR="00057116" w:rsidRDefault="00057116" w:rsidP="00D5484A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057116">
        <w:rPr>
          <w:rFonts w:ascii="Cambria" w:hAnsi="Cambria"/>
          <w:sz w:val="24"/>
          <w:szCs w:val="24"/>
        </w:rPr>
        <w:t>The Defendant is ordered to provide a specimen of DNA to local law enforcement for the purpose of creating a DNA record. (Mandatory for Defendants described by Section 411.1471(a) of the Government Code)</w:t>
      </w:r>
    </w:p>
    <w:p w:rsidR="00057116" w:rsidRPr="00057116" w:rsidRDefault="00057116" w:rsidP="00D5484A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057116">
        <w:rPr>
          <w:rFonts w:ascii="Cambria" w:hAnsi="Cambria"/>
          <w:sz w:val="24"/>
          <w:szCs w:val="24"/>
        </w:rPr>
        <w:lastRenderedPageBreak/>
        <w:t>For a Defendant charged with an offense under Section 42.072 of the Penal Code (Stalking), the Defendant is ordered:</w:t>
      </w:r>
    </w:p>
    <w:p w:rsidR="00057116" w:rsidRDefault="00057116" w:rsidP="00057116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 Not to communicate directly or indirectly with ______________________________________.</w:t>
      </w:r>
    </w:p>
    <w:p w:rsidR="00057116" w:rsidRDefault="00057116" w:rsidP="00057116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 Not to go within __________________ of the following locations:</w:t>
      </w:r>
    </w:p>
    <w:p w:rsidR="00057116" w:rsidRPr="00057116" w:rsidRDefault="00057116" w:rsidP="00057116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B29">
        <w:rPr>
          <w:rFonts w:ascii="Cambria" w:hAnsi="Cambria"/>
          <w:sz w:val="24"/>
          <w:szCs w:val="24"/>
        </w:rPr>
        <w:t>_______________________________.</w:t>
      </w:r>
    </w:p>
    <w:p w:rsidR="00A55367" w:rsidRPr="00A55367" w:rsidRDefault="00A55367" w:rsidP="00A5536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</w:p>
    <w:p w:rsidR="000C694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Failure to comply with t</w:t>
      </w:r>
      <w:r w:rsidR="00B71FB0">
        <w:rPr>
          <w:rFonts w:ascii="Cambria" w:hAnsi="Cambria"/>
          <w:sz w:val="24"/>
          <w:szCs w:val="24"/>
        </w:rPr>
        <w:t xml:space="preserve">hese conditions may result in an order being issued </w:t>
      </w:r>
      <w:r>
        <w:rPr>
          <w:rFonts w:ascii="Cambria" w:hAnsi="Cambria"/>
          <w:sz w:val="24"/>
          <w:szCs w:val="24"/>
        </w:rPr>
        <w:t xml:space="preserve">for your arrest and your detention pending trial of the criminal action against you.  </w:t>
      </w:r>
    </w:p>
    <w:p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57116" w:rsidRDefault="00B71FB0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the ______ day </w:t>
      </w:r>
      <w:proofErr w:type="gramStart"/>
      <w:r>
        <w:rPr>
          <w:rFonts w:ascii="Cambria" w:hAnsi="Cambria"/>
          <w:sz w:val="24"/>
          <w:szCs w:val="24"/>
        </w:rPr>
        <w:t xml:space="preserve">of </w:t>
      </w:r>
      <w:r w:rsidR="00057116">
        <w:rPr>
          <w:rFonts w:ascii="Cambria" w:hAnsi="Cambria"/>
          <w:sz w:val="24"/>
          <w:szCs w:val="24"/>
        </w:rPr>
        <w:t xml:space="preserve"> _</w:t>
      </w:r>
      <w:proofErr w:type="gramEnd"/>
      <w:r w:rsidR="00057116">
        <w:rPr>
          <w:rFonts w:ascii="Cambria" w:hAnsi="Cambria"/>
          <w:sz w:val="24"/>
          <w:szCs w:val="24"/>
        </w:rPr>
        <w:t>____________________________, 20____.</w:t>
      </w:r>
    </w:p>
    <w:p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B71FB0" w:rsidRDefault="00B71FB0" w:rsidP="00B71FB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</w:t>
      </w:r>
      <w:r w:rsidR="00FF0B29">
        <w:rPr>
          <w:rFonts w:ascii="Cambria" w:hAnsi="Cambria"/>
          <w:sz w:val="24"/>
          <w:szCs w:val="24"/>
        </w:rPr>
        <w:t xml:space="preserve">________________________      </w:t>
      </w:r>
      <w:r>
        <w:rPr>
          <w:rFonts w:ascii="Cambria" w:hAnsi="Cambria"/>
          <w:sz w:val="24"/>
          <w:szCs w:val="24"/>
        </w:rPr>
        <w:t>________________________________________________</w:t>
      </w:r>
      <w:r w:rsidR="00FF0B29">
        <w:rPr>
          <w:rFonts w:ascii="Cambria" w:hAnsi="Cambria"/>
          <w:sz w:val="24"/>
          <w:szCs w:val="24"/>
        </w:rPr>
        <w:t>_</w:t>
      </w:r>
    </w:p>
    <w:p w:rsidR="00B71FB0" w:rsidRDefault="00B71FB0" w:rsidP="00B71FB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PRECINCT ____________</w:t>
      </w:r>
      <w:r>
        <w:rPr>
          <w:rFonts w:ascii="Cambria" w:hAnsi="Cambria"/>
          <w:sz w:val="24"/>
          <w:szCs w:val="24"/>
        </w:rPr>
        <w:tab/>
        <w:t>I</w:t>
      </w:r>
      <w:r w:rsidR="00FF0B29">
        <w:rPr>
          <w:rFonts w:ascii="Cambria" w:hAnsi="Cambria"/>
          <w:sz w:val="24"/>
          <w:szCs w:val="24"/>
        </w:rPr>
        <w:t>nterpreter’s Signature</w:t>
      </w:r>
      <w:r>
        <w:rPr>
          <w:rFonts w:ascii="Cambria" w:hAnsi="Cambria"/>
          <w:sz w:val="24"/>
          <w:szCs w:val="24"/>
        </w:rPr>
        <w:t xml:space="preserve"> (if any)</w:t>
      </w:r>
    </w:p>
    <w:p w:rsidR="00B71FB0" w:rsidRDefault="00B71FB0" w:rsidP="00B71FB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71FB0" w:rsidRDefault="00B71FB0" w:rsidP="00B71FB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71FB0" w:rsidRDefault="00B71FB0" w:rsidP="00B71FB0">
      <w:pPr>
        <w:spacing w:after="0"/>
        <w:jc w:val="both"/>
        <w:rPr>
          <w:rFonts w:ascii="Cambria" w:hAnsi="Cambria"/>
          <w:sz w:val="24"/>
          <w:szCs w:val="24"/>
        </w:rPr>
      </w:pPr>
    </w:p>
    <w:p w:rsidR="00B71FB0" w:rsidRDefault="00B71FB0" w:rsidP="00B71FB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B71FB0" w:rsidRPr="000C6946" w:rsidRDefault="00FF0B29" w:rsidP="00B71FB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 &amp; Date</w:t>
      </w:r>
      <w:r w:rsidR="00B71FB0">
        <w:rPr>
          <w:rFonts w:ascii="Cambria" w:hAnsi="Cambria"/>
          <w:sz w:val="24"/>
          <w:szCs w:val="24"/>
        </w:rPr>
        <w:tab/>
      </w:r>
      <w:r w:rsidR="00B71FB0">
        <w:rPr>
          <w:rFonts w:ascii="Cambria" w:hAnsi="Cambria"/>
          <w:sz w:val="24"/>
          <w:szCs w:val="24"/>
        </w:rPr>
        <w:tab/>
      </w:r>
      <w:r w:rsidR="00B71FB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Interpreter’s Printed Name (if any)</w:t>
      </w:r>
      <w:bookmarkStart w:id="0" w:name="_GoBack"/>
      <w:bookmarkEnd w:id="0"/>
    </w:p>
    <w:p w:rsidR="000C6946" w:rsidRPr="000C6946" w:rsidRDefault="000C6946" w:rsidP="00B71FB0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C6946" w:rsidRPr="000C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51"/>
    <w:multiLevelType w:val="hybridMultilevel"/>
    <w:tmpl w:val="0D8AA97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7"/>
    <w:rsid w:val="00057116"/>
    <w:rsid w:val="000B2C87"/>
    <w:rsid w:val="000C502F"/>
    <w:rsid w:val="000C6946"/>
    <w:rsid w:val="00372C63"/>
    <w:rsid w:val="00434F7A"/>
    <w:rsid w:val="005755E0"/>
    <w:rsid w:val="0058689E"/>
    <w:rsid w:val="007E11E4"/>
    <w:rsid w:val="00814D61"/>
    <w:rsid w:val="00963201"/>
    <w:rsid w:val="00A51299"/>
    <w:rsid w:val="00A55367"/>
    <w:rsid w:val="00B71FB0"/>
    <w:rsid w:val="00C716D5"/>
    <w:rsid w:val="00E86F37"/>
    <w:rsid w:val="00F958A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4</cp:revision>
  <dcterms:created xsi:type="dcterms:W3CDTF">2016-01-05T12:45:00Z</dcterms:created>
  <dcterms:modified xsi:type="dcterms:W3CDTF">2016-01-07T23:10:00Z</dcterms:modified>
</cp:coreProperties>
</file>