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CB772" w14:textId="77777777" w:rsidR="000B2C87" w:rsidRPr="002A18E5" w:rsidRDefault="000B2C87" w:rsidP="000B2C87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A18E5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581686F3" w14:textId="77777777" w:rsidR="000B2C87" w:rsidRPr="002A18E5" w:rsidRDefault="000B2C87" w:rsidP="000B2C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8D0E3F1" w14:textId="2E162DC0" w:rsidR="002B1ADB" w:rsidRPr="002A18E5" w:rsidRDefault="003A1E41" w:rsidP="002B1ADB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STATE OF TEXAS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1339AC35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6902946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v.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38C28DE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308763C" w14:textId="77777777" w:rsidR="002B1ADB" w:rsidRPr="002A18E5" w:rsidRDefault="002B1ADB" w:rsidP="002B1ADB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6ACAE5E" w14:textId="77777777" w:rsidR="002B1ADB" w:rsidRPr="002A18E5" w:rsidRDefault="002B1ADB" w:rsidP="002B1ADB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79399B6" w14:textId="77777777" w:rsidR="000B2C87" w:rsidRPr="002A18E5" w:rsidRDefault="000B2C87" w:rsidP="000B2C87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47CB794" w14:textId="348207EC" w:rsidR="000B2C87" w:rsidRPr="002A2866" w:rsidRDefault="00D33F7E" w:rsidP="000C502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>
        <w:rPr>
          <w:rFonts w:ascii="Calibri Light" w:eastAsia="Times New Roman" w:hAnsi="Calibri Light" w:cs="Calibri Light"/>
          <w:b/>
          <w:sz w:val="28"/>
          <w:szCs w:val="28"/>
        </w:rPr>
        <w:t>NOTICE OF EXPUNCTION RIGHTS OF CHILD ACCUSED OF CRIMINAL OFFENSE</w:t>
      </w:r>
    </w:p>
    <w:p w14:paraId="7D6FBFA7" w14:textId="2F5EC1BD" w:rsidR="00D33F7E" w:rsidRPr="00D33F7E" w:rsidRDefault="00D33F7E" w:rsidP="00D33F7E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 xml:space="preserve">This notice is to provide you with your rights of expunction in </w:t>
      </w:r>
      <w:r>
        <w:rPr>
          <w:rFonts w:ascii="Calibri" w:eastAsia="Times New Roman" w:hAnsi="Calibri" w:cs="Calibri"/>
          <w:sz w:val="24"/>
          <w:szCs w:val="24"/>
        </w:rPr>
        <w:t>this</w:t>
      </w:r>
      <w:r w:rsidRPr="00D33F7E">
        <w:rPr>
          <w:rFonts w:ascii="Calibri" w:eastAsia="Times New Roman" w:hAnsi="Calibri" w:cs="Calibri"/>
          <w:sz w:val="24"/>
          <w:szCs w:val="24"/>
        </w:rPr>
        <w:t xml:space="preserve"> case. Attached is a copy of </w:t>
      </w:r>
      <w:r w:rsidR="00E0330D">
        <w:rPr>
          <w:rFonts w:ascii="Calibri" w:eastAsia="Times New Roman" w:hAnsi="Calibri" w:cs="Calibri"/>
          <w:sz w:val="24"/>
          <w:szCs w:val="24"/>
        </w:rPr>
        <w:t xml:space="preserve">the Code of Criminal Procedure </w:t>
      </w:r>
      <w:r w:rsidRPr="00D33F7E">
        <w:rPr>
          <w:rFonts w:ascii="Calibri" w:eastAsia="Times New Roman" w:hAnsi="Calibri" w:cs="Calibri"/>
          <w:sz w:val="24"/>
          <w:szCs w:val="24"/>
        </w:rPr>
        <w:t>Art. 45.0216.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D33F7E">
        <w:rPr>
          <w:rFonts w:ascii="Calibri" w:eastAsia="Times New Roman" w:hAnsi="Calibri" w:cs="Calibri"/>
          <w:sz w:val="24"/>
          <w:szCs w:val="24"/>
        </w:rPr>
        <w:t>You are entitled to expunge the conviction, if any, along with any complaints, verdicts, sentences, and any other documents relating to the offense, including documents held by a prosecutor or law enforcement agency if:</w:t>
      </w:r>
    </w:p>
    <w:p w14:paraId="4318533E" w14:textId="7567FAF4" w:rsidR="00D33F7E" w:rsidRPr="00D33F7E" w:rsidRDefault="00D33F7E" w:rsidP="00D33F7E">
      <w:pPr>
        <w:numPr>
          <w:ilvl w:val="0"/>
          <w:numId w:val="2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 xml:space="preserve">You have turned 17 and have been convicted only once of </w:t>
      </w:r>
      <w:r>
        <w:rPr>
          <w:rFonts w:ascii="Calibri" w:eastAsia="Times New Roman" w:hAnsi="Calibri" w:cs="Calibri"/>
          <w:sz w:val="24"/>
          <w:szCs w:val="24"/>
        </w:rPr>
        <w:t xml:space="preserve">a </w:t>
      </w:r>
      <w:r w:rsidRPr="00D33F7E">
        <w:rPr>
          <w:rFonts w:ascii="Calibri" w:eastAsia="Times New Roman" w:hAnsi="Calibri" w:cs="Calibri"/>
          <w:sz w:val="24"/>
          <w:szCs w:val="24"/>
        </w:rPr>
        <w:t>non-traffic fine-only misdemeanor, other than alcohol or tobacco offenses.</w:t>
      </w:r>
    </w:p>
    <w:p w14:paraId="173E48D1" w14:textId="31A13FE1" w:rsidR="00D33F7E" w:rsidRPr="00D33F7E" w:rsidRDefault="00D33F7E" w:rsidP="00D33F7E">
      <w:pPr>
        <w:numPr>
          <w:ilvl w:val="0"/>
          <w:numId w:val="2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>You have turned 1</w:t>
      </w:r>
      <w:r>
        <w:rPr>
          <w:rFonts w:ascii="Calibri" w:eastAsia="Times New Roman" w:hAnsi="Calibri" w:cs="Calibri"/>
          <w:sz w:val="24"/>
          <w:szCs w:val="24"/>
        </w:rPr>
        <w:t>7</w:t>
      </w:r>
      <w:r w:rsidRPr="00D33F7E">
        <w:rPr>
          <w:rFonts w:ascii="Calibri" w:eastAsia="Times New Roman" w:hAnsi="Calibri" w:cs="Calibri"/>
          <w:sz w:val="24"/>
          <w:szCs w:val="24"/>
        </w:rPr>
        <w:t xml:space="preserve"> and have been convicted only once of an offense under </w:t>
      </w:r>
      <w:r>
        <w:rPr>
          <w:rFonts w:ascii="Calibri" w:eastAsia="Times New Roman" w:hAnsi="Calibri" w:cs="Calibri"/>
          <w:sz w:val="24"/>
          <w:szCs w:val="24"/>
        </w:rPr>
        <w:t xml:space="preserve">Penal Code </w:t>
      </w:r>
      <w:r w:rsidR="00E0330D" w:rsidRPr="002A18E5">
        <w:rPr>
          <w:rFonts w:ascii="Calibri Light" w:eastAsia="Times New Roman" w:hAnsi="Calibri Light" w:cs="Calibri Light"/>
          <w:sz w:val="24"/>
          <w:szCs w:val="24"/>
        </w:rPr>
        <w:t>§</w:t>
      </w:r>
      <w:r w:rsidRPr="00D33F7E">
        <w:rPr>
          <w:rFonts w:ascii="Calibri" w:eastAsia="Times New Roman" w:hAnsi="Calibri" w:cs="Calibri"/>
          <w:sz w:val="24"/>
          <w:szCs w:val="24"/>
        </w:rPr>
        <w:t xml:space="preserve"> 43.261 </w:t>
      </w:r>
      <w:r w:rsidRPr="00E0330D">
        <w:rPr>
          <w:rFonts w:ascii="Calibri" w:eastAsia="Times New Roman" w:hAnsi="Calibri" w:cs="Calibri"/>
          <w:i/>
          <w:sz w:val="24"/>
          <w:szCs w:val="24"/>
        </w:rPr>
        <w:t>(Electronic Transmission of Certain Visual Material Depicting Minor)</w:t>
      </w:r>
      <w:r w:rsidRPr="00D33F7E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B7C44DB" w14:textId="6666BDD1" w:rsidR="00D33F7E" w:rsidRPr="00D33F7E" w:rsidRDefault="00D33F7E" w:rsidP="00D33F7E">
      <w:pPr>
        <w:numPr>
          <w:ilvl w:val="0"/>
          <w:numId w:val="2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>You were charged with an offense while under 17, and that charge was dismissed</w:t>
      </w:r>
      <w:r w:rsidR="00111A3F">
        <w:rPr>
          <w:rFonts w:ascii="Calibri" w:eastAsia="Times New Roman" w:hAnsi="Calibri" w:cs="Calibri"/>
          <w:sz w:val="24"/>
          <w:szCs w:val="24"/>
        </w:rPr>
        <w:t>,</w:t>
      </w:r>
      <w:r w:rsidR="00E0330D">
        <w:rPr>
          <w:rFonts w:ascii="Calibri" w:eastAsia="Times New Roman" w:hAnsi="Calibri" w:cs="Calibri"/>
          <w:sz w:val="24"/>
          <w:szCs w:val="24"/>
        </w:rPr>
        <w:t xml:space="preserve"> or </w:t>
      </w:r>
      <w:r w:rsidRPr="00D33F7E">
        <w:rPr>
          <w:rFonts w:ascii="Calibri" w:eastAsia="Times New Roman" w:hAnsi="Calibri" w:cs="Calibri"/>
          <w:sz w:val="24"/>
          <w:szCs w:val="24"/>
        </w:rPr>
        <w:t>you were found not guilty of the offense.</w:t>
      </w:r>
    </w:p>
    <w:p w14:paraId="796A519C" w14:textId="3EEEAE55" w:rsidR="00D33F7E" w:rsidRDefault="00D33F7E" w:rsidP="00D33F7E">
      <w:pPr>
        <w:numPr>
          <w:ilvl w:val="0"/>
          <w:numId w:val="2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 xml:space="preserve">You have turned 21 and have been convicted of only one offense relating to alcoholic beverages under </w:t>
      </w:r>
      <w:r w:rsidR="00E0330D">
        <w:rPr>
          <w:rFonts w:ascii="Calibri" w:eastAsia="Times New Roman" w:hAnsi="Calibri" w:cs="Calibri"/>
          <w:sz w:val="24"/>
          <w:szCs w:val="24"/>
        </w:rPr>
        <w:t xml:space="preserve">the Texas Alcoholic Beverage Code </w:t>
      </w:r>
      <w:r w:rsidRPr="00D33F7E">
        <w:rPr>
          <w:rFonts w:ascii="Calibri" w:eastAsia="Times New Roman" w:hAnsi="Calibri" w:cs="Calibri"/>
          <w:sz w:val="24"/>
          <w:szCs w:val="24"/>
        </w:rPr>
        <w:t>Chapter 106.</w:t>
      </w:r>
    </w:p>
    <w:p w14:paraId="72835B87" w14:textId="2B6E4B54" w:rsidR="00D33F7E" w:rsidRPr="00D33F7E" w:rsidRDefault="00D33F7E" w:rsidP="00D33F7E">
      <w:pPr>
        <w:numPr>
          <w:ilvl w:val="0"/>
          <w:numId w:val="2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 xml:space="preserve">You have turned 21 and have been </w:t>
      </w:r>
      <w:r>
        <w:rPr>
          <w:rFonts w:ascii="Calibri" w:eastAsia="Times New Roman" w:hAnsi="Calibri" w:cs="Calibri"/>
          <w:sz w:val="24"/>
          <w:szCs w:val="24"/>
        </w:rPr>
        <w:t>arrested for</w:t>
      </w:r>
      <w:r w:rsidRPr="00D33F7E">
        <w:rPr>
          <w:rFonts w:ascii="Calibri" w:eastAsia="Times New Roman" w:hAnsi="Calibri" w:cs="Calibri"/>
          <w:sz w:val="24"/>
          <w:szCs w:val="24"/>
        </w:rPr>
        <w:t xml:space="preserve"> only one offense relating to alcoholic beverages under </w:t>
      </w:r>
      <w:r w:rsidR="00E0330D">
        <w:rPr>
          <w:rFonts w:ascii="Calibri" w:eastAsia="Times New Roman" w:hAnsi="Calibri" w:cs="Calibri"/>
          <w:sz w:val="24"/>
          <w:szCs w:val="24"/>
        </w:rPr>
        <w:t xml:space="preserve">the Texas Alcoholic Beverage Code </w:t>
      </w:r>
      <w:r w:rsidRPr="00D33F7E">
        <w:rPr>
          <w:rFonts w:ascii="Calibri" w:eastAsia="Times New Roman" w:hAnsi="Calibri" w:cs="Calibri"/>
          <w:sz w:val="24"/>
          <w:szCs w:val="24"/>
        </w:rPr>
        <w:t>Chapter 106.</w:t>
      </w:r>
    </w:p>
    <w:p w14:paraId="7EC9B585" w14:textId="13ABE631" w:rsidR="00D33F7E" w:rsidRPr="00D33F7E" w:rsidRDefault="00D33F7E" w:rsidP="00D33F7E">
      <w:pPr>
        <w:numPr>
          <w:ilvl w:val="0"/>
          <w:numId w:val="2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 xml:space="preserve">You were charged with an offense relating to tobacco and </w:t>
      </w:r>
      <w:r>
        <w:rPr>
          <w:rFonts w:ascii="Calibri" w:eastAsia="Times New Roman" w:hAnsi="Calibri" w:cs="Calibri"/>
          <w:sz w:val="24"/>
          <w:szCs w:val="24"/>
        </w:rPr>
        <w:t>have turned 21</w:t>
      </w:r>
      <w:r w:rsidRPr="00D33F7E">
        <w:rPr>
          <w:rFonts w:ascii="Calibri" w:eastAsia="Times New Roman" w:hAnsi="Calibri" w:cs="Calibri"/>
          <w:sz w:val="24"/>
          <w:szCs w:val="24"/>
        </w:rPr>
        <w:t>.</w:t>
      </w:r>
    </w:p>
    <w:p w14:paraId="554322BA" w14:textId="44AAAEEE" w:rsidR="00D33F7E" w:rsidRPr="00D33F7E" w:rsidRDefault="00D33F7E" w:rsidP="00D33F7E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 xml:space="preserve">To expunge your records, file a sworn statement with the court where the offense was filed </w:t>
      </w:r>
      <w:r>
        <w:rPr>
          <w:rFonts w:ascii="Calibri" w:eastAsia="Times New Roman" w:hAnsi="Calibri" w:cs="Calibri"/>
          <w:sz w:val="24"/>
          <w:szCs w:val="24"/>
        </w:rPr>
        <w:t xml:space="preserve">and pay </w:t>
      </w:r>
      <w:r w:rsidRPr="00D33F7E">
        <w:rPr>
          <w:rFonts w:ascii="Calibri" w:eastAsia="Times New Roman" w:hAnsi="Calibri" w:cs="Calibri"/>
          <w:sz w:val="24"/>
          <w:szCs w:val="24"/>
        </w:rPr>
        <w:t>an expunction fee of $30.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D33F7E">
        <w:rPr>
          <w:rFonts w:ascii="Calibri" w:eastAsia="Times New Roman" w:hAnsi="Calibri" w:cs="Calibri"/>
          <w:sz w:val="24"/>
          <w:szCs w:val="24"/>
        </w:rPr>
        <w:t>Your signature below shows that you were informed in open court of the above rights and were provided a copy of Art. 45.0216.</w:t>
      </w:r>
    </w:p>
    <w:p w14:paraId="2273FA4C" w14:textId="77777777" w:rsidR="00D33F7E" w:rsidRDefault="00D33F7E" w:rsidP="00D33F7E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0B9821F3" w14:textId="1B3A30EF" w:rsidR="00D33F7E" w:rsidRPr="00D33F7E" w:rsidRDefault="00D33F7E" w:rsidP="00D33F7E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>__________________________________________</w:t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  <w:t>___________________</w:t>
      </w:r>
    </w:p>
    <w:p w14:paraId="665B1BBA" w14:textId="51A895CF" w:rsidR="00D33F7E" w:rsidRPr="00D33F7E" w:rsidRDefault="00D33F7E" w:rsidP="00D33F7E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>Defendant’s Signature</w:t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  <w:t>Date</w:t>
      </w:r>
    </w:p>
    <w:p w14:paraId="50438E1A" w14:textId="77777777" w:rsidR="00D33F7E" w:rsidRPr="00D33F7E" w:rsidRDefault="00D33F7E" w:rsidP="00D33F7E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46CE9C01" w14:textId="7C4F996F" w:rsidR="00D33F7E" w:rsidRPr="00D33F7E" w:rsidRDefault="00D33F7E" w:rsidP="00D33F7E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>__________________________________________</w:t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  <w:t>___________________</w:t>
      </w:r>
    </w:p>
    <w:p w14:paraId="7F43BD0F" w14:textId="14BE3F3F" w:rsidR="00D33F7E" w:rsidRPr="00D33F7E" w:rsidRDefault="00D33F7E" w:rsidP="00D33F7E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D33F7E">
        <w:rPr>
          <w:rFonts w:ascii="Calibri" w:eastAsia="Times New Roman" w:hAnsi="Calibri" w:cs="Calibri"/>
          <w:sz w:val="24"/>
          <w:szCs w:val="24"/>
        </w:rPr>
        <w:t>Parent’s Signature</w:t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</w:r>
      <w:r w:rsidRPr="00D33F7E">
        <w:rPr>
          <w:rFonts w:ascii="Calibri" w:eastAsia="Times New Roman" w:hAnsi="Calibri" w:cs="Calibri"/>
          <w:sz w:val="24"/>
          <w:szCs w:val="24"/>
        </w:rPr>
        <w:tab/>
        <w:t>Date</w:t>
      </w:r>
    </w:p>
    <w:p w14:paraId="64B8DB76" w14:textId="77777777" w:rsidR="00D33F7E" w:rsidRPr="00E0330D" w:rsidRDefault="00D33F7E" w:rsidP="00D33F7E">
      <w:pPr>
        <w:spacing w:after="0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E0330D">
        <w:rPr>
          <w:rFonts w:ascii="Calibri" w:eastAsia="Times New Roman" w:hAnsi="Calibri" w:cs="Calibri"/>
          <w:i/>
          <w:sz w:val="24"/>
          <w:szCs w:val="24"/>
        </w:rPr>
        <w:t>(Defendant under 17 years of age only)</w:t>
      </w:r>
    </w:p>
    <w:p w14:paraId="47A543FF" w14:textId="77777777" w:rsidR="00705D8A" w:rsidRDefault="00705D8A" w:rsidP="000C502F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70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397"/>
    <w:multiLevelType w:val="hybridMultilevel"/>
    <w:tmpl w:val="01F69CD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0378"/>
    <w:multiLevelType w:val="hybridMultilevel"/>
    <w:tmpl w:val="9DE2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7"/>
    <w:rsid w:val="00027955"/>
    <w:rsid w:val="000556A2"/>
    <w:rsid w:val="000B2C87"/>
    <w:rsid w:val="000C502F"/>
    <w:rsid w:val="00111A3F"/>
    <w:rsid w:val="00151B7B"/>
    <w:rsid w:val="001815D2"/>
    <w:rsid w:val="001A3A23"/>
    <w:rsid w:val="001C34B1"/>
    <w:rsid w:val="002A18E5"/>
    <w:rsid w:val="002A2866"/>
    <w:rsid w:val="002B1ADB"/>
    <w:rsid w:val="003429B3"/>
    <w:rsid w:val="003A1E41"/>
    <w:rsid w:val="005755E0"/>
    <w:rsid w:val="0058689E"/>
    <w:rsid w:val="0067515B"/>
    <w:rsid w:val="00683B33"/>
    <w:rsid w:val="00705D8A"/>
    <w:rsid w:val="007E11E4"/>
    <w:rsid w:val="008C672C"/>
    <w:rsid w:val="00935BAA"/>
    <w:rsid w:val="009B22AB"/>
    <w:rsid w:val="00AA2D19"/>
    <w:rsid w:val="00B20474"/>
    <w:rsid w:val="00BC72C3"/>
    <w:rsid w:val="00C2081F"/>
    <w:rsid w:val="00D33F7E"/>
    <w:rsid w:val="00DC27B5"/>
    <w:rsid w:val="00E0330D"/>
    <w:rsid w:val="00E47FDE"/>
    <w:rsid w:val="00E86F37"/>
    <w:rsid w:val="00F17DAF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174A"/>
  <w15:chartTrackingRefBased/>
  <w15:docId w15:val="{472A7549-C148-405B-B91E-E3C3B33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Bronson Tucker</cp:lastModifiedBy>
  <cp:revision>2</cp:revision>
  <cp:lastPrinted>2015-12-10T16:10:00Z</cp:lastPrinted>
  <dcterms:created xsi:type="dcterms:W3CDTF">2021-02-11T20:45:00Z</dcterms:created>
  <dcterms:modified xsi:type="dcterms:W3CDTF">2021-02-11T20:45:00Z</dcterms:modified>
</cp:coreProperties>
</file>