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17F5" w14:textId="77777777" w:rsidR="008B2797" w:rsidRPr="008B2797" w:rsidRDefault="008B2797" w:rsidP="008B279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8B2797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96DC900" w14:textId="77777777" w:rsidR="008B2797" w:rsidRPr="008B2797" w:rsidRDefault="008B2797" w:rsidP="008B279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3C4EB46" w14:textId="77777777" w:rsidR="008B2797" w:rsidRPr="008B2797" w:rsidRDefault="008B2797" w:rsidP="008B279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B2797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8B2797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8B2797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482DA50" w14:textId="77777777" w:rsidR="008B2797" w:rsidRPr="008B2797" w:rsidRDefault="008B2797" w:rsidP="008B279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B279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AFDE887" w14:textId="77777777" w:rsidR="008B2797" w:rsidRPr="008B2797" w:rsidRDefault="008B2797" w:rsidP="008B279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B279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9CE8F75" w14:textId="77777777" w:rsidR="008B2797" w:rsidRPr="008B2797" w:rsidRDefault="008B2797" w:rsidP="008B279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B2797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8B279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B2797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46264A2" w14:textId="4563F993" w:rsidR="008B2797" w:rsidRPr="008B2797" w:rsidRDefault="008B2797" w:rsidP="008B2797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CONTEMNOR</w:t>
      </w:r>
      <w:r w:rsidRPr="008B279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DBB4855" w14:textId="77777777" w:rsidR="008B2797" w:rsidRPr="008B2797" w:rsidRDefault="008B2797" w:rsidP="008B279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B279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4D2C889" w14:textId="77777777" w:rsidR="008B2797" w:rsidRPr="008B2797" w:rsidRDefault="008B2797" w:rsidP="008B279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B279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B2797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4A09F72" w14:textId="77777777" w:rsidR="005F117C" w:rsidRPr="005F117C" w:rsidRDefault="005F117C" w:rsidP="005F117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4599FCB" w14:textId="6424683A" w:rsidR="004B0E95" w:rsidRPr="005F117C" w:rsidRDefault="004B0E95" w:rsidP="00937EE0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5F117C">
        <w:rPr>
          <w:rFonts w:asciiTheme="majorHAnsi" w:hAnsiTheme="majorHAnsi"/>
          <w:b/>
          <w:sz w:val="28"/>
          <w:szCs w:val="28"/>
        </w:rPr>
        <w:t>JUDGMENT OF DIRECT CONTEMPT OF COURT</w:t>
      </w:r>
    </w:p>
    <w:p w14:paraId="6FD8B3D9" w14:textId="2774F01F" w:rsidR="004B0E95" w:rsidRDefault="0067554B" w:rsidP="00937EE0">
      <w:pPr>
        <w:spacing w:before="120" w:after="120" w:line="288" w:lineRule="auto"/>
        <w:rPr>
          <w:sz w:val="24"/>
          <w:szCs w:val="24"/>
        </w:rPr>
      </w:pPr>
      <w:r w:rsidRPr="0067554B">
        <w:rPr>
          <w:bCs/>
          <w:sz w:val="24"/>
          <w:szCs w:val="24"/>
        </w:rPr>
        <w:t>On</w:t>
      </w:r>
      <w:r w:rsidR="004B0E95" w:rsidRPr="004B0E95">
        <w:rPr>
          <w:sz w:val="24"/>
          <w:szCs w:val="24"/>
        </w:rPr>
        <w:t xml:space="preserve"> _____________________, 20____, in open court</w:t>
      </w:r>
      <w:r>
        <w:rPr>
          <w:sz w:val="24"/>
          <w:szCs w:val="24"/>
        </w:rPr>
        <w:t xml:space="preserve">, </w:t>
      </w:r>
      <w:r w:rsidR="004B0E95" w:rsidRPr="004B0E95">
        <w:rPr>
          <w:sz w:val="24"/>
          <w:szCs w:val="24"/>
        </w:rPr>
        <w:t>in the presence of</w:t>
      </w:r>
      <w:r>
        <w:rPr>
          <w:sz w:val="24"/>
          <w:szCs w:val="24"/>
        </w:rPr>
        <w:t xml:space="preserve"> this judge, </w:t>
      </w:r>
      <w:r w:rsidR="004B0E95" w:rsidRPr="004B0E95">
        <w:rPr>
          <w:sz w:val="24"/>
          <w:szCs w:val="24"/>
        </w:rPr>
        <w:t xml:space="preserve">and while court was </w:t>
      </w:r>
      <w:r w:rsidR="004B0E95">
        <w:rPr>
          <w:sz w:val="24"/>
          <w:szCs w:val="24"/>
        </w:rPr>
        <w:t xml:space="preserve">engaged in its regular business of hearing and determining </w:t>
      </w:r>
      <w:r w:rsidR="007E42D8">
        <w:rPr>
          <w:sz w:val="24"/>
          <w:szCs w:val="24"/>
        </w:rPr>
        <w:t xml:space="preserve">cases </w:t>
      </w:r>
      <w:r w:rsidR="004B0E95">
        <w:rPr>
          <w:sz w:val="24"/>
          <w:szCs w:val="24"/>
        </w:rPr>
        <w:t>pending before it, __________</w:t>
      </w:r>
      <w:r w:rsidR="00A53BA6">
        <w:rPr>
          <w:sz w:val="24"/>
          <w:szCs w:val="24"/>
        </w:rPr>
        <w:t>_________________</w:t>
      </w:r>
      <w:r w:rsidR="004B0E95">
        <w:rPr>
          <w:sz w:val="24"/>
          <w:szCs w:val="24"/>
        </w:rPr>
        <w:t>______, Contemnor, caused the following</w:t>
      </w:r>
      <w:r w:rsidR="00C73B73">
        <w:rPr>
          <w:sz w:val="24"/>
          <w:szCs w:val="24"/>
        </w:rPr>
        <w:t xml:space="preserve"> to</w:t>
      </w:r>
      <w:r w:rsidR="004B0E95">
        <w:rPr>
          <w:sz w:val="24"/>
          <w:szCs w:val="24"/>
        </w:rPr>
        <w:t xml:space="preserve"> occur</w:t>
      </w:r>
      <w:r w:rsidR="00FE313A">
        <w:rPr>
          <w:sz w:val="24"/>
          <w:szCs w:val="24"/>
        </w:rPr>
        <w:t>:</w:t>
      </w:r>
      <w:r w:rsidR="004B0E95">
        <w:rPr>
          <w:sz w:val="24"/>
          <w:szCs w:val="24"/>
        </w:rPr>
        <w:t xml:space="preserve"> ________________</w:t>
      </w:r>
      <w:r w:rsidR="00CC3A45">
        <w:rPr>
          <w:sz w:val="24"/>
          <w:szCs w:val="24"/>
        </w:rPr>
        <w:t>__________</w:t>
      </w:r>
      <w:r w:rsidR="007E42D8">
        <w:rPr>
          <w:sz w:val="24"/>
          <w:szCs w:val="24"/>
        </w:rPr>
        <w:t>____________________________________________________</w:t>
      </w:r>
      <w:r w:rsidR="00FE313A">
        <w:rPr>
          <w:sz w:val="24"/>
          <w:szCs w:val="24"/>
        </w:rPr>
        <w:t xml:space="preserve"> </w:t>
      </w:r>
      <w:r w:rsidR="004B0E95"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B64D72">
        <w:rPr>
          <w:sz w:val="24"/>
          <w:szCs w:val="24"/>
        </w:rPr>
        <w:t>.</w:t>
      </w:r>
    </w:p>
    <w:p w14:paraId="7D2FC9C5" w14:textId="2D64DA16" w:rsidR="00111373" w:rsidRDefault="004B0E95" w:rsidP="00937EE0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Th</w:t>
      </w:r>
      <w:r w:rsidR="0067554B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FE313A">
        <w:rPr>
          <w:sz w:val="24"/>
          <w:szCs w:val="24"/>
        </w:rPr>
        <w:t>c</w:t>
      </w:r>
      <w:r>
        <w:rPr>
          <w:sz w:val="24"/>
          <w:szCs w:val="24"/>
        </w:rPr>
        <w:t xml:space="preserve">ourt is of the opinion that such conduct is contrary to the established and prevailing standard of conduct required of persons in attendance of </w:t>
      </w:r>
      <w:r w:rsidR="002979D8">
        <w:rPr>
          <w:sz w:val="24"/>
          <w:szCs w:val="24"/>
        </w:rPr>
        <w:t>c</w:t>
      </w:r>
      <w:r>
        <w:rPr>
          <w:sz w:val="24"/>
          <w:szCs w:val="24"/>
        </w:rPr>
        <w:t xml:space="preserve">ourt, demeans the honor and dignity of </w:t>
      </w:r>
      <w:r w:rsidR="00FE313A">
        <w:rPr>
          <w:sz w:val="24"/>
          <w:szCs w:val="24"/>
        </w:rPr>
        <w:t>c</w:t>
      </w:r>
      <w:r>
        <w:rPr>
          <w:sz w:val="24"/>
          <w:szCs w:val="24"/>
        </w:rPr>
        <w:t xml:space="preserve">ourt, interrupts the orderly administration of justice, and interferes with the ability of the </w:t>
      </w:r>
      <w:r w:rsidR="00FE313A">
        <w:rPr>
          <w:sz w:val="24"/>
          <w:szCs w:val="24"/>
        </w:rPr>
        <w:t>c</w:t>
      </w:r>
      <w:r>
        <w:rPr>
          <w:sz w:val="24"/>
          <w:szCs w:val="24"/>
        </w:rPr>
        <w:t xml:space="preserve">ourt to conduct its affairs. </w:t>
      </w:r>
    </w:p>
    <w:p w14:paraId="2335D055" w14:textId="0C2A537E" w:rsidR="00CC3A45" w:rsidRDefault="004B0E95" w:rsidP="00937EE0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It is therefore</w:t>
      </w:r>
      <w:r w:rsidR="00CC3A45">
        <w:rPr>
          <w:sz w:val="24"/>
          <w:szCs w:val="24"/>
        </w:rPr>
        <w:t xml:space="preserve"> </w:t>
      </w:r>
      <w:r w:rsidRPr="00CF66E4">
        <w:rPr>
          <w:b/>
          <w:sz w:val="24"/>
          <w:szCs w:val="24"/>
        </w:rPr>
        <w:t>ORDERED, ADJUDGED, AND DECREED</w:t>
      </w:r>
      <w:r>
        <w:rPr>
          <w:sz w:val="24"/>
          <w:szCs w:val="24"/>
        </w:rPr>
        <w:t xml:space="preserve"> that </w:t>
      </w:r>
      <w:r w:rsidR="00A53BA6">
        <w:rPr>
          <w:sz w:val="24"/>
          <w:szCs w:val="24"/>
        </w:rPr>
        <w:t xml:space="preserve">Contemnor </w:t>
      </w:r>
      <w:r>
        <w:rPr>
          <w:sz w:val="24"/>
          <w:szCs w:val="24"/>
        </w:rPr>
        <w:t xml:space="preserve">is in direct contempt of this court in committing </w:t>
      </w:r>
      <w:r w:rsidR="0067554B">
        <w:rPr>
          <w:sz w:val="24"/>
          <w:szCs w:val="24"/>
        </w:rPr>
        <w:t>these</w:t>
      </w:r>
      <w:r>
        <w:rPr>
          <w:sz w:val="24"/>
          <w:szCs w:val="24"/>
        </w:rPr>
        <w:t xml:space="preserve"> acts. </w:t>
      </w:r>
    </w:p>
    <w:p w14:paraId="6FBC2546" w14:textId="3A3439EB" w:rsidR="0067554B" w:rsidRDefault="0067554B" w:rsidP="00937EE0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It is further </w:t>
      </w:r>
      <w:r w:rsidRPr="0067554B"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>:</w:t>
      </w:r>
    </w:p>
    <w:p w14:paraId="2B541E44" w14:textId="3CFCBE06" w:rsidR="00166EFA" w:rsidRDefault="00A53BA6" w:rsidP="0067554B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sz w:val="24"/>
          <w:szCs w:val="24"/>
        </w:rPr>
      </w:pPr>
      <w:bookmarkStart w:id="0" w:name="_Hlk67994368"/>
      <w:r>
        <w:rPr>
          <w:sz w:val="24"/>
          <w:szCs w:val="24"/>
        </w:rPr>
        <w:t>Contemnor</w:t>
      </w:r>
      <w:r w:rsidRPr="0067554B">
        <w:rPr>
          <w:sz w:val="24"/>
          <w:szCs w:val="24"/>
        </w:rPr>
        <w:t xml:space="preserve"> </w:t>
      </w:r>
      <w:r w:rsidR="004B0E95" w:rsidRPr="0067554B">
        <w:rPr>
          <w:sz w:val="24"/>
          <w:szCs w:val="24"/>
        </w:rPr>
        <w:t>be punished by confinement in the county jail of _______________ County, Texas for _______ days</w:t>
      </w:r>
      <w:r w:rsidR="00166EFA">
        <w:rPr>
          <w:sz w:val="24"/>
          <w:szCs w:val="24"/>
        </w:rPr>
        <w:t xml:space="preserve"> </w:t>
      </w:r>
      <w:r w:rsidR="00166EFA">
        <w:rPr>
          <w:i/>
          <w:iCs/>
          <w:sz w:val="24"/>
          <w:szCs w:val="24"/>
        </w:rPr>
        <w:t>(not to exceed 3 days)</w:t>
      </w:r>
      <w:r w:rsidR="00166EFA">
        <w:rPr>
          <w:sz w:val="24"/>
          <w:szCs w:val="24"/>
        </w:rPr>
        <w:t>.</w:t>
      </w:r>
    </w:p>
    <w:p w14:paraId="447E98AD" w14:textId="545B0851" w:rsidR="00CC3A45" w:rsidRPr="0067554B" w:rsidRDefault="00166EFA" w:rsidP="0067554B">
      <w:pPr>
        <w:pStyle w:val="ListParagraph"/>
        <w:numPr>
          <w:ilvl w:val="0"/>
          <w:numId w:val="1"/>
        </w:numPr>
        <w:spacing w:before="120" w:after="120" w:line="288" w:lineRule="auto"/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="004B0E95" w:rsidRPr="0067554B">
        <w:rPr>
          <w:sz w:val="24"/>
          <w:szCs w:val="24"/>
        </w:rPr>
        <w:t>y payment of a fine in the amount of $________</w:t>
      </w:r>
      <w:r w:rsidR="00111373">
        <w:rPr>
          <w:sz w:val="24"/>
          <w:szCs w:val="24"/>
        </w:rPr>
        <w:t xml:space="preserve"> </w:t>
      </w:r>
      <w:r w:rsidR="00111373">
        <w:rPr>
          <w:i/>
          <w:iCs/>
          <w:sz w:val="24"/>
          <w:szCs w:val="24"/>
        </w:rPr>
        <w:t>(not to exceed $100)</w:t>
      </w:r>
      <w:r w:rsidR="004B0E95" w:rsidRPr="0067554B">
        <w:rPr>
          <w:sz w:val="24"/>
          <w:szCs w:val="24"/>
        </w:rPr>
        <w:t xml:space="preserve">. </w:t>
      </w:r>
    </w:p>
    <w:bookmarkEnd w:id="0"/>
    <w:p w14:paraId="12FFB46E" w14:textId="77777777" w:rsidR="00C76EC5" w:rsidRDefault="00C76EC5" w:rsidP="008B279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470AE53" w14:textId="4876DCC1" w:rsidR="008B2797" w:rsidRPr="008B2797" w:rsidRDefault="008B2797" w:rsidP="008B279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B2797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8B2797">
        <w:rPr>
          <w:rFonts w:ascii="Calibri" w:eastAsia="Calibri" w:hAnsi="Calibri" w:cs="Calibri"/>
          <w:sz w:val="24"/>
          <w:szCs w:val="24"/>
        </w:rPr>
        <w:t xml:space="preserve">on </w:t>
      </w:r>
      <w:r w:rsidRPr="008B2797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B2797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1DC72CE" w14:textId="77777777" w:rsidR="008B2797" w:rsidRPr="008B2797" w:rsidRDefault="008B2797" w:rsidP="008B279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B2797">
        <w:rPr>
          <w:rFonts w:ascii="Calibri" w:eastAsia="Calibri" w:hAnsi="Calibri" w:cs="Calibri"/>
          <w:sz w:val="24"/>
          <w:szCs w:val="24"/>
        </w:rPr>
        <w:tab/>
      </w:r>
      <w:r w:rsidRPr="008B2797">
        <w:rPr>
          <w:rFonts w:ascii="Calibri" w:eastAsia="Calibri" w:hAnsi="Calibri" w:cs="Calibri"/>
          <w:sz w:val="24"/>
          <w:szCs w:val="24"/>
        </w:rPr>
        <w:tab/>
      </w:r>
      <w:r w:rsidRPr="008B2797">
        <w:rPr>
          <w:rFonts w:ascii="Calibri" w:eastAsia="Calibri" w:hAnsi="Calibri" w:cs="Calibri"/>
          <w:sz w:val="24"/>
          <w:szCs w:val="24"/>
        </w:rPr>
        <w:tab/>
      </w:r>
      <w:r w:rsidRPr="008B2797">
        <w:rPr>
          <w:rFonts w:ascii="Calibri" w:eastAsia="Calibri" w:hAnsi="Calibri" w:cs="Calibri"/>
          <w:sz w:val="24"/>
          <w:szCs w:val="24"/>
        </w:rPr>
        <w:tab/>
      </w:r>
      <w:r w:rsidRPr="008B2797">
        <w:rPr>
          <w:rFonts w:ascii="Calibri" w:eastAsia="Calibri" w:hAnsi="Calibri" w:cs="Calibri"/>
          <w:sz w:val="24"/>
          <w:szCs w:val="24"/>
        </w:rPr>
        <w:tab/>
      </w:r>
      <w:r w:rsidRPr="008B2797">
        <w:rPr>
          <w:rFonts w:ascii="Calibri" w:eastAsia="Calibri" w:hAnsi="Calibri" w:cs="Calibri"/>
          <w:sz w:val="24"/>
          <w:szCs w:val="24"/>
        </w:rPr>
        <w:tab/>
      </w:r>
      <w:r w:rsidRPr="008B2797">
        <w:rPr>
          <w:rFonts w:ascii="Calibri" w:eastAsia="Calibri" w:hAnsi="Calibri" w:cs="Calibri"/>
          <w:sz w:val="24"/>
          <w:szCs w:val="24"/>
        </w:rPr>
        <w:tab/>
      </w:r>
    </w:p>
    <w:p w14:paraId="412D1BB5" w14:textId="77777777" w:rsidR="008B2797" w:rsidRPr="008B2797" w:rsidRDefault="008B2797" w:rsidP="008B279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A8CC48B" w14:textId="77777777" w:rsidR="008B2797" w:rsidRPr="008B2797" w:rsidRDefault="008B2797" w:rsidP="008B279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B2797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55D07E1" w14:textId="77777777" w:rsidR="008B2797" w:rsidRPr="008B2797" w:rsidRDefault="008B2797" w:rsidP="008B279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B2797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5D03EE1F" w14:textId="77777777" w:rsidR="008B2797" w:rsidRPr="008B2797" w:rsidRDefault="008B2797" w:rsidP="008B279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B2797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9B9456A" w14:textId="13A8B91F" w:rsidR="002F2085" w:rsidRDefault="002F2085" w:rsidP="00A414E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4AD283EC" w14:textId="77777777" w:rsidR="002F2085" w:rsidRPr="00A414EA" w:rsidRDefault="002F2085" w:rsidP="00A414EA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AD2FB9E" w14:textId="77777777" w:rsidR="008B2797" w:rsidRDefault="008B2797" w:rsidP="00A414E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744DA7FC" w14:textId="77777777" w:rsidR="008B2797" w:rsidRPr="008B2797" w:rsidRDefault="008B2797" w:rsidP="008B279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8B2797">
        <w:rPr>
          <w:rFonts w:ascii="Calibri Light" w:eastAsia="Times New Roman" w:hAnsi="Calibri Light" w:cs="Calibri Light"/>
          <w:b/>
          <w:sz w:val="24"/>
          <w:szCs w:val="24"/>
        </w:rPr>
        <w:lastRenderedPageBreak/>
        <w:t>CAUSE NO. ____________________</w:t>
      </w:r>
    </w:p>
    <w:p w14:paraId="62326EAC" w14:textId="77777777" w:rsidR="008B2797" w:rsidRPr="008B2797" w:rsidRDefault="008B2797" w:rsidP="008B279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3CCADB3" w14:textId="77777777" w:rsidR="008B2797" w:rsidRPr="008B2797" w:rsidRDefault="008B2797" w:rsidP="008B2797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B2797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8B2797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8B2797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E30977A" w14:textId="77777777" w:rsidR="008B2797" w:rsidRPr="008B2797" w:rsidRDefault="008B2797" w:rsidP="008B279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B279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92FE8EE" w14:textId="77777777" w:rsidR="008B2797" w:rsidRPr="008B2797" w:rsidRDefault="008B2797" w:rsidP="008B279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B279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07C27C" w14:textId="77777777" w:rsidR="008B2797" w:rsidRPr="008B2797" w:rsidRDefault="008B2797" w:rsidP="008B2797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B2797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8B279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B2797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1ABCE897" w14:textId="77777777" w:rsidR="008B2797" w:rsidRPr="008B2797" w:rsidRDefault="008B2797" w:rsidP="008B2797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CONTEMNOR</w:t>
      </w:r>
      <w:r w:rsidRPr="008B279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C339EA7" w14:textId="77777777" w:rsidR="008B2797" w:rsidRPr="008B2797" w:rsidRDefault="008B2797" w:rsidP="008B2797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B279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35A568B" w14:textId="77777777" w:rsidR="008B2797" w:rsidRPr="008B2797" w:rsidRDefault="008B2797" w:rsidP="008B279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B279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B2797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9DB79D8" w14:textId="3413BD30" w:rsidR="00A414EA" w:rsidRPr="00B411A1" w:rsidRDefault="00A414EA" w:rsidP="00A414EA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334294" w14:textId="1AE34F6C" w:rsidR="00B64D72" w:rsidRPr="00A414EA" w:rsidRDefault="00B64D72" w:rsidP="00937EE0">
      <w:pPr>
        <w:spacing w:before="120" w:after="120" w:line="288" w:lineRule="auto"/>
        <w:jc w:val="center"/>
        <w:rPr>
          <w:rFonts w:asciiTheme="majorHAnsi" w:hAnsiTheme="majorHAnsi"/>
          <w:b/>
          <w:sz w:val="28"/>
          <w:szCs w:val="28"/>
        </w:rPr>
      </w:pPr>
      <w:r w:rsidRPr="00A414EA">
        <w:rPr>
          <w:rFonts w:asciiTheme="majorHAnsi" w:hAnsiTheme="majorHAnsi"/>
          <w:b/>
          <w:sz w:val="28"/>
          <w:szCs w:val="28"/>
        </w:rPr>
        <w:t>ORDER OF COMMITMENT</w:t>
      </w:r>
    </w:p>
    <w:p w14:paraId="4F4C8455" w14:textId="0EA63FF7" w:rsidR="00B64D72" w:rsidRDefault="00B64D72" w:rsidP="00937EE0">
      <w:pPr>
        <w:spacing w:before="120" w:after="120" w:line="288" w:lineRule="auto"/>
        <w:rPr>
          <w:sz w:val="24"/>
          <w:szCs w:val="24"/>
        </w:rPr>
      </w:pPr>
      <w:r w:rsidRPr="008B2797">
        <w:rPr>
          <w:b/>
          <w:sz w:val="24"/>
          <w:szCs w:val="24"/>
        </w:rPr>
        <w:t>TO THE SHERIFF OF</w:t>
      </w:r>
      <w:r>
        <w:rPr>
          <w:sz w:val="24"/>
          <w:szCs w:val="24"/>
        </w:rPr>
        <w:t xml:space="preserve"> ________________ </w:t>
      </w:r>
      <w:r w:rsidRPr="00F04F01">
        <w:rPr>
          <w:b/>
          <w:bCs/>
          <w:sz w:val="24"/>
          <w:szCs w:val="24"/>
        </w:rPr>
        <w:t>COUNTY:</w:t>
      </w:r>
    </w:p>
    <w:p w14:paraId="2D4E70BC" w14:textId="435AE1F8" w:rsidR="00B64D72" w:rsidRDefault="00B64D72" w:rsidP="008B2797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You are hereby commanded to receive, take into custody and confine in the ___________________ County</w:t>
      </w:r>
      <w:r w:rsidR="0067554B">
        <w:rPr>
          <w:sz w:val="24"/>
          <w:szCs w:val="24"/>
        </w:rPr>
        <w:t xml:space="preserve"> Jail</w:t>
      </w:r>
      <w:r>
        <w:rPr>
          <w:sz w:val="24"/>
          <w:szCs w:val="24"/>
        </w:rPr>
        <w:t>, ___________________</w:t>
      </w:r>
      <w:r w:rsidR="0067554B">
        <w:rPr>
          <w:sz w:val="24"/>
          <w:szCs w:val="24"/>
        </w:rPr>
        <w:t>___</w:t>
      </w:r>
      <w:r>
        <w:rPr>
          <w:sz w:val="24"/>
          <w:szCs w:val="24"/>
        </w:rPr>
        <w:t>_____, who is hereby committed to the jail for the offense of contempt of court, as shown by the a</w:t>
      </w:r>
      <w:r w:rsidR="0067554B">
        <w:rPr>
          <w:sz w:val="24"/>
          <w:szCs w:val="24"/>
        </w:rPr>
        <w:t>ttached</w:t>
      </w:r>
      <w:r>
        <w:rPr>
          <w:sz w:val="24"/>
          <w:szCs w:val="24"/>
        </w:rPr>
        <w:t xml:space="preserve"> </w:t>
      </w:r>
      <w:r w:rsidR="00A53BA6">
        <w:rPr>
          <w:sz w:val="24"/>
          <w:szCs w:val="24"/>
        </w:rPr>
        <w:t>judgment</w:t>
      </w:r>
      <w:r>
        <w:rPr>
          <w:sz w:val="24"/>
          <w:szCs w:val="24"/>
        </w:rPr>
        <w:t xml:space="preserve">. The contemnor shall be released from your custody </w:t>
      </w:r>
      <w:bookmarkStart w:id="1" w:name="_Hlk67994472"/>
      <w:r w:rsidR="002F2085">
        <w:rPr>
          <w:sz w:val="24"/>
          <w:szCs w:val="24"/>
        </w:rPr>
        <w:t>on</w:t>
      </w:r>
      <w:r w:rsidR="00166EFA">
        <w:rPr>
          <w:sz w:val="24"/>
          <w:szCs w:val="24"/>
        </w:rPr>
        <w:t xml:space="preserve"> the earlier of</w:t>
      </w:r>
      <w:r w:rsidR="002F2085">
        <w:rPr>
          <w:sz w:val="24"/>
          <w:szCs w:val="24"/>
        </w:rPr>
        <w:t xml:space="preserve"> ________________________, 20___ </w:t>
      </w:r>
      <w:r w:rsidR="00166EFA">
        <w:rPr>
          <w:sz w:val="24"/>
          <w:szCs w:val="24"/>
        </w:rPr>
        <w:t>or when Contemnor complies with the court’s order by ___________________________</w:t>
      </w:r>
    </w:p>
    <w:p w14:paraId="76ED3840" w14:textId="03497CE6" w:rsidR="00166EFA" w:rsidRDefault="00166EFA" w:rsidP="008B2797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___________________________________________________________________________________________________________________________________________________________.</w:t>
      </w:r>
    </w:p>
    <w:bookmarkEnd w:id="1"/>
    <w:p w14:paraId="47180FD8" w14:textId="77777777" w:rsidR="00C76EC5" w:rsidRDefault="00C76EC5" w:rsidP="008B279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4D578FC" w14:textId="76B98B0B" w:rsidR="008B2797" w:rsidRPr="008B2797" w:rsidRDefault="008B2797" w:rsidP="008B279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B2797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8B2797">
        <w:rPr>
          <w:rFonts w:ascii="Calibri" w:eastAsia="Calibri" w:hAnsi="Calibri" w:cs="Calibri"/>
          <w:sz w:val="24"/>
          <w:szCs w:val="24"/>
        </w:rPr>
        <w:t xml:space="preserve">on </w:t>
      </w:r>
      <w:r w:rsidRPr="008B2797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B2797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5C8F27D3" w14:textId="77777777" w:rsidR="008B2797" w:rsidRPr="008B2797" w:rsidRDefault="008B2797" w:rsidP="008B279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B2797">
        <w:rPr>
          <w:rFonts w:ascii="Calibri" w:eastAsia="Calibri" w:hAnsi="Calibri" w:cs="Calibri"/>
          <w:sz w:val="24"/>
          <w:szCs w:val="24"/>
        </w:rPr>
        <w:tab/>
      </w:r>
      <w:r w:rsidRPr="008B2797">
        <w:rPr>
          <w:rFonts w:ascii="Calibri" w:eastAsia="Calibri" w:hAnsi="Calibri" w:cs="Calibri"/>
          <w:sz w:val="24"/>
          <w:szCs w:val="24"/>
        </w:rPr>
        <w:tab/>
      </w:r>
      <w:r w:rsidRPr="008B2797">
        <w:rPr>
          <w:rFonts w:ascii="Calibri" w:eastAsia="Calibri" w:hAnsi="Calibri" w:cs="Calibri"/>
          <w:sz w:val="24"/>
          <w:szCs w:val="24"/>
        </w:rPr>
        <w:tab/>
      </w:r>
      <w:r w:rsidRPr="008B2797">
        <w:rPr>
          <w:rFonts w:ascii="Calibri" w:eastAsia="Calibri" w:hAnsi="Calibri" w:cs="Calibri"/>
          <w:sz w:val="24"/>
          <w:szCs w:val="24"/>
        </w:rPr>
        <w:tab/>
      </w:r>
      <w:r w:rsidRPr="008B2797">
        <w:rPr>
          <w:rFonts w:ascii="Calibri" w:eastAsia="Calibri" w:hAnsi="Calibri" w:cs="Calibri"/>
          <w:sz w:val="24"/>
          <w:szCs w:val="24"/>
        </w:rPr>
        <w:tab/>
      </w:r>
      <w:r w:rsidRPr="008B2797">
        <w:rPr>
          <w:rFonts w:ascii="Calibri" w:eastAsia="Calibri" w:hAnsi="Calibri" w:cs="Calibri"/>
          <w:sz w:val="24"/>
          <w:szCs w:val="24"/>
        </w:rPr>
        <w:tab/>
      </w:r>
      <w:r w:rsidRPr="008B2797">
        <w:rPr>
          <w:rFonts w:ascii="Calibri" w:eastAsia="Calibri" w:hAnsi="Calibri" w:cs="Calibri"/>
          <w:sz w:val="24"/>
          <w:szCs w:val="24"/>
        </w:rPr>
        <w:tab/>
      </w:r>
    </w:p>
    <w:p w14:paraId="7AF7A00B" w14:textId="77777777" w:rsidR="008B2797" w:rsidRPr="008B2797" w:rsidRDefault="008B2797" w:rsidP="008B279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8C3B066" w14:textId="77777777" w:rsidR="008B2797" w:rsidRPr="008B2797" w:rsidRDefault="008B2797" w:rsidP="008B279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B2797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652E9D5" w14:textId="77777777" w:rsidR="008B2797" w:rsidRPr="008B2797" w:rsidRDefault="008B2797" w:rsidP="008B279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B2797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45E173BC" w14:textId="77777777" w:rsidR="008B2797" w:rsidRPr="008B2797" w:rsidRDefault="008B2797" w:rsidP="008B279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B2797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23693C3" w14:textId="61F8C51B" w:rsidR="00B64D72" w:rsidRPr="004B0E95" w:rsidRDefault="00B64D72" w:rsidP="00F60367">
      <w:pPr>
        <w:spacing w:before="120" w:after="120" w:line="288" w:lineRule="auto"/>
        <w:rPr>
          <w:sz w:val="24"/>
          <w:szCs w:val="24"/>
        </w:rPr>
      </w:pPr>
    </w:p>
    <w:sectPr w:rsidR="00B64D72" w:rsidRPr="004B0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62216"/>
    <w:multiLevelType w:val="hybridMultilevel"/>
    <w:tmpl w:val="6D78F036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FB"/>
    <w:rsid w:val="000A5507"/>
    <w:rsid w:val="00111373"/>
    <w:rsid w:val="001503D3"/>
    <w:rsid w:val="00166EFA"/>
    <w:rsid w:val="001C32B1"/>
    <w:rsid w:val="0027495B"/>
    <w:rsid w:val="002979D8"/>
    <w:rsid w:val="002F2085"/>
    <w:rsid w:val="002F312A"/>
    <w:rsid w:val="00397E90"/>
    <w:rsid w:val="00403E43"/>
    <w:rsid w:val="00486DD5"/>
    <w:rsid w:val="004B0E95"/>
    <w:rsid w:val="005F117C"/>
    <w:rsid w:val="0067554B"/>
    <w:rsid w:val="007E42D8"/>
    <w:rsid w:val="008B2797"/>
    <w:rsid w:val="00937EE0"/>
    <w:rsid w:val="009721FB"/>
    <w:rsid w:val="009A1FA7"/>
    <w:rsid w:val="00A414EA"/>
    <w:rsid w:val="00A53BA6"/>
    <w:rsid w:val="00B411A1"/>
    <w:rsid w:val="00B64D72"/>
    <w:rsid w:val="00B90C36"/>
    <w:rsid w:val="00C020C8"/>
    <w:rsid w:val="00C73B73"/>
    <w:rsid w:val="00C76EC5"/>
    <w:rsid w:val="00CC3A45"/>
    <w:rsid w:val="00CF66E4"/>
    <w:rsid w:val="00D34F6B"/>
    <w:rsid w:val="00DC4F82"/>
    <w:rsid w:val="00EA201A"/>
    <w:rsid w:val="00EF21B6"/>
    <w:rsid w:val="00F04F01"/>
    <w:rsid w:val="00F60367"/>
    <w:rsid w:val="00FE313A"/>
    <w:rsid w:val="3C3F2B9E"/>
    <w:rsid w:val="4AF22B9B"/>
    <w:rsid w:val="5341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4A98"/>
  <w15:chartTrackingRefBased/>
  <w15:docId w15:val="{C16306B9-9C22-4D2E-9EBB-5EFCDAEB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5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3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B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8E0F5-0556-432B-B9A9-0BD1CA70E16B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e32d657b-c3ff-4e54-b11c-fd8e24a07bb0"/>
    <ds:schemaRef ds:uri="http://schemas.microsoft.com/office/infopath/2007/PartnerControls"/>
    <ds:schemaRef ds:uri="4cd517c3-4b5e-4bcd-9c1d-e1164543f514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D4C90F-EF8B-401F-9B55-05FC32611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FD923-C9BC-48AF-AD50-4CF48325C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Reasor</dc:creator>
  <cp:keywords/>
  <dc:description/>
  <cp:lastModifiedBy>Bronson Tucker</cp:lastModifiedBy>
  <cp:revision>3</cp:revision>
  <dcterms:created xsi:type="dcterms:W3CDTF">2021-04-12T22:19:00Z</dcterms:created>
  <dcterms:modified xsi:type="dcterms:W3CDTF">2021-04-12T22:41:00Z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