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E5E0" w14:textId="77777777" w:rsidR="00120F01" w:rsidRPr="002A18E5" w:rsidRDefault="00120F01" w:rsidP="00120F01">
      <w:pPr>
        <w:spacing w:after="0" w:line="240" w:lineRule="auto"/>
        <w:jc w:val="center"/>
        <w:rPr>
          <w:rFonts w:ascii="Calibri Light" w:eastAsia="Times New Roman" w:hAnsi="Calibri Light" w:cs="Calibri Light"/>
          <w:b/>
          <w:sz w:val="24"/>
          <w:szCs w:val="24"/>
        </w:rPr>
      </w:pPr>
      <w:r w:rsidRPr="002A18E5">
        <w:rPr>
          <w:rFonts w:ascii="Calibri Light" w:eastAsia="Times New Roman" w:hAnsi="Calibri Light" w:cs="Calibri Light"/>
          <w:b/>
          <w:sz w:val="24"/>
          <w:szCs w:val="24"/>
        </w:rPr>
        <w:t>CAUSE NO. ____________________</w:t>
      </w:r>
    </w:p>
    <w:p w14:paraId="444EA13C" w14:textId="77777777" w:rsidR="00120F01" w:rsidRPr="002A18E5" w:rsidRDefault="00120F01" w:rsidP="00120F01">
      <w:pPr>
        <w:spacing w:after="0" w:line="240" w:lineRule="auto"/>
        <w:jc w:val="both"/>
        <w:rPr>
          <w:rFonts w:ascii="Calibri Light" w:eastAsia="Times New Roman" w:hAnsi="Calibri Light" w:cs="Calibri Light"/>
          <w:sz w:val="24"/>
          <w:szCs w:val="24"/>
        </w:rPr>
      </w:pPr>
    </w:p>
    <w:p w14:paraId="178C52FE" w14:textId="77777777" w:rsidR="00120F01" w:rsidRPr="002A18E5" w:rsidRDefault="00120F01" w:rsidP="00120F01">
      <w:pPr>
        <w:tabs>
          <w:tab w:val="left" w:pos="4680"/>
          <w:tab w:val="left" w:pos="531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 xml:space="preserve">STATE OF TEXAS </w:t>
      </w:r>
      <w:r w:rsidRPr="002A18E5">
        <w:rPr>
          <w:rFonts w:ascii="Calibri Light" w:eastAsia="Times New Roman" w:hAnsi="Calibri Light" w:cs="Calibri Light"/>
          <w:sz w:val="24"/>
          <w:szCs w:val="24"/>
        </w:rPr>
        <w:tab/>
      </w:r>
      <w:proofErr w:type="gramStart"/>
      <w:r w:rsidRPr="002A18E5">
        <w:rPr>
          <w:rFonts w:ascii="Calibri Light" w:eastAsia="Times New Roman" w:hAnsi="Calibri Light" w:cs="Calibri Light"/>
          <w:sz w:val="24"/>
          <w:szCs w:val="24"/>
        </w:rPr>
        <w:t xml:space="preserve">§  </w:t>
      </w:r>
      <w:r w:rsidRPr="002A18E5">
        <w:rPr>
          <w:rFonts w:ascii="Calibri Light" w:eastAsia="Times New Roman" w:hAnsi="Calibri Light" w:cs="Calibri Light"/>
          <w:sz w:val="24"/>
          <w:szCs w:val="24"/>
        </w:rPr>
        <w:tab/>
      </w:r>
      <w:proofErr w:type="gramEnd"/>
      <w:r w:rsidRPr="002A18E5">
        <w:rPr>
          <w:rFonts w:ascii="Calibri Light" w:eastAsia="Times New Roman" w:hAnsi="Calibri Light" w:cs="Calibri Light"/>
          <w:sz w:val="24"/>
          <w:szCs w:val="24"/>
        </w:rPr>
        <w:t>IN THE JUSTICE COURT</w:t>
      </w:r>
    </w:p>
    <w:p w14:paraId="7D5885BA" w14:textId="77777777" w:rsidR="00120F01" w:rsidRPr="002A18E5" w:rsidRDefault="00120F01" w:rsidP="00120F01">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ab/>
        <w:t>§</w:t>
      </w:r>
    </w:p>
    <w:p w14:paraId="480F3E42" w14:textId="77777777" w:rsidR="00120F01" w:rsidRPr="002A18E5" w:rsidRDefault="00120F01" w:rsidP="00120F01">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v.</w:t>
      </w:r>
      <w:r w:rsidRPr="002A18E5">
        <w:rPr>
          <w:rFonts w:ascii="Calibri Light" w:eastAsia="Times New Roman" w:hAnsi="Calibri Light" w:cs="Calibri Light"/>
          <w:sz w:val="24"/>
          <w:szCs w:val="24"/>
        </w:rPr>
        <w:tab/>
        <w:t>§</w:t>
      </w:r>
      <w:r w:rsidRPr="002A18E5">
        <w:rPr>
          <w:rFonts w:ascii="Calibri Light" w:eastAsia="Times New Roman" w:hAnsi="Calibri Light" w:cs="Calibri Light"/>
          <w:sz w:val="24"/>
          <w:szCs w:val="24"/>
        </w:rPr>
        <w:tab/>
        <w:t>PRECINCT ____</w:t>
      </w:r>
    </w:p>
    <w:p w14:paraId="0BD45667" w14:textId="77777777" w:rsidR="00120F01" w:rsidRPr="002A18E5" w:rsidRDefault="00120F01" w:rsidP="00120F01">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ab/>
        <w:t>§</w:t>
      </w:r>
    </w:p>
    <w:p w14:paraId="6C035A86" w14:textId="77777777" w:rsidR="00120F01" w:rsidRPr="002A18E5" w:rsidRDefault="00120F01" w:rsidP="00120F01">
      <w:pPr>
        <w:tabs>
          <w:tab w:val="left" w:pos="468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______________________________</w:t>
      </w:r>
      <w:r w:rsidRPr="002A18E5">
        <w:rPr>
          <w:rFonts w:ascii="Calibri Light" w:eastAsia="Times New Roman" w:hAnsi="Calibri Light" w:cs="Calibri Light"/>
          <w:sz w:val="24"/>
          <w:szCs w:val="24"/>
        </w:rPr>
        <w:tab/>
        <w:t>§</w:t>
      </w:r>
    </w:p>
    <w:p w14:paraId="57B4ADDB" w14:textId="77777777" w:rsidR="00120F01" w:rsidRPr="002A18E5" w:rsidRDefault="00120F01" w:rsidP="00120F01">
      <w:pPr>
        <w:tabs>
          <w:tab w:val="left" w:pos="4680"/>
          <w:tab w:val="left" w:pos="531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caps/>
          <w:sz w:val="24"/>
          <w:szCs w:val="24"/>
        </w:rPr>
        <w:t>Defendant</w:t>
      </w:r>
      <w:r w:rsidRPr="002A18E5">
        <w:rPr>
          <w:rFonts w:ascii="Calibri Light" w:eastAsia="Times New Roman" w:hAnsi="Calibri Light" w:cs="Calibri Light"/>
          <w:sz w:val="24"/>
          <w:szCs w:val="24"/>
        </w:rPr>
        <w:tab/>
        <w:t>§</w:t>
      </w:r>
      <w:r w:rsidRPr="002A18E5">
        <w:rPr>
          <w:rFonts w:ascii="Calibri Light" w:eastAsia="Times New Roman" w:hAnsi="Calibri Light" w:cs="Calibri Light"/>
          <w:sz w:val="24"/>
          <w:szCs w:val="24"/>
        </w:rPr>
        <w:tab/>
        <w:t>____________________ COUNTY, TEXAS</w:t>
      </w:r>
    </w:p>
    <w:p w14:paraId="379399B6" w14:textId="77777777" w:rsidR="000B2C87" w:rsidRPr="002A18E5" w:rsidRDefault="000B2C87" w:rsidP="000B2C87">
      <w:pPr>
        <w:tabs>
          <w:tab w:val="left" w:pos="4680"/>
          <w:tab w:val="left" w:pos="5310"/>
        </w:tabs>
        <w:spacing w:after="0" w:line="240" w:lineRule="auto"/>
        <w:jc w:val="both"/>
        <w:rPr>
          <w:rFonts w:ascii="Calibri Light" w:eastAsia="Times New Roman" w:hAnsi="Calibri Light" w:cs="Calibri Light"/>
          <w:sz w:val="24"/>
          <w:szCs w:val="24"/>
        </w:rPr>
      </w:pPr>
    </w:p>
    <w:p w14:paraId="347CB794" w14:textId="5FC97790" w:rsidR="000B2C87" w:rsidRPr="002A2866" w:rsidRDefault="009838B5" w:rsidP="000C502F">
      <w:pPr>
        <w:tabs>
          <w:tab w:val="left" w:pos="4680"/>
          <w:tab w:val="left" w:pos="5310"/>
        </w:tabs>
        <w:spacing w:after="0" w:line="240" w:lineRule="auto"/>
        <w:jc w:val="center"/>
        <w:rPr>
          <w:rFonts w:ascii="Calibri Light" w:eastAsia="Times New Roman" w:hAnsi="Calibri Light" w:cs="Calibri Light"/>
          <w:b/>
          <w:sz w:val="28"/>
          <w:szCs w:val="28"/>
        </w:rPr>
      </w:pPr>
      <w:r>
        <w:rPr>
          <w:rFonts w:ascii="Calibri Light" w:eastAsia="Times New Roman" w:hAnsi="Calibri Light" w:cs="Calibri Light"/>
          <w:b/>
          <w:sz w:val="28"/>
          <w:szCs w:val="28"/>
        </w:rPr>
        <w:t xml:space="preserve">RELEASE ON </w:t>
      </w:r>
      <w:r w:rsidR="00BD7E36">
        <w:rPr>
          <w:rFonts w:ascii="Calibri Light" w:eastAsia="Times New Roman" w:hAnsi="Calibri Light" w:cs="Calibri Light"/>
          <w:b/>
          <w:sz w:val="28"/>
          <w:szCs w:val="28"/>
        </w:rPr>
        <w:t>PERSONAL BOND</w:t>
      </w:r>
      <w:r w:rsidR="006166D8">
        <w:rPr>
          <w:rFonts w:ascii="Calibri Light" w:eastAsia="Times New Roman" w:hAnsi="Calibri Light" w:cs="Calibri Light"/>
          <w:b/>
          <w:sz w:val="28"/>
          <w:szCs w:val="28"/>
        </w:rPr>
        <w:t xml:space="preserve"> FOR MENTAL HEALTH TREATMENT</w:t>
      </w:r>
    </w:p>
    <w:p w14:paraId="2BFDC284" w14:textId="1816428F" w:rsidR="00567237" w:rsidRDefault="00567237" w:rsidP="00120F01">
      <w:pPr>
        <w:spacing w:before="120" w:after="120" w:line="288" w:lineRule="auto"/>
        <w:rPr>
          <w:rFonts w:ascii="Calibri" w:eastAsia="Times New Roman" w:hAnsi="Calibri" w:cs="Calibri"/>
          <w:sz w:val="24"/>
          <w:szCs w:val="24"/>
        </w:rPr>
      </w:pPr>
      <w:r>
        <w:rPr>
          <w:rFonts w:ascii="Calibri" w:eastAsia="Times New Roman" w:hAnsi="Calibri" w:cs="Calibri"/>
          <w:sz w:val="24"/>
          <w:szCs w:val="24"/>
        </w:rPr>
        <w:t>On ________________</w:t>
      </w:r>
      <w:r w:rsidR="00E9651A">
        <w:rPr>
          <w:rFonts w:ascii="Calibri" w:eastAsia="Times New Roman" w:hAnsi="Calibri" w:cs="Calibri"/>
          <w:sz w:val="24"/>
          <w:szCs w:val="24"/>
        </w:rPr>
        <w:t>__</w:t>
      </w:r>
      <w:r>
        <w:rPr>
          <w:rFonts w:ascii="Calibri" w:eastAsia="Times New Roman" w:hAnsi="Calibri" w:cs="Calibri"/>
          <w:sz w:val="24"/>
          <w:szCs w:val="24"/>
        </w:rPr>
        <w:t>____</w:t>
      </w:r>
      <w:r w:rsidR="009838B5">
        <w:rPr>
          <w:rFonts w:ascii="Calibri" w:eastAsia="Times New Roman" w:hAnsi="Calibri" w:cs="Calibri"/>
          <w:sz w:val="24"/>
          <w:szCs w:val="24"/>
        </w:rPr>
        <w:t>___</w:t>
      </w:r>
      <w:r>
        <w:rPr>
          <w:rFonts w:ascii="Calibri" w:eastAsia="Times New Roman" w:hAnsi="Calibri" w:cs="Calibri"/>
          <w:sz w:val="24"/>
          <w:szCs w:val="24"/>
        </w:rPr>
        <w:t>_____, 20_</w:t>
      </w:r>
      <w:r w:rsidR="00120F01">
        <w:rPr>
          <w:rFonts w:ascii="Calibri" w:eastAsia="Times New Roman" w:hAnsi="Calibri" w:cs="Calibri"/>
          <w:sz w:val="24"/>
          <w:szCs w:val="24"/>
        </w:rPr>
        <w:t>_</w:t>
      </w:r>
      <w:r w:rsidR="00E9651A">
        <w:rPr>
          <w:rFonts w:ascii="Calibri" w:eastAsia="Times New Roman" w:hAnsi="Calibri" w:cs="Calibri"/>
          <w:sz w:val="24"/>
          <w:szCs w:val="24"/>
        </w:rPr>
        <w:t>_</w:t>
      </w:r>
      <w:r>
        <w:rPr>
          <w:rFonts w:ascii="Calibri" w:eastAsia="Times New Roman" w:hAnsi="Calibri" w:cs="Calibri"/>
          <w:sz w:val="24"/>
          <w:szCs w:val="24"/>
        </w:rPr>
        <w:t>_, Defendant a</w:t>
      </w:r>
      <w:r w:rsidRPr="00567237">
        <w:rPr>
          <w:rFonts w:ascii="Calibri" w:eastAsia="Times New Roman" w:hAnsi="Calibri" w:cs="Calibri"/>
          <w:sz w:val="24"/>
          <w:szCs w:val="24"/>
        </w:rPr>
        <w:t xml:space="preserve">ppeared before me as a magistrate </w:t>
      </w:r>
      <w:r w:rsidR="00E9651A">
        <w:rPr>
          <w:rFonts w:ascii="Calibri" w:eastAsia="Times New Roman" w:hAnsi="Calibri" w:cs="Calibri"/>
          <w:sz w:val="24"/>
          <w:szCs w:val="24"/>
        </w:rPr>
        <w:t xml:space="preserve">on the offense of </w:t>
      </w:r>
      <w:r w:rsidR="006B1176">
        <w:rPr>
          <w:rFonts w:ascii="Calibri" w:eastAsia="Times New Roman" w:hAnsi="Calibri" w:cs="Calibri"/>
          <w:sz w:val="24"/>
          <w:szCs w:val="24"/>
        </w:rPr>
        <w:t xml:space="preserve"> </w:t>
      </w:r>
      <w:r w:rsidRPr="00567237">
        <w:rPr>
          <w:rFonts w:ascii="Calibri" w:eastAsia="Times New Roman" w:hAnsi="Calibri" w:cs="Calibri"/>
          <w:sz w:val="24"/>
          <w:szCs w:val="24"/>
        </w:rPr>
        <w:t>_______________________</w:t>
      </w:r>
      <w:r w:rsidR="009838B5">
        <w:rPr>
          <w:rFonts w:ascii="Calibri" w:eastAsia="Times New Roman" w:hAnsi="Calibri" w:cs="Calibri"/>
          <w:sz w:val="24"/>
          <w:szCs w:val="24"/>
        </w:rPr>
        <w:t>_________</w:t>
      </w:r>
      <w:r w:rsidRPr="00567237">
        <w:rPr>
          <w:rFonts w:ascii="Calibri" w:eastAsia="Times New Roman" w:hAnsi="Calibri" w:cs="Calibri"/>
          <w:sz w:val="24"/>
          <w:szCs w:val="24"/>
        </w:rPr>
        <w:t>_</w:t>
      </w:r>
      <w:r w:rsidR="009838B5">
        <w:rPr>
          <w:rFonts w:ascii="Calibri" w:eastAsia="Times New Roman" w:hAnsi="Calibri" w:cs="Calibri"/>
          <w:sz w:val="24"/>
          <w:szCs w:val="24"/>
        </w:rPr>
        <w:t>__________</w:t>
      </w:r>
      <w:r w:rsidRPr="00567237">
        <w:rPr>
          <w:rFonts w:ascii="Calibri" w:eastAsia="Times New Roman" w:hAnsi="Calibri" w:cs="Calibri"/>
          <w:sz w:val="24"/>
          <w:szCs w:val="24"/>
        </w:rPr>
        <w:t>_____</w:t>
      </w:r>
      <w:r w:rsidR="00587662">
        <w:rPr>
          <w:rFonts w:ascii="Calibri" w:eastAsia="Times New Roman" w:hAnsi="Calibri" w:cs="Calibri"/>
          <w:sz w:val="24"/>
          <w:szCs w:val="24"/>
        </w:rPr>
        <w:t>, which is a ________</w:t>
      </w:r>
      <w:r w:rsidR="009838B5">
        <w:rPr>
          <w:rFonts w:ascii="Calibri" w:eastAsia="Times New Roman" w:hAnsi="Calibri" w:cs="Calibri"/>
          <w:sz w:val="24"/>
          <w:szCs w:val="24"/>
        </w:rPr>
        <w:t>________</w:t>
      </w:r>
      <w:r w:rsidR="00587662">
        <w:rPr>
          <w:rFonts w:ascii="Calibri" w:eastAsia="Times New Roman" w:hAnsi="Calibri" w:cs="Calibri"/>
          <w:sz w:val="24"/>
          <w:szCs w:val="24"/>
        </w:rPr>
        <w:t>______</w:t>
      </w:r>
      <w:r w:rsidRPr="00567237">
        <w:rPr>
          <w:rFonts w:ascii="Calibri" w:eastAsia="Times New Roman" w:hAnsi="Calibri" w:cs="Calibri"/>
          <w:sz w:val="24"/>
          <w:szCs w:val="24"/>
        </w:rPr>
        <w:t xml:space="preserve">.  </w:t>
      </w:r>
      <w:r w:rsidR="009838B5">
        <w:rPr>
          <w:rFonts w:ascii="Calibri" w:eastAsia="Times New Roman" w:hAnsi="Calibri" w:cs="Calibri"/>
          <w:sz w:val="24"/>
          <w:szCs w:val="24"/>
        </w:rPr>
        <w:t xml:space="preserve">The court </w:t>
      </w:r>
      <w:r w:rsidR="009838B5" w:rsidRPr="009838B5">
        <w:rPr>
          <w:rFonts w:ascii="Calibri" w:eastAsia="Times New Roman" w:hAnsi="Calibri" w:cs="Calibri"/>
          <w:b/>
          <w:bCs/>
          <w:sz w:val="24"/>
          <w:szCs w:val="24"/>
        </w:rPr>
        <w:t>FINDS</w:t>
      </w:r>
      <w:r w:rsidR="0088625D">
        <w:rPr>
          <w:rFonts w:ascii="Calibri" w:eastAsia="Times New Roman" w:hAnsi="Calibri" w:cs="Calibri"/>
          <w:sz w:val="24"/>
          <w:szCs w:val="24"/>
        </w:rPr>
        <w:t xml:space="preserve"> that </w:t>
      </w:r>
      <w:proofErr w:type="gramStart"/>
      <w:r w:rsidR="0088625D" w:rsidRPr="0088625D">
        <w:rPr>
          <w:rFonts w:ascii="Calibri" w:eastAsia="Times New Roman" w:hAnsi="Calibri" w:cs="Calibri"/>
          <w:b/>
          <w:bCs/>
          <w:sz w:val="24"/>
          <w:szCs w:val="24"/>
        </w:rPr>
        <w:t xml:space="preserve">all </w:t>
      </w:r>
      <w:r w:rsidR="0088625D">
        <w:rPr>
          <w:rFonts w:ascii="Calibri" w:eastAsia="Times New Roman" w:hAnsi="Calibri" w:cs="Calibri"/>
          <w:sz w:val="24"/>
          <w:szCs w:val="24"/>
        </w:rPr>
        <w:t>of</w:t>
      </w:r>
      <w:proofErr w:type="gramEnd"/>
      <w:r w:rsidR="0088625D">
        <w:rPr>
          <w:rFonts w:ascii="Calibri" w:eastAsia="Times New Roman" w:hAnsi="Calibri" w:cs="Calibri"/>
          <w:sz w:val="24"/>
          <w:szCs w:val="24"/>
        </w:rPr>
        <w:t xml:space="preserve"> the following apply </w:t>
      </w:r>
      <w:r w:rsidR="006166D8">
        <w:rPr>
          <w:rFonts w:ascii="Calibri" w:eastAsia="Times New Roman" w:hAnsi="Calibri" w:cs="Calibri"/>
          <w:sz w:val="24"/>
          <w:szCs w:val="24"/>
        </w:rPr>
        <w:t>in</w:t>
      </w:r>
      <w:r w:rsidR="0088625D">
        <w:rPr>
          <w:rFonts w:ascii="Calibri" w:eastAsia="Times New Roman" w:hAnsi="Calibri" w:cs="Calibri"/>
          <w:sz w:val="24"/>
          <w:szCs w:val="24"/>
        </w:rPr>
        <w:t xml:space="preserve"> this case:</w:t>
      </w:r>
    </w:p>
    <w:p w14:paraId="526E70B0" w14:textId="726CC442" w:rsidR="00E32A9E" w:rsidRPr="006166D8" w:rsidRDefault="00E32A9E" w:rsidP="00120F01">
      <w:pPr>
        <w:pStyle w:val="ListParagraph"/>
        <w:numPr>
          <w:ilvl w:val="0"/>
          <w:numId w:val="3"/>
        </w:numPr>
        <w:spacing w:before="120" w:after="120" w:line="288" w:lineRule="auto"/>
        <w:rPr>
          <w:rFonts w:ascii="Calibri" w:eastAsia="Times New Roman" w:hAnsi="Calibri" w:cs="Calibri"/>
          <w:sz w:val="24"/>
          <w:szCs w:val="24"/>
        </w:rPr>
      </w:pPr>
      <w:r w:rsidRPr="006166D8">
        <w:rPr>
          <w:rFonts w:ascii="Calibri" w:eastAsia="Times New Roman" w:hAnsi="Calibri" w:cs="Calibri"/>
          <w:sz w:val="24"/>
          <w:szCs w:val="24"/>
        </w:rPr>
        <w:t>Defendant is not charged with and has never been convicted of a violent offense, as defined by</w:t>
      </w:r>
      <w:r w:rsidR="00120F01">
        <w:rPr>
          <w:rFonts w:ascii="Calibri" w:eastAsia="Times New Roman" w:hAnsi="Calibri" w:cs="Calibri"/>
          <w:sz w:val="24"/>
          <w:szCs w:val="24"/>
        </w:rPr>
        <w:t xml:space="preserve"> the Code of Criminal Procedure</w:t>
      </w:r>
      <w:r w:rsidRPr="006166D8">
        <w:rPr>
          <w:rFonts w:ascii="Calibri" w:eastAsia="Times New Roman" w:hAnsi="Calibri" w:cs="Calibri"/>
          <w:sz w:val="24"/>
          <w:szCs w:val="24"/>
        </w:rPr>
        <w:t xml:space="preserve"> Art. 17.032</w:t>
      </w:r>
      <w:r w:rsidR="00120F01">
        <w:rPr>
          <w:rFonts w:ascii="Calibri" w:eastAsia="Times New Roman" w:hAnsi="Calibri" w:cs="Calibri"/>
          <w:sz w:val="24"/>
          <w:szCs w:val="24"/>
        </w:rPr>
        <w:t xml:space="preserve">. </w:t>
      </w:r>
    </w:p>
    <w:p w14:paraId="1C770EAA" w14:textId="0B740B97" w:rsidR="00E32A9E" w:rsidRPr="006166D8" w:rsidRDefault="00E32A9E" w:rsidP="00120F01">
      <w:pPr>
        <w:pStyle w:val="ListParagraph"/>
        <w:numPr>
          <w:ilvl w:val="0"/>
          <w:numId w:val="3"/>
        </w:numPr>
        <w:spacing w:before="120" w:after="120" w:line="288" w:lineRule="auto"/>
        <w:rPr>
          <w:rFonts w:ascii="Calibri" w:eastAsia="Times New Roman" w:hAnsi="Calibri" w:cs="Calibri"/>
          <w:sz w:val="24"/>
          <w:szCs w:val="24"/>
        </w:rPr>
      </w:pPr>
      <w:r w:rsidRPr="006166D8">
        <w:rPr>
          <w:rFonts w:ascii="Calibri" w:eastAsia="Times New Roman" w:hAnsi="Calibri" w:cs="Calibri"/>
          <w:sz w:val="24"/>
          <w:szCs w:val="24"/>
        </w:rPr>
        <w:t>Defendant has been examined by the service provider that contracts with the jail to provide mental health or intellectual and developmental disability services, the local mental health authority (LMHA), the local intellectual and developmental disability authority (LIDDA), or another qualified mental health or intellectual and developmental disability expert.</w:t>
      </w:r>
    </w:p>
    <w:p w14:paraId="0F53BB4C" w14:textId="5118DF4F" w:rsidR="0088625D" w:rsidRPr="006166D8" w:rsidRDefault="00E32A9E" w:rsidP="00120F01">
      <w:pPr>
        <w:pStyle w:val="ListParagraph"/>
        <w:numPr>
          <w:ilvl w:val="0"/>
          <w:numId w:val="3"/>
        </w:numPr>
        <w:spacing w:before="120" w:after="120" w:line="288" w:lineRule="auto"/>
        <w:rPr>
          <w:rFonts w:ascii="Calibri" w:eastAsia="Times New Roman" w:hAnsi="Calibri" w:cs="Calibri"/>
          <w:sz w:val="24"/>
          <w:szCs w:val="24"/>
        </w:rPr>
      </w:pPr>
      <w:r w:rsidRPr="006166D8">
        <w:rPr>
          <w:rFonts w:ascii="Calibri" w:eastAsia="Times New Roman" w:hAnsi="Calibri" w:cs="Calibri"/>
          <w:sz w:val="24"/>
          <w:szCs w:val="24"/>
        </w:rPr>
        <w:t xml:space="preserve">The applicable expert or authority, in a written report, has concluded that the defendant has a mental illness or is a person with an intellectual disability and is nonetheless competent to stand trial, and recommended mental health treatment or intellectual and developmental disability services for </w:t>
      </w:r>
      <w:r w:rsidR="006166D8">
        <w:rPr>
          <w:rFonts w:ascii="Calibri" w:eastAsia="Times New Roman" w:hAnsi="Calibri" w:cs="Calibri"/>
          <w:sz w:val="24"/>
          <w:szCs w:val="24"/>
        </w:rPr>
        <w:t>De</w:t>
      </w:r>
      <w:r w:rsidRPr="006166D8">
        <w:rPr>
          <w:rFonts w:ascii="Calibri" w:eastAsia="Times New Roman" w:hAnsi="Calibri" w:cs="Calibri"/>
          <w:sz w:val="24"/>
          <w:szCs w:val="24"/>
        </w:rPr>
        <w:t>fendant, as applicable.</w:t>
      </w:r>
    </w:p>
    <w:p w14:paraId="2E41EE96" w14:textId="313BDF89" w:rsidR="00E32A9E" w:rsidRPr="006166D8" w:rsidRDefault="00E32A9E" w:rsidP="00120F01">
      <w:pPr>
        <w:pStyle w:val="ListParagraph"/>
        <w:numPr>
          <w:ilvl w:val="0"/>
          <w:numId w:val="3"/>
        </w:numPr>
        <w:spacing w:before="120" w:after="120" w:line="288" w:lineRule="auto"/>
        <w:rPr>
          <w:rFonts w:ascii="Calibri" w:eastAsia="Times New Roman" w:hAnsi="Calibri" w:cs="Calibri"/>
          <w:sz w:val="24"/>
          <w:szCs w:val="24"/>
        </w:rPr>
      </w:pPr>
      <w:r w:rsidRPr="006166D8">
        <w:rPr>
          <w:rFonts w:ascii="Calibri" w:eastAsia="Times New Roman" w:hAnsi="Calibri" w:cs="Calibri"/>
          <w:sz w:val="24"/>
          <w:szCs w:val="24"/>
        </w:rPr>
        <w:t>In consultation with the LMHA or LIDDA, that appropriate community-based mental health or intellectual and developmental disability services for Defendant are available.</w:t>
      </w:r>
    </w:p>
    <w:p w14:paraId="60FB601C" w14:textId="12E83217" w:rsidR="00E32A9E" w:rsidRPr="006166D8" w:rsidRDefault="006166D8" w:rsidP="00120F01">
      <w:pPr>
        <w:pStyle w:val="ListParagraph"/>
        <w:numPr>
          <w:ilvl w:val="0"/>
          <w:numId w:val="3"/>
        </w:numPr>
        <w:spacing w:before="120" w:after="120" w:line="288" w:lineRule="auto"/>
        <w:rPr>
          <w:rFonts w:ascii="Calibri" w:eastAsia="Times New Roman" w:hAnsi="Calibri" w:cs="Calibri"/>
          <w:sz w:val="24"/>
          <w:szCs w:val="24"/>
        </w:rPr>
      </w:pPr>
      <w:r w:rsidRPr="006166D8">
        <w:rPr>
          <w:rFonts w:ascii="Calibri" w:eastAsia="Times New Roman" w:hAnsi="Calibri" w:cs="Calibri"/>
          <w:sz w:val="24"/>
          <w:szCs w:val="24"/>
        </w:rPr>
        <w:t>After considering all the circumstances, a pretrial risk assessment, if applicable, and any other credible information provided by the attorney representing the state or Defendant, that release on personal bond would reasonably ensure Defendant's appearance in court as required and the safety of the community and the victim of the alleged offense.</w:t>
      </w:r>
    </w:p>
    <w:p w14:paraId="3132466D" w14:textId="64BD7CF7" w:rsidR="004977C9" w:rsidRDefault="004977C9" w:rsidP="00120F01">
      <w:pPr>
        <w:spacing w:before="120" w:after="120" w:line="288" w:lineRule="auto"/>
        <w:rPr>
          <w:rFonts w:ascii="Calibri" w:eastAsia="Times New Roman" w:hAnsi="Calibri" w:cs="Calibri"/>
          <w:sz w:val="24"/>
          <w:szCs w:val="24"/>
        </w:rPr>
      </w:pPr>
      <w:r w:rsidRPr="00167A09">
        <w:rPr>
          <w:rFonts w:cstheme="minorHAnsi"/>
          <w:sz w:val="24"/>
          <w:szCs w:val="24"/>
        </w:rPr>
        <w:t xml:space="preserve">This obligation remains in full effect until the </w:t>
      </w:r>
      <w:r>
        <w:rPr>
          <w:rFonts w:cstheme="minorHAnsi"/>
          <w:sz w:val="24"/>
          <w:szCs w:val="24"/>
        </w:rPr>
        <w:t>c</w:t>
      </w:r>
      <w:r w:rsidRPr="00167A09">
        <w:rPr>
          <w:rFonts w:cstheme="minorHAnsi"/>
          <w:sz w:val="24"/>
          <w:szCs w:val="24"/>
        </w:rPr>
        <w:t>ourt disposes of this charge and discharges Defendant.</w:t>
      </w:r>
      <w:r>
        <w:rPr>
          <w:rFonts w:cstheme="minorHAnsi"/>
          <w:sz w:val="24"/>
          <w:szCs w:val="24"/>
        </w:rPr>
        <w:t xml:space="preserve"> </w:t>
      </w:r>
      <w:r>
        <w:rPr>
          <w:rFonts w:ascii="Calibri" w:eastAsia="Times New Roman" w:hAnsi="Calibri" w:cs="Calibri"/>
          <w:sz w:val="24"/>
          <w:szCs w:val="24"/>
        </w:rPr>
        <w:t>Additional conditions of release</w:t>
      </w:r>
      <w:r w:rsidR="006166D8">
        <w:rPr>
          <w:rFonts w:ascii="Calibri" w:eastAsia="Times New Roman" w:hAnsi="Calibri" w:cs="Calibri"/>
          <w:sz w:val="24"/>
          <w:szCs w:val="24"/>
        </w:rPr>
        <w:t>:</w:t>
      </w:r>
    </w:p>
    <w:p w14:paraId="3AD201D5" w14:textId="16C14D1B" w:rsidR="006166D8" w:rsidRPr="006166D8" w:rsidRDefault="006166D8" w:rsidP="00120F01">
      <w:pPr>
        <w:pStyle w:val="ListParagraph"/>
        <w:numPr>
          <w:ilvl w:val="0"/>
          <w:numId w:val="4"/>
        </w:numPr>
        <w:spacing w:before="120" w:after="120" w:line="288" w:lineRule="auto"/>
        <w:rPr>
          <w:rFonts w:ascii="Calibri" w:eastAsia="Times New Roman" w:hAnsi="Calibri" w:cs="Calibri"/>
          <w:sz w:val="24"/>
          <w:szCs w:val="24"/>
        </w:rPr>
      </w:pPr>
      <w:r w:rsidRPr="006166D8">
        <w:rPr>
          <w:rFonts w:ascii="Calibri" w:eastAsia="Times New Roman" w:hAnsi="Calibri" w:cs="Calibri"/>
          <w:sz w:val="24"/>
          <w:szCs w:val="24"/>
        </w:rPr>
        <w:t xml:space="preserve">Submit to outpatient or inpatient mental health treatment or intellectual and developmental disability services as recommended by the service provider that contracts with the jail to provide mental health or intellectual and developmental </w:t>
      </w:r>
      <w:r w:rsidRPr="006166D8">
        <w:rPr>
          <w:rFonts w:ascii="Calibri" w:eastAsia="Times New Roman" w:hAnsi="Calibri" w:cs="Calibri"/>
          <w:sz w:val="24"/>
          <w:szCs w:val="24"/>
        </w:rPr>
        <w:lastRenderedPageBreak/>
        <w:t xml:space="preserve">disability services, the </w:t>
      </w:r>
      <w:r>
        <w:rPr>
          <w:rFonts w:ascii="Calibri" w:eastAsia="Times New Roman" w:hAnsi="Calibri" w:cs="Calibri"/>
          <w:sz w:val="24"/>
          <w:szCs w:val="24"/>
        </w:rPr>
        <w:t>LMHA, the LIDDA,</w:t>
      </w:r>
      <w:r w:rsidRPr="006166D8">
        <w:rPr>
          <w:rFonts w:ascii="Calibri" w:eastAsia="Times New Roman" w:hAnsi="Calibri" w:cs="Calibri"/>
          <w:sz w:val="24"/>
          <w:szCs w:val="24"/>
        </w:rPr>
        <w:t xml:space="preserve"> or another qualified mental health or intellectual and developmental disability expert.</w:t>
      </w:r>
    </w:p>
    <w:p w14:paraId="70C47F03" w14:textId="225C29D6" w:rsidR="004977C9" w:rsidRPr="006166D8" w:rsidRDefault="006166D8" w:rsidP="00120F01">
      <w:pPr>
        <w:pStyle w:val="ListParagraph"/>
        <w:numPr>
          <w:ilvl w:val="0"/>
          <w:numId w:val="4"/>
        </w:numPr>
        <w:spacing w:before="120" w:after="120" w:line="288" w:lineRule="auto"/>
        <w:rPr>
          <w:rFonts w:ascii="Calibri" w:eastAsia="Times New Roman" w:hAnsi="Calibri" w:cs="Calibri"/>
          <w:sz w:val="24"/>
          <w:szCs w:val="24"/>
        </w:rPr>
      </w:pPr>
      <w:r w:rsidRPr="006166D8">
        <w:rPr>
          <w:rFonts w:ascii="Calibri" w:eastAsia="Times New Roman" w:hAnsi="Calibri" w:cs="Calibri"/>
          <w:sz w:val="24"/>
          <w:szCs w:val="24"/>
        </w:rPr>
        <w:t>Other</w:t>
      </w:r>
      <w:r>
        <w:rPr>
          <w:rFonts w:ascii="Calibri" w:eastAsia="Times New Roman" w:hAnsi="Calibri" w:cs="Calibri"/>
          <w:sz w:val="24"/>
          <w:szCs w:val="24"/>
        </w:rPr>
        <w:t xml:space="preserve"> </w:t>
      </w:r>
      <w:r w:rsidRPr="00120F01">
        <w:rPr>
          <w:rFonts w:ascii="Calibri" w:eastAsia="Times New Roman" w:hAnsi="Calibri" w:cs="Calibri"/>
          <w:i/>
          <w:sz w:val="24"/>
          <w:szCs w:val="24"/>
        </w:rPr>
        <w:t>(see attached Bond Condition order if necessary)</w:t>
      </w:r>
      <w:r>
        <w:rPr>
          <w:rFonts w:ascii="Calibri" w:eastAsia="Times New Roman" w:hAnsi="Calibri" w:cs="Calibri"/>
          <w:sz w:val="24"/>
          <w:szCs w:val="24"/>
        </w:rPr>
        <w:t>: ___________________________________________________</w:t>
      </w:r>
      <w:r w:rsidR="004977C9" w:rsidRPr="006166D8">
        <w:rPr>
          <w:rFonts w:ascii="Calibri" w:eastAsia="Times New Roman" w:hAnsi="Calibri" w:cs="Calibri"/>
          <w:sz w:val="24"/>
          <w:szCs w:val="24"/>
        </w:rPr>
        <w:t>___</w:t>
      </w:r>
      <w:r>
        <w:rPr>
          <w:rFonts w:ascii="Calibri" w:eastAsia="Times New Roman" w:hAnsi="Calibri" w:cs="Calibri"/>
          <w:sz w:val="24"/>
          <w:szCs w:val="24"/>
        </w:rPr>
        <w:t>______</w:t>
      </w:r>
      <w:r w:rsidR="004977C9" w:rsidRPr="006166D8">
        <w:rPr>
          <w:rFonts w:ascii="Calibri" w:eastAsia="Times New Roman" w:hAnsi="Calibri" w:cs="Calibri"/>
          <w:sz w:val="24"/>
          <w:szCs w:val="24"/>
        </w:rPr>
        <w:t>___________.</w:t>
      </w:r>
    </w:p>
    <w:p w14:paraId="3D4997DE" w14:textId="77777777" w:rsidR="004977C9" w:rsidRDefault="004977C9" w:rsidP="00120F01">
      <w:pPr>
        <w:spacing w:before="120" w:after="120" w:line="288" w:lineRule="auto"/>
        <w:rPr>
          <w:rFonts w:ascii="Calibri" w:eastAsia="Times New Roman" w:hAnsi="Calibri" w:cs="Calibri"/>
          <w:sz w:val="24"/>
          <w:szCs w:val="24"/>
        </w:rPr>
      </w:pPr>
      <w:r>
        <w:rPr>
          <w:rFonts w:ascii="Calibri" w:eastAsia="Times New Roman" w:hAnsi="Calibri" w:cs="Calibri"/>
          <w:sz w:val="24"/>
          <w:szCs w:val="24"/>
        </w:rPr>
        <w:t>The personal bond fee authorized by Code of Criminal Procedure Art. 17.42 is:</w:t>
      </w:r>
    </w:p>
    <w:p w14:paraId="4B53EA34" w14:textId="77777777" w:rsidR="004977C9" w:rsidRPr="000F1C12" w:rsidRDefault="004977C9" w:rsidP="00120F01">
      <w:pPr>
        <w:pStyle w:val="ListParagraph"/>
        <w:numPr>
          <w:ilvl w:val="0"/>
          <w:numId w:val="2"/>
        </w:numPr>
        <w:spacing w:before="120" w:after="120" w:line="288" w:lineRule="auto"/>
        <w:rPr>
          <w:rFonts w:ascii="Calibri" w:eastAsia="Times New Roman" w:hAnsi="Calibri" w:cs="Calibri"/>
          <w:sz w:val="24"/>
          <w:szCs w:val="24"/>
        </w:rPr>
      </w:pPr>
      <w:r w:rsidRPr="000F1C12">
        <w:rPr>
          <w:rFonts w:ascii="Calibri" w:eastAsia="Times New Roman" w:hAnsi="Calibri" w:cs="Calibri"/>
          <w:sz w:val="24"/>
          <w:szCs w:val="24"/>
        </w:rPr>
        <w:t>Waived.</w:t>
      </w:r>
    </w:p>
    <w:p w14:paraId="6D4C9C76" w14:textId="77777777" w:rsidR="004977C9" w:rsidRPr="000F1C12" w:rsidRDefault="004977C9" w:rsidP="00120F01">
      <w:pPr>
        <w:pStyle w:val="ListParagraph"/>
        <w:numPr>
          <w:ilvl w:val="0"/>
          <w:numId w:val="2"/>
        </w:numPr>
        <w:spacing w:before="120" w:after="120" w:line="288" w:lineRule="auto"/>
        <w:rPr>
          <w:rFonts w:ascii="Calibri" w:eastAsia="Times New Roman" w:hAnsi="Calibri" w:cs="Calibri"/>
          <w:sz w:val="24"/>
          <w:szCs w:val="24"/>
        </w:rPr>
      </w:pPr>
      <w:r w:rsidRPr="000F1C12">
        <w:rPr>
          <w:rFonts w:ascii="Calibri" w:eastAsia="Times New Roman" w:hAnsi="Calibri" w:cs="Calibri"/>
          <w:sz w:val="24"/>
          <w:szCs w:val="24"/>
        </w:rPr>
        <w:t xml:space="preserve">Assessed in the amount of $_______ and </w:t>
      </w:r>
      <w:r w:rsidRPr="000F1C12">
        <w:rPr>
          <w:rFonts w:ascii="Calibri" w:eastAsia="Times New Roman" w:hAnsi="Calibri" w:cs="Calibri"/>
          <w:b/>
          <w:bCs/>
          <w:sz w:val="24"/>
          <w:szCs w:val="24"/>
        </w:rPr>
        <w:t>ORDERED</w:t>
      </w:r>
      <w:r w:rsidRPr="000F1C12">
        <w:rPr>
          <w:rFonts w:ascii="Calibri" w:eastAsia="Times New Roman" w:hAnsi="Calibri" w:cs="Calibri"/>
          <w:sz w:val="24"/>
          <w:szCs w:val="24"/>
        </w:rPr>
        <w:t xml:space="preserve"> to be paid as costs of court.</w:t>
      </w:r>
    </w:p>
    <w:p w14:paraId="2F1B5753" w14:textId="77777777" w:rsidR="004977C9" w:rsidRPr="000F1C12" w:rsidRDefault="004977C9" w:rsidP="00120F01">
      <w:pPr>
        <w:pStyle w:val="ListParagraph"/>
        <w:numPr>
          <w:ilvl w:val="0"/>
          <w:numId w:val="2"/>
        </w:numPr>
        <w:spacing w:before="120" w:after="120" w:line="288" w:lineRule="auto"/>
        <w:rPr>
          <w:rFonts w:ascii="Calibri" w:eastAsia="Times New Roman" w:hAnsi="Calibri" w:cs="Calibri"/>
          <w:sz w:val="24"/>
          <w:szCs w:val="24"/>
        </w:rPr>
      </w:pPr>
      <w:r w:rsidRPr="000F1C12">
        <w:rPr>
          <w:rFonts w:ascii="Calibri" w:eastAsia="Times New Roman" w:hAnsi="Calibri" w:cs="Calibri"/>
          <w:sz w:val="24"/>
          <w:szCs w:val="24"/>
        </w:rPr>
        <w:t xml:space="preserve">Assessed in the amount of $_______ and </w:t>
      </w:r>
      <w:r w:rsidRPr="000F1C12">
        <w:rPr>
          <w:rFonts w:ascii="Calibri" w:eastAsia="Times New Roman" w:hAnsi="Calibri" w:cs="Calibri"/>
          <w:b/>
          <w:bCs/>
          <w:sz w:val="24"/>
          <w:szCs w:val="24"/>
        </w:rPr>
        <w:t>ORDERED</w:t>
      </w:r>
      <w:r w:rsidRPr="000F1C12">
        <w:rPr>
          <w:rFonts w:ascii="Calibri" w:eastAsia="Times New Roman" w:hAnsi="Calibri" w:cs="Calibri"/>
          <w:sz w:val="24"/>
          <w:szCs w:val="24"/>
        </w:rPr>
        <w:t xml:space="preserve"> to be paid as a condition of bond.</w:t>
      </w:r>
    </w:p>
    <w:p w14:paraId="250FBF50" w14:textId="50C0AE16" w:rsidR="00167A09" w:rsidRDefault="004977C9" w:rsidP="00120F01">
      <w:pPr>
        <w:spacing w:before="120" w:after="120" w:line="288" w:lineRule="auto"/>
        <w:rPr>
          <w:rFonts w:cstheme="minorHAnsi"/>
          <w:sz w:val="24"/>
          <w:szCs w:val="24"/>
        </w:rPr>
      </w:pPr>
      <w:r w:rsidRPr="007B3B8B">
        <w:rPr>
          <w:rFonts w:cstheme="minorHAnsi"/>
          <w:sz w:val="24"/>
          <w:szCs w:val="24"/>
        </w:rPr>
        <w:t>I, ___________________</w:t>
      </w:r>
      <w:r w:rsidR="00120F01">
        <w:rPr>
          <w:rFonts w:cstheme="minorHAnsi"/>
          <w:sz w:val="24"/>
          <w:szCs w:val="24"/>
        </w:rPr>
        <w:t>___</w:t>
      </w:r>
      <w:r w:rsidRPr="007B3B8B">
        <w:rPr>
          <w:rFonts w:cstheme="minorHAnsi"/>
          <w:sz w:val="24"/>
          <w:szCs w:val="24"/>
        </w:rPr>
        <w:t xml:space="preserve">___________, the Defendant in the above cause, acknowledge that I have been charged with the offense indicated above. I </w:t>
      </w:r>
      <w:proofErr w:type="gramStart"/>
      <w:r w:rsidRPr="007B3B8B">
        <w:rPr>
          <w:rFonts w:cstheme="minorHAnsi"/>
          <w:sz w:val="24"/>
          <w:szCs w:val="24"/>
        </w:rPr>
        <w:t>enter into</w:t>
      </w:r>
      <w:proofErr w:type="gramEnd"/>
      <w:r w:rsidRPr="007B3B8B">
        <w:rPr>
          <w:rFonts w:cstheme="minorHAnsi"/>
          <w:sz w:val="24"/>
          <w:szCs w:val="24"/>
        </w:rPr>
        <w:t xml:space="preserve"> this bond freely and voluntarily. </w:t>
      </w:r>
    </w:p>
    <w:p w14:paraId="595F925F" w14:textId="3F8E00F6" w:rsidR="00167A09" w:rsidRPr="00167A09" w:rsidRDefault="00167A09" w:rsidP="00120F01">
      <w:pPr>
        <w:tabs>
          <w:tab w:val="left" w:pos="6480"/>
          <w:tab w:val="right" w:pos="10800"/>
        </w:tabs>
        <w:spacing w:before="360" w:after="0" w:line="240" w:lineRule="auto"/>
        <w:jc w:val="both"/>
        <w:rPr>
          <w:rFonts w:cstheme="minorHAnsi"/>
          <w:sz w:val="24"/>
          <w:szCs w:val="24"/>
        </w:rPr>
      </w:pPr>
      <w:r w:rsidRPr="00167A09">
        <w:rPr>
          <w:rFonts w:cstheme="minorHAnsi"/>
          <w:sz w:val="24"/>
          <w:szCs w:val="24"/>
        </w:rPr>
        <w:t>________________________________________________</w:t>
      </w:r>
    </w:p>
    <w:p w14:paraId="427F20F3" w14:textId="729DAB7D" w:rsidR="00167A09" w:rsidRDefault="00167A09" w:rsidP="00167A09">
      <w:pPr>
        <w:tabs>
          <w:tab w:val="left" w:pos="5400"/>
          <w:tab w:val="left" w:pos="6480"/>
          <w:tab w:val="right" w:pos="10800"/>
        </w:tabs>
        <w:spacing w:after="0"/>
        <w:jc w:val="both"/>
        <w:rPr>
          <w:rFonts w:cstheme="minorHAnsi"/>
          <w:sz w:val="24"/>
          <w:szCs w:val="24"/>
        </w:rPr>
      </w:pPr>
      <w:r w:rsidRPr="00167A09">
        <w:rPr>
          <w:rFonts w:cstheme="minorHAnsi"/>
          <w:sz w:val="24"/>
          <w:szCs w:val="24"/>
        </w:rPr>
        <w:t>Signature of Defendant</w:t>
      </w:r>
    </w:p>
    <w:p w14:paraId="25C8D705" w14:textId="24ED90FE" w:rsidR="004977C9" w:rsidRDefault="004977C9" w:rsidP="00167A09">
      <w:pPr>
        <w:tabs>
          <w:tab w:val="left" w:pos="5400"/>
          <w:tab w:val="left" w:pos="6480"/>
          <w:tab w:val="right" w:pos="10800"/>
        </w:tabs>
        <w:spacing w:after="0"/>
        <w:jc w:val="both"/>
        <w:rPr>
          <w:rFonts w:cstheme="minorHAnsi"/>
          <w:sz w:val="24"/>
          <w:szCs w:val="24"/>
        </w:rPr>
      </w:pPr>
    </w:p>
    <w:tbl>
      <w:tblPr>
        <w:tblStyle w:val="TableGrid"/>
        <w:tblW w:w="0" w:type="auto"/>
        <w:tblLook w:val="04A0" w:firstRow="1" w:lastRow="0" w:firstColumn="1" w:lastColumn="0" w:noHBand="0" w:noVBand="1"/>
      </w:tblPr>
      <w:tblGrid>
        <w:gridCol w:w="4675"/>
        <w:gridCol w:w="4675"/>
      </w:tblGrid>
      <w:tr w:rsidR="00167A09" w14:paraId="63D27562" w14:textId="77777777" w:rsidTr="00093149">
        <w:tc>
          <w:tcPr>
            <w:tcW w:w="4675" w:type="dxa"/>
          </w:tcPr>
          <w:p w14:paraId="7FF7B3C5" w14:textId="77777777" w:rsidR="00167A09" w:rsidRPr="00167A09" w:rsidRDefault="00167A09" w:rsidP="004C245E">
            <w:pPr>
              <w:tabs>
                <w:tab w:val="left" w:pos="6930"/>
                <w:tab w:val="right" w:pos="10800"/>
              </w:tabs>
              <w:rPr>
                <w:rFonts w:ascii="Calibri" w:hAnsi="Calibri" w:cs="Calibri"/>
                <w:sz w:val="24"/>
                <w:szCs w:val="24"/>
              </w:rPr>
            </w:pPr>
            <w:r w:rsidRPr="00167A09">
              <w:rPr>
                <w:rFonts w:ascii="Calibri" w:hAnsi="Calibri" w:cs="Calibri"/>
                <w:sz w:val="24"/>
                <w:szCs w:val="24"/>
              </w:rPr>
              <w:t>Defendant’s Name:</w:t>
            </w:r>
          </w:p>
          <w:p w14:paraId="59D5CF3A" w14:textId="77777777" w:rsidR="00167A09" w:rsidRDefault="00167A09" w:rsidP="004C245E">
            <w:pPr>
              <w:tabs>
                <w:tab w:val="left" w:pos="6930"/>
                <w:tab w:val="right" w:pos="10800"/>
              </w:tabs>
              <w:rPr>
                <w:rFonts w:ascii="Calibri" w:hAnsi="Calibri" w:cs="Calibri"/>
                <w:sz w:val="24"/>
                <w:szCs w:val="24"/>
              </w:rPr>
            </w:pPr>
          </w:p>
          <w:p w14:paraId="5CB89888" w14:textId="37CD4B7D" w:rsidR="00093149" w:rsidRPr="00167A09" w:rsidRDefault="00093149" w:rsidP="004C245E">
            <w:pPr>
              <w:tabs>
                <w:tab w:val="left" w:pos="6930"/>
                <w:tab w:val="right" w:pos="10800"/>
              </w:tabs>
              <w:rPr>
                <w:rFonts w:ascii="Calibri" w:hAnsi="Calibri" w:cs="Calibri"/>
                <w:sz w:val="24"/>
                <w:szCs w:val="24"/>
              </w:rPr>
            </w:pPr>
          </w:p>
        </w:tc>
        <w:tc>
          <w:tcPr>
            <w:tcW w:w="4675" w:type="dxa"/>
          </w:tcPr>
          <w:p w14:paraId="30C07EEF" w14:textId="77777777" w:rsidR="00167A09" w:rsidRPr="00167A09" w:rsidRDefault="00167A09" w:rsidP="004C245E">
            <w:pPr>
              <w:tabs>
                <w:tab w:val="left" w:pos="6930"/>
                <w:tab w:val="right" w:pos="10800"/>
              </w:tabs>
              <w:rPr>
                <w:rFonts w:ascii="Calibri" w:hAnsi="Calibri" w:cs="Calibri"/>
                <w:sz w:val="24"/>
                <w:szCs w:val="24"/>
              </w:rPr>
            </w:pPr>
            <w:r w:rsidRPr="00167A09">
              <w:rPr>
                <w:rFonts w:ascii="Calibri" w:hAnsi="Calibri" w:cs="Calibri"/>
                <w:sz w:val="24"/>
                <w:szCs w:val="24"/>
              </w:rPr>
              <w:t>Defendant’s Address:</w:t>
            </w:r>
          </w:p>
        </w:tc>
      </w:tr>
      <w:tr w:rsidR="00167A09" w14:paraId="60A1917E" w14:textId="77777777" w:rsidTr="00093149">
        <w:tc>
          <w:tcPr>
            <w:tcW w:w="4675" w:type="dxa"/>
          </w:tcPr>
          <w:p w14:paraId="1BEE1349" w14:textId="77777777" w:rsidR="00167A09" w:rsidRPr="00167A09" w:rsidRDefault="00167A09" w:rsidP="004C245E">
            <w:pPr>
              <w:tabs>
                <w:tab w:val="left" w:pos="6930"/>
                <w:tab w:val="right" w:pos="10800"/>
              </w:tabs>
              <w:rPr>
                <w:rFonts w:ascii="Calibri" w:hAnsi="Calibri" w:cs="Calibri"/>
                <w:sz w:val="24"/>
                <w:szCs w:val="24"/>
              </w:rPr>
            </w:pPr>
            <w:r w:rsidRPr="00167A09">
              <w:rPr>
                <w:rFonts w:ascii="Calibri" w:hAnsi="Calibri" w:cs="Calibri"/>
                <w:sz w:val="24"/>
                <w:szCs w:val="24"/>
              </w:rPr>
              <w:t>Defendant’s Telephone Number:</w:t>
            </w:r>
          </w:p>
          <w:p w14:paraId="7BBDBC72" w14:textId="77777777" w:rsidR="00167A09" w:rsidRDefault="00167A09" w:rsidP="004C245E">
            <w:pPr>
              <w:tabs>
                <w:tab w:val="left" w:pos="6930"/>
                <w:tab w:val="right" w:pos="10800"/>
              </w:tabs>
              <w:rPr>
                <w:rFonts w:ascii="Calibri" w:hAnsi="Calibri" w:cs="Calibri"/>
                <w:sz w:val="24"/>
                <w:szCs w:val="24"/>
              </w:rPr>
            </w:pPr>
          </w:p>
          <w:p w14:paraId="17669377" w14:textId="7A7BD595" w:rsidR="00093149" w:rsidRPr="00167A09" w:rsidRDefault="00093149" w:rsidP="004C245E">
            <w:pPr>
              <w:tabs>
                <w:tab w:val="left" w:pos="6930"/>
                <w:tab w:val="right" w:pos="10800"/>
              </w:tabs>
              <w:rPr>
                <w:rFonts w:ascii="Calibri" w:hAnsi="Calibri" w:cs="Calibri"/>
                <w:sz w:val="24"/>
                <w:szCs w:val="24"/>
              </w:rPr>
            </w:pPr>
          </w:p>
        </w:tc>
        <w:tc>
          <w:tcPr>
            <w:tcW w:w="4675" w:type="dxa"/>
          </w:tcPr>
          <w:p w14:paraId="5533FBB2" w14:textId="77777777" w:rsidR="00167A09" w:rsidRPr="00167A09" w:rsidRDefault="00167A09" w:rsidP="004C245E">
            <w:pPr>
              <w:tabs>
                <w:tab w:val="left" w:pos="6930"/>
                <w:tab w:val="right" w:pos="10800"/>
              </w:tabs>
              <w:rPr>
                <w:rFonts w:ascii="Calibri" w:hAnsi="Calibri" w:cs="Calibri"/>
                <w:sz w:val="24"/>
                <w:szCs w:val="24"/>
              </w:rPr>
            </w:pPr>
            <w:r w:rsidRPr="00167A09">
              <w:rPr>
                <w:rFonts w:ascii="Calibri" w:hAnsi="Calibri" w:cs="Calibri"/>
                <w:sz w:val="24"/>
                <w:szCs w:val="24"/>
              </w:rPr>
              <w:t>Date &amp; Place of Defendant’s Birth:</w:t>
            </w:r>
          </w:p>
          <w:p w14:paraId="464BAFBC" w14:textId="77777777" w:rsidR="00167A09" w:rsidRPr="00167A09" w:rsidRDefault="00167A09" w:rsidP="004C245E">
            <w:pPr>
              <w:tabs>
                <w:tab w:val="left" w:pos="6930"/>
                <w:tab w:val="right" w:pos="10800"/>
              </w:tabs>
              <w:rPr>
                <w:rFonts w:ascii="Calibri" w:hAnsi="Calibri" w:cs="Calibri"/>
                <w:sz w:val="24"/>
                <w:szCs w:val="24"/>
              </w:rPr>
            </w:pPr>
          </w:p>
        </w:tc>
      </w:tr>
      <w:tr w:rsidR="00167A09" w14:paraId="62A999A3" w14:textId="77777777" w:rsidTr="00093149">
        <w:tc>
          <w:tcPr>
            <w:tcW w:w="4675" w:type="dxa"/>
          </w:tcPr>
          <w:p w14:paraId="6C39B90A" w14:textId="77777777" w:rsidR="00167A09" w:rsidRDefault="00167A09" w:rsidP="004C245E">
            <w:pPr>
              <w:tabs>
                <w:tab w:val="left" w:pos="6930"/>
                <w:tab w:val="right" w:pos="10800"/>
              </w:tabs>
              <w:rPr>
                <w:rFonts w:ascii="Calibri" w:hAnsi="Calibri" w:cs="Calibri"/>
                <w:sz w:val="24"/>
                <w:szCs w:val="24"/>
              </w:rPr>
            </w:pPr>
            <w:r w:rsidRPr="00167A09">
              <w:rPr>
                <w:rFonts w:ascii="Calibri" w:hAnsi="Calibri" w:cs="Calibri"/>
                <w:sz w:val="24"/>
                <w:szCs w:val="24"/>
              </w:rPr>
              <w:t>Height:</w:t>
            </w:r>
          </w:p>
          <w:p w14:paraId="31577294" w14:textId="7D7CA52C" w:rsidR="00093149" w:rsidRPr="00167A09" w:rsidRDefault="00093149" w:rsidP="004C245E">
            <w:pPr>
              <w:tabs>
                <w:tab w:val="left" w:pos="6930"/>
                <w:tab w:val="right" w:pos="10800"/>
              </w:tabs>
              <w:rPr>
                <w:rFonts w:ascii="Calibri" w:hAnsi="Calibri" w:cs="Calibri"/>
                <w:sz w:val="24"/>
                <w:szCs w:val="24"/>
              </w:rPr>
            </w:pPr>
          </w:p>
        </w:tc>
        <w:tc>
          <w:tcPr>
            <w:tcW w:w="4675" w:type="dxa"/>
          </w:tcPr>
          <w:p w14:paraId="02D36F83" w14:textId="77777777" w:rsidR="00167A09" w:rsidRPr="00167A09" w:rsidRDefault="00167A09" w:rsidP="004C245E">
            <w:pPr>
              <w:tabs>
                <w:tab w:val="left" w:pos="6930"/>
                <w:tab w:val="right" w:pos="10800"/>
              </w:tabs>
              <w:rPr>
                <w:rFonts w:ascii="Calibri" w:hAnsi="Calibri" w:cs="Calibri"/>
                <w:sz w:val="24"/>
                <w:szCs w:val="24"/>
              </w:rPr>
            </w:pPr>
            <w:r w:rsidRPr="00167A09">
              <w:rPr>
                <w:rFonts w:ascii="Calibri" w:hAnsi="Calibri" w:cs="Calibri"/>
                <w:sz w:val="24"/>
                <w:szCs w:val="24"/>
              </w:rPr>
              <w:t>Weight:</w:t>
            </w:r>
          </w:p>
          <w:p w14:paraId="04699C9B" w14:textId="77777777" w:rsidR="00167A09" w:rsidRPr="00167A09" w:rsidRDefault="00167A09" w:rsidP="004C245E">
            <w:pPr>
              <w:tabs>
                <w:tab w:val="left" w:pos="6930"/>
                <w:tab w:val="right" w:pos="10800"/>
              </w:tabs>
              <w:rPr>
                <w:rFonts w:ascii="Calibri" w:hAnsi="Calibri" w:cs="Calibri"/>
                <w:sz w:val="24"/>
                <w:szCs w:val="24"/>
              </w:rPr>
            </w:pPr>
          </w:p>
        </w:tc>
      </w:tr>
      <w:tr w:rsidR="00167A09" w14:paraId="4CC94892" w14:textId="77777777" w:rsidTr="00093149">
        <w:tc>
          <w:tcPr>
            <w:tcW w:w="4675" w:type="dxa"/>
          </w:tcPr>
          <w:p w14:paraId="76882D0D" w14:textId="6F2C1CED" w:rsidR="00167A09" w:rsidRDefault="00167A09" w:rsidP="004C245E">
            <w:pPr>
              <w:tabs>
                <w:tab w:val="left" w:pos="6930"/>
                <w:tab w:val="right" w:pos="10800"/>
              </w:tabs>
              <w:rPr>
                <w:rFonts w:ascii="Calibri" w:hAnsi="Calibri" w:cs="Calibri"/>
                <w:sz w:val="24"/>
                <w:szCs w:val="24"/>
              </w:rPr>
            </w:pPr>
            <w:r w:rsidRPr="00167A09">
              <w:rPr>
                <w:rFonts w:ascii="Calibri" w:hAnsi="Calibri" w:cs="Calibri"/>
                <w:sz w:val="24"/>
                <w:szCs w:val="24"/>
              </w:rPr>
              <w:t>Hair Color:</w:t>
            </w:r>
          </w:p>
          <w:p w14:paraId="5463F931" w14:textId="0073D392" w:rsidR="00093149" w:rsidRPr="00167A09" w:rsidRDefault="00093149" w:rsidP="004C245E">
            <w:pPr>
              <w:tabs>
                <w:tab w:val="left" w:pos="6930"/>
                <w:tab w:val="right" w:pos="10800"/>
              </w:tabs>
              <w:rPr>
                <w:rFonts w:ascii="Calibri" w:hAnsi="Calibri" w:cs="Calibri"/>
                <w:sz w:val="24"/>
                <w:szCs w:val="24"/>
              </w:rPr>
            </w:pPr>
          </w:p>
        </w:tc>
        <w:tc>
          <w:tcPr>
            <w:tcW w:w="4675" w:type="dxa"/>
          </w:tcPr>
          <w:p w14:paraId="1A5BBF5E" w14:textId="77777777" w:rsidR="00167A09" w:rsidRPr="00167A09" w:rsidRDefault="00167A09" w:rsidP="004C245E">
            <w:pPr>
              <w:tabs>
                <w:tab w:val="left" w:pos="6930"/>
                <w:tab w:val="right" w:pos="10800"/>
              </w:tabs>
              <w:rPr>
                <w:rFonts w:ascii="Calibri" w:hAnsi="Calibri" w:cs="Calibri"/>
                <w:sz w:val="24"/>
                <w:szCs w:val="24"/>
              </w:rPr>
            </w:pPr>
            <w:r w:rsidRPr="00167A09">
              <w:rPr>
                <w:rFonts w:ascii="Calibri" w:hAnsi="Calibri" w:cs="Calibri"/>
                <w:sz w:val="24"/>
                <w:szCs w:val="24"/>
              </w:rPr>
              <w:t>Eye Color:</w:t>
            </w:r>
          </w:p>
        </w:tc>
      </w:tr>
      <w:tr w:rsidR="00167A09" w14:paraId="4DDFE9F5" w14:textId="77777777" w:rsidTr="00093149">
        <w:tc>
          <w:tcPr>
            <w:tcW w:w="4675" w:type="dxa"/>
          </w:tcPr>
          <w:p w14:paraId="60F1F78E" w14:textId="02FFFA01" w:rsidR="00167A09" w:rsidRPr="00167A09" w:rsidRDefault="00167A09" w:rsidP="004C245E">
            <w:pPr>
              <w:tabs>
                <w:tab w:val="left" w:pos="6930"/>
                <w:tab w:val="right" w:pos="10800"/>
              </w:tabs>
              <w:rPr>
                <w:rFonts w:ascii="Calibri" w:hAnsi="Calibri" w:cs="Calibri"/>
                <w:sz w:val="24"/>
                <w:szCs w:val="24"/>
              </w:rPr>
            </w:pPr>
            <w:r w:rsidRPr="00167A09">
              <w:rPr>
                <w:rFonts w:ascii="Calibri" w:hAnsi="Calibri" w:cs="Calibri"/>
                <w:sz w:val="24"/>
                <w:szCs w:val="24"/>
              </w:rPr>
              <w:t>Driver’s License</w:t>
            </w:r>
            <w:r>
              <w:rPr>
                <w:rFonts w:ascii="Calibri" w:hAnsi="Calibri" w:cs="Calibri"/>
                <w:sz w:val="24"/>
                <w:szCs w:val="24"/>
              </w:rPr>
              <w:t xml:space="preserve"> No.</w:t>
            </w:r>
            <w:r w:rsidRPr="00167A09">
              <w:rPr>
                <w:rFonts w:ascii="Calibri" w:hAnsi="Calibri" w:cs="Calibri"/>
                <w:sz w:val="24"/>
                <w:szCs w:val="24"/>
              </w:rPr>
              <w:t xml:space="preserve"> (and state of issuance):</w:t>
            </w:r>
          </w:p>
          <w:p w14:paraId="5321F23B" w14:textId="77777777" w:rsidR="00167A09" w:rsidRDefault="00167A09" w:rsidP="004C245E">
            <w:pPr>
              <w:tabs>
                <w:tab w:val="left" w:pos="6930"/>
                <w:tab w:val="right" w:pos="10800"/>
              </w:tabs>
              <w:rPr>
                <w:rFonts w:ascii="Calibri" w:hAnsi="Calibri" w:cs="Calibri"/>
                <w:sz w:val="24"/>
                <w:szCs w:val="24"/>
              </w:rPr>
            </w:pPr>
          </w:p>
          <w:p w14:paraId="3DB2FFB7" w14:textId="61354196" w:rsidR="00093149" w:rsidRPr="00167A09" w:rsidRDefault="00093149" w:rsidP="004C245E">
            <w:pPr>
              <w:tabs>
                <w:tab w:val="left" w:pos="6930"/>
                <w:tab w:val="right" w:pos="10800"/>
              </w:tabs>
              <w:rPr>
                <w:rFonts w:ascii="Calibri" w:hAnsi="Calibri" w:cs="Calibri"/>
                <w:sz w:val="24"/>
                <w:szCs w:val="24"/>
              </w:rPr>
            </w:pPr>
          </w:p>
        </w:tc>
        <w:tc>
          <w:tcPr>
            <w:tcW w:w="4675" w:type="dxa"/>
          </w:tcPr>
          <w:p w14:paraId="1708F65C" w14:textId="77777777" w:rsidR="00167A09" w:rsidRPr="00167A09" w:rsidRDefault="00167A09" w:rsidP="004C245E">
            <w:pPr>
              <w:tabs>
                <w:tab w:val="left" w:pos="6930"/>
                <w:tab w:val="right" w:pos="10800"/>
              </w:tabs>
              <w:rPr>
                <w:rFonts w:ascii="Calibri" w:hAnsi="Calibri" w:cs="Calibri"/>
                <w:sz w:val="24"/>
                <w:szCs w:val="24"/>
              </w:rPr>
            </w:pPr>
            <w:r w:rsidRPr="00167A09">
              <w:rPr>
                <w:rFonts w:ascii="Calibri" w:hAnsi="Calibri" w:cs="Calibri"/>
                <w:sz w:val="24"/>
                <w:szCs w:val="24"/>
              </w:rPr>
              <w:t>Nearest Relative’s Name and Address:</w:t>
            </w:r>
          </w:p>
        </w:tc>
      </w:tr>
    </w:tbl>
    <w:p w14:paraId="1F648AC3" w14:textId="1AE3D14A" w:rsidR="006166D8" w:rsidRDefault="00093149" w:rsidP="00120F01">
      <w:pPr>
        <w:spacing w:before="120" w:after="0"/>
        <w:jc w:val="both"/>
        <w:rPr>
          <w:rFonts w:ascii="Calibri" w:hAnsi="Calibri"/>
          <w:sz w:val="24"/>
          <w:szCs w:val="24"/>
        </w:rPr>
      </w:pPr>
      <w:r>
        <w:rPr>
          <w:rFonts w:ascii="Calibri" w:hAnsi="Calibri"/>
          <w:b/>
          <w:sz w:val="24"/>
          <w:szCs w:val="24"/>
        </w:rPr>
        <w:t>TAKEN AND APPROVED</w:t>
      </w:r>
      <w:r w:rsidR="004C245E">
        <w:rPr>
          <w:rFonts w:ascii="Calibri" w:hAnsi="Calibri"/>
          <w:bCs/>
          <w:sz w:val="24"/>
          <w:szCs w:val="24"/>
        </w:rPr>
        <w:t xml:space="preserve"> on</w:t>
      </w:r>
      <w:r w:rsidR="00E47FDE" w:rsidRPr="002B1ADB">
        <w:rPr>
          <w:rFonts w:ascii="Calibri" w:hAnsi="Calibri"/>
          <w:sz w:val="24"/>
          <w:szCs w:val="24"/>
        </w:rPr>
        <w:t xml:space="preserve"> ________________</w:t>
      </w:r>
      <w:r w:rsidR="009838B5">
        <w:rPr>
          <w:rFonts w:ascii="Calibri" w:hAnsi="Calibri"/>
          <w:sz w:val="24"/>
          <w:szCs w:val="24"/>
        </w:rPr>
        <w:t>_______</w:t>
      </w:r>
      <w:r>
        <w:rPr>
          <w:rFonts w:ascii="Calibri" w:hAnsi="Calibri"/>
          <w:sz w:val="24"/>
          <w:szCs w:val="24"/>
        </w:rPr>
        <w:t>___</w:t>
      </w:r>
      <w:r w:rsidR="00E47FDE" w:rsidRPr="002B1ADB">
        <w:rPr>
          <w:rFonts w:ascii="Calibri" w:hAnsi="Calibri"/>
          <w:sz w:val="24"/>
          <w:szCs w:val="24"/>
        </w:rPr>
        <w:t>, 20____.</w:t>
      </w:r>
    </w:p>
    <w:p w14:paraId="361F9029" w14:textId="4D004BB0" w:rsidR="002B1ADB" w:rsidRDefault="00705D8A" w:rsidP="002B1ADB">
      <w:pPr>
        <w:spacing w:after="0"/>
        <w:jc w:val="both"/>
        <w:rPr>
          <w:rFonts w:ascii="Calibri" w:hAnsi="Calibri"/>
          <w:sz w:val="24"/>
          <w:szCs w:val="24"/>
        </w:rPr>
      </w:pPr>
      <w:r w:rsidRPr="002B1ADB">
        <w:rPr>
          <w:rFonts w:ascii="Calibri" w:hAnsi="Calibri"/>
          <w:sz w:val="24"/>
          <w:szCs w:val="24"/>
        </w:rPr>
        <w:tab/>
      </w:r>
      <w:r w:rsidRPr="002B1ADB">
        <w:rPr>
          <w:rFonts w:ascii="Calibri" w:hAnsi="Calibri"/>
          <w:sz w:val="24"/>
          <w:szCs w:val="24"/>
        </w:rPr>
        <w:tab/>
      </w:r>
      <w:r w:rsidRPr="002B1ADB">
        <w:rPr>
          <w:rFonts w:ascii="Calibri" w:hAnsi="Calibri"/>
          <w:sz w:val="24"/>
          <w:szCs w:val="24"/>
        </w:rPr>
        <w:tab/>
      </w:r>
      <w:r w:rsidRPr="002B1ADB">
        <w:rPr>
          <w:rFonts w:ascii="Calibri" w:hAnsi="Calibri"/>
          <w:sz w:val="24"/>
          <w:szCs w:val="24"/>
        </w:rPr>
        <w:tab/>
      </w:r>
    </w:p>
    <w:p w14:paraId="0DF37A1A" w14:textId="77777777" w:rsidR="006166D8" w:rsidRDefault="006166D8" w:rsidP="002B1ADB">
      <w:pPr>
        <w:spacing w:after="0"/>
        <w:jc w:val="both"/>
        <w:rPr>
          <w:rFonts w:ascii="Calibri" w:hAnsi="Calibri"/>
          <w:sz w:val="24"/>
          <w:szCs w:val="24"/>
        </w:rPr>
      </w:pPr>
    </w:p>
    <w:p w14:paraId="2A932585" w14:textId="55E8FA63" w:rsidR="002B1ADB" w:rsidRDefault="00705D8A" w:rsidP="002B1ADB">
      <w:pPr>
        <w:spacing w:after="0"/>
        <w:jc w:val="both"/>
        <w:rPr>
          <w:rFonts w:ascii="Calibri" w:hAnsi="Calibri"/>
          <w:sz w:val="24"/>
          <w:szCs w:val="24"/>
        </w:rPr>
      </w:pPr>
      <w:r w:rsidRPr="002B1ADB">
        <w:rPr>
          <w:rFonts w:ascii="Calibri" w:hAnsi="Calibri"/>
          <w:sz w:val="24"/>
          <w:szCs w:val="24"/>
        </w:rPr>
        <w:t>________________________________________________</w:t>
      </w:r>
    </w:p>
    <w:p w14:paraId="795464C9" w14:textId="1B51C22E" w:rsidR="00705D8A" w:rsidRPr="002B1ADB" w:rsidRDefault="00705D8A" w:rsidP="002B1ADB">
      <w:pPr>
        <w:spacing w:after="0"/>
        <w:jc w:val="both"/>
        <w:rPr>
          <w:rFonts w:ascii="Calibri" w:hAnsi="Calibri"/>
          <w:sz w:val="24"/>
          <w:szCs w:val="24"/>
        </w:rPr>
      </w:pPr>
      <w:r w:rsidRPr="002B1ADB">
        <w:rPr>
          <w:rFonts w:ascii="Calibri" w:hAnsi="Calibri"/>
          <w:sz w:val="24"/>
          <w:szCs w:val="24"/>
        </w:rPr>
        <w:t>JUSTICE OF THE PEACE, P</w:t>
      </w:r>
      <w:r w:rsidR="00C2081F" w:rsidRPr="002B1ADB">
        <w:rPr>
          <w:rFonts w:ascii="Calibri" w:hAnsi="Calibri"/>
          <w:sz w:val="24"/>
          <w:szCs w:val="24"/>
        </w:rPr>
        <w:t>RECINC</w:t>
      </w:r>
      <w:r w:rsidR="000556A2" w:rsidRPr="002B1ADB">
        <w:rPr>
          <w:rFonts w:ascii="Calibri" w:hAnsi="Calibri"/>
          <w:sz w:val="24"/>
          <w:szCs w:val="24"/>
        </w:rPr>
        <w:t>T__</w:t>
      </w:r>
      <w:r w:rsidRPr="002B1ADB">
        <w:rPr>
          <w:rFonts w:ascii="Calibri" w:hAnsi="Calibri"/>
          <w:sz w:val="24"/>
          <w:szCs w:val="24"/>
        </w:rPr>
        <w:t>_____</w:t>
      </w:r>
      <w:r w:rsidR="000556A2" w:rsidRPr="002B1ADB">
        <w:rPr>
          <w:rFonts w:ascii="Calibri" w:hAnsi="Calibri"/>
          <w:sz w:val="24"/>
          <w:szCs w:val="24"/>
        </w:rPr>
        <w:t>_</w:t>
      </w:r>
    </w:p>
    <w:p w14:paraId="0C5C2FDF" w14:textId="693B9D37" w:rsidR="00705D8A" w:rsidRDefault="00705D8A" w:rsidP="00705D8A">
      <w:pPr>
        <w:spacing w:after="0"/>
        <w:jc w:val="both"/>
        <w:rPr>
          <w:rFonts w:ascii="Cambria" w:hAnsi="Cambria"/>
          <w:sz w:val="24"/>
          <w:szCs w:val="24"/>
        </w:rPr>
      </w:pPr>
      <w:r w:rsidRPr="002B1ADB">
        <w:rPr>
          <w:rFonts w:ascii="Calibri" w:hAnsi="Calibri"/>
          <w:sz w:val="24"/>
          <w:szCs w:val="24"/>
        </w:rPr>
        <w:t>____________________ COUNTY, TEXAS</w:t>
      </w:r>
    </w:p>
    <w:sectPr w:rsidR="00705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449D"/>
    <w:multiLevelType w:val="hybridMultilevel"/>
    <w:tmpl w:val="EEA4A16C"/>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1658D"/>
    <w:multiLevelType w:val="hybridMultilevel"/>
    <w:tmpl w:val="3ED0214E"/>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33ECD"/>
    <w:multiLevelType w:val="hybridMultilevel"/>
    <w:tmpl w:val="1986AA5A"/>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707299"/>
    <w:multiLevelType w:val="hybridMultilevel"/>
    <w:tmpl w:val="5C4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C87"/>
    <w:rsid w:val="00027955"/>
    <w:rsid w:val="000556A2"/>
    <w:rsid w:val="00093149"/>
    <w:rsid w:val="000B2C87"/>
    <w:rsid w:val="000C502F"/>
    <w:rsid w:val="000F1C12"/>
    <w:rsid w:val="00120F01"/>
    <w:rsid w:val="00151B7B"/>
    <w:rsid w:val="00167A09"/>
    <w:rsid w:val="001A3A23"/>
    <w:rsid w:val="001C34B1"/>
    <w:rsid w:val="00227A74"/>
    <w:rsid w:val="002A18E5"/>
    <w:rsid w:val="002A2866"/>
    <w:rsid w:val="002B1ADB"/>
    <w:rsid w:val="003429B3"/>
    <w:rsid w:val="003A1E41"/>
    <w:rsid w:val="00417B23"/>
    <w:rsid w:val="004234B0"/>
    <w:rsid w:val="004977C9"/>
    <w:rsid w:val="004C245E"/>
    <w:rsid w:val="00567237"/>
    <w:rsid w:val="005755E0"/>
    <w:rsid w:val="0058689E"/>
    <w:rsid w:val="00587662"/>
    <w:rsid w:val="005C7C8D"/>
    <w:rsid w:val="006166D8"/>
    <w:rsid w:val="0067515B"/>
    <w:rsid w:val="00683B33"/>
    <w:rsid w:val="006A6763"/>
    <w:rsid w:val="006B1176"/>
    <w:rsid w:val="00705D8A"/>
    <w:rsid w:val="007068A6"/>
    <w:rsid w:val="007C7977"/>
    <w:rsid w:val="007E11E4"/>
    <w:rsid w:val="008709E0"/>
    <w:rsid w:val="00880517"/>
    <w:rsid w:val="00885C66"/>
    <w:rsid w:val="0088625D"/>
    <w:rsid w:val="008C672C"/>
    <w:rsid w:val="009179A3"/>
    <w:rsid w:val="00935BAA"/>
    <w:rsid w:val="009838B5"/>
    <w:rsid w:val="009B02B5"/>
    <w:rsid w:val="009B22AB"/>
    <w:rsid w:val="00A34105"/>
    <w:rsid w:val="00AA2D19"/>
    <w:rsid w:val="00AD3C5F"/>
    <w:rsid w:val="00BC72C3"/>
    <w:rsid w:val="00BD7E36"/>
    <w:rsid w:val="00BF71C3"/>
    <w:rsid w:val="00C2081F"/>
    <w:rsid w:val="00C73EF1"/>
    <w:rsid w:val="00D95306"/>
    <w:rsid w:val="00DC27B5"/>
    <w:rsid w:val="00E32A9E"/>
    <w:rsid w:val="00E352D3"/>
    <w:rsid w:val="00E47FDE"/>
    <w:rsid w:val="00E86F37"/>
    <w:rsid w:val="00E9651A"/>
    <w:rsid w:val="00FA6ED9"/>
    <w:rsid w:val="00FD1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174A"/>
  <w15:chartTrackingRefBased/>
  <w15:docId w15:val="{472A7549-C148-405B-B91E-E3C3B332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B7B"/>
    <w:rPr>
      <w:rFonts w:ascii="Segoe UI" w:hAnsi="Segoe UI" w:cs="Segoe UI"/>
      <w:sz w:val="18"/>
      <w:szCs w:val="18"/>
    </w:rPr>
  </w:style>
  <w:style w:type="paragraph" w:styleId="ListParagraph">
    <w:name w:val="List Paragraph"/>
    <w:basedOn w:val="Normal"/>
    <w:uiPriority w:val="34"/>
    <w:qFormat/>
    <w:rsid w:val="00567237"/>
    <w:pPr>
      <w:ind w:left="720"/>
      <w:contextualSpacing/>
    </w:pPr>
  </w:style>
  <w:style w:type="table" w:styleId="TableGrid">
    <w:name w:val="Table Grid"/>
    <w:basedOn w:val="TableNormal"/>
    <w:uiPriority w:val="59"/>
    <w:rsid w:val="00167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1176"/>
    <w:rPr>
      <w:sz w:val="16"/>
      <w:szCs w:val="16"/>
    </w:rPr>
  </w:style>
  <w:style w:type="paragraph" w:styleId="CommentText">
    <w:name w:val="annotation text"/>
    <w:basedOn w:val="Normal"/>
    <w:link w:val="CommentTextChar"/>
    <w:uiPriority w:val="99"/>
    <w:semiHidden/>
    <w:unhideWhenUsed/>
    <w:rsid w:val="006B1176"/>
    <w:pPr>
      <w:spacing w:line="240" w:lineRule="auto"/>
    </w:pPr>
    <w:rPr>
      <w:sz w:val="20"/>
      <w:szCs w:val="20"/>
    </w:rPr>
  </w:style>
  <w:style w:type="character" w:customStyle="1" w:styleId="CommentTextChar">
    <w:name w:val="Comment Text Char"/>
    <w:basedOn w:val="DefaultParagraphFont"/>
    <w:link w:val="CommentText"/>
    <w:uiPriority w:val="99"/>
    <w:semiHidden/>
    <w:rsid w:val="006B1176"/>
    <w:rPr>
      <w:sz w:val="20"/>
      <w:szCs w:val="20"/>
    </w:rPr>
  </w:style>
  <w:style w:type="paragraph" w:styleId="CommentSubject">
    <w:name w:val="annotation subject"/>
    <w:basedOn w:val="CommentText"/>
    <w:next w:val="CommentText"/>
    <w:link w:val="CommentSubjectChar"/>
    <w:uiPriority w:val="99"/>
    <w:semiHidden/>
    <w:unhideWhenUsed/>
    <w:rsid w:val="006B1176"/>
    <w:rPr>
      <w:b/>
      <w:bCs/>
    </w:rPr>
  </w:style>
  <w:style w:type="character" w:customStyle="1" w:styleId="CommentSubjectChar">
    <w:name w:val="Comment Subject Char"/>
    <w:basedOn w:val="CommentTextChar"/>
    <w:link w:val="CommentSubject"/>
    <w:uiPriority w:val="99"/>
    <w:semiHidden/>
    <w:rsid w:val="006B11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dc:creator>
  <cp:keywords/>
  <dc:description/>
  <cp:lastModifiedBy>Bronson Tucker</cp:lastModifiedBy>
  <cp:revision>2</cp:revision>
  <cp:lastPrinted>2015-12-10T16:10:00Z</cp:lastPrinted>
  <dcterms:created xsi:type="dcterms:W3CDTF">2021-09-29T22:17:00Z</dcterms:created>
  <dcterms:modified xsi:type="dcterms:W3CDTF">2021-09-29T22:17:00Z</dcterms:modified>
</cp:coreProperties>
</file>