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57E" w:rsidRDefault="00D2557E">
      <w:pPr>
        <w:rPr>
          <w:b/>
        </w:rPr>
      </w:pPr>
    </w:p>
    <w:p w:rsidR="00D2557E" w:rsidRPr="00CE3FC4" w:rsidRDefault="00AC39EE" w:rsidP="00D2557E">
      <w:pPr>
        <w:jc w:val="center"/>
        <w:rPr>
          <w:rFonts w:ascii="Times New Roman" w:hAnsi="Times New Roman" w:cs="Times New Roman"/>
          <w:b/>
        </w:rPr>
      </w:pPr>
      <w:r w:rsidRPr="00CE3FC4">
        <w:rPr>
          <w:rFonts w:ascii="Times New Roman" w:hAnsi="Times New Roman" w:cs="Times New Roman"/>
          <w:b/>
        </w:rPr>
        <w:t>Research Plan</w:t>
      </w:r>
    </w:p>
    <w:p w:rsidR="00D2557E" w:rsidRPr="00CE3FC4" w:rsidRDefault="00D2557E">
      <w:pPr>
        <w:rPr>
          <w:rFonts w:ascii="Times New Roman" w:hAnsi="Times New Roman" w:cs="Times New Roman"/>
          <w:b/>
        </w:rPr>
      </w:pPr>
    </w:p>
    <w:p w:rsidR="00D2557E" w:rsidRPr="00CE3FC4" w:rsidRDefault="00D2557E" w:rsidP="00D2557E">
      <w:pPr>
        <w:rPr>
          <w:rFonts w:ascii="Times New Roman" w:hAnsi="Times New Roman" w:cs="Times New Roman"/>
        </w:rPr>
      </w:pPr>
      <w:r w:rsidRPr="00CE3FC4">
        <w:rPr>
          <w:rFonts w:ascii="Times New Roman" w:hAnsi="Times New Roman" w:cs="Times New Roman"/>
        </w:rPr>
        <w:t xml:space="preserve">Instructions: Using the suggested </w:t>
      </w:r>
      <w:r w:rsidR="00AC39EE" w:rsidRPr="00CE3FC4">
        <w:rPr>
          <w:rFonts w:ascii="Times New Roman" w:hAnsi="Times New Roman" w:cs="Times New Roman"/>
        </w:rPr>
        <w:t xml:space="preserve">research </w:t>
      </w:r>
      <w:r w:rsidRPr="00CE3FC4">
        <w:rPr>
          <w:rFonts w:ascii="Times New Roman" w:hAnsi="Times New Roman" w:cs="Times New Roman"/>
        </w:rPr>
        <w:t xml:space="preserve">activities presented at the end of each lecture, identify </w:t>
      </w:r>
      <w:r w:rsidR="00AC39EE" w:rsidRPr="00CE3FC4">
        <w:rPr>
          <w:rFonts w:ascii="Times New Roman" w:hAnsi="Times New Roman" w:cs="Times New Roman"/>
        </w:rPr>
        <w:t xml:space="preserve">at least one </w:t>
      </w:r>
      <w:r w:rsidRPr="00CE3FC4">
        <w:rPr>
          <w:rFonts w:ascii="Times New Roman" w:hAnsi="Times New Roman" w:cs="Times New Roman"/>
        </w:rPr>
        <w:t>activit</w:t>
      </w:r>
      <w:r w:rsidR="00AC39EE" w:rsidRPr="00CE3FC4">
        <w:rPr>
          <w:rFonts w:ascii="Times New Roman" w:hAnsi="Times New Roman" w:cs="Times New Roman"/>
        </w:rPr>
        <w:t>y</w:t>
      </w:r>
      <w:r w:rsidRPr="00CE3FC4">
        <w:rPr>
          <w:rFonts w:ascii="Times New Roman" w:hAnsi="Times New Roman" w:cs="Times New Roman"/>
        </w:rPr>
        <w:t xml:space="preserve"> that </w:t>
      </w:r>
      <w:r w:rsidR="00AC39EE" w:rsidRPr="00CE3FC4">
        <w:rPr>
          <w:rFonts w:ascii="Times New Roman" w:hAnsi="Times New Roman" w:cs="Times New Roman"/>
        </w:rPr>
        <w:t xml:space="preserve">you are </w:t>
      </w:r>
      <w:r w:rsidRPr="00CE3FC4">
        <w:rPr>
          <w:rFonts w:ascii="Times New Roman" w:hAnsi="Times New Roman" w:cs="Times New Roman"/>
        </w:rPr>
        <w:t xml:space="preserve">most interest </w:t>
      </w:r>
      <w:r w:rsidR="00AC39EE" w:rsidRPr="00CE3FC4">
        <w:rPr>
          <w:rFonts w:ascii="Times New Roman" w:hAnsi="Times New Roman" w:cs="Times New Roman"/>
        </w:rPr>
        <w:t>in and will be involved in upcoming months</w:t>
      </w:r>
      <w:r w:rsidRPr="00CE3FC4">
        <w:rPr>
          <w:rFonts w:ascii="Times New Roman" w:hAnsi="Times New Roman" w:cs="Times New Roman"/>
        </w:rPr>
        <w:t xml:space="preserve">. </w:t>
      </w:r>
    </w:p>
    <w:p w:rsidR="00D2557E" w:rsidRPr="00D2557E" w:rsidRDefault="00D2557E" w:rsidP="00D2557E">
      <w:pPr>
        <w:rPr>
          <w:b/>
        </w:rPr>
      </w:pPr>
      <w:r w:rsidRPr="00D2557E">
        <w:rPr>
          <w:b/>
        </w:rPr>
        <w:t xml:space="preserve"> </w:t>
      </w:r>
    </w:p>
    <w:p w:rsidR="00D2557E" w:rsidRPr="00D2557E" w:rsidRDefault="00AC39EE">
      <w:pPr>
        <w:rPr>
          <w:b/>
        </w:rPr>
      </w:pPr>
      <w:r>
        <w:rPr>
          <w:b/>
        </w:rPr>
        <w:t xml:space="preserve">Faculty </w:t>
      </w:r>
      <w:r w:rsidR="00D2557E" w:rsidRPr="00D2557E">
        <w:rPr>
          <w:b/>
        </w:rPr>
        <w:t>Name</w:t>
      </w:r>
      <w:r>
        <w:rPr>
          <w:b/>
        </w:rPr>
        <w:t>:</w:t>
      </w:r>
      <w:r w:rsidR="00D2557E" w:rsidRPr="00D2557E">
        <w:rPr>
          <w:b/>
        </w:rPr>
        <w:t xml:space="preserve"> </w:t>
      </w:r>
      <w:r w:rsidR="009857D2">
        <w:rPr>
          <w:b/>
        </w:rPr>
        <w:t xml:space="preserve">Benjamin </w:t>
      </w:r>
      <w:proofErr w:type="spellStart"/>
      <w:r w:rsidR="009857D2">
        <w:rPr>
          <w:b/>
        </w:rPr>
        <w:t>Uresti</w:t>
      </w:r>
      <w:proofErr w:type="spellEnd"/>
    </w:p>
    <w:p w:rsidR="00D2557E" w:rsidRDefault="00D2557E"/>
    <w:p w:rsidR="00D2557E" w:rsidRPr="00D2557E" w:rsidRDefault="00D2557E">
      <w:pPr>
        <w:rPr>
          <w:b/>
        </w:rPr>
      </w:pPr>
      <w:r w:rsidRPr="00D2557E">
        <w:rPr>
          <w:b/>
        </w:rPr>
        <w:t>Email:</w:t>
      </w:r>
      <w:r w:rsidR="009857D2">
        <w:rPr>
          <w:b/>
        </w:rPr>
        <w:t xml:space="preserve"> buresti1@alamo.edu</w:t>
      </w:r>
    </w:p>
    <w:p w:rsidR="00D2557E" w:rsidRDefault="00D2557E">
      <w:pPr>
        <w:rPr>
          <w:b/>
        </w:rPr>
      </w:pPr>
    </w:p>
    <w:p w:rsidR="00D2557E" w:rsidRDefault="00D2557E">
      <w:pPr>
        <w:rPr>
          <w:b/>
        </w:rPr>
      </w:pPr>
      <w:r w:rsidRPr="00D2557E">
        <w:rPr>
          <w:b/>
        </w:rPr>
        <w:t>Institution</w:t>
      </w:r>
      <w:r>
        <w:rPr>
          <w:b/>
        </w:rPr>
        <w:t>:</w:t>
      </w:r>
      <w:r w:rsidR="009857D2">
        <w:rPr>
          <w:b/>
        </w:rPr>
        <w:t xml:space="preserve"> San Antonio College</w:t>
      </w:r>
    </w:p>
    <w:p w:rsidR="00D2557E" w:rsidRDefault="00D2557E">
      <w:pPr>
        <w:rPr>
          <w:b/>
        </w:rPr>
      </w:pPr>
    </w:p>
    <w:p w:rsidR="00D2557E" w:rsidRPr="00D2557E" w:rsidRDefault="00D2557E" w:rsidP="00D2557E">
      <w:pPr>
        <w:rPr>
          <w:b/>
        </w:rPr>
      </w:pPr>
      <w:r w:rsidRPr="00D2557E">
        <w:rPr>
          <w:b/>
        </w:rPr>
        <w:t xml:space="preserve">Title of the </w:t>
      </w:r>
      <w:r w:rsidR="00AC39EE">
        <w:rPr>
          <w:b/>
        </w:rPr>
        <w:t>Research</w:t>
      </w:r>
      <w:r w:rsidR="00CF5535">
        <w:rPr>
          <w:b/>
        </w:rPr>
        <w:t>: Research in improving solar panel efficiency</w:t>
      </w:r>
    </w:p>
    <w:p w:rsidR="00D2557E" w:rsidRDefault="00D2557E">
      <w:pPr>
        <w:rPr>
          <w:b/>
        </w:rPr>
      </w:pPr>
    </w:p>
    <w:p w:rsidR="00AC39EE" w:rsidRPr="008140E7" w:rsidRDefault="00AC39EE" w:rsidP="00AC39EE">
      <w:r>
        <w:rPr>
          <w:b/>
        </w:rPr>
        <w:t>Will it be a collaborative work with other partners (if yes, name of the partner)</w:t>
      </w:r>
      <w:r w:rsidRPr="00D2557E">
        <w:rPr>
          <w:b/>
        </w:rPr>
        <w:t>:</w:t>
      </w:r>
      <w:r w:rsidR="00CF5535">
        <w:rPr>
          <w:b/>
        </w:rPr>
        <w:t xml:space="preserve"> </w:t>
      </w:r>
      <w:r w:rsidR="008140E7" w:rsidRPr="008140E7">
        <w:t>Possibly with Texas State University for help with part manufacturing</w:t>
      </w:r>
      <w:r w:rsidR="00780387">
        <w:t>, items that cannot at this time be manufactured in our school</w:t>
      </w:r>
      <w:bookmarkStart w:id="0" w:name="_GoBack"/>
      <w:bookmarkEnd w:id="0"/>
    </w:p>
    <w:p w:rsidR="00AC39EE" w:rsidRDefault="00AC39EE" w:rsidP="00AC39EE">
      <w:pPr>
        <w:rPr>
          <w:b/>
        </w:rPr>
      </w:pPr>
    </w:p>
    <w:p w:rsidR="00AC39EE" w:rsidRPr="008140E7" w:rsidRDefault="00AC39EE" w:rsidP="00AC39EE">
      <w:r w:rsidRPr="00D2557E">
        <w:rPr>
          <w:b/>
        </w:rPr>
        <w:t>Objectives of Activity:</w:t>
      </w:r>
      <w:r w:rsidR="00CF5535">
        <w:rPr>
          <w:b/>
        </w:rPr>
        <w:t xml:space="preserve"> </w:t>
      </w:r>
      <w:r w:rsidR="00CF5535" w:rsidRPr="008140E7">
        <w:t>To do research and experimenting with solar panels to improve the output.</w:t>
      </w:r>
    </w:p>
    <w:p w:rsidR="00AC39EE" w:rsidRDefault="00AC39EE" w:rsidP="00AC39EE">
      <w:pPr>
        <w:rPr>
          <w:b/>
        </w:rPr>
      </w:pPr>
    </w:p>
    <w:p w:rsidR="002018B9" w:rsidRDefault="00AC39EE" w:rsidP="00AC39EE">
      <w:pPr>
        <w:rPr>
          <w:b/>
        </w:rPr>
      </w:pPr>
      <w:r w:rsidRPr="00D2557E">
        <w:rPr>
          <w:b/>
        </w:rPr>
        <w:t xml:space="preserve">Description </w:t>
      </w:r>
      <w:r>
        <w:rPr>
          <w:b/>
        </w:rPr>
        <w:t>of the a</w:t>
      </w:r>
      <w:r w:rsidRPr="00D2557E">
        <w:rPr>
          <w:b/>
        </w:rPr>
        <w:t>ctivity</w:t>
      </w:r>
      <w:r>
        <w:rPr>
          <w:b/>
        </w:rPr>
        <w:t>:</w:t>
      </w:r>
      <w:r w:rsidR="00CF5535">
        <w:rPr>
          <w:b/>
        </w:rPr>
        <w:t xml:space="preserve"> </w:t>
      </w:r>
    </w:p>
    <w:p w:rsidR="00AC39EE" w:rsidRDefault="00CF5535" w:rsidP="00AC39EE">
      <w:r w:rsidRPr="008140E7">
        <w:t xml:space="preserve">Initially do research by searching information and developing a plan to create systems to improve the panels. Model in CAD and create basic mockups which will lead to implemented systems to be tested. These systems will then be tested and improved on until data will be collected and evaluated. </w:t>
      </w:r>
    </w:p>
    <w:p w:rsidR="008140E7" w:rsidRPr="008140E7" w:rsidRDefault="008140E7" w:rsidP="00AC39EE">
      <w:r>
        <w:tab/>
      </w:r>
    </w:p>
    <w:p w:rsidR="00AC39EE" w:rsidRDefault="00AC39EE" w:rsidP="00AC39EE">
      <w:pPr>
        <w:rPr>
          <w:b/>
        </w:rPr>
      </w:pPr>
    </w:p>
    <w:p w:rsidR="00AC39EE" w:rsidRPr="008140E7" w:rsidRDefault="00AC39EE" w:rsidP="00AC39EE">
      <w:r>
        <w:rPr>
          <w:b/>
        </w:rPr>
        <w:t xml:space="preserve">Possible deliverables/output (a product, software, article, etc.): </w:t>
      </w:r>
      <w:r w:rsidR="00CF5535" w:rsidRPr="008140E7">
        <w:t>The output of project will be a written report/paper describing findings of research. A future expansion of research will be presented with upgrades to the designs to further the research.</w:t>
      </w:r>
    </w:p>
    <w:p w:rsidR="00AC39EE" w:rsidRDefault="00AC39EE" w:rsidP="00AC39EE">
      <w:pPr>
        <w:rPr>
          <w:b/>
        </w:rPr>
      </w:pPr>
    </w:p>
    <w:p w:rsidR="00D2557E" w:rsidRDefault="00D2557E" w:rsidP="00D2557E">
      <w:pPr>
        <w:rPr>
          <w:b/>
        </w:rPr>
      </w:pPr>
      <w:r w:rsidRPr="00D2557E">
        <w:rPr>
          <w:b/>
        </w:rPr>
        <w:t>Expected Students</w:t>
      </w:r>
      <w:r w:rsidR="00AC39EE">
        <w:rPr>
          <w:b/>
        </w:rPr>
        <w:t xml:space="preserve"> involved:</w:t>
      </w:r>
    </w:p>
    <w:tbl>
      <w:tblPr>
        <w:tblStyle w:val="TableGrid"/>
        <w:tblW w:w="0" w:type="auto"/>
        <w:tblLook w:val="04A0" w:firstRow="1" w:lastRow="0" w:firstColumn="1" w:lastColumn="0" w:noHBand="0" w:noVBand="1"/>
      </w:tblPr>
      <w:tblGrid>
        <w:gridCol w:w="1573"/>
        <w:gridCol w:w="1639"/>
        <w:gridCol w:w="1649"/>
        <w:gridCol w:w="1258"/>
        <w:gridCol w:w="1331"/>
        <w:gridCol w:w="1180"/>
      </w:tblGrid>
      <w:tr w:rsidR="00AC39EE" w:rsidTr="00AC39EE">
        <w:tc>
          <w:tcPr>
            <w:tcW w:w="1638" w:type="dxa"/>
          </w:tcPr>
          <w:p w:rsidR="00AC39EE" w:rsidRPr="00AC39EE" w:rsidRDefault="00AC39EE" w:rsidP="00AC39EE">
            <w:pPr>
              <w:jc w:val="center"/>
              <w:rPr>
                <w:rFonts w:ascii="Times New Roman" w:hAnsi="Times New Roman" w:cs="Times New Roman"/>
                <w:b/>
                <w:sz w:val="20"/>
              </w:rPr>
            </w:pPr>
            <w:r w:rsidRPr="00AC39EE">
              <w:rPr>
                <w:rFonts w:ascii="Times New Roman" w:hAnsi="Times New Roman" w:cs="Times New Roman"/>
                <w:b/>
                <w:sz w:val="20"/>
              </w:rPr>
              <w:t>Name</w:t>
            </w:r>
          </w:p>
        </w:tc>
        <w:tc>
          <w:tcPr>
            <w:tcW w:w="1710" w:type="dxa"/>
          </w:tcPr>
          <w:p w:rsidR="00AC39EE" w:rsidRPr="00AC39EE" w:rsidRDefault="00AC39EE" w:rsidP="00AC39EE">
            <w:pPr>
              <w:jc w:val="center"/>
              <w:rPr>
                <w:rFonts w:ascii="Times New Roman" w:hAnsi="Times New Roman" w:cs="Times New Roman"/>
                <w:b/>
                <w:sz w:val="20"/>
              </w:rPr>
            </w:pPr>
            <w:r w:rsidRPr="00AC39EE">
              <w:rPr>
                <w:rFonts w:ascii="Times New Roman" w:hAnsi="Times New Roman" w:cs="Times New Roman"/>
                <w:b/>
                <w:sz w:val="20"/>
              </w:rPr>
              <w:t>Email</w:t>
            </w:r>
          </w:p>
        </w:tc>
        <w:tc>
          <w:tcPr>
            <w:tcW w:w="1710" w:type="dxa"/>
          </w:tcPr>
          <w:p w:rsidR="00AC39EE" w:rsidRPr="00AC39EE" w:rsidRDefault="00AC39EE" w:rsidP="00AC39EE">
            <w:pPr>
              <w:jc w:val="center"/>
              <w:rPr>
                <w:rFonts w:ascii="Times New Roman" w:hAnsi="Times New Roman" w:cs="Times New Roman"/>
                <w:b/>
                <w:sz w:val="20"/>
              </w:rPr>
            </w:pPr>
            <w:r w:rsidRPr="00AC39EE">
              <w:rPr>
                <w:rFonts w:ascii="Times New Roman" w:hAnsi="Times New Roman" w:cs="Times New Roman"/>
                <w:b/>
                <w:sz w:val="20"/>
              </w:rPr>
              <w:t>Field of interest</w:t>
            </w:r>
          </w:p>
        </w:tc>
        <w:tc>
          <w:tcPr>
            <w:tcW w:w="1260" w:type="dxa"/>
          </w:tcPr>
          <w:p w:rsidR="00AC39EE" w:rsidRPr="00AC39EE" w:rsidRDefault="00AC39EE" w:rsidP="00AC39EE">
            <w:pPr>
              <w:jc w:val="center"/>
              <w:rPr>
                <w:rFonts w:ascii="Times New Roman" w:hAnsi="Times New Roman" w:cs="Times New Roman"/>
                <w:b/>
                <w:sz w:val="20"/>
              </w:rPr>
            </w:pPr>
            <w:r>
              <w:rPr>
                <w:rFonts w:ascii="Times New Roman" w:hAnsi="Times New Roman" w:cs="Times New Roman"/>
                <w:b/>
                <w:sz w:val="20"/>
              </w:rPr>
              <w:t>Hours/</w:t>
            </w:r>
            <w:r w:rsidRPr="00AC39EE">
              <w:rPr>
                <w:rFonts w:ascii="Times New Roman" w:hAnsi="Times New Roman" w:cs="Times New Roman"/>
                <w:b/>
                <w:sz w:val="20"/>
              </w:rPr>
              <w:t>week working</w:t>
            </w:r>
          </w:p>
        </w:tc>
        <w:tc>
          <w:tcPr>
            <w:tcW w:w="1350" w:type="dxa"/>
          </w:tcPr>
          <w:p w:rsidR="00AC39EE" w:rsidRPr="00AC39EE" w:rsidRDefault="00AC39EE" w:rsidP="00AC39EE">
            <w:pPr>
              <w:jc w:val="center"/>
              <w:rPr>
                <w:rFonts w:ascii="Times New Roman" w:hAnsi="Times New Roman" w:cs="Times New Roman"/>
                <w:b/>
                <w:sz w:val="20"/>
              </w:rPr>
            </w:pPr>
            <w:r w:rsidRPr="00AC39EE">
              <w:rPr>
                <w:rFonts w:ascii="Times New Roman" w:hAnsi="Times New Roman" w:cs="Times New Roman"/>
                <w:b/>
                <w:sz w:val="20"/>
              </w:rPr>
              <w:t>Minority?</w:t>
            </w:r>
          </w:p>
        </w:tc>
        <w:tc>
          <w:tcPr>
            <w:tcW w:w="1188" w:type="dxa"/>
          </w:tcPr>
          <w:p w:rsidR="00AC39EE" w:rsidRPr="00AC39EE" w:rsidRDefault="00AC39EE" w:rsidP="00AC39EE">
            <w:pPr>
              <w:jc w:val="center"/>
              <w:rPr>
                <w:rFonts w:ascii="Times New Roman" w:hAnsi="Times New Roman" w:cs="Times New Roman"/>
                <w:b/>
                <w:sz w:val="20"/>
              </w:rPr>
            </w:pPr>
            <w:r w:rsidRPr="00AC39EE">
              <w:rPr>
                <w:rFonts w:ascii="Times New Roman" w:hAnsi="Times New Roman" w:cs="Times New Roman"/>
                <w:b/>
                <w:sz w:val="20"/>
              </w:rPr>
              <w:t>Female Minority?</w:t>
            </w:r>
          </w:p>
        </w:tc>
      </w:tr>
      <w:tr w:rsidR="00AC39EE" w:rsidTr="00AC39EE">
        <w:trPr>
          <w:trHeight w:val="629"/>
        </w:trPr>
        <w:tc>
          <w:tcPr>
            <w:tcW w:w="1638" w:type="dxa"/>
          </w:tcPr>
          <w:p w:rsidR="00AC39EE" w:rsidRDefault="00AC39EE" w:rsidP="00D2557E">
            <w:pPr>
              <w:rPr>
                <w:b/>
              </w:rPr>
            </w:pPr>
          </w:p>
        </w:tc>
        <w:tc>
          <w:tcPr>
            <w:tcW w:w="1710" w:type="dxa"/>
          </w:tcPr>
          <w:p w:rsidR="00AC39EE" w:rsidRDefault="00AC39EE" w:rsidP="00D2557E">
            <w:pPr>
              <w:rPr>
                <w:b/>
              </w:rPr>
            </w:pPr>
          </w:p>
        </w:tc>
        <w:tc>
          <w:tcPr>
            <w:tcW w:w="1710" w:type="dxa"/>
          </w:tcPr>
          <w:p w:rsidR="00AC39EE" w:rsidRDefault="00AC39EE" w:rsidP="00D2557E">
            <w:pPr>
              <w:rPr>
                <w:b/>
              </w:rPr>
            </w:pPr>
          </w:p>
        </w:tc>
        <w:tc>
          <w:tcPr>
            <w:tcW w:w="1260" w:type="dxa"/>
          </w:tcPr>
          <w:p w:rsidR="00AC39EE" w:rsidRDefault="00AC39EE" w:rsidP="00D2557E">
            <w:pPr>
              <w:rPr>
                <w:b/>
              </w:rPr>
            </w:pPr>
          </w:p>
        </w:tc>
        <w:tc>
          <w:tcPr>
            <w:tcW w:w="1350" w:type="dxa"/>
          </w:tcPr>
          <w:p w:rsidR="00AC39EE" w:rsidRDefault="00AC39EE" w:rsidP="00D2557E">
            <w:pPr>
              <w:rPr>
                <w:b/>
              </w:rPr>
            </w:pPr>
          </w:p>
        </w:tc>
        <w:tc>
          <w:tcPr>
            <w:tcW w:w="1188" w:type="dxa"/>
          </w:tcPr>
          <w:p w:rsidR="00AC39EE" w:rsidRDefault="00AC39EE" w:rsidP="00D2557E">
            <w:pPr>
              <w:rPr>
                <w:b/>
              </w:rPr>
            </w:pPr>
          </w:p>
        </w:tc>
      </w:tr>
      <w:tr w:rsidR="00AC39EE" w:rsidTr="00AC39EE">
        <w:trPr>
          <w:trHeight w:val="710"/>
        </w:trPr>
        <w:tc>
          <w:tcPr>
            <w:tcW w:w="1638" w:type="dxa"/>
          </w:tcPr>
          <w:p w:rsidR="00AC39EE" w:rsidRDefault="00AC39EE" w:rsidP="00D2557E">
            <w:pPr>
              <w:rPr>
                <w:b/>
              </w:rPr>
            </w:pPr>
          </w:p>
        </w:tc>
        <w:tc>
          <w:tcPr>
            <w:tcW w:w="1710" w:type="dxa"/>
          </w:tcPr>
          <w:p w:rsidR="00AC39EE" w:rsidRDefault="00AC39EE" w:rsidP="00D2557E">
            <w:pPr>
              <w:rPr>
                <w:b/>
              </w:rPr>
            </w:pPr>
          </w:p>
        </w:tc>
        <w:tc>
          <w:tcPr>
            <w:tcW w:w="1710" w:type="dxa"/>
          </w:tcPr>
          <w:p w:rsidR="00AC39EE" w:rsidRDefault="00AC39EE" w:rsidP="00D2557E">
            <w:pPr>
              <w:rPr>
                <w:b/>
              </w:rPr>
            </w:pPr>
          </w:p>
        </w:tc>
        <w:tc>
          <w:tcPr>
            <w:tcW w:w="1260" w:type="dxa"/>
          </w:tcPr>
          <w:p w:rsidR="00AC39EE" w:rsidRDefault="00AC39EE" w:rsidP="00D2557E">
            <w:pPr>
              <w:rPr>
                <w:b/>
              </w:rPr>
            </w:pPr>
          </w:p>
        </w:tc>
        <w:tc>
          <w:tcPr>
            <w:tcW w:w="1350" w:type="dxa"/>
          </w:tcPr>
          <w:p w:rsidR="00AC39EE" w:rsidRDefault="00AC39EE" w:rsidP="00D2557E">
            <w:pPr>
              <w:rPr>
                <w:b/>
              </w:rPr>
            </w:pPr>
          </w:p>
        </w:tc>
        <w:tc>
          <w:tcPr>
            <w:tcW w:w="1188" w:type="dxa"/>
          </w:tcPr>
          <w:p w:rsidR="00AC39EE" w:rsidRDefault="00AC39EE" w:rsidP="00D2557E">
            <w:pPr>
              <w:rPr>
                <w:b/>
              </w:rPr>
            </w:pPr>
          </w:p>
        </w:tc>
      </w:tr>
      <w:tr w:rsidR="00AC39EE" w:rsidTr="00AC39EE">
        <w:trPr>
          <w:trHeight w:val="620"/>
        </w:trPr>
        <w:tc>
          <w:tcPr>
            <w:tcW w:w="1638" w:type="dxa"/>
          </w:tcPr>
          <w:p w:rsidR="00AC39EE" w:rsidRDefault="00AC39EE" w:rsidP="00D2557E">
            <w:pPr>
              <w:rPr>
                <w:b/>
              </w:rPr>
            </w:pPr>
          </w:p>
        </w:tc>
        <w:tc>
          <w:tcPr>
            <w:tcW w:w="1710" w:type="dxa"/>
          </w:tcPr>
          <w:p w:rsidR="00AC39EE" w:rsidRDefault="00AC39EE" w:rsidP="00D2557E">
            <w:pPr>
              <w:rPr>
                <w:b/>
              </w:rPr>
            </w:pPr>
          </w:p>
        </w:tc>
        <w:tc>
          <w:tcPr>
            <w:tcW w:w="1710" w:type="dxa"/>
          </w:tcPr>
          <w:p w:rsidR="00AC39EE" w:rsidRDefault="00AC39EE" w:rsidP="00D2557E">
            <w:pPr>
              <w:rPr>
                <w:b/>
              </w:rPr>
            </w:pPr>
          </w:p>
        </w:tc>
        <w:tc>
          <w:tcPr>
            <w:tcW w:w="1260" w:type="dxa"/>
          </w:tcPr>
          <w:p w:rsidR="00AC39EE" w:rsidRDefault="00AC39EE" w:rsidP="00D2557E">
            <w:pPr>
              <w:rPr>
                <w:b/>
              </w:rPr>
            </w:pPr>
          </w:p>
        </w:tc>
        <w:tc>
          <w:tcPr>
            <w:tcW w:w="1350" w:type="dxa"/>
          </w:tcPr>
          <w:p w:rsidR="00AC39EE" w:rsidRDefault="00AC39EE" w:rsidP="00D2557E">
            <w:pPr>
              <w:rPr>
                <w:b/>
              </w:rPr>
            </w:pPr>
          </w:p>
        </w:tc>
        <w:tc>
          <w:tcPr>
            <w:tcW w:w="1188" w:type="dxa"/>
          </w:tcPr>
          <w:p w:rsidR="00AC39EE" w:rsidRDefault="00AC39EE" w:rsidP="00D2557E">
            <w:pPr>
              <w:rPr>
                <w:b/>
              </w:rPr>
            </w:pPr>
          </w:p>
        </w:tc>
      </w:tr>
    </w:tbl>
    <w:p w:rsidR="00D2557E" w:rsidRPr="008140E7" w:rsidRDefault="00CF5535" w:rsidP="00AC39EE">
      <w:r w:rsidRPr="008140E7">
        <w:lastRenderedPageBreak/>
        <w:t xml:space="preserve">Note: At SAC there are a variety of students that utilized the MESA study lab and MESA Project Room. This project can be presented to a club such as MAES (Latinos in Science and Engineering), SWE (Society of Women Engineers), or SPS (Society of Physics Students) which has many minorities and women involved. There </w:t>
      </w:r>
      <w:proofErr w:type="gramStart"/>
      <w:r w:rsidRPr="008140E7">
        <w:t>has</w:t>
      </w:r>
      <w:proofErr w:type="gramEnd"/>
      <w:r w:rsidRPr="008140E7">
        <w:t xml:space="preserve"> been research projects that have had all girl/minority teams involved. </w:t>
      </w:r>
    </w:p>
    <w:sectPr w:rsidR="00D2557E" w:rsidRPr="008140E7" w:rsidSect="00771EAB">
      <w:head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622" w:rsidRDefault="00D82622" w:rsidP="00AC39EE">
      <w:r>
        <w:separator/>
      </w:r>
    </w:p>
  </w:endnote>
  <w:endnote w:type="continuationSeparator" w:id="0">
    <w:p w:rsidR="00D82622" w:rsidRDefault="00D82622" w:rsidP="00AC3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622" w:rsidRDefault="00D82622" w:rsidP="00AC39EE">
      <w:r>
        <w:separator/>
      </w:r>
    </w:p>
  </w:footnote>
  <w:footnote w:type="continuationSeparator" w:id="0">
    <w:p w:rsidR="00D82622" w:rsidRDefault="00D82622" w:rsidP="00AC39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9EE" w:rsidRDefault="00AC39EE" w:rsidP="00AC39EE">
    <w:pPr>
      <w:jc w:val="center"/>
      <w:rPr>
        <w:b/>
      </w:rPr>
    </w:pPr>
    <w:r w:rsidRPr="00AC39EE">
      <w:rPr>
        <w:b/>
        <w:noProof/>
      </w:rPr>
      <mc:AlternateContent>
        <mc:Choice Requires="wps">
          <w:drawing>
            <wp:anchor distT="0" distB="0" distL="114300" distR="114300" simplePos="0" relativeHeight="251659264" behindDoc="0" locked="0" layoutInCell="1" allowOverlap="1" wp14:editId="36B11C9B">
              <wp:simplePos x="0" y="0"/>
              <wp:positionH relativeFrom="column">
                <wp:posOffset>4877294</wp:posOffset>
              </wp:positionH>
              <wp:positionV relativeFrom="paragraph">
                <wp:posOffset>-106878</wp:posOffset>
              </wp:positionV>
              <wp:extent cx="819398" cy="1403985"/>
              <wp:effectExtent l="0" t="0" r="19050" b="273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398" cy="1403985"/>
                      </a:xfrm>
                      <a:prstGeom prst="rect">
                        <a:avLst/>
                      </a:prstGeom>
                      <a:solidFill>
                        <a:srgbClr val="FFFFFF"/>
                      </a:solidFill>
                      <a:ln w="9525">
                        <a:solidFill>
                          <a:schemeClr val="bg1"/>
                        </a:solidFill>
                        <a:miter lim="800000"/>
                        <a:headEnd/>
                        <a:tailEnd/>
                      </a:ln>
                    </wps:spPr>
                    <wps:txbx>
                      <w:txbxContent>
                        <w:p w:rsidR="00AC39EE" w:rsidRPr="00CE3FC4" w:rsidRDefault="00AC39EE">
                          <w:pPr>
                            <w:rPr>
                              <w:color w:val="FFFFFF" w:themeColor="background1"/>
                            </w:rPr>
                          </w:pPr>
                          <w:r w:rsidRPr="00CE3FC4">
                            <w:rPr>
                              <w:noProof/>
                              <w:color w:val="FFFFFF" w:themeColor="background1"/>
                            </w:rPr>
                            <w:drawing>
                              <wp:inline distT="0" distB="0" distL="0" distR="0" wp14:anchorId="336C4F68" wp14:editId="5D2F08FE">
                                <wp:extent cx="623454" cy="463333"/>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png"/>
                                        <pic:cNvPicPr/>
                                      </pic:nvPicPr>
                                      <pic:blipFill>
                                        <a:blip r:embed="rId1">
                                          <a:extLst>
                                            <a:ext uri="{28A0092B-C50C-407E-A947-70E740481C1C}">
                                              <a14:useLocalDpi xmlns:a14="http://schemas.microsoft.com/office/drawing/2010/main" val="0"/>
                                            </a:ext>
                                          </a:extLst>
                                        </a:blip>
                                        <a:stretch>
                                          <a:fillRect/>
                                        </a:stretch>
                                      </pic:blipFill>
                                      <pic:spPr>
                                        <a:xfrm>
                                          <a:off x="0" y="0"/>
                                          <a:ext cx="621836" cy="462131"/>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4.05pt;margin-top:-8.4pt;width:64.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" strokecolor="white [3212]">
              <v:textbox style="mso-fit-shape-to-text:t">
                <w:txbxContent>
                  <w:p w:rsidR="00AC39EE" w:rsidRPr="00CE3FC4" w:rsidRDefault="00AC39EE">
                    <w:pPr>
                      <w:rPr>
                        <w:color w:val="FFFFFF" w:themeColor="background1"/>
                      </w:rPr>
                    </w:pPr>
                    <w:r w:rsidRPr="00CE3FC4">
                      <w:rPr>
                        <w:noProof/>
                        <w:color w:val="FFFFFF" w:themeColor="background1"/>
                      </w:rPr>
                      <w:drawing>
                        <wp:inline distT="0" distB="0" distL="0" distR="0" wp14:anchorId="336C4F68" wp14:editId="5D2F08FE">
                          <wp:extent cx="623454" cy="463333"/>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png"/>
                                  <pic:cNvPicPr/>
                                </pic:nvPicPr>
                                <pic:blipFill>
                                  <a:blip r:embed="rId2">
                                    <a:extLst>
                                      <a:ext uri="{28A0092B-C50C-407E-A947-70E740481C1C}">
                                        <a14:useLocalDpi xmlns:a14="http://schemas.microsoft.com/office/drawing/2010/main" val="0"/>
                                      </a:ext>
                                    </a:extLst>
                                  </a:blip>
                                  <a:stretch>
                                    <a:fillRect/>
                                  </a:stretch>
                                </pic:blipFill>
                                <pic:spPr>
                                  <a:xfrm>
                                    <a:off x="0" y="0"/>
                                    <a:ext cx="621836" cy="462131"/>
                                  </a:xfrm>
                                  <a:prstGeom prst="rect">
                                    <a:avLst/>
                                  </a:prstGeom>
                                </pic:spPr>
                              </pic:pic>
                            </a:graphicData>
                          </a:graphic>
                        </wp:inline>
                      </w:drawing>
                    </w:r>
                  </w:p>
                </w:txbxContent>
              </v:textbox>
            </v:shape>
          </w:pict>
        </mc:Fallback>
      </mc:AlternateContent>
    </w:r>
    <w:r w:rsidRPr="00D2557E">
      <w:rPr>
        <w:b/>
      </w:rPr>
      <w:t xml:space="preserve">Re-energize </w:t>
    </w:r>
    <w:r>
      <w:rPr>
        <w:b/>
      </w:rPr>
      <w:t>Training Program</w:t>
    </w:r>
  </w:p>
  <w:p w:rsidR="00AC39EE" w:rsidRDefault="00AC39EE" w:rsidP="00AC39EE">
    <w:pPr>
      <w:jc w:val="center"/>
      <w:rPr>
        <w:b/>
      </w:rPr>
    </w:pPr>
    <w:r w:rsidRPr="00D2557E">
      <w:rPr>
        <w:b/>
      </w:rPr>
      <w:t>Texas State University</w:t>
    </w:r>
  </w:p>
  <w:p w:rsidR="00AC39EE" w:rsidRDefault="00AC39EE" w:rsidP="00AC39EE">
    <w:pPr>
      <w:jc w:val="center"/>
      <w:rPr>
        <w:b/>
      </w:rPr>
    </w:pPr>
    <w:r>
      <w:rPr>
        <w:b/>
      </w:rPr>
      <w:t>May 1</w:t>
    </w:r>
    <w:r w:rsidR="000C0855">
      <w:rPr>
        <w:b/>
      </w:rPr>
      <w:t>6</w:t>
    </w:r>
    <w:r>
      <w:rPr>
        <w:b/>
      </w:rPr>
      <w:t>-2</w:t>
    </w:r>
    <w:r w:rsidR="000C0855">
      <w:rPr>
        <w:b/>
      </w:rPr>
      <w:t>0</w:t>
    </w:r>
    <w:r>
      <w:rPr>
        <w:b/>
      </w:rPr>
      <w:t>, 201</w:t>
    </w:r>
    <w:r w:rsidR="000C0855">
      <w:rPr>
        <w:b/>
      </w:rPr>
      <w:t>6</w:t>
    </w:r>
  </w:p>
  <w:p w:rsidR="00AC39EE" w:rsidRPr="00AC39EE" w:rsidRDefault="00AC39EE" w:rsidP="00AC39EE">
    <w:pPr>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57E"/>
    <w:rsid w:val="000C0855"/>
    <w:rsid w:val="002018B9"/>
    <w:rsid w:val="003776B3"/>
    <w:rsid w:val="00771EAB"/>
    <w:rsid w:val="00780387"/>
    <w:rsid w:val="008140E7"/>
    <w:rsid w:val="009857D2"/>
    <w:rsid w:val="00AC39EE"/>
    <w:rsid w:val="00CE3FC4"/>
    <w:rsid w:val="00CF5535"/>
    <w:rsid w:val="00D2557E"/>
    <w:rsid w:val="00D826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AE1DE52"/>
  <w14:defaultImageDpi w14:val="300"/>
  <w15:docId w15:val="{3558BF9C-D042-4C95-9492-45208F1F3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39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C39EE"/>
    <w:pPr>
      <w:tabs>
        <w:tab w:val="center" w:pos="4680"/>
        <w:tab w:val="right" w:pos="9360"/>
      </w:tabs>
    </w:pPr>
  </w:style>
  <w:style w:type="character" w:customStyle="1" w:styleId="HeaderChar">
    <w:name w:val="Header Char"/>
    <w:basedOn w:val="DefaultParagraphFont"/>
    <w:link w:val="Header"/>
    <w:uiPriority w:val="99"/>
    <w:rsid w:val="00AC39EE"/>
  </w:style>
  <w:style w:type="paragraph" w:styleId="Footer">
    <w:name w:val="footer"/>
    <w:basedOn w:val="Normal"/>
    <w:link w:val="FooterChar"/>
    <w:uiPriority w:val="99"/>
    <w:unhideWhenUsed/>
    <w:rsid w:val="00AC39EE"/>
    <w:pPr>
      <w:tabs>
        <w:tab w:val="center" w:pos="4680"/>
        <w:tab w:val="right" w:pos="9360"/>
      </w:tabs>
    </w:pPr>
  </w:style>
  <w:style w:type="character" w:customStyle="1" w:styleId="FooterChar">
    <w:name w:val="Footer Char"/>
    <w:basedOn w:val="DefaultParagraphFont"/>
    <w:link w:val="Footer"/>
    <w:uiPriority w:val="99"/>
    <w:rsid w:val="00AC39EE"/>
  </w:style>
  <w:style w:type="paragraph" w:styleId="BalloonText">
    <w:name w:val="Balloon Text"/>
    <w:basedOn w:val="Normal"/>
    <w:link w:val="BalloonTextChar"/>
    <w:uiPriority w:val="99"/>
    <w:semiHidden/>
    <w:unhideWhenUsed/>
    <w:rsid w:val="00AC39EE"/>
    <w:rPr>
      <w:rFonts w:ascii="Tahoma" w:hAnsi="Tahoma" w:cs="Tahoma"/>
      <w:sz w:val="16"/>
      <w:szCs w:val="16"/>
    </w:rPr>
  </w:style>
  <w:style w:type="character" w:customStyle="1" w:styleId="BalloonTextChar">
    <w:name w:val="Balloon Text Char"/>
    <w:basedOn w:val="DefaultParagraphFont"/>
    <w:link w:val="BalloonText"/>
    <w:uiPriority w:val="99"/>
    <w:semiHidden/>
    <w:rsid w:val="00AC39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849336">
      <w:bodyDiv w:val="1"/>
      <w:marLeft w:val="0"/>
      <w:marRight w:val="0"/>
      <w:marTop w:val="0"/>
      <w:marBottom w:val="0"/>
      <w:divBdr>
        <w:top w:val="none" w:sz="0" w:space="0" w:color="auto"/>
        <w:left w:val="none" w:sz="0" w:space="0" w:color="auto"/>
        <w:bottom w:val="none" w:sz="0" w:space="0" w:color="auto"/>
        <w:right w:val="none" w:sz="0" w:space="0" w:color="auto"/>
      </w:divBdr>
      <w:divsChild>
        <w:div w:id="460152079">
          <w:marLeft w:val="547"/>
          <w:marRight w:val="0"/>
          <w:marTop w:val="134"/>
          <w:marBottom w:val="0"/>
          <w:divBdr>
            <w:top w:val="none" w:sz="0" w:space="0" w:color="auto"/>
            <w:left w:val="none" w:sz="0" w:space="0" w:color="auto"/>
            <w:bottom w:val="none" w:sz="0" w:space="0" w:color="auto"/>
            <w:right w:val="none" w:sz="0" w:space="0" w:color="auto"/>
          </w:divBdr>
        </w:div>
        <w:div w:id="796532325">
          <w:marLeft w:val="547"/>
          <w:marRight w:val="0"/>
          <w:marTop w:val="134"/>
          <w:marBottom w:val="0"/>
          <w:divBdr>
            <w:top w:val="none" w:sz="0" w:space="0" w:color="auto"/>
            <w:left w:val="none" w:sz="0" w:space="0" w:color="auto"/>
            <w:bottom w:val="none" w:sz="0" w:space="0" w:color="auto"/>
            <w:right w:val="none" w:sz="0" w:space="0" w:color="auto"/>
          </w:divBdr>
        </w:div>
        <w:div w:id="1513910917">
          <w:marLeft w:val="547"/>
          <w:marRight w:val="0"/>
          <w:marTop w:val="134"/>
          <w:marBottom w:val="0"/>
          <w:divBdr>
            <w:top w:val="none" w:sz="0" w:space="0" w:color="auto"/>
            <w:left w:val="none" w:sz="0" w:space="0" w:color="auto"/>
            <w:bottom w:val="none" w:sz="0" w:space="0" w:color="auto"/>
            <w:right w:val="none" w:sz="0" w:space="0" w:color="auto"/>
          </w:divBdr>
        </w:div>
        <w:div w:id="1535996192">
          <w:marLeft w:val="547"/>
          <w:marRight w:val="0"/>
          <w:marTop w:val="134"/>
          <w:marBottom w:val="0"/>
          <w:divBdr>
            <w:top w:val="none" w:sz="0" w:space="0" w:color="auto"/>
            <w:left w:val="none" w:sz="0" w:space="0" w:color="auto"/>
            <w:bottom w:val="none" w:sz="0" w:space="0" w:color="auto"/>
            <w:right w:val="none" w:sz="0" w:space="0" w:color="auto"/>
          </w:divBdr>
        </w:div>
      </w:divsChild>
    </w:div>
    <w:div w:id="1004868369">
      <w:bodyDiv w:val="1"/>
      <w:marLeft w:val="0"/>
      <w:marRight w:val="0"/>
      <w:marTop w:val="0"/>
      <w:marBottom w:val="0"/>
      <w:divBdr>
        <w:top w:val="none" w:sz="0" w:space="0" w:color="auto"/>
        <w:left w:val="none" w:sz="0" w:space="0" w:color="auto"/>
        <w:bottom w:val="none" w:sz="0" w:space="0" w:color="auto"/>
        <w:right w:val="none" w:sz="0" w:space="0" w:color="auto"/>
      </w:divBdr>
    </w:div>
    <w:div w:id="1074669453">
      <w:bodyDiv w:val="1"/>
      <w:marLeft w:val="0"/>
      <w:marRight w:val="0"/>
      <w:marTop w:val="0"/>
      <w:marBottom w:val="0"/>
      <w:divBdr>
        <w:top w:val="none" w:sz="0" w:space="0" w:color="auto"/>
        <w:left w:val="none" w:sz="0" w:space="0" w:color="auto"/>
        <w:bottom w:val="none" w:sz="0" w:space="0" w:color="auto"/>
        <w:right w:val="none" w:sz="0" w:space="0" w:color="auto"/>
      </w:divBdr>
    </w:div>
    <w:div w:id="1191797618">
      <w:bodyDiv w:val="1"/>
      <w:marLeft w:val="0"/>
      <w:marRight w:val="0"/>
      <w:marTop w:val="0"/>
      <w:marBottom w:val="0"/>
      <w:divBdr>
        <w:top w:val="none" w:sz="0" w:space="0" w:color="auto"/>
        <w:left w:val="none" w:sz="0" w:space="0" w:color="auto"/>
        <w:bottom w:val="none" w:sz="0" w:space="0" w:color="auto"/>
        <w:right w:val="none" w:sz="0" w:space="0" w:color="auto"/>
      </w:divBdr>
    </w:div>
    <w:div w:id="17582813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Texas State</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Jesus Jimenez</dc:creator>
  <cp:lastModifiedBy>Almusaied, Zaid I</cp:lastModifiedBy>
  <cp:revision>6</cp:revision>
  <cp:lastPrinted>2016-05-12T21:09:00Z</cp:lastPrinted>
  <dcterms:created xsi:type="dcterms:W3CDTF">2017-05-19T14:46:00Z</dcterms:created>
  <dcterms:modified xsi:type="dcterms:W3CDTF">2017-05-19T15:06:00Z</dcterms:modified>
</cp:coreProperties>
</file>