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proofErr w:type="spellStart"/>
      <w:r w:rsidR="00985A1E" w:rsidRPr="00A625B2">
        <w:rPr>
          <w:rFonts w:asciiTheme="majorHAnsi" w:hAnsiTheme="majorHAnsi"/>
        </w:rPr>
        <w:t>Weining</w:t>
      </w:r>
      <w:proofErr w:type="spellEnd"/>
      <w:r w:rsidR="00985A1E" w:rsidRPr="00A625B2">
        <w:rPr>
          <w:rFonts w:asciiTheme="majorHAnsi" w:hAnsiTheme="majorHAnsi"/>
        </w:rPr>
        <w:t xml:space="preserve"> Feng</w:t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985A1E">
        <w:rPr>
          <w:b/>
        </w:rPr>
        <w:t xml:space="preserve"> </w:t>
      </w:r>
      <w:r w:rsidR="00985A1E" w:rsidRPr="00A625B2">
        <w:rPr>
          <w:rFonts w:asciiTheme="majorHAnsi" w:hAnsiTheme="majorHAnsi"/>
        </w:rPr>
        <w:t>fengw@uhd.edu</w:t>
      </w:r>
    </w:p>
    <w:p w:rsidR="00D2557E" w:rsidRDefault="00D2557E">
      <w:pPr>
        <w:rPr>
          <w:b/>
        </w:rPr>
      </w:pPr>
    </w:p>
    <w:p w:rsidR="00D2557E" w:rsidRPr="00A625B2" w:rsidRDefault="00D2557E">
      <w:pPr>
        <w:rPr>
          <w:rFonts w:asciiTheme="majorHAnsi" w:hAnsiTheme="majorHAnsi"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985A1E">
        <w:rPr>
          <w:b/>
        </w:rPr>
        <w:t xml:space="preserve"> </w:t>
      </w:r>
      <w:r w:rsidR="00985A1E" w:rsidRPr="00A625B2">
        <w:rPr>
          <w:rFonts w:asciiTheme="majorHAnsi" w:hAnsiTheme="majorHAnsi"/>
        </w:rPr>
        <w:t>University of Houston-Downtown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985A1E">
        <w:rPr>
          <w:b/>
        </w:rPr>
        <w:t xml:space="preserve"> </w:t>
      </w:r>
      <w:r w:rsidR="00A625B2" w:rsidRPr="00A625B2">
        <w:rPr>
          <w:rFonts w:asciiTheme="majorHAnsi" w:hAnsiTheme="majorHAnsi"/>
        </w:rPr>
        <w:t>SCADA System for a Campus</w:t>
      </w:r>
      <w:r w:rsidR="00985A1E" w:rsidRPr="00A625B2">
        <w:rPr>
          <w:rFonts w:asciiTheme="majorHAnsi" w:hAnsiTheme="majorHAnsi"/>
        </w:rPr>
        <w:t xml:space="preserve"> </w:t>
      </w:r>
      <w:proofErr w:type="spellStart"/>
      <w:r w:rsidR="00985A1E" w:rsidRPr="00A625B2">
        <w:rPr>
          <w:rFonts w:asciiTheme="majorHAnsi" w:hAnsiTheme="majorHAnsi"/>
        </w:rPr>
        <w:t>Microgrid</w:t>
      </w:r>
      <w:proofErr w:type="spellEnd"/>
    </w:p>
    <w:p w:rsidR="00D2557E" w:rsidRDefault="00D2557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</w:p>
    <w:p w:rsidR="00AC39EE" w:rsidRDefault="00AC39EE" w:rsidP="00D2557E">
      <w:pPr>
        <w:rPr>
          <w:b/>
        </w:rPr>
      </w:pPr>
    </w:p>
    <w:p w:rsidR="00AC39EE" w:rsidRPr="00A625B2" w:rsidRDefault="00A625B2" w:rsidP="00AC39EE">
      <w:pPr>
        <w:rPr>
          <w:rFonts w:asciiTheme="majorHAnsi" w:hAnsiTheme="majorHAnsi"/>
        </w:rPr>
      </w:pPr>
      <w:r w:rsidRPr="00A625B2">
        <w:rPr>
          <w:rFonts w:asciiTheme="majorHAnsi" w:hAnsiTheme="majorHAnsi"/>
        </w:rPr>
        <w:t>Currently reaching out to potential industrial collaborators</w:t>
      </w: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 w:rsidRPr="00D2557E">
        <w:rPr>
          <w:b/>
        </w:rPr>
        <w:t>Objectives of Activity:</w:t>
      </w:r>
    </w:p>
    <w:p w:rsidR="00AC39EE" w:rsidRPr="00A625B2" w:rsidRDefault="00985A1E" w:rsidP="00AC39EE">
      <w:pPr>
        <w:rPr>
          <w:rFonts w:asciiTheme="majorHAnsi" w:hAnsiTheme="majorHAnsi"/>
        </w:rPr>
      </w:pPr>
      <w:r w:rsidRPr="00A625B2">
        <w:rPr>
          <w:rFonts w:asciiTheme="majorHAnsi" w:hAnsiTheme="majorHAnsi"/>
        </w:rPr>
        <w:t xml:space="preserve">To study wireless communication technologies </w:t>
      </w:r>
      <w:r w:rsidR="00A625B2">
        <w:rPr>
          <w:rFonts w:asciiTheme="majorHAnsi" w:hAnsiTheme="majorHAnsi"/>
        </w:rPr>
        <w:t>and software platform to develop</w:t>
      </w:r>
      <w:r w:rsidRPr="00A625B2">
        <w:rPr>
          <w:rFonts w:asciiTheme="majorHAnsi" w:hAnsiTheme="majorHAnsi"/>
        </w:rPr>
        <w:t xml:space="preserve"> of </w:t>
      </w:r>
      <w:bookmarkStart w:id="0" w:name="_GoBack"/>
      <w:bookmarkEnd w:id="0"/>
      <w:r w:rsidRPr="00A625B2">
        <w:rPr>
          <w:rFonts w:asciiTheme="majorHAnsi" w:hAnsiTheme="majorHAnsi"/>
        </w:rPr>
        <w:t xml:space="preserve">SCADA system for UHD campus </w:t>
      </w:r>
      <w:proofErr w:type="spellStart"/>
      <w:r w:rsidRPr="00A625B2">
        <w:rPr>
          <w:rFonts w:asciiTheme="majorHAnsi" w:hAnsiTheme="majorHAnsi"/>
        </w:rPr>
        <w:t>microgrid</w:t>
      </w:r>
      <w:proofErr w:type="spellEnd"/>
      <w:r w:rsidRPr="00A625B2">
        <w:rPr>
          <w:rFonts w:asciiTheme="majorHAnsi" w:hAnsiTheme="majorHAnsi"/>
        </w:rPr>
        <w:t>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</w:p>
    <w:p w:rsidR="00985A1E" w:rsidRPr="00A625B2" w:rsidRDefault="00985A1E" w:rsidP="00985A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25B2">
        <w:rPr>
          <w:rFonts w:asciiTheme="majorHAnsi" w:hAnsiTheme="majorHAnsi"/>
        </w:rPr>
        <w:t>Assess field level data communication structure (hardware and protocols)</w:t>
      </w:r>
    </w:p>
    <w:p w:rsidR="00985A1E" w:rsidRPr="00A625B2" w:rsidRDefault="00985A1E" w:rsidP="00985A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25B2">
        <w:rPr>
          <w:rFonts w:asciiTheme="majorHAnsi" w:hAnsiTheme="majorHAnsi"/>
        </w:rPr>
        <w:t>HMI software platform development</w:t>
      </w:r>
    </w:p>
    <w:p w:rsidR="00985A1E" w:rsidRPr="00A625B2" w:rsidRDefault="00985A1E" w:rsidP="00985A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25B2">
        <w:rPr>
          <w:rFonts w:asciiTheme="majorHAnsi" w:hAnsiTheme="majorHAnsi"/>
        </w:rPr>
        <w:t>System level infrastructure and integration.</w:t>
      </w: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</w:p>
    <w:p w:rsidR="00AC39EE" w:rsidRDefault="00AC39EE" w:rsidP="00AC39EE">
      <w:pPr>
        <w:rPr>
          <w:b/>
        </w:rPr>
      </w:pPr>
    </w:p>
    <w:p w:rsidR="00AC39EE" w:rsidRDefault="00985A1E" w:rsidP="00AC39EE">
      <w:pPr>
        <w:rPr>
          <w:b/>
        </w:rPr>
      </w:pPr>
      <w:r>
        <w:rPr>
          <w:b/>
        </w:rPr>
        <w:t xml:space="preserve">A scalable SCADA system which provides real-time status report of the campus </w:t>
      </w:r>
      <w:proofErr w:type="spellStart"/>
      <w:r>
        <w:rPr>
          <w:b/>
        </w:rPr>
        <w:t>microgrid</w:t>
      </w:r>
      <w:proofErr w:type="spellEnd"/>
      <w:r>
        <w:rPr>
          <w:b/>
        </w:rPr>
        <w:t>.</w:t>
      </w: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3389"/>
        <w:gridCol w:w="918"/>
        <w:gridCol w:w="1240"/>
        <w:gridCol w:w="1101"/>
        <w:gridCol w:w="1090"/>
      </w:tblGrid>
      <w:tr w:rsidR="00A625B2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625B2" w:rsidRPr="00A625B2" w:rsidTr="00AC39EE">
        <w:trPr>
          <w:trHeight w:val="629"/>
        </w:trPr>
        <w:tc>
          <w:tcPr>
            <w:tcW w:w="1638" w:type="dxa"/>
          </w:tcPr>
          <w:p w:rsidR="00AC39EE" w:rsidRPr="00A625B2" w:rsidRDefault="00985A1E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Daniel Perez</w:t>
            </w:r>
          </w:p>
        </w:tc>
        <w:tc>
          <w:tcPr>
            <w:tcW w:w="1710" w:type="dxa"/>
          </w:tcPr>
          <w:p w:rsidR="00AC39EE" w:rsidRPr="00A625B2" w:rsidRDefault="00A625B2" w:rsidP="00A625B2">
            <w:pPr>
              <w:rPr>
                <w:rFonts w:asciiTheme="majorHAnsi" w:eastAsia="Times New Roman" w:hAnsiTheme="majorHAnsi" w:cs="Times New Roman"/>
              </w:rPr>
            </w:pPr>
            <w:r w:rsidRPr="00A625B2">
              <w:rPr>
                <w:rFonts w:asciiTheme="majorHAnsi" w:eastAsia="Times New Roman" w:hAnsiTheme="majorHAnsi" w:cs="Times New Roman"/>
              </w:rPr>
              <w:t xml:space="preserve">danielreyes_2010@hotmail.com </w:t>
            </w:r>
          </w:p>
        </w:tc>
        <w:tc>
          <w:tcPr>
            <w:tcW w:w="171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CIET</w:t>
            </w:r>
            <w:r w:rsidRPr="00A625B2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26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 xml:space="preserve">10 </w:t>
            </w:r>
            <w:proofErr w:type="spellStart"/>
            <w:r w:rsidRPr="00A625B2">
              <w:rPr>
                <w:rFonts w:asciiTheme="majorHAnsi" w:hAnsiTheme="majorHAnsi"/>
              </w:rPr>
              <w:t>hrs</w:t>
            </w:r>
            <w:proofErr w:type="spellEnd"/>
          </w:p>
        </w:tc>
        <w:tc>
          <w:tcPr>
            <w:tcW w:w="135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Yes</w:t>
            </w:r>
          </w:p>
        </w:tc>
        <w:tc>
          <w:tcPr>
            <w:tcW w:w="1188" w:type="dxa"/>
          </w:tcPr>
          <w:p w:rsidR="00AC39EE" w:rsidRPr="00A625B2" w:rsidRDefault="00AC39EE" w:rsidP="00D2557E">
            <w:pPr>
              <w:rPr>
                <w:rFonts w:asciiTheme="majorHAnsi" w:hAnsiTheme="majorHAnsi"/>
              </w:rPr>
            </w:pPr>
          </w:p>
        </w:tc>
      </w:tr>
      <w:tr w:rsidR="00A625B2" w:rsidRPr="00A625B2" w:rsidTr="00AC39EE">
        <w:trPr>
          <w:trHeight w:val="710"/>
        </w:trPr>
        <w:tc>
          <w:tcPr>
            <w:tcW w:w="1638" w:type="dxa"/>
          </w:tcPr>
          <w:p w:rsidR="00AC39EE" w:rsidRPr="00A625B2" w:rsidRDefault="00985A1E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Belen Garcia</w:t>
            </w:r>
          </w:p>
        </w:tc>
        <w:tc>
          <w:tcPr>
            <w:tcW w:w="171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eastAsia="Times New Roman" w:hAnsiTheme="majorHAnsi" w:cs="Times New Roman"/>
              </w:rPr>
              <w:t>blimick@gmail.com</w:t>
            </w:r>
          </w:p>
        </w:tc>
        <w:tc>
          <w:tcPr>
            <w:tcW w:w="171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CIET</w:t>
            </w:r>
          </w:p>
        </w:tc>
        <w:tc>
          <w:tcPr>
            <w:tcW w:w="126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 xml:space="preserve">10 </w:t>
            </w:r>
            <w:proofErr w:type="spellStart"/>
            <w:r w:rsidRPr="00A625B2">
              <w:rPr>
                <w:rFonts w:asciiTheme="majorHAnsi" w:hAnsiTheme="majorHAnsi"/>
              </w:rPr>
              <w:t>hrs</w:t>
            </w:r>
            <w:proofErr w:type="spellEnd"/>
          </w:p>
        </w:tc>
        <w:tc>
          <w:tcPr>
            <w:tcW w:w="135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Yes</w:t>
            </w:r>
          </w:p>
        </w:tc>
        <w:tc>
          <w:tcPr>
            <w:tcW w:w="1188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Yes</w:t>
            </w:r>
          </w:p>
        </w:tc>
      </w:tr>
      <w:tr w:rsidR="00A625B2" w:rsidRPr="00A625B2" w:rsidTr="00AC39EE">
        <w:trPr>
          <w:trHeight w:val="620"/>
        </w:trPr>
        <w:tc>
          <w:tcPr>
            <w:tcW w:w="1638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lastRenderedPageBreak/>
              <w:t>Leslie Lopez</w:t>
            </w:r>
          </w:p>
        </w:tc>
        <w:tc>
          <w:tcPr>
            <w:tcW w:w="1710" w:type="dxa"/>
          </w:tcPr>
          <w:p w:rsidR="00A625B2" w:rsidRPr="00A625B2" w:rsidRDefault="00A625B2" w:rsidP="00A625B2">
            <w:pPr>
              <w:rPr>
                <w:rFonts w:asciiTheme="majorHAnsi" w:eastAsia="Times New Roman" w:hAnsiTheme="majorHAnsi" w:cs="Times New Roman"/>
              </w:rPr>
            </w:pPr>
            <w:r w:rsidRPr="00A625B2">
              <w:rPr>
                <w:rFonts w:asciiTheme="majorHAnsi" w:eastAsia="Times New Roman" w:hAnsiTheme="majorHAnsi" w:cs="Times New Roman"/>
              </w:rPr>
              <w:t>Leslie lopezleslie93@gmail.com</w:t>
            </w:r>
          </w:p>
          <w:p w:rsidR="00AC39EE" w:rsidRPr="00A625B2" w:rsidRDefault="00AC39EE" w:rsidP="00D2557E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CIET</w:t>
            </w:r>
          </w:p>
        </w:tc>
        <w:tc>
          <w:tcPr>
            <w:tcW w:w="126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 xml:space="preserve">10 </w:t>
            </w:r>
            <w:proofErr w:type="spellStart"/>
            <w:r w:rsidRPr="00A625B2">
              <w:rPr>
                <w:rFonts w:asciiTheme="majorHAnsi" w:hAnsiTheme="majorHAnsi"/>
              </w:rPr>
              <w:t>hrs</w:t>
            </w:r>
            <w:proofErr w:type="spellEnd"/>
          </w:p>
        </w:tc>
        <w:tc>
          <w:tcPr>
            <w:tcW w:w="1350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yes</w:t>
            </w:r>
          </w:p>
        </w:tc>
        <w:tc>
          <w:tcPr>
            <w:tcW w:w="1188" w:type="dxa"/>
          </w:tcPr>
          <w:p w:rsidR="00AC39EE" w:rsidRPr="00A625B2" w:rsidRDefault="00A625B2" w:rsidP="00D2557E">
            <w:pPr>
              <w:rPr>
                <w:rFonts w:asciiTheme="majorHAnsi" w:hAnsiTheme="majorHAnsi"/>
              </w:rPr>
            </w:pPr>
            <w:r w:rsidRPr="00A625B2">
              <w:rPr>
                <w:rFonts w:asciiTheme="majorHAnsi" w:hAnsiTheme="majorHAnsi"/>
              </w:rPr>
              <w:t>yes</w:t>
            </w:r>
          </w:p>
        </w:tc>
      </w:tr>
    </w:tbl>
    <w:p w:rsidR="00D2557E" w:rsidRPr="00A625B2" w:rsidRDefault="00D2557E" w:rsidP="00AC39EE">
      <w:pPr>
        <w:rPr>
          <w:rFonts w:asciiTheme="majorHAnsi" w:hAnsiTheme="majorHAnsi"/>
        </w:rPr>
      </w:pPr>
    </w:p>
    <w:sectPr w:rsidR="00D2557E" w:rsidRPr="00A625B2" w:rsidSect="00771EA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22" w:rsidRDefault="00D82622" w:rsidP="00AC39EE">
      <w:r>
        <w:separator/>
      </w:r>
    </w:p>
  </w:endnote>
  <w:endnote w:type="continuationSeparator" w:id="0">
    <w:p w:rsidR="00D82622" w:rsidRDefault="00D82622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22" w:rsidRDefault="00D82622" w:rsidP="00AC39EE">
      <w:r>
        <w:separator/>
      </w:r>
    </w:p>
  </w:footnote>
  <w:footnote w:type="continuationSeparator" w:id="0">
    <w:p w:rsidR="00D82622" w:rsidRDefault="00D82622" w:rsidP="00AC39EE">
      <w:r>
        <w:continuationSeparator/>
      </w:r>
    </w:p>
  </w:footnote>
  <w:footnote w:id="1">
    <w:p w:rsidR="00A625B2" w:rsidRDefault="00A625B2">
      <w:pPr>
        <w:pStyle w:val="FootnoteText"/>
      </w:pPr>
      <w:r>
        <w:rPr>
          <w:rStyle w:val="FootnoteReference"/>
        </w:rPr>
        <w:footnoteRef/>
      </w:r>
      <w:r>
        <w:t xml:space="preserve"> Control and Instrumentation Engineering Technology (CIET)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575"/>
    <w:multiLevelType w:val="hybridMultilevel"/>
    <w:tmpl w:val="08C6127E"/>
    <w:lvl w:ilvl="0" w:tplc="0F4A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E"/>
    <w:rsid w:val="000C0855"/>
    <w:rsid w:val="003776B3"/>
    <w:rsid w:val="00771EAB"/>
    <w:rsid w:val="00985A1E"/>
    <w:rsid w:val="00A625B2"/>
    <w:rsid w:val="00AC39EE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3DC624"/>
  <w14:defaultImageDpi w14:val="300"/>
  <w15:docId w15:val="{6059BBFF-6C37-45ED-AF97-FCD4DF21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A1E"/>
    <w:pPr>
      <w:ind w:left="720"/>
      <w:contextualSpacing/>
    </w:pPr>
  </w:style>
  <w:style w:type="character" w:customStyle="1" w:styleId="peb">
    <w:name w:val="_pe_b"/>
    <w:basedOn w:val="DefaultParagraphFont"/>
    <w:rsid w:val="00A625B2"/>
  </w:style>
  <w:style w:type="paragraph" w:styleId="FootnoteText">
    <w:name w:val="footnote text"/>
    <w:basedOn w:val="Normal"/>
    <w:link w:val="FootnoteTextChar"/>
    <w:uiPriority w:val="99"/>
    <w:semiHidden/>
    <w:unhideWhenUsed/>
    <w:rsid w:val="00A62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A6FE-1774-4CDB-B15F-8ED8D854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Almusaied, Zaid I</cp:lastModifiedBy>
  <cp:revision>2</cp:revision>
  <cp:lastPrinted>2016-05-12T21:09:00Z</cp:lastPrinted>
  <dcterms:created xsi:type="dcterms:W3CDTF">2017-05-19T15:18:00Z</dcterms:created>
  <dcterms:modified xsi:type="dcterms:W3CDTF">2017-05-19T15:18:00Z</dcterms:modified>
</cp:coreProperties>
</file>