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321AE78" w:rsidP="55180721" w:rsidRDefault="0321AE78" w14:paraId="7D319FB1" w14:textId="7287AEC9">
      <w:pPr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  <w:highlight w:val="yellow"/>
        </w:rPr>
      </w:pPr>
      <w:r w:rsidRPr="55180721"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  <w:highlight w:val="yellow"/>
        </w:rPr>
        <w:t>Your Name Here</w:t>
      </w:r>
    </w:p>
    <w:p w:rsidR="01D10EF0" w:rsidP="55180721" w:rsidRDefault="01D10EF0" w14:paraId="746E76EF" w14:textId="74F42D9A">
      <w:pPr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</w:rPr>
      </w:pPr>
      <w:r w:rsidRPr="55180721"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</w:rPr>
        <w:t>Academic Advisor I</w:t>
      </w:r>
      <w:r w:rsidRPr="55180721" w:rsidR="77B98385"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</w:rPr>
        <w:t xml:space="preserve"> Qualifications Chart</w:t>
      </w:r>
      <w:r>
        <w:br/>
      </w:r>
      <w:r w:rsidRPr="55180721">
        <w:rPr>
          <w:rFonts w:asciiTheme="majorHAnsi" w:hAnsiTheme="majorHAnsi" w:eastAsiaTheme="majorEastAsia" w:cstheme="majorBidi"/>
          <w:b/>
          <w:bCs/>
          <w:color w:val="000000" w:themeColor="text1"/>
          <w:sz w:val="26"/>
          <w:szCs w:val="26"/>
        </w:rPr>
        <w:t>College of Science and Engineering Advising Center</w:t>
      </w:r>
    </w:p>
    <w:p w:rsidR="01D10EF0" w:rsidP="50D28491" w:rsidRDefault="01D10EF0" w14:paraId="5168F295" w14:textId="40D05015">
      <w:pPr>
        <w:jc w:val="center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26"/>
          <w:szCs w:val="26"/>
        </w:rPr>
      </w:pPr>
      <w:r w:rsidRPr="50D28491" w:rsidR="01D10EF0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</w:rPr>
        <w:t xml:space="preserve">Complete </w:t>
      </w:r>
      <w:r w:rsidRPr="50D28491" w:rsidR="003A7DD4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</w:rPr>
        <w:t xml:space="preserve">and upload </w:t>
      </w:r>
      <w:r w:rsidRPr="50D28491" w:rsidR="01D10EF0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</w:rPr>
        <w:t xml:space="preserve">this </w:t>
      </w:r>
      <w:r w:rsidRPr="50D28491" w:rsidR="66076194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</w:rPr>
        <w:t xml:space="preserve">required </w:t>
      </w:r>
      <w:r w:rsidRPr="50D28491" w:rsidR="01D10EF0">
        <w:rPr>
          <w:rFonts w:ascii="Calibri Light" w:hAnsi="Calibri Light" w:eastAsia="" w:cs="" w:asciiTheme="majorAscii" w:hAnsiTheme="majorAscii" w:eastAsiaTheme="majorEastAsia" w:cstheme="majorBidi"/>
          <w:i w:val="1"/>
          <w:iCs w:val="1"/>
        </w:rPr>
        <w:t>document as part of your application.</w:t>
      </w:r>
      <w:r>
        <w:br/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5295"/>
        <w:gridCol w:w="5415"/>
      </w:tblGrid>
      <w:tr w:rsidR="1BDE4845" w:rsidTr="50D28491" w14:paraId="6A8FEA1B" w14:textId="77777777">
        <w:tc>
          <w:tcPr>
            <w:tcW w:w="5295" w:type="dxa"/>
            <w:tcMar/>
          </w:tcPr>
          <w:p w:rsidR="1BDE4845" w:rsidP="55180721" w:rsidRDefault="3CBF0DF6" w14:paraId="590DABA4" w14:textId="2202F0B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</w:rPr>
            </w:pPr>
            <w:r w:rsidRPr="55180721">
              <w:rPr>
                <w:rFonts w:asciiTheme="majorHAnsi" w:hAnsiTheme="majorHAnsi" w:eastAsiaTheme="majorEastAsia" w:cstheme="majorBidi"/>
                <w:b/>
                <w:bCs/>
              </w:rPr>
              <w:t>Required Qualifications</w:t>
            </w:r>
          </w:p>
        </w:tc>
        <w:tc>
          <w:tcPr>
            <w:tcW w:w="5415" w:type="dxa"/>
            <w:tcMar/>
          </w:tcPr>
          <w:p w:rsidR="1BDE4845" w:rsidP="50D28491" w:rsidRDefault="3CBF0DF6" w14:paraId="1EB56578" w14:textId="2BC564B6">
            <w:pPr>
              <w:spacing w:line="259" w:lineRule="auto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0D28491" w:rsidR="56462029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  <w:t>Explain/demonstrate</w:t>
            </w:r>
            <w:r w:rsidRPr="50D28491" w:rsidR="3CBF0DF6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  <w:t xml:space="preserve"> How You Meet the Qualification</w:t>
            </w:r>
          </w:p>
        </w:tc>
      </w:tr>
      <w:tr w:rsidR="1BDE4845" w:rsidTr="50D28491" w14:paraId="2FAF9A40" w14:textId="77777777">
        <w:tc>
          <w:tcPr>
            <w:tcW w:w="5295" w:type="dxa"/>
            <w:tcMar/>
          </w:tcPr>
          <w:p w:rsidR="1BDE4845" w:rsidP="1DA03D2F" w:rsidRDefault="1F4F49A3" w14:paraId="6F3EAABF" w14:textId="1D967DB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Bachelor’s degree</w:t>
            </w:r>
          </w:p>
        </w:tc>
        <w:tc>
          <w:tcPr>
            <w:tcW w:w="5415" w:type="dxa"/>
            <w:tcMar/>
          </w:tcPr>
          <w:p w:rsidR="1BDE4845" w:rsidP="55180721" w:rsidRDefault="1BDE4845" w14:paraId="3D165F5A" w14:textId="6DB54D08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60BF9F4B" w14:textId="77777777">
        <w:tc>
          <w:tcPr>
            <w:tcW w:w="5295" w:type="dxa"/>
            <w:tcMar/>
          </w:tcPr>
          <w:p w:rsidR="1BDE4845" w:rsidP="1DA03D2F" w:rsidRDefault="1F4F49A3" w14:paraId="55CDDF1F" w14:textId="020EFC8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Experience working with children, adolescents, and/or college students in a professional or volunteer capacity.</w:t>
            </w:r>
          </w:p>
        </w:tc>
        <w:tc>
          <w:tcPr>
            <w:tcW w:w="5415" w:type="dxa"/>
            <w:tcMar/>
          </w:tcPr>
          <w:p w:rsidR="1BDE4845" w:rsidP="55180721" w:rsidRDefault="1BDE4845" w14:paraId="0BFF19A6" w14:textId="5F590FA2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7917616C" w14:textId="77777777">
        <w:tc>
          <w:tcPr>
            <w:tcW w:w="5295" w:type="dxa"/>
            <w:tcMar/>
          </w:tcPr>
          <w:p w:rsidR="1BDE4845" w:rsidP="1DA03D2F" w:rsidRDefault="1F4F49A3" w14:paraId="1DEF4F23" w14:textId="7509BB6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Work some hours outside of the normal Monday through Friday 8:00 to 5:00 (evenings and weekends). While working outside of normal working hours is not common, it sometimes occurs to best serve current and future students.</w:t>
            </w:r>
          </w:p>
        </w:tc>
        <w:tc>
          <w:tcPr>
            <w:tcW w:w="5415" w:type="dxa"/>
            <w:tcMar/>
          </w:tcPr>
          <w:p w:rsidR="1BDE4845" w:rsidP="55180721" w:rsidRDefault="1BDE4845" w14:paraId="148EECE8" w14:textId="76B9B10F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6664EBFF" w14:textId="77777777">
        <w:tc>
          <w:tcPr>
            <w:tcW w:w="5295" w:type="dxa"/>
            <w:tcMar/>
          </w:tcPr>
          <w:p w:rsidR="1BDE4845" w:rsidP="1DA03D2F" w:rsidRDefault="1F4F49A3" w14:paraId="1A591A91" w14:textId="6B71151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skill in using computer software, specifically MS Word and Excel (must address software individually).</w:t>
            </w:r>
          </w:p>
        </w:tc>
        <w:tc>
          <w:tcPr>
            <w:tcW w:w="5415" w:type="dxa"/>
            <w:tcMar/>
          </w:tcPr>
          <w:p w:rsidR="1BDE4845" w:rsidP="55180721" w:rsidRDefault="1BDE4845" w14:paraId="697904AA" w14:textId="4CCA8C47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DA03D2F" w:rsidTr="50D28491" w14:paraId="19B8D53A" w14:textId="77777777">
        <w:tc>
          <w:tcPr>
            <w:tcW w:w="5295" w:type="dxa"/>
            <w:tcMar/>
          </w:tcPr>
          <w:p w:rsidR="1DA03D2F" w:rsidP="1DA03D2F" w:rsidRDefault="1DA03D2F" w14:paraId="57C38776" w14:textId="03801A7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ability to perform math sufficient to calculate GPAs, percentages, and basic statistics for summarizing data.</w:t>
            </w:r>
          </w:p>
        </w:tc>
        <w:tc>
          <w:tcPr>
            <w:tcW w:w="5415" w:type="dxa"/>
            <w:tcMar/>
          </w:tcPr>
          <w:p w:rsidR="1DA03D2F" w:rsidP="1DA03D2F" w:rsidRDefault="1DA03D2F" w14:paraId="0F74EBE9" w14:textId="11745524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0DD5CE26" w14:textId="77777777">
        <w:tc>
          <w:tcPr>
            <w:tcW w:w="5295" w:type="dxa"/>
            <w:tcMar/>
          </w:tcPr>
          <w:p w:rsidR="1BDE4845" w:rsidP="1DA03D2F" w:rsidRDefault="2D875D5D" w14:paraId="20B41FE4" w14:textId="104542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experience presenting and/or speaking to groups of 10 or more.</w:t>
            </w:r>
          </w:p>
        </w:tc>
        <w:tc>
          <w:tcPr>
            <w:tcW w:w="5415" w:type="dxa"/>
            <w:tcMar/>
          </w:tcPr>
          <w:p w:rsidR="1BDE4845" w:rsidP="55180721" w:rsidRDefault="1BDE4845" w14:paraId="061D9C75" w14:textId="36F2F549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2E41DB8C" w14:textId="77777777">
        <w:tc>
          <w:tcPr>
            <w:tcW w:w="5295" w:type="dxa"/>
            <w:tcMar/>
          </w:tcPr>
          <w:p w:rsidR="1BDE4845" w:rsidP="1DA03D2F" w:rsidRDefault="2D875D5D" w14:paraId="7687635F" w14:textId="452368F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professional work experience interpreting and explaining complex policies and procedures.</w:t>
            </w:r>
          </w:p>
        </w:tc>
        <w:tc>
          <w:tcPr>
            <w:tcW w:w="5415" w:type="dxa"/>
            <w:tcMar/>
          </w:tcPr>
          <w:p w:rsidR="1BDE4845" w:rsidP="55180721" w:rsidRDefault="1BDE4845" w14:paraId="077F7890" w14:textId="21B8B5A2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0579444E" w14:textId="77777777">
        <w:tc>
          <w:tcPr>
            <w:tcW w:w="5295" w:type="dxa"/>
            <w:tcMar/>
          </w:tcPr>
          <w:p w:rsidR="1BDE4845" w:rsidP="1DA03D2F" w:rsidRDefault="2D875D5D" w14:paraId="5070CD20" w14:textId="18E6FC3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ability to write coherently and precisely.</w:t>
            </w:r>
          </w:p>
        </w:tc>
        <w:tc>
          <w:tcPr>
            <w:tcW w:w="5415" w:type="dxa"/>
            <w:tcMar/>
          </w:tcPr>
          <w:p w:rsidR="1BDE4845" w:rsidP="55180721" w:rsidRDefault="1BDE4845" w14:paraId="27C6407F" w14:textId="461CBF99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6C0B4844" w:rsidTr="50D28491" w14:paraId="3539C8B1" w14:textId="77777777">
        <w:trPr>
          <w:trHeight w:val="405"/>
        </w:trPr>
        <w:tc>
          <w:tcPr>
            <w:tcW w:w="5295" w:type="dxa"/>
            <w:tcMar/>
          </w:tcPr>
          <w:p w:rsidR="2A930030" w:rsidP="1DA03D2F" w:rsidRDefault="2D875D5D" w14:paraId="420A4975" w14:textId="60102F2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ability for attention to detail.</w:t>
            </w:r>
          </w:p>
        </w:tc>
        <w:tc>
          <w:tcPr>
            <w:tcW w:w="5415" w:type="dxa"/>
            <w:tcMar/>
          </w:tcPr>
          <w:p w:rsidR="6C0B4844" w:rsidP="55180721" w:rsidRDefault="6C0B4844" w14:paraId="1FEC69FD" w14:textId="57EF2FD1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</w:tbl>
    <w:p w:rsidR="4FF748DB" w:rsidP="55180721" w:rsidRDefault="4FF748DB" w14:paraId="6A4D0E8E" w14:textId="4660599C">
      <w:pPr>
        <w:rPr>
          <w:rFonts w:asciiTheme="majorHAnsi" w:hAnsiTheme="majorHAnsi" w:eastAsiaTheme="majorEastAsia" w:cstheme="majorBidi"/>
        </w:rPr>
      </w:pPr>
    </w:p>
    <w:p w:rsidR="00102E36" w:rsidP="55180721" w:rsidRDefault="00102E36" w14:paraId="60138488" w14:textId="4A21116D">
      <w:pPr>
        <w:rPr>
          <w:rFonts w:asciiTheme="majorHAnsi" w:hAnsiTheme="majorHAnsi" w:eastAsiaTheme="majorEastAsia" w:cstheme="majorBidi"/>
          <w:color w:val="000000" w:themeColor="text1"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1BDE4845" w:rsidTr="50D28491" w14:paraId="7DA89651" w14:textId="77777777">
        <w:tc>
          <w:tcPr>
            <w:tcW w:w="5355" w:type="dxa"/>
            <w:tcMar/>
          </w:tcPr>
          <w:p w:rsidR="1BDE4845" w:rsidP="55180721" w:rsidRDefault="3CBF0DF6" w14:paraId="5486A957" w14:textId="46EAC8A0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</w:rPr>
            </w:pPr>
            <w:r w:rsidRPr="55180721">
              <w:rPr>
                <w:rFonts w:asciiTheme="majorHAnsi" w:hAnsiTheme="majorHAnsi" w:eastAsiaTheme="majorEastAsia" w:cstheme="majorBidi"/>
                <w:b/>
                <w:bCs/>
              </w:rPr>
              <w:t>Preferred Qualifications</w:t>
            </w:r>
          </w:p>
        </w:tc>
        <w:tc>
          <w:tcPr>
            <w:tcW w:w="5355" w:type="dxa"/>
            <w:tcMar/>
          </w:tcPr>
          <w:p w:rsidR="1BDE4845" w:rsidP="50D28491" w:rsidRDefault="3CBF0DF6" w14:paraId="3A216083" w14:textId="6C26A807">
            <w:pPr>
              <w:spacing w:line="259" w:lineRule="auto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</w:rPr>
            </w:pPr>
            <w:r w:rsidRPr="50D28491" w:rsidR="0C4B3B1E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  <w:t>Explain/demonstrate</w:t>
            </w:r>
            <w:r w:rsidRPr="50D28491" w:rsidR="3CBF0DF6">
              <w:rPr>
                <w:rFonts w:ascii="Calibri Light" w:hAnsi="Calibri Light" w:eastAsia="" w:cs="" w:asciiTheme="majorAscii" w:hAnsiTheme="majorAscii" w:eastAsiaTheme="majorEastAsia" w:cstheme="majorBidi"/>
                <w:b w:val="1"/>
                <w:bCs w:val="1"/>
              </w:rPr>
              <w:t xml:space="preserve"> How You Meet the Qualification</w:t>
            </w:r>
          </w:p>
          <w:p w:rsidR="1BDE4845" w:rsidP="55180721" w:rsidRDefault="3CBF0DF6" w14:paraId="1C96BA37" w14:textId="55A4691F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</w:rPr>
            </w:pPr>
            <w:r w:rsidRPr="55180721">
              <w:rPr>
                <w:rFonts w:asciiTheme="majorHAnsi" w:hAnsiTheme="majorHAnsi" w:eastAsiaTheme="majorEastAsia" w:cstheme="majorBidi"/>
                <w:b/>
                <w:bCs/>
              </w:rPr>
              <w:t>If not, write N/A</w:t>
            </w:r>
          </w:p>
        </w:tc>
      </w:tr>
      <w:tr w:rsidR="1BDE4845" w:rsidTr="50D28491" w14:paraId="6175E3AE" w14:textId="77777777">
        <w:tc>
          <w:tcPr>
            <w:tcW w:w="5355" w:type="dxa"/>
            <w:tcMar/>
          </w:tcPr>
          <w:p w:rsidR="1BDE4845" w:rsidP="1DA03D2F" w:rsidRDefault="4166E02C" w14:paraId="13513A5D" w14:textId="52A062B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Graduate degree or hours towards a graduate degree.</w:t>
            </w:r>
          </w:p>
        </w:tc>
        <w:tc>
          <w:tcPr>
            <w:tcW w:w="5355" w:type="dxa"/>
            <w:tcMar/>
          </w:tcPr>
          <w:p w:rsidR="1BDE4845" w:rsidP="55180721" w:rsidRDefault="1BDE4845" w14:paraId="745A2AF9" w14:textId="5FD84F3C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4456CAB1" w14:textId="77777777">
        <w:tc>
          <w:tcPr>
            <w:tcW w:w="5355" w:type="dxa"/>
            <w:tcMar/>
          </w:tcPr>
          <w:p w:rsidR="1BDE4845" w:rsidP="1DA03D2F" w:rsidRDefault="4166E02C" w14:paraId="1E5098BC" w14:textId="10AB657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Graduate degree in student development, higher education, or related field.</w:t>
            </w:r>
          </w:p>
        </w:tc>
        <w:tc>
          <w:tcPr>
            <w:tcW w:w="5355" w:type="dxa"/>
            <w:tcMar/>
          </w:tcPr>
          <w:p w:rsidR="1BDE4845" w:rsidP="55180721" w:rsidRDefault="1BDE4845" w14:paraId="47895749" w14:textId="086498CD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749AABA3" w14:textId="77777777">
        <w:tc>
          <w:tcPr>
            <w:tcW w:w="5355" w:type="dxa"/>
            <w:tcMar/>
          </w:tcPr>
          <w:p w:rsidR="1BDE4845" w:rsidP="1DA03D2F" w:rsidRDefault="4166E02C" w14:paraId="2FD7B941" w14:textId="00827B1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Professional academic advising experience in higher education.</w:t>
            </w:r>
          </w:p>
        </w:tc>
        <w:tc>
          <w:tcPr>
            <w:tcW w:w="5355" w:type="dxa"/>
            <w:tcMar/>
          </w:tcPr>
          <w:p w:rsidR="1BDE4845" w:rsidP="55180721" w:rsidRDefault="1BDE4845" w14:paraId="18B1288C" w14:textId="1646A872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13E1F747" w14:textId="77777777">
        <w:tc>
          <w:tcPr>
            <w:tcW w:w="5355" w:type="dxa"/>
            <w:tcMar/>
          </w:tcPr>
          <w:p w:rsidR="1BDE4845" w:rsidP="1DA03D2F" w:rsidRDefault="4166E02C" w14:paraId="70F2A10E" w14:textId="22A9D77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professional knowledge of Texas State academic policies and procedures.</w:t>
            </w:r>
          </w:p>
        </w:tc>
        <w:tc>
          <w:tcPr>
            <w:tcW w:w="5355" w:type="dxa"/>
            <w:tcMar/>
          </w:tcPr>
          <w:p w:rsidR="1BDE4845" w:rsidP="55180721" w:rsidRDefault="1BDE4845" w14:paraId="607783FE" w14:textId="2FB8EB31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39C818BD" w14:textId="77777777">
        <w:tc>
          <w:tcPr>
            <w:tcW w:w="5355" w:type="dxa"/>
            <w:tcMar/>
          </w:tcPr>
          <w:p w:rsidR="1BDE4845" w:rsidP="1DA03D2F" w:rsidRDefault="4166E02C" w14:paraId="4A73A967" w14:textId="1D4085C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professional experience using Banner student information software.</w:t>
            </w:r>
          </w:p>
        </w:tc>
        <w:tc>
          <w:tcPr>
            <w:tcW w:w="5355" w:type="dxa"/>
            <w:tcMar/>
          </w:tcPr>
          <w:p w:rsidR="1BDE4845" w:rsidP="55180721" w:rsidRDefault="1BDE4845" w14:paraId="4BE61DBC" w14:textId="64237F1B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00645855" w14:textId="77777777">
        <w:tc>
          <w:tcPr>
            <w:tcW w:w="5355" w:type="dxa"/>
            <w:tcMar/>
          </w:tcPr>
          <w:p w:rsidR="1BDE4845" w:rsidP="1DA03D2F" w:rsidRDefault="4166E02C" w14:paraId="30488236" w14:textId="3FF5EF6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t>Demonstrated professional experience using Degree Works degree audit software.</w:t>
            </w:r>
          </w:p>
        </w:tc>
        <w:tc>
          <w:tcPr>
            <w:tcW w:w="5355" w:type="dxa"/>
            <w:tcMar/>
          </w:tcPr>
          <w:p w:rsidR="1BDE4845" w:rsidP="55180721" w:rsidRDefault="1BDE4845" w14:paraId="0B30432A" w14:textId="40D01383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  <w:tr w:rsidR="1BDE4845" w:rsidTr="50D28491" w14:paraId="7040AD93" w14:textId="77777777">
        <w:tc>
          <w:tcPr>
            <w:tcW w:w="5355" w:type="dxa"/>
            <w:tcMar/>
          </w:tcPr>
          <w:p w:rsidR="1BDE4845" w:rsidP="1DA03D2F" w:rsidRDefault="4166E02C" w14:paraId="23A45260" w14:textId="7A7718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ajorHAnsi" w:hAnsiTheme="majorHAnsi" w:eastAsiaTheme="majorEastAsia" w:cstheme="majorBidi"/>
                <w:color w:val="333333"/>
              </w:rPr>
            </w:pPr>
            <w:r w:rsidRPr="1DA03D2F">
              <w:rPr>
                <w:rFonts w:asciiTheme="majorHAnsi" w:hAnsiTheme="majorHAnsi" w:eastAsiaTheme="majorEastAsia" w:cstheme="majorBidi"/>
                <w:color w:val="333333"/>
              </w:rPr>
              <w:lastRenderedPageBreak/>
              <w:t>Evidence of professional accomplishments such as conference presentations, publications, committee leadership, performance commendation or other related achievements.</w:t>
            </w:r>
          </w:p>
        </w:tc>
        <w:tc>
          <w:tcPr>
            <w:tcW w:w="5355" w:type="dxa"/>
            <w:tcMar/>
          </w:tcPr>
          <w:p w:rsidR="1BDE4845" w:rsidP="55180721" w:rsidRDefault="1BDE4845" w14:paraId="506297E1" w14:textId="0989673A">
            <w:pPr>
              <w:spacing w:line="259" w:lineRule="auto"/>
              <w:rPr>
                <w:rFonts w:asciiTheme="majorHAnsi" w:hAnsiTheme="majorHAnsi" w:eastAsiaTheme="majorEastAsia" w:cstheme="majorBidi"/>
              </w:rPr>
            </w:pPr>
          </w:p>
        </w:tc>
      </w:tr>
    </w:tbl>
    <w:p w:rsidR="4FF748DB" w:rsidP="55180721" w:rsidRDefault="4FF748DB" w14:paraId="1DAC91E3" w14:textId="16D94A24">
      <w:pPr>
        <w:rPr>
          <w:rFonts w:asciiTheme="majorHAnsi" w:hAnsiTheme="majorHAnsi" w:eastAsiaTheme="majorEastAsia" w:cstheme="majorBidi"/>
        </w:rPr>
      </w:pPr>
    </w:p>
    <w:p w:rsidR="00102E36" w:rsidP="55180721" w:rsidRDefault="00102E36" w14:paraId="2C078E63" w14:textId="76C8841B">
      <w:pPr>
        <w:rPr>
          <w:rFonts w:asciiTheme="majorHAnsi" w:hAnsiTheme="majorHAnsi" w:eastAsiaTheme="majorEastAsia" w:cstheme="majorBidi"/>
          <w:color w:val="000000" w:themeColor="text1"/>
        </w:rPr>
      </w:pPr>
    </w:p>
    <w:sectPr w:rsidR="00102E3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28C"/>
    <w:multiLevelType w:val="multilevel"/>
    <w:tmpl w:val="004CB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4C6211F4"/>
    <w:multiLevelType w:val="multilevel"/>
    <w:tmpl w:val="F0F20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428308457">
    <w:abstractNumId w:val="0"/>
  </w:num>
  <w:num w:numId="2" w16cid:durableId="188949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44FB66"/>
    <w:rsid w:val="000D34EB"/>
    <w:rsid w:val="00102E36"/>
    <w:rsid w:val="001156A6"/>
    <w:rsid w:val="002203A3"/>
    <w:rsid w:val="003A7DD4"/>
    <w:rsid w:val="00437BDF"/>
    <w:rsid w:val="00654F72"/>
    <w:rsid w:val="00667A52"/>
    <w:rsid w:val="007D34E3"/>
    <w:rsid w:val="009E50D5"/>
    <w:rsid w:val="00AB1121"/>
    <w:rsid w:val="00C66126"/>
    <w:rsid w:val="010B53EB"/>
    <w:rsid w:val="01A5F66B"/>
    <w:rsid w:val="01CEA153"/>
    <w:rsid w:val="01D10EF0"/>
    <w:rsid w:val="0321AE78"/>
    <w:rsid w:val="0A740F34"/>
    <w:rsid w:val="0A8A84A1"/>
    <w:rsid w:val="0C4B3B1E"/>
    <w:rsid w:val="0C6A1D01"/>
    <w:rsid w:val="0F89E774"/>
    <w:rsid w:val="0F8E07DD"/>
    <w:rsid w:val="0FC3D4F4"/>
    <w:rsid w:val="1BDE4845"/>
    <w:rsid w:val="1D171362"/>
    <w:rsid w:val="1D826E36"/>
    <w:rsid w:val="1DA03D2F"/>
    <w:rsid w:val="1EF7FDD0"/>
    <w:rsid w:val="1F4F49A3"/>
    <w:rsid w:val="2144FB66"/>
    <w:rsid w:val="214C813A"/>
    <w:rsid w:val="2222FA01"/>
    <w:rsid w:val="296E298A"/>
    <w:rsid w:val="2A930030"/>
    <w:rsid w:val="2D875D5D"/>
    <w:rsid w:val="303B9544"/>
    <w:rsid w:val="31F004F0"/>
    <w:rsid w:val="35003D13"/>
    <w:rsid w:val="36EA902B"/>
    <w:rsid w:val="3CBF0DF6"/>
    <w:rsid w:val="40CE296E"/>
    <w:rsid w:val="4166E02C"/>
    <w:rsid w:val="4B6AA220"/>
    <w:rsid w:val="4FF748DB"/>
    <w:rsid w:val="50D28491"/>
    <w:rsid w:val="55180721"/>
    <w:rsid w:val="56462029"/>
    <w:rsid w:val="59659126"/>
    <w:rsid w:val="66076194"/>
    <w:rsid w:val="6870FBE2"/>
    <w:rsid w:val="69B1D415"/>
    <w:rsid w:val="6BB44BD0"/>
    <w:rsid w:val="6C0B4844"/>
    <w:rsid w:val="6F9E7BC5"/>
    <w:rsid w:val="70B16FB1"/>
    <w:rsid w:val="7397437D"/>
    <w:rsid w:val="73FD31CC"/>
    <w:rsid w:val="75188794"/>
    <w:rsid w:val="77B98385"/>
    <w:rsid w:val="7B47A55E"/>
    <w:rsid w:val="7F6F8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FB66"/>
  <w15:chartTrackingRefBased/>
  <w15:docId w15:val="{B3245CB8-533C-452C-A7E3-1A914C0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6" ma:contentTypeDescription="Create a new document." ma:contentTypeScope="" ma:versionID="592b29b379d50d4913cb7d041d70e0fb">
  <xsd:schema xmlns:xsd="http://www.w3.org/2001/XMLSchema" xmlns:xs="http://www.w3.org/2001/XMLSchema" xmlns:p="http://schemas.microsoft.com/office/2006/metadata/properties" xmlns:ns1="http://schemas.microsoft.com/sharepoint/v3" xmlns:ns3="38ae5b8f-f462-4440-a5dd-9b7f837c1630" xmlns:ns4="3a4ca36d-3634-4907-9686-1059fdce6d09" targetNamespace="http://schemas.microsoft.com/office/2006/metadata/properties" ma:root="true" ma:fieldsID="b6fe0ac77a1e223a52bae535e5b48da4" ns1:_="" ns3:_="" ns4:_="">
    <xsd:import namespace="http://schemas.microsoft.com/sharepoint/v3"/>
    <xsd:import namespace="38ae5b8f-f462-4440-a5dd-9b7f837c1630"/>
    <xsd:import namespace="3a4ca36d-3634-4907-9686-1059fdce6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08ECE-7B8F-4687-A5F6-12FDCB398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CB8C98-6AC1-4546-B250-AE41120D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e5b8f-f462-4440-a5dd-9b7f837c1630"/>
    <ds:schemaRef ds:uri="3a4ca36d-3634-4907-9686-1059fdc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ED715-19C2-4F26-9C5D-ABFAC342B0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Tuttle, Brooke Heithoff</dc:creator>
  <keywords/>
  <dc:description/>
  <lastModifiedBy>Tuttle, Brooke Heithoff</lastModifiedBy>
  <revision>13</revision>
  <dcterms:created xsi:type="dcterms:W3CDTF">2022-08-05T17:21:00.0000000Z</dcterms:created>
  <dcterms:modified xsi:type="dcterms:W3CDTF">2023-12-08T00:58:01.3234377Z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