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4878" w14:textId="2C3C98F0" w:rsidR="00BD3A7A" w:rsidRPr="00144FA4" w:rsidRDefault="126BE945" w:rsidP="515C41F9">
      <w:pPr>
        <w:pStyle w:val="NormalWeb"/>
        <w:spacing w:after="280"/>
        <w:jc w:val="center"/>
        <w:rPr>
          <w:b/>
          <w:bCs/>
        </w:rPr>
      </w:pPr>
      <w:r w:rsidRPr="00144FA4">
        <w:rPr>
          <w:b/>
          <w:bCs/>
        </w:rPr>
        <w:t>Student Government Graduate House of Representatives Meeting Minutes</w:t>
      </w:r>
      <w:r w:rsidR="00C05433" w:rsidRPr="00144FA4">
        <w:br/>
      </w:r>
      <w:r w:rsidR="00C05433" w:rsidRPr="00144FA4">
        <w:rPr>
          <w:b/>
          <w:bCs/>
        </w:rPr>
        <w:t xml:space="preserve">26 </w:t>
      </w:r>
      <w:proofErr w:type="gramStart"/>
      <w:r w:rsidR="00C05433" w:rsidRPr="00144FA4">
        <w:rPr>
          <w:b/>
          <w:bCs/>
        </w:rPr>
        <w:t>August,</w:t>
      </w:r>
      <w:proofErr w:type="gramEnd"/>
      <w:r w:rsidR="00C05433" w:rsidRPr="00144FA4">
        <w:rPr>
          <w:b/>
          <w:bCs/>
        </w:rPr>
        <w:t xml:space="preserve"> 2022</w:t>
      </w:r>
    </w:p>
    <w:p w14:paraId="672A6659" w14:textId="77777777" w:rsidR="00BD3A7A" w:rsidRPr="00144FA4" w:rsidRDefault="00BD3A7A" w:rsidP="515C41F9">
      <w:pPr>
        <w:pStyle w:val="NormalWeb"/>
        <w:spacing w:before="280" w:after="280"/>
        <w:jc w:val="center"/>
      </w:pPr>
    </w:p>
    <w:p w14:paraId="5B24B00D" w14:textId="388DD739" w:rsidR="00BD3A7A" w:rsidRPr="00144FA4" w:rsidRDefault="67008A72">
      <w:pPr>
        <w:pStyle w:val="NormalWeb"/>
        <w:numPr>
          <w:ilvl w:val="0"/>
          <w:numId w:val="2"/>
        </w:numPr>
        <w:spacing w:before="280"/>
      </w:pPr>
      <w:r w:rsidRPr="00144FA4">
        <w:t>Call to Order: (1:0</w:t>
      </w:r>
      <w:r w:rsidR="004C35B1">
        <w:t>4</w:t>
      </w:r>
      <w:r w:rsidRPr="00144FA4">
        <w:t xml:space="preserve"> PM)</w:t>
      </w:r>
    </w:p>
    <w:p w14:paraId="4E507196" w14:textId="77777777" w:rsidR="00BD3A7A" w:rsidRPr="00144FA4" w:rsidRDefault="515C41F9">
      <w:pPr>
        <w:pStyle w:val="NormalWeb"/>
        <w:numPr>
          <w:ilvl w:val="0"/>
          <w:numId w:val="2"/>
        </w:numPr>
        <w:spacing w:before="280"/>
      </w:pPr>
      <w:r w:rsidRPr="00144FA4">
        <w:t>Roll Call</w:t>
      </w:r>
    </w:p>
    <w:p w14:paraId="7D1F1216" w14:textId="5EDED680" w:rsidR="00BD3A7A" w:rsidRPr="00144FA4" w:rsidRDefault="126BE945">
      <w:pPr>
        <w:pStyle w:val="NormalWeb"/>
        <w:numPr>
          <w:ilvl w:val="1"/>
          <w:numId w:val="2"/>
        </w:numPr>
        <w:spacing w:before="280"/>
      </w:pPr>
      <w:r w:rsidRPr="00144FA4">
        <w:t xml:space="preserve">In Attendance: </w:t>
      </w:r>
      <w:r w:rsidR="618B552E" w:rsidRPr="00144FA4">
        <w:t xml:space="preserve"> </w:t>
      </w:r>
      <w:r w:rsidR="00F6009B" w:rsidRPr="00144FA4">
        <w:t xml:space="preserve">Atkinson, Dickerson, Fritz, </w:t>
      </w:r>
      <w:proofErr w:type="spellStart"/>
      <w:r w:rsidR="00F6009B" w:rsidRPr="00144FA4">
        <w:t>Gehin</w:t>
      </w:r>
      <w:proofErr w:type="spellEnd"/>
      <w:r w:rsidR="00F6009B" w:rsidRPr="00144FA4">
        <w:t xml:space="preserve">, Kimmel, Mellow, Ota, </w:t>
      </w:r>
      <w:proofErr w:type="spellStart"/>
      <w:r w:rsidR="00F6009B" w:rsidRPr="00144FA4">
        <w:t>Respondek</w:t>
      </w:r>
      <w:proofErr w:type="spellEnd"/>
      <w:r w:rsidR="00F6009B" w:rsidRPr="00144FA4">
        <w:t xml:space="preserve">, </w:t>
      </w:r>
      <w:proofErr w:type="spellStart"/>
      <w:r w:rsidR="00F6009B" w:rsidRPr="00144FA4">
        <w:t>Wrightsman</w:t>
      </w:r>
      <w:proofErr w:type="spellEnd"/>
    </w:p>
    <w:p w14:paraId="78DF0485" w14:textId="796C79FC" w:rsidR="00BD3A7A" w:rsidRPr="00144FA4" w:rsidRDefault="126BE945" w:rsidP="536FE2A5">
      <w:pPr>
        <w:pStyle w:val="NormalWeb"/>
        <w:numPr>
          <w:ilvl w:val="1"/>
          <w:numId w:val="2"/>
        </w:numPr>
        <w:spacing w:before="280"/>
        <w:rPr>
          <w:rFonts w:eastAsiaTheme="minorEastAsia"/>
        </w:rPr>
      </w:pPr>
      <w:r w:rsidRPr="00144FA4">
        <w:t>Absent:</w:t>
      </w:r>
      <w:r w:rsidR="00F6009B" w:rsidRPr="00144FA4">
        <w:t xml:space="preserve"> </w:t>
      </w:r>
      <w:r w:rsidR="004C35B1" w:rsidRPr="00144FA4">
        <w:t>Beck-King</w:t>
      </w:r>
      <w:r w:rsidR="004C35B1">
        <w:t xml:space="preserve">, </w:t>
      </w:r>
      <w:proofErr w:type="spellStart"/>
      <w:r w:rsidR="00F6009B" w:rsidRPr="00144FA4">
        <w:t>Chuma</w:t>
      </w:r>
      <w:proofErr w:type="spellEnd"/>
      <w:r w:rsidR="004C35B1">
        <w:t xml:space="preserve">, </w:t>
      </w:r>
      <w:proofErr w:type="spellStart"/>
      <w:r w:rsidR="004C35B1" w:rsidRPr="00144FA4">
        <w:t>Limberg</w:t>
      </w:r>
      <w:proofErr w:type="spellEnd"/>
      <w:r w:rsidR="004C35B1" w:rsidRPr="00144FA4">
        <w:t>,</w:t>
      </w:r>
      <w:r w:rsidR="004C35B1">
        <w:t xml:space="preserve"> </w:t>
      </w:r>
      <w:r w:rsidR="004C35B1" w:rsidRPr="00144FA4">
        <w:t>Sanchez</w:t>
      </w:r>
    </w:p>
    <w:p w14:paraId="5189F66E" w14:textId="62061428" w:rsidR="00BD3A7A" w:rsidRPr="00144FA4" w:rsidRDefault="2163B972" w:rsidP="20F83D26">
      <w:pPr>
        <w:pStyle w:val="NormalWeb"/>
        <w:numPr>
          <w:ilvl w:val="0"/>
          <w:numId w:val="2"/>
        </w:numPr>
        <w:spacing w:before="280"/>
        <w:rPr>
          <w:rFonts w:eastAsiaTheme="minorEastAsia"/>
        </w:rPr>
      </w:pPr>
      <w:r w:rsidRPr="00144FA4">
        <w:t>Approval of Minutes</w:t>
      </w:r>
    </w:p>
    <w:p w14:paraId="4206381E" w14:textId="3917B8C5" w:rsidR="00BD3A7A" w:rsidRPr="00144FA4" w:rsidRDefault="126BE945" w:rsidP="20F83D26">
      <w:pPr>
        <w:pStyle w:val="NormalWeb"/>
        <w:numPr>
          <w:ilvl w:val="1"/>
          <w:numId w:val="2"/>
        </w:numPr>
        <w:spacing w:before="280"/>
      </w:pPr>
      <w:r w:rsidRPr="00144FA4">
        <w:t xml:space="preserve">approved </w:t>
      </w:r>
    </w:p>
    <w:p w14:paraId="5ABA5DC9" w14:textId="70FECF67" w:rsidR="00BD3A7A" w:rsidRPr="00144FA4" w:rsidRDefault="67008A72" w:rsidP="20F83D26">
      <w:pPr>
        <w:pStyle w:val="NormalWeb"/>
        <w:numPr>
          <w:ilvl w:val="0"/>
          <w:numId w:val="2"/>
        </w:numPr>
        <w:spacing w:before="280"/>
      </w:pPr>
      <w:r w:rsidRPr="00144FA4">
        <w:t>Orders of the Day</w:t>
      </w:r>
    </w:p>
    <w:p w14:paraId="7A67A8B0" w14:textId="74BD8E70" w:rsidR="00F6009B" w:rsidRPr="00144FA4" w:rsidRDefault="00F6009B" w:rsidP="00F6009B">
      <w:pPr>
        <w:pStyle w:val="NormalWeb"/>
        <w:numPr>
          <w:ilvl w:val="1"/>
          <w:numId w:val="2"/>
        </w:numPr>
        <w:spacing w:before="280"/>
      </w:pPr>
      <w:r w:rsidRPr="00144FA4">
        <w:t>approved</w:t>
      </w:r>
    </w:p>
    <w:p w14:paraId="484BF255" w14:textId="77777777" w:rsidR="00BD3A7A" w:rsidRPr="00144FA4" w:rsidRDefault="67008A72" w:rsidP="10201DF0">
      <w:pPr>
        <w:pStyle w:val="NormalWeb"/>
        <w:numPr>
          <w:ilvl w:val="0"/>
          <w:numId w:val="2"/>
        </w:numPr>
        <w:spacing w:before="280"/>
      </w:pPr>
      <w:r w:rsidRPr="00144FA4">
        <w:t>Guest Speakers</w:t>
      </w:r>
    </w:p>
    <w:p w14:paraId="43481E38" w14:textId="35DE0642" w:rsidR="10201DF0" w:rsidRPr="00144FA4" w:rsidRDefault="004C35B1" w:rsidP="10201DF0">
      <w:pPr>
        <w:pStyle w:val="NormalWeb"/>
        <w:numPr>
          <w:ilvl w:val="1"/>
          <w:numId w:val="2"/>
        </w:numPr>
        <w:spacing w:before="280"/>
      </w:pPr>
      <w:r>
        <w:t>Quick introduction of representatives</w:t>
      </w:r>
    </w:p>
    <w:p w14:paraId="4DBC5184" w14:textId="28E20596" w:rsidR="00BD3A7A" w:rsidRPr="00144FA4" w:rsidRDefault="126BE945">
      <w:pPr>
        <w:pStyle w:val="NormalWeb"/>
        <w:numPr>
          <w:ilvl w:val="0"/>
          <w:numId w:val="2"/>
        </w:numPr>
        <w:spacing w:before="280"/>
      </w:pPr>
      <w:r w:rsidRPr="00144FA4">
        <w:t xml:space="preserve">Public Forum </w:t>
      </w:r>
    </w:p>
    <w:p w14:paraId="12A6EEED" w14:textId="77777777" w:rsidR="004C35B1" w:rsidRPr="004C35B1" w:rsidRDefault="004C35B1" w:rsidP="004C35B1">
      <w:pPr>
        <w:numPr>
          <w:ilvl w:val="1"/>
          <w:numId w:val="2"/>
        </w:numPr>
        <w:rPr>
          <w:rFonts w:ascii="Times New Roman" w:hAnsi="Times New Roman" w:cs="Times New Roman"/>
        </w:rPr>
      </w:pPr>
      <w:r w:rsidRPr="004C35B1">
        <w:rPr>
          <w:rFonts w:ascii="Times New Roman" w:hAnsi="Times New Roman" w:cs="Times New Roman"/>
        </w:rPr>
        <w:t>Student speaker: history department unionizing, want our support, want to make contacts with Instructional Assistants and Teaching Assistants to get more information and more support, share a flyer, don’t want university to know yet, meeting scheduled for today, want to join a national union (UAW or National Academic Workers Union) [Luiz: 336-410-2037]</w:t>
      </w:r>
    </w:p>
    <w:p w14:paraId="1DE730C1" w14:textId="77777777" w:rsidR="00BD3A7A" w:rsidRPr="00144FA4" w:rsidRDefault="67008A72">
      <w:pPr>
        <w:pStyle w:val="NormalWeb"/>
        <w:numPr>
          <w:ilvl w:val="0"/>
          <w:numId w:val="2"/>
        </w:numPr>
        <w:spacing w:before="280"/>
      </w:pPr>
      <w:r w:rsidRPr="00144FA4">
        <w:t>Reports</w:t>
      </w:r>
    </w:p>
    <w:p w14:paraId="501FEFDA" w14:textId="67F7BCCD" w:rsidR="00BD3A7A" w:rsidRPr="00144FA4" w:rsidRDefault="126BE945" w:rsidP="20F83D26">
      <w:pPr>
        <w:pStyle w:val="NormalWeb"/>
        <w:numPr>
          <w:ilvl w:val="1"/>
          <w:numId w:val="2"/>
        </w:numPr>
        <w:spacing w:before="280"/>
      </w:pPr>
      <w:r w:rsidRPr="00144FA4">
        <w:t xml:space="preserve">Student Government Vice President’s Report: </w:t>
      </w:r>
      <w:r w:rsidR="00F6009B" w:rsidRPr="00144FA4">
        <w:t>Florence</w:t>
      </w:r>
      <w:r w:rsidR="004C35B1">
        <w:t xml:space="preserve"> and Johnson</w:t>
      </w:r>
    </w:p>
    <w:p w14:paraId="6F9AC1DA" w14:textId="77777777" w:rsidR="004C35B1" w:rsidRPr="004C35B1" w:rsidRDefault="004C35B1" w:rsidP="004C35B1">
      <w:pPr>
        <w:numPr>
          <w:ilvl w:val="2"/>
          <w:numId w:val="2"/>
        </w:numPr>
        <w:spacing w:after="48"/>
        <w:rPr>
          <w:rFonts w:ascii="Times New Roman" w:hAnsi="Times New Roman" w:cs="Times New Roman"/>
        </w:rPr>
      </w:pPr>
      <w:r w:rsidRPr="004C35B1">
        <w:rPr>
          <w:rFonts w:ascii="Times New Roman" w:hAnsi="Times New Roman" w:cs="Times New Roman"/>
        </w:rPr>
        <w:t>Constitution Day – 9/15 and 9/16 from 10-1</w:t>
      </w:r>
    </w:p>
    <w:p w14:paraId="1F0BC268" w14:textId="2091B886" w:rsidR="004C35B1" w:rsidRPr="004C35B1" w:rsidRDefault="004C35B1" w:rsidP="004C35B1">
      <w:pPr>
        <w:numPr>
          <w:ilvl w:val="3"/>
          <w:numId w:val="2"/>
        </w:numPr>
        <w:spacing w:after="48"/>
        <w:rPr>
          <w:rFonts w:ascii="Times New Roman" w:hAnsi="Times New Roman" w:cs="Times New Roman"/>
        </w:rPr>
      </w:pPr>
      <w:r w:rsidRPr="004C35B1">
        <w:rPr>
          <w:rFonts w:ascii="Times New Roman" w:hAnsi="Times New Roman" w:cs="Times New Roman"/>
        </w:rPr>
        <w:t xml:space="preserve">Matters more to grad students who are more likely to have permanent address in </w:t>
      </w:r>
      <w:r w:rsidRPr="004C35B1">
        <w:rPr>
          <w:rFonts w:ascii="Times New Roman" w:hAnsi="Times New Roman" w:cs="Times New Roman"/>
        </w:rPr>
        <w:t>San</w:t>
      </w:r>
      <w:r w:rsidRPr="004C35B1">
        <w:rPr>
          <w:rFonts w:ascii="Times New Roman" w:hAnsi="Times New Roman" w:cs="Times New Roman"/>
        </w:rPr>
        <w:t xml:space="preserve"> </w:t>
      </w:r>
      <w:r w:rsidRPr="004C35B1">
        <w:rPr>
          <w:rFonts w:ascii="Times New Roman" w:hAnsi="Times New Roman" w:cs="Times New Roman"/>
        </w:rPr>
        <w:t>Marcos</w:t>
      </w:r>
      <w:r w:rsidRPr="004C35B1">
        <w:rPr>
          <w:rFonts w:ascii="Times New Roman" w:hAnsi="Times New Roman" w:cs="Times New Roman"/>
        </w:rPr>
        <w:t xml:space="preserve"> for voting</w:t>
      </w:r>
    </w:p>
    <w:p w14:paraId="212DCD26" w14:textId="77777777" w:rsidR="004C35B1" w:rsidRPr="004C35B1" w:rsidRDefault="004C35B1" w:rsidP="004C35B1">
      <w:pPr>
        <w:numPr>
          <w:ilvl w:val="2"/>
          <w:numId w:val="2"/>
        </w:numPr>
        <w:spacing w:after="48"/>
        <w:rPr>
          <w:rFonts w:ascii="Times New Roman" w:hAnsi="Times New Roman" w:cs="Times New Roman"/>
        </w:rPr>
      </w:pPr>
      <w:r w:rsidRPr="004C35B1">
        <w:rPr>
          <w:rFonts w:ascii="Times New Roman" w:hAnsi="Times New Roman" w:cs="Times New Roman"/>
        </w:rPr>
        <w:t xml:space="preserve">Working with UPD for safety initiative, forming a walk team (walk with someone at night-paid part time workers through UPD), will start after event 9/28 at 7:30pm, </w:t>
      </w:r>
    </w:p>
    <w:p w14:paraId="7523FB93" w14:textId="77777777" w:rsidR="004C35B1" w:rsidRPr="004C35B1" w:rsidRDefault="004C35B1" w:rsidP="004C35B1">
      <w:pPr>
        <w:numPr>
          <w:ilvl w:val="2"/>
          <w:numId w:val="2"/>
        </w:numPr>
        <w:spacing w:after="48"/>
        <w:rPr>
          <w:rFonts w:ascii="Times New Roman" w:hAnsi="Times New Roman" w:cs="Times New Roman"/>
        </w:rPr>
      </w:pPr>
      <w:r w:rsidRPr="004C35B1">
        <w:rPr>
          <w:rFonts w:ascii="Times New Roman" w:hAnsi="Times New Roman" w:cs="Times New Roman"/>
        </w:rPr>
        <w:t>Conference: Leave No Victim Behind Conference 10/24-26, student gov guaranteed 10 spots</w:t>
      </w:r>
    </w:p>
    <w:p w14:paraId="00772F44" w14:textId="77777777" w:rsidR="004C35B1" w:rsidRPr="004C35B1" w:rsidRDefault="004C35B1" w:rsidP="004C35B1">
      <w:pPr>
        <w:numPr>
          <w:ilvl w:val="2"/>
          <w:numId w:val="2"/>
        </w:numPr>
        <w:spacing w:after="48"/>
        <w:rPr>
          <w:rFonts w:ascii="Times New Roman" w:hAnsi="Times New Roman" w:cs="Times New Roman"/>
        </w:rPr>
      </w:pPr>
      <w:r w:rsidRPr="004C35B1">
        <w:rPr>
          <w:rFonts w:ascii="Times New Roman" w:hAnsi="Times New Roman" w:cs="Times New Roman"/>
        </w:rPr>
        <w:t>First football game tomorrow, on field competitions sponsored by student gov</w:t>
      </w:r>
    </w:p>
    <w:p w14:paraId="775CF6BA" w14:textId="77777777" w:rsidR="004C35B1" w:rsidRPr="004C35B1" w:rsidRDefault="004C35B1" w:rsidP="004C35B1">
      <w:pPr>
        <w:numPr>
          <w:ilvl w:val="2"/>
          <w:numId w:val="2"/>
        </w:numPr>
        <w:spacing w:after="48"/>
        <w:rPr>
          <w:rFonts w:ascii="Times New Roman" w:hAnsi="Times New Roman" w:cs="Times New Roman"/>
        </w:rPr>
      </w:pPr>
      <w:r w:rsidRPr="004C35B1">
        <w:rPr>
          <w:rFonts w:ascii="Times New Roman" w:hAnsi="Times New Roman" w:cs="Times New Roman"/>
        </w:rPr>
        <w:t>Looking to get more people in the senate, a bunch of people that supported the other candidates left student gov</w:t>
      </w:r>
    </w:p>
    <w:p w14:paraId="44723229" w14:textId="77777777" w:rsidR="004C35B1" w:rsidRPr="004C35B1" w:rsidRDefault="004C35B1" w:rsidP="004C35B1">
      <w:pPr>
        <w:numPr>
          <w:ilvl w:val="2"/>
          <w:numId w:val="2"/>
        </w:numPr>
        <w:spacing w:after="48"/>
        <w:rPr>
          <w:rFonts w:ascii="Times New Roman" w:hAnsi="Times New Roman" w:cs="Times New Roman"/>
        </w:rPr>
      </w:pPr>
      <w:r w:rsidRPr="004C35B1">
        <w:rPr>
          <w:rFonts w:ascii="Times New Roman" w:hAnsi="Times New Roman" w:cs="Times New Roman"/>
        </w:rPr>
        <w:t>Follow social media (</w:t>
      </w:r>
      <w:proofErr w:type="spellStart"/>
      <w:r w:rsidRPr="004C35B1">
        <w:rPr>
          <w:rFonts w:ascii="Times New Roman" w:hAnsi="Times New Roman" w:cs="Times New Roman"/>
        </w:rPr>
        <w:t>txstate_sg</w:t>
      </w:r>
      <w:proofErr w:type="spellEnd"/>
      <w:r w:rsidRPr="004C35B1">
        <w:rPr>
          <w:rFonts w:ascii="Times New Roman" w:hAnsi="Times New Roman" w:cs="Times New Roman"/>
        </w:rPr>
        <w:t>)</w:t>
      </w:r>
    </w:p>
    <w:p w14:paraId="6BFB262F" w14:textId="77777777" w:rsidR="004C35B1" w:rsidRPr="004C35B1" w:rsidRDefault="004C35B1" w:rsidP="004C35B1">
      <w:pPr>
        <w:numPr>
          <w:ilvl w:val="2"/>
          <w:numId w:val="2"/>
        </w:numPr>
        <w:spacing w:after="48"/>
        <w:rPr>
          <w:rFonts w:ascii="Times New Roman" w:hAnsi="Times New Roman" w:cs="Times New Roman"/>
        </w:rPr>
      </w:pPr>
      <w:r w:rsidRPr="004C35B1">
        <w:rPr>
          <w:rFonts w:ascii="Times New Roman" w:hAnsi="Times New Roman" w:cs="Times New Roman"/>
        </w:rPr>
        <w:t>Open to partnerships</w:t>
      </w:r>
    </w:p>
    <w:p w14:paraId="1CF4CA5E" w14:textId="77777777" w:rsidR="004C35B1" w:rsidRPr="004C35B1" w:rsidRDefault="004C35B1" w:rsidP="004C35B1">
      <w:pPr>
        <w:numPr>
          <w:ilvl w:val="2"/>
          <w:numId w:val="2"/>
        </w:numPr>
        <w:spacing w:after="48"/>
        <w:rPr>
          <w:rFonts w:ascii="Times New Roman" w:hAnsi="Times New Roman" w:cs="Times New Roman"/>
        </w:rPr>
      </w:pPr>
      <w:r w:rsidRPr="004C35B1">
        <w:rPr>
          <w:rFonts w:ascii="Times New Roman" w:hAnsi="Times New Roman" w:cs="Times New Roman"/>
        </w:rPr>
        <w:t xml:space="preserve">Student housing: overbooked the dorms by 7%, book two hotels and 2 floors of an apartment complex, want to change the restriction that freshman </w:t>
      </w:r>
      <w:proofErr w:type="gramStart"/>
      <w:r w:rsidRPr="004C35B1">
        <w:rPr>
          <w:rFonts w:ascii="Times New Roman" w:hAnsi="Times New Roman" w:cs="Times New Roman"/>
        </w:rPr>
        <w:t>have to</w:t>
      </w:r>
      <w:proofErr w:type="gramEnd"/>
      <w:r w:rsidRPr="004C35B1">
        <w:rPr>
          <w:rFonts w:ascii="Times New Roman" w:hAnsi="Times New Roman" w:cs="Times New Roman"/>
        </w:rPr>
        <w:t xml:space="preserve"> live on campus if we’re going to keep having large freshman classes that don’t fit in the dorms</w:t>
      </w:r>
    </w:p>
    <w:p w14:paraId="76044433" w14:textId="38888EA6" w:rsidR="004C35B1" w:rsidRPr="004C35B1" w:rsidRDefault="004C35B1" w:rsidP="004C35B1">
      <w:pPr>
        <w:numPr>
          <w:ilvl w:val="2"/>
          <w:numId w:val="2"/>
        </w:numPr>
        <w:spacing w:after="48"/>
        <w:rPr>
          <w:rFonts w:ascii="Times New Roman" w:hAnsi="Times New Roman" w:cs="Times New Roman"/>
        </w:rPr>
      </w:pPr>
      <w:r w:rsidRPr="004C35B1">
        <w:rPr>
          <w:rFonts w:ascii="Times New Roman" w:hAnsi="Times New Roman" w:cs="Times New Roman"/>
        </w:rPr>
        <w:t xml:space="preserve">Mayor said only 2 last names allowed to be in one household in </w:t>
      </w:r>
      <w:r w:rsidRPr="004C35B1">
        <w:rPr>
          <w:rFonts w:ascii="Times New Roman" w:hAnsi="Times New Roman" w:cs="Times New Roman"/>
        </w:rPr>
        <w:t>San</w:t>
      </w:r>
      <w:r w:rsidRPr="004C35B1">
        <w:rPr>
          <w:rFonts w:ascii="Times New Roman" w:hAnsi="Times New Roman" w:cs="Times New Roman"/>
        </w:rPr>
        <w:t xml:space="preserve"> </w:t>
      </w:r>
      <w:r w:rsidRPr="004C35B1">
        <w:rPr>
          <w:rFonts w:ascii="Times New Roman" w:hAnsi="Times New Roman" w:cs="Times New Roman"/>
        </w:rPr>
        <w:t>Marcos</w:t>
      </w:r>
      <w:r w:rsidRPr="004C35B1">
        <w:rPr>
          <w:rFonts w:ascii="Times New Roman" w:hAnsi="Times New Roman" w:cs="Times New Roman"/>
        </w:rPr>
        <w:t xml:space="preserve">, want to change it to be 3, city and president working on this </w:t>
      </w:r>
      <w:r w:rsidRPr="004C35B1">
        <w:rPr>
          <w:rFonts w:ascii="Times New Roman" w:hAnsi="Times New Roman" w:cs="Times New Roman"/>
        </w:rPr>
        <w:lastRenderedPageBreak/>
        <w:t>change, it will help students with the housing restrictions and how bad housing is right now</w:t>
      </w:r>
    </w:p>
    <w:p w14:paraId="1CB94061" w14:textId="2C2BBAF6" w:rsidR="004C35B1" w:rsidRPr="004C35B1" w:rsidRDefault="004C35B1" w:rsidP="004C35B1">
      <w:pPr>
        <w:numPr>
          <w:ilvl w:val="2"/>
          <w:numId w:val="2"/>
        </w:numPr>
        <w:spacing w:after="48"/>
        <w:rPr>
          <w:rFonts w:ascii="Times New Roman" w:hAnsi="Times New Roman" w:cs="Times New Roman"/>
        </w:rPr>
      </w:pPr>
      <w:r w:rsidRPr="004C35B1">
        <w:rPr>
          <w:rFonts w:ascii="Times New Roman" w:hAnsi="Times New Roman" w:cs="Times New Roman"/>
        </w:rPr>
        <w:t xml:space="preserve">if we know any undergraduates that want to get more involved in making changes at the university, direct them to P and VP, they need to fill many </w:t>
      </w:r>
      <w:proofErr w:type="gramStart"/>
      <w:r w:rsidRPr="004C35B1">
        <w:rPr>
          <w:rFonts w:ascii="Times New Roman" w:hAnsi="Times New Roman" w:cs="Times New Roman"/>
        </w:rPr>
        <w:t>universit</w:t>
      </w:r>
      <w:r>
        <w:rPr>
          <w:rFonts w:ascii="Times New Roman" w:hAnsi="Times New Roman" w:cs="Times New Roman"/>
        </w:rPr>
        <w:t>y</w:t>
      </w:r>
      <w:proofErr w:type="gramEnd"/>
      <w:r>
        <w:rPr>
          <w:rFonts w:ascii="Times New Roman" w:hAnsi="Times New Roman" w:cs="Times New Roman"/>
        </w:rPr>
        <w:t xml:space="preserve"> </w:t>
      </w:r>
      <w:r w:rsidRPr="004C35B1">
        <w:rPr>
          <w:rFonts w:ascii="Times New Roman" w:hAnsi="Times New Roman" w:cs="Times New Roman"/>
        </w:rPr>
        <w:t>committee positions (will put together a graphic for sharing with students we teach)</w:t>
      </w:r>
    </w:p>
    <w:p w14:paraId="4196C724" w14:textId="263C20E3" w:rsidR="00BD3A7A" w:rsidRPr="00144FA4" w:rsidRDefault="126BE945">
      <w:pPr>
        <w:pStyle w:val="NormalWeb"/>
        <w:numPr>
          <w:ilvl w:val="1"/>
          <w:numId w:val="2"/>
        </w:numPr>
        <w:spacing w:before="280"/>
      </w:pPr>
      <w:r w:rsidRPr="00144FA4">
        <w:t xml:space="preserve">House Leader Report: </w:t>
      </w:r>
      <w:proofErr w:type="spellStart"/>
      <w:r w:rsidR="00144FA4" w:rsidRPr="00144FA4">
        <w:t>Gehin</w:t>
      </w:r>
      <w:proofErr w:type="spellEnd"/>
    </w:p>
    <w:p w14:paraId="584B8F03" w14:textId="77777777" w:rsidR="00C92485" w:rsidRPr="00C92485" w:rsidRDefault="00C92485" w:rsidP="00C92485">
      <w:pPr>
        <w:numPr>
          <w:ilvl w:val="2"/>
          <w:numId w:val="2"/>
        </w:numPr>
        <w:suppressAutoHyphens w:val="0"/>
        <w:spacing w:after="48" w:line="264" w:lineRule="auto"/>
        <w:rPr>
          <w:rFonts w:ascii="Times New Roman" w:hAnsi="Times New Roman" w:cs="Times New Roman"/>
        </w:rPr>
      </w:pPr>
      <w:r w:rsidRPr="00C92485">
        <w:rPr>
          <w:rFonts w:ascii="Times New Roman" w:hAnsi="Times New Roman" w:cs="Times New Roman"/>
        </w:rPr>
        <w:t>International Office Meeting</w:t>
      </w:r>
    </w:p>
    <w:p w14:paraId="65BA4D44" w14:textId="77777777" w:rsidR="00C92485" w:rsidRPr="00C92485" w:rsidRDefault="00C92485" w:rsidP="00C92485">
      <w:pPr>
        <w:numPr>
          <w:ilvl w:val="2"/>
          <w:numId w:val="2"/>
        </w:numPr>
        <w:suppressAutoHyphens w:val="0"/>
        <w:spacing w:after="48" w:line="264" w:lineRule="auto"/>
        <w:rPr>
          <w:rFonts w:ascii="Times New Roman" w:hAnsi="Times New Roman" w:cs="Times New Roman"/>
        </w:rPr>
      </w:pPr>
      <w:r w:rsidRPr="00C92485">
        <w:rPr>
          <w:rFonts w:ascii="Times New Roman" w:hAnsi="Times New Roman" w:cs="Times New Roman"/>
        </w:rPr>
        <w:t>Student Leader Meeting</w:t>
      </w:r>
    </w:p>
    <w:p w14:paraId="3733081D" w14:textId="77777777" w:rsidR="00C92485" w:rsidRPr="00C92485" w:rsidRDefault="00C92485" w:rsidP="00C92485">
      <w:pPr>
        <w:numPr>
          <w:ilvl w:val="3"/>
          <w:numId w:val="2"/>
        </w:numPr>
        <w:suppressAutoHyphens w:val="0"/>
        <w:spacing w:after="48" w:line="264" w:lineRule="auto"/>
        <w:rPr>
          <w:rFonts w:ascii="Times New Roman" w:hAnsi="Times New Roman" w:cs="Times New Roman"/>
        </w:rPr>
      </w:pPr>
      <w:proofErr w:type="spellStart"/>
      <w:r w:rsidRPr="00C92485">
        <w:rPr>
          <w:rFonts w:ascii="Times New Roman" w:hAnsi="Times New Roman" w:cs="Times New Roman"/>
        </w:rPr>
        <w:t>TxState</w:t>
      </w:r>
      <w:proofErr w:type="spellEnd"/>
      <w:r w:rsidRPr="00C92485">
        <w:rPr>
          <w:rFonts w:ascii="Times New Roman" w:hAnsi="Times New Roman" w:cs="Times New Roman"/>
        </w:rPr>
        <w:t xml:space="preserve"> Employees, Parking, Inter-Student Communication (</w:t>
      </w:r>
      <w:r w:rsidRPr="00C92485">
        <w:rPr>
          <w:rFonts w:ascii="Times New Roman" w:hAnsi="Times New Roman" w:cs="Times New Roman"/>
          <w:i/>
          <w:iCs/>
        </w:rPr>
        <w:t>Here to help</w:t>
      </w:r>
      <w:r w:rsidRPr="00C92485">
        <w:rPr>
          <w:rFonts w:ascii="Times New Roman" w:hAnsi="Times New Roman" w:cs="Times New Roman"/>
        </w:rPr>
        <w:t xml:space="preserve"> service)</w:t>
      </w:r>
    </w:p>
    <w:p w14:paraId="3BCB1548" w14:textId="77777777" w:rsidR="00C92485" w:rsidRPr="00C92485" w:rsidRDefault="00C92485" w:rsidP="00C92485">
      <w:pPr>
        <w:numPr>
          <w:ilvl w:val="4"/>
          <w:numId w:val="2"/>
        </w:numPr>
        <w:suppressAutoHyphens w:val="0"/>
        <w:spacing w:after="48" w:line="264" w:lineRule="auto"/>
        <w:rPr>
          <w:rFonts w:ascii="Times New Roman" w:hAnsi="Times New Roman" w:cs="Times New Roman"/>
        </w:rPr>
      </w:pPr>
      <w:hyperlink r:id="rId5" w:history="1">
        <w:r w:rsidRPr="00C92485">
          <w:rPr>
            <w:rStyle w:val="Hyperlink"/>
            <w:rFonts w:ascii="Times New Roman" w:hAnsi="Times New Roman" w:cs="Times New Roman"/>
            <w:u w:val="none"/>
          </w:rPr>
          <w:t>https://www.dos.txst.edu/services/heretohelp.html</w:t>
        </w:r>
      </w:hyperlink>
      <w:r w:rsidRPr="00C92485">
        <w:rPr>
          <w:rFonts w:ascii="Times New Roman" w:hAnsi="Times New Roman" w:cs="Times New Roman"/>
        </w:rPr>
        <w:t xml:space="preserve">  (</w:t>
      </w:r>
      <w:r w:rsidRPr="00C92485">
        <w:rPr>
          <w:rFonts w:ascii="Times New Roman" w:hAnsi="Times New Roman" w:cs="Times New Roman"/>
          <w:i/>
          <w:iCs/>
        </w:rPr>
        <w:t>Here to help</w:t>
      </w:r>
      <w:r w:rsidRPr="00C92485">
        <w:rPr>
          <w:rFonts w:ascii="Times New Roman" w:hAnsi="Times New Roman" w:cs="Times New Roman"/>
        </w:rPr>
        <w:t xml:space="preserve"> service), online form or call 512.245.2124</w:t>
      </w:r>
    </w:p>
    <w:p w14:paraId="78FC2F56" w14:textId="77777777" w:rsidR="00C92485" w:rsidRPr="00C92485" w:rsidRDefault="00C92485" w:rsidP="00C92485">
      <w:pPr>
        <w:numPr>
          <w:ilvl w:val="4"/>
          <w:numId w:val="2"/>
        </w:numPr>
        <w:suppressAutoHyphens w:val="0"/>
        <w:spacing w:after="48" w:line="264" w:lineRule="auto"/>
        <w:rPr>
          <w:rFonts w:ascii="Times New Roman" w:hAnsi="Times New Roman" w:cs="Times New Roman"/>
        </w:rPr>
      </w:pPr>
      <w:r w:rsidRPr="00C92485">
        <w:rPr>
          <w:rFonts w:ascii="Times New Roman" w:hAnsi="Times New Roman" w:cs="Times New Roman"/>
        </w:rPr>
        <w:t>Shortage of employees and hard to fill positions, work to be done with parking, better communication between students and administration, new service put in place called here to help</w:t>
      </w:r>
    </w:p>
    <w:p w14:paraId="7DB101AE" w14:textId="77777777" w:rsidR="00C92485" w:rsidRPr="00C92485" w:rsidRDefault="00C92485" w:rsidP="00C92485">
      <w:pPr>
        <w:numPr>
          <w:ilvl w:val="3"/>
          <w:numId w:val="2"/>
        </w:numPr>
        <w:suppressAutoHyphens w:val="0"/>
        <w:spacing w:after="48" w:line="264" w:lineRule="auto"/>
        <w:rPr>
          <w:rFonts w:ascii="Times New Roman" w:hAnsi="Times New Roman" w:cs="Times New Roman"/>
        </w:rPr>
      </w:pPr>
      <w:r w:rsidRPr="00C92485">
        <w:rPr>
          <w:rFonts w:ascii="Times New Roman" w:hAnsi="Times New Roman" w:cs="Times New Roman"/>
        </w:rPr>
        <w:t>Bobcat Bounty – (Thursdays)</w:t>
      </w:r>
    </w:p>
    <w:p w14:paraId="0A9A71C4" w14:textId="77777777" w:rsidR="00C92485" w:rsidRPr="00C92485" w:rsidRDefault="00C92485" w:rsidP="00C92485">
      <w:pPr>
        <w:numPr>
          <w:ilvl w:val="4"/>
          <w:numId w:val="2"/>
        </w:numPr>
        <w:suppressAutoHyphens w:val="0"/>
        <w:spacing w:after="48" w:line="264" w:lineRule="auto"/>
        <w:rPr>
          <w:rStyle w:val="Hyperlink"/>
          <w:rFonts w:ascii="Times New Roman" w:hAnsi="Times New Roman" w:cs="Times New Roman"/>
          <w:u w:val="none"/>
        </w:rPr>
      </w:pPr>
      <w:hyperlink r:id="rId6" w:history="1">
        <w:r w:rsidRPr="00C92485">
          <w:rPr>
            <w:rStyle w:val="Hyperlink"/>
            <w:rFonts w:ascii="Times New Roman" w:hAnsi="Times New Roman" w:cs="Times New Roman"/>
            <w:u w:val="none"/>
          </w:rPr>
          <w:t>https://bobcatbounty.txst.edu</w:t>
        </w:r>
      </w:hyperlink>
    </w:p>
    <w:p w14:paraId="620B21ED" w14:textId="77777777" w:rsidR="00C92485" w:rsidRPr="00C92485" w:rsidRDefault="00C92485" w:rsidP="00C92485">
      <w:pPr>
        <w:numPr>
          <w:ilvl w:val="4"/>
          <w:numId w:val="2"/>
        </w:numPr>
        <w:suppressAutoHyphens w:val="0"/>
        <w:spacing w:after="48" w:line="264" w:lineRule="auto"/>
        <w:rPr>
          <w:rStyle w:val="Hyperlink"/>
          <w:rFonts w:ascii="Times New Roman" w:hAnsi="Times New Roman" w:cs="Times New Roman"/>
          <w:u w:val="none"/>
        </w:rPr>
      </w:pPr>
      <w:r w:rsidRPr="00C92485">
        <w:rPr>
          <w:rStyle w:val="Hyperlink"/>
          <w:rFonts w:ascii="Times New Roman" w:hAnsi="Times New Roman" w:cs="Times New Roman"/>
          <w:u w:val="none"/>
        </w:rPr>
        <w:t>We can volunteer</w:t>
      </w:r>
    </w:p>
    <w:p w14:paraId="60216400" w14:textId="77777777" w:rsidR="00C92485" w:rsidRPr="00C92485" w:rsidRDefault="00C92485" w:rsidP="00C92485">
      <w:pPr>
        <w:numPr>
          <w:ilvl w:val="3"/>
          <w:numId w:val="2"/>
        </w:numPr>
        <w:suppressAutoHyphens w:val="0"/>
        <w:spacing w:after="48" w:line="264" w:lineRule="auto"/>
        <w:rPr>
          <w:rStyle w:val="Hyperlink"/>
          <w:rFonts w:ascii="Times New Roman" w:hAnsi="Times New Roman" w:cs="Times New Roman"/>
          <w:color w:val="000000" w:themeColor="text1"/>
          <w:u w:val="none"/>
        </w:rPr>
      </w:pPr>
      <w:r w:rsidRPr="00C92485">
        <w:rPr>
          <w:rStyle w:val="Hyperlink"/>
          <w:rFonts w:ascii="Times New Roman" w:hAnsi="Times New Roman" w:cs="Times New Roman"/>
          <w:color w:val="000000" w:themeColor="text1"/>
          <w:u w:val="none"/>
        </w:rPr>
        <w:t>Guest Speakers</w:t>
      </w:r>
    </w:p>
    <w:p w14:paraId="7C064B35" w14:textId="77777777" w:rsidR="00C92485" w:rsidRPr="00C92485" w:rsidRDefault="00C92485" w:rsidP="00C92485">
      <w:pPr>
        <w:numPr>
          <w:ilvl w:val="4"/>
          <w:numId w:val="2"/>
        </w:numPr>
        <w:suppressAutoHyphens w:val="0"/>
        <w:spacing w:after="48" w:line="264" w:lineRule="auto"/>
        <w:rPr>
          <w:rStyle w:val="Hyperlink"/>
          <w:rFonts w:ascii="Times New Roman" w:hAnsi="Times New Roman" w:cs="Times New Roman"/>
          <w:color w:val="000000" w:themeColor="text1"/>
          <w:u w:val="none"/>
        </w:rPr>
      </w:pPr>
      <w:r w:rsidRPr="00C92485">
        <w:rPr>
          <w:rStyle w:val="Hyperlink"/>
          <w:rFonts w:ascii="Times New Roman" w:hAnsi="Times New Roman" w:cs="Times New Roman"/>
          <w:color w:val="000000" w:themeColor="text1"/>
          <w:u w:val="none"/>
        </w:rPr>
        <w:t>Jeremy David next week</w:t>
      </w:r>
    </w:p>
    <w:p w14:paraId="18803016" w14:textId="77777777" w:rsidR="00C92485" w:rsidRPr="00C92485" w:rsidRDefault="00C92485" w:rsidP="00C92485">
      <w:pPr>
        <w:numPr>
          <w:ilvl w:val="3"/>
          <w:numId w:val="2"/>
        </w:numPr>
        <w:suppressAutoHyphens w:val="0"/>
        <w:spacing w:after="48" w:line="264" w:lineRule="auto"/>
        <w:rPr>
          <w:rStyle w:val="Hyperlink"/>
          <w:rFonts w:ascii="Times New Roman" w:hAnsi="Times New Roman" w:cs="Times New Roman"/>
          <w:color w:val="000000" w:themeColor="text1"/>
          <w:u w:val="none"/>
        </w:rPr>
      </w:pPr>
      <w:r w:rsidRPr="00C92485">
        <w:rPr>
          <w:rStyle w:val="Hyperlink"/>
          <w:rFonts w:ascii="Times New Roman" w:hAnsi="Times New Roman" w:cs="Times New Roman"/>
          <w:color w:val="000000" w:themeColor="text1"/>
          <w:u w:val="none"/>
        </w:rPr>
        <w:t>Snacks</w:t>
      </w:r>
    </w:p>
    <w:p w14:paraId="08C16AFA" w14:textId="77777777" w:rsidR="00C92485" w:rsidRPr="00C92485" w:rsidRDefault="00C92485" w:rsidP="00C92485">
      <w:pPr>
        <w:numPr>
          <w:ilvl w:val="4"/>
          <w:numId w:val="2"/>
        </w:numPr>
        <w:suppressAutoHyphens w:val="0"/>
        <w:spacing w:after="48" w:line="264" w:lineRule="auto"/>
        <w:rPr>
          <w:rFonts w:ascii="Times New Roman" w:hAnsi="Times New Roman" w:cs="Times New Roman"/>
        </w:rPr>
      </w:pPr>
      <w:r w:rsidRPr="00C92485">
        <w:rPr>
          <w:rStyle w:val="Hyperlink"/>
          <w:rFonts w:ascii="Times New Roman" w:hAnsi="Times New Roman" w:cs="Times New Roman"/>
          <w:color w:val="000000" w:themeColor="text1"/>
          <w:u w:val="none"/>
        </w:rPr>
        <w:t>Try to get students to come by having snacks at the meetings</w:t>
      </w:r>
    </w:p>
    <w:p w14:paraId="754309EF" w14:textId="69D262C0" w:rsidR="00BD3A7A" w:rsidRPr="00144FA4" w:rsidRDefault="126BE945">
      <w:pPr>
        <w:pStyle w:val="NormalWeb"/>
        <w:numPr>
          <w:ilvl w:val="1"/>
          <w:numId w:val="2"/>
        </w:numPr>
        <w:spacing w:before="280"/>
      </w:pPr>
      <w:r w:rsidRPr="00144FA4">
        <w:t xml:space="preserve">House Secretary’s Report: </w:t>
      </w:r>
      <w:r w:rsidR="00C92485">
        <w:t>Fritz</w:t>
      </w:r>
    </w:p>
    <w:p w14:paraId="054DDF46" w14:textId="589C57B5" w:rsidR="00144FA4" w:rsidRPr="00144FA4" w:rsidRDefault="00C92485" w:rsidP="10201DF0">
      <w:pPr>
        <w:pStyle w:val="NormalWeb"/>
        <w:numPr>
          <w:ilvl w:val="2"/>
          <w:numId w:val="2"/>
        </w:numPr>
        <w:spacing w:before="280" w:line="259" w:lineRule="auto"/>
        <w:rPr>
          <w:rFonts w:eastAsiaTheme="minorEastAsia"/>
        </w:rPr>
      </w:pPr>
      <w:r>
        <w:t>Send anticipated graduation date if you haven’t already</w:t>
      </w:r>
    </w:p>
    <w:p w14:paraId="14A4C74E" w14:textId="0BE3C183" w:rsidR="00BD3A7A" w:rsidRPr="00144FA4" w:rsidRDefault="126BE945" w:rsidP="10201DF0">
      <w:pPr>
        <w:pStyle w:val="NormalWeb"/>
        <w:numPr>
          <w:ilvl w:val="1"/>
          <w:numId w:val="2"/>
        </w:numPr>
        <w:spacing w:before="280" w:line="259" w:lineRule="auto"/>
      </w:pPr>
      <w:r w:rsidRPr="00144FA4">
        <w:t>House Parliamentarian’s Report:</w:t>
      </w:r>
      <w:r w:rsidR="00C92485">
        <w:t xml:space="preserve"> Sanchez </w:t>
      </w:r>
    </w:p>
    <w:p w14:paraId="4C35E426" w14:textId="582D1268" w:rsidR="20F83D26" w:rsidRPr="00144FA4" w:rsidRDefault="00144FA4" w:rsidP="10201DF0">
      <w:pPr>
        <w:pStyle w:val="NormalWeb"/>
        <w:numPr>
          <w:ilvl w:val="2"/>
          <w:numId w:val="2"/>
        </w:numPr>
        <w:spacing w:line="259" w:lineRule="auto"/>
        <w:rPr>
          <w:rFonts w:eastAsiaTheme="minorEastAsia"/>
        </w:rPr>
      </w:pPr>
      <w:r w:rsidRPr="00144FA4">
        <w:t>None</w:t>
      </w:r>
    </w:p>
    <w:p w14:paraId="77442D33" w14:textId="5C5C05CA" w:rsidR="2163B972" w:rsidRPr="00144FA4" w:rsidRDefault="126BE945" w:rsidP="10201DF0">
      <w:pPr>
        <w:pStyle w:val="NormalWeb"/>
        <w:numPr>
          <w:ilvl w:val="1"/>
          <w:numId w:val="2"/>
        </w:numPr>
        <w:spacing w:line="259" w:lineRule="auto"/>
        <w:rPr>
          <w:rFonts w:eastAsiaTheme="minorEastAsia"/>
        </w:rPr>
      </w:pPr>
      <w:r w:rsidRPr="00144FA4">
        <w:t>House Media Liaison:</w:t>
      </w:r>
      <w:r w:rsidR="00C92485">
        <w:t xml:space="preserve"> Mellow</w:t>
      </w:r>
    </w:p>
    <w:p w14:paraId="4EFA2FA0" w14:textId="5CF7B085" w:rsidR="00BD3A7A" w:rsidRPr="00C92485" w:rsidRDefault="00C92485" w:rsidP="00C92485">
      <w:pPr>
        <w:numPr>
          <w:ilvl w:val="2"/>
          <w:numId w:val="2"/>
        </w:numPr>
        <w:spacing w:after="48"/>
        <w:rPr>
          <w:rFonts w:ascii="Times New Roman" w:hAnsi="Times New Roman" w:cs="Times New Roman"/>
          <w:color w:val="000000" w:themeColor="text1"/>
        </w:rPr>
      </w:pPr>
      <w:r w:rsidRPr="00C92485">
        <w:rPr>
          <w:rFonts w:ascii="Times New Roman" w:hAnsi="Times New Roman" w:cs="Times New Roman"/>
          <w:color w:val="000000" w:themeColor="text1"/>
        </w:rPr>
        <w:t>Created graphics for holidays, also use the student government account to get recognition, tell our networks to follow the accounts, wants to post our photos and descriptions on the social media</w:t>
      </w:r>
    </w:p>
    <w:p w14:paraId="22E21D27" w14:textId="002E810F" w:rsidR="00BD3A7A" w:rsidRPr="00144FA4" w:rsidRDefault="126BE945" w:rsidP="10201DF0">
      <w:pPr>
        <w:pStyle w:val="NormalWeb"/>
        <w:numPr>
          <w:ilvl w:val="1"/>
          <w:numId w:val="2"/>
        </w:numPr>
        <w:spacing w:before="280" w:line="259" w:lineRule="auto"/>
      </w:pPr>
      <w:r w:rsidRPr="00144FA4">
        <w:t>Committees’ Reports</w:t>
      </w:r>
    </w:p>
    <w:p w14:paraId="561148C4" w14:textId="5A4E4A6C" w:rsidR="00BD3A7A" w:rsidRPr="00144FA4" w:rsidRDefault="126BE945" w:rsidP="20F83D26">
      <w:pPr>
        <w:pStyle w:val="NormalWeb"/>
        <w:numPr>
          <w:ilvl w:val="2"/>
          <w:numId w:val="2"/>
        </w:numPr>
        <w:spacing w:before="280"/>
      </w:pPr>
      <w:r w:rsidRPr="00144FA4">
        <w:t xml:space="preserve">Diversity and Inclusion: </w:t>
      </w:r>
      <w:proofErr w:type="spellStart"/>
      <w:r w:rsidR="00C92485">
        <w:t>Wrightsman</w:t>
      </w:r>
      <w:proofErr w:type="spellEnd"/>
      <w:r w:rsidR="00C92485">
        <w:t xml:space="preserve"> and </w:t>
      </w:r>
      <w:proofErr w:type="spellStart"/>
      <w:r w:rsidR="00C92485">
        <w:t>Limberg</w:t>
      </w:r>
      <w:proofErr w:type="spellEnd"/>
    </w:p>
    <w:p w14:paraId="5BD0BB6E" w14:textId="77777777" w:rsidR="00C92485" w:rsidRPr="00C92485" w:rsidRDefault="00C92485" w:rsidP="00C92485">
      <w:pPr>
        <w:numPr>
          <w:ilvl w:val="3"/>
          <w:numId w:val="2"/>
        </w:numPr>
        <w:spacing w:after="48"/>
        <w:rPr>
          <w:rFonts w:ascii="Times New Roman" w:hAnsi="Times New Roman" w:cs="Times New Roman"/>
          <w:color w:val="000000" w:themeColor="text1"/>
        </w:rPr>
      </w:pPr>
      <w:r w:rsidRPr="00C92485">
        <w:rPr>
          <w:rFonts w:ascii="Times New Roman" w:hAnsi="Times New Roman" w:cs="Times New Roman"/>
          <w:color w:val="000000" w:themeColor="text1"/>
        </w:rPr>
        <w:t>Sent out to grad students, what are issues they want addressed, they said: students want more support offered to international students, specifically US taxes, also red pass parking for instructional assistants</w:t>
      </w:r>
    </w:p>
    <w:p w14:paraId="0F92A53D" w14:textId="41A0AA54" w:rsidR="00BD3A7A" w:rsidRPr="00C92485" w:rsidRDefault="126BE945" w:rsidP="10201DF0">
      <w:pPr>
        <w:pStyle w:val="NormalWeb"/>
        <w:numPr>
          <w:ilvl w:val="2"/>
          <w:numId w:val="2"/>
        </w:numPr>
        <w:spacing w:before="280"/>
        <w:rPr>
          <w:rFonts w:eastAsiaTheme="minorEastAsia"/>
        </w:rPr>
      </w:pPr>
      <w:r w:rsidRPr="00144FA4">
        <w:t xml:space="preserve">Social Media and Technology: </w:t>
      </w:r>
      <w:r w:rsidR="00C92485">
        <w:t>Mellow</w:t>
      </w:r>
    </w:p>
    <w:p w14:paraId="4BB32EFC" w14:textId="2FB006CE" w:rsidR="00C92485" w:rsidRPr="00144FA4" w:rsidRDefault="00C92485" w:rsidP="00C92485">
      <w:pPr>
        <w:pStyle w:val="NormalWeb"/>
        <w:numPr>
          <w:ilvl w:val="3"/>
          <w:numId w:val="2"/>
        </w:numPr>
        <w:spacing w:before="280"/>
        <w:rPr>
          <w:rFonts w:eastAsiaTheme="minorEastAsia"/>
        </w:rPr>
      </w:pPr>
      <w:r>
        <w:t>No report</w:t>
      </w:r>
    </w:p>
    <w:p w14:paraId="4B63575F" w14:textId="02A0226A" w:rsidR="00BD3A7A" w:rsidRPr="00144FA4" w:rsidRDefault="126BE945" w:rsidP="10201DF0">
      <w:pPr>
        <w:pStyle w:val="NormalWeb"/>
        <w:numPr>
          <w:ilvl w:val="2"/>
          <w:numId w:val="2"/>
        </w:numPr>
        <w:spacing w:before="280"/>
      </w:pPr>
      <w:r w:rsidRPr="00144FA4">
        <w:lastRenderedPageBreak/>
        <w:t xml:space="preserve">Campus Life: </w:t>
      </w:r>
    </w:p>
    <w:p w14:paraId="45BB4D93" w14:textId="2CC9B869" w:rsidR="0345CF76" w:rsidRPr="00144FA4" w:rsidRDefault="2CE0C481" w:rsidP="20F83D26">
      <w:pPr>
        <w:pStyle w:val="NormalWeb"/>
        <w:numPr>
          <w:ilvl w:val="3"/>
          <w:numId w:val="2"/>
        </w:numPr>
        <w:spacing w:line="259" w:lineRule="auto"/>
      </w:pPr>
      <w:r w:rsidRPr="00144FA4">
        <w:t>No Report</w:t>
      </w:r>
    </w:p>
    <w:p w14:paraId="02FA002C" w14:textId="1EB412DC" w:rsidR="00BD3A7A" w:rsidRPr="00144FA4" w:rsidRDefault="126BE945" w:rsidP="20F83D26">
      <w:pPr>
        <w:pStyle w:val="NormalWeb"/>
        <w:numPr>
          <w:ilvl w:val="2"/>
          <w:numId w:val="2"/>
        </w:numPr>
        <w:spacing w:before="280"/>
      </w:pPr>
      <w:r w:rsidRPr="00144FA4">
        <w:t>Budget and Finance:</w:t>
      </w:r>
      <w:r w:rsidR="00C92485">
        <w:t xml:space="preserve"> </w:t>
      </w:r>
      <w:proofErr w:type="spellStart"/>
      <w:r w:rsidR="00C92485">
        <w:t>Gehin</w:t>
      </w:r>
      <w:proofErr w:type="spellEnd"/>
      <w:r w:rsidR="00C92485">
        <w:t xml:space="preserve"> and Kimmel</w:t>
      </w:r>
      <w:r w:rsidRPr="00144FA4">
        <w:t xml:space="preserve"> </w:t>
      </w:r>
    </w:p>
    <w:p w14:paraId="55D2FEC3" w14:textId="0C53A88C" w:rsidR="78CCD3BD" w:rsidRPr="00144FA4" w:rsidRDefault="2CE0C481" w:rsidP="20F83D26">
      <w:pPr>
        <w:pStyle w:val="NormalWeb"/>
        <w:numPr>
          <w:ilvl w:val="3"/>
          <w:numId w:val="2"/>
        </w:numPr>
        <w:spacing w:line="259" w:lineRule="auto"/>
      </w:pPr>
      <w:r w:rsidRPr="00144FA4">
        <w:t>No Report</w:t>
      </w:r>
    </w:p>
    <w:p w14:paraId="217A22E0" w14:textId="4BF93DB4" w:rsidR="114D78AB" w:rsidRPr="00144FA4" w:rsidRDefault="019A3DD3" w:rsidP="20F83D26">
      <w:pPr>
        <w:pStyle w:val="NormalWeb"/>
        <w:numPr>
          <w:ilvl w:val="2"/>
          <w:numId w:val="2"/>
        </w:numPr>
        <w:spacing w:line="259" w:lineRule="auto"/>
      </w:pPr>
      <w:r w:rsidRPr="00144FA4">
        <w:t xml:space="preserve">Graduate Employee Relations: </w:t>
      </w:r>
      <w:r w:rsidR="00C92485">
        <w:t>Atkinson</w:t>
      </w:r>
    </w:p>
    <w:p w14:paraId="772ACFD6" w14:textId="54BDF310" w:rsidR="20F83D26" w:rsidRPr="00144FA4" w:rsidRDefault="00144FA4" w:rsidP="10201DF0">
      <w:pPr>
        <w:pStyle w:val="NormalWeb"/>
        <w:numPr>
          <w:ilvl w:val="3"/>
          <w:numId w:val="2"/>
        </w:numPr>
        <w:spacing w:line="259" w:lineRule="auto"/>
        <w:rPr>
          <w:rFonts w:eastAsiaTheme="minorEastAsia"/>
        </w:rPr>
      </w:pPr>
      <w:r>
        <w:rPr>
          <w:rFonts w:eastAsiaTheme="minorEastAsia"/>
        </w:rPr>
        <w:t>No Report</w:t>
      </w:r>
    </w:p>
    <w:p w14:paraId="526723C1" w14:textId="33C10BAA" w:rsidR="00BD3A7A" w:rsidRDefault="126BE945">
      <w:pPr>
        <w:pStyle w:val="NormalWeb"/>
        <w:numPr>
          <w:ilvl w:val="1"/>
          <w:numId w:val="2"/>
        </w:numPr>
        <w:spacing w:before="280"/>
      </w:pPr>
      <w:r w:rsidRPr="00144FA4">
        <w:t>University Committee Reports</w:t>
      </w:r>
    </w:p>
    <w:p w14:paraId="0FE95A78" w14:textId="55B9A864" w:rsidR="00C92485" w:rsidRPr="00144FA4" w:rsidRDefault="00C92485" w:rsidP="00C92485">
      <w:pPr>
        <w:pStyle w:val="NormalWeb"/>
        <w:numPr>
          <w:ilvl w:val="2"/>
          <w:numId w:val="2"/>
        </w:numPr>
        <w:spacing w:before="280"/>
      </w:pPr>
      <w:r>
        <w:t>No reports</w:t>
      </w:r>
    </w:p>
    <w:p w14:paraId="1ACEC532" w14:textId="77777777" w:rsidR="00BD3A7A" w:rsidRPr="00144FA4" w:rsidRDefault="126BE945">
      <w:pPr>
        <w:pStyle w:val="NormalWeb"/>
        <w:numPr>
          <w:ilvl w:val="1"/>
          <w:numId w:val="2"/>
        </w:numPr>
        <w:spacing w:before="280"/>
      </w:pPr>
      <w:r w:rsidRPr="00144FA4">
        <w:t>Advisor’s Report: Dr. Giuffre</w:t>
      </w:r>
    </w:p>
    <w:p w14:paraId="19F6FAB0" w14:textId="77777777" w:rsidR="00C92485" w:rsidRPr="00C92485" w:rsidRDefault="00C92485" w:rsidP="00C92485">
      <w:pPr>
        <w:numPr>
          <w:ilvl w:val="2"/>
          <w:numId w:val="2"/>
        </w:numPr>
        <w:rPr>
          <w:rFonts w:ascii="Times New Roman" w:hAnsi="Times New Roman" w:cs="Times New Roman"/>
          <w:color w:val="000000" w:themeColor="text1"/>
        </w:rPr>
      </w:pPr>
      <w:r w:rsidRPr="00C92485">
        <w:rPr>
          <w:rFonts w:ascii="Times New Roman" w:hAnsi="Times New Roman" w:cs="Times New Roman"/>
          <w:color w:val="000000" w:themeColor="text1"/>
        </w:rPr>
        <w:t>3MT is Nov 4</w:t>
      </w:r>
      <w:r w:rsidRPr="00C92485">
        <w:rPr>
          <w:rFonts w:ascii="Times New Roman" w:hAnsi="Times New Roman" w:cs="Times New Roman"/>
          <w:color w:val="000000" w:themeColor="text1"/>
          <w:vertAlign w:val="superscript"/>
        </w:rPr>
        <w:t>th</w:t>
      </w:r>
      <w:r w:rsidRPr="00C92485">
        <w:rPr>
          <w:rFonts w:ascii="Times New Roman" w:hAnsi="Times New Roman" w:cs="Times New Roman"/>
          <w:color w:val="000000" w:themeColor="text1"/>
        </w:rPr>
        <w:t>, retweet the information, we should attend and let students know</w:t>
      </w:r>
    </w:p>
    <w:p w14:paraId="32FBE304" w14:textId="77777777" w:rsidR="00C92485" w:rsidRPr="00C92485" w:rsidRDefault="00C92485" w:rsidP="00C92485">
      <w:pPr>
        <w:numPr>
          <w:ilvl w:val="2"/>
          <w:numId w:val="2"/>
        </w:numPr>
        <w:rPr>
          <w:rFonts w:ascii="Times New Roman" w:hAnsi="Times New Roman" w:cs="Times New Roman"/>
          <w:color w:val="000000" w:themeColor="text1"/>
        </w:rPr>
      </w:pPr>
      <w:r w:rsidRPr="00C92485">
        <w:rPr>
          <w:rFonts w:ascii="Times New Roman" w:hAnsi="Times New Roman" w:cs="Times New Roman"/>
          <w:color w:val="000000" w:themeColor="text1"/>
        </w:rPr>
        <w:t>Looking for a small number of students who identify as first generation to participate in a panel event</w:t>
      </w:r>
    </w:p>
    <w:p w14:paraId="213A52DA" w14:textId="23F37541" w:rsidR="00BD3A7A" w:rsidRPr="00144FA4" w:rsidRDefault="67008A72" w:rsidP="10201DF0">
      <w:pPr>
        <w:pStyle w:val="NormalWeb"/>
        <w:numPr>
          <w:ilvl w:val="0"/>
          <w:numId w:val="2"/>
        </w:numPr>
        <w:spacing w:before="280" w:line="259" w:lineRule="auto"/>
      </w:pPr>
      <w:r w:rsidRPr="00144FA4">
        <w:t>Old Business</w:t>
      </w:r>
    </w:p>
    <w:p w14:paraId="448D634F" w14:textId="022DC09A" w:rsidR="10201DF0" w:rsidRPr="00144FA4" w:rsidRDefault="00767142" w:rsidP="10201DF0">
      <w:pPr>
        <w:pStyle w:val="NormalWeb"/>
        <w:numPr>
          <w:ilvl w:val="1"/>
          <w:numId w:val="2"/>
        </w:numPr>
        <w:spacing w:line="259" w:lineRule="auto"/>
        <w:rPr>
          <w:rFonts w:eastAsiaTheme="minorEastAsia"/>
        </w:rPr>
      </w:pPr>
      <w:r>
        <w:t>Survey</w:t>
      </w:r>
    </w:p>
    <w:p w14:paraId="1AE3ADD7" w14:textId="69FA3ADF" w:rsidR="00EF2092" w:rsidRPr="00144FA4" w:rsidRDefault="00C92485" w:rsidP="10201DF0">
      <w:pPr>
        <w:pStyle w:val="NormalWeb"/>
        <w:numPr>
          <w:ilvl w:val="2"/>
          <w:numId w:val="2"/>
        </w:numPr>
        <w:spacing w:line="259" w:lineRule="auto"/>
        <w:rPr>
          <w:rFonts w:eastAsiaTheme="minorEastAsia"/>
        </w:rPr>
      </w:pPr>
      <w:r>
        <w:t>Approved by the Deans of the Graduate College, still needs approval through the office of institutional research, will update house when we know more</w:t>
      </w:r>
    </w:p>
    <w:p w14:paraId="67123A99" w14:textId="77777777" w:rsidR="00C92485" w:rsidRDefault="126BE945" w:rsidP="00C92485">
      <w:pPr>
        <w:pStyle w:val="NormalWeb"/>
        <w:numPr>
          <w:ilvl w:val="0"/>
          <w:numId w:val="2"/>
        </w:numPr>
        <w:spacing w:before="280"/>
      </w:pPr>
      <w:r w:rsidRPr="00144FA4">
        <w:t>New Business</w:t>
      </w:r>
    </w:p>
    <w:p w14:paraId="79E2E250" w14:textId="2CC6F0D7" w:rsidR="00D75F7C" w:rsidRDefault="00C92485" w:rsidP="00C92485">
      <w:pPr>
        <w:pStyle w:val="NormalWeb"/>
        <w:numPr>
          <w:ilvl w:val="1"/>
          <w:numId w:val="2"/>
        </w:numPr>
        <w:spacing w:before="280"/>
      </w:pPr>
      <w:r w:rsidRPr="00C92485">
        <w:rPr>
          <w:rFonts w:eastAsiaTheme="minorEastAsia"/>
        </w:rPr>
        <w:t>None</w:t>
      </w:r>
    </w:p>
    <w:p w14:paraId="36BD5940" w14:textId="343178D1" w:rsidR="00D75F7C" w:rsidRDefault="67008A72" w:rsidP="00C92485">
      <w:pPr>
        <w:pStyle w:val="NormalWeb"/>
        <w:numPr>
          <w:ilvl w:val="0"/>
          <w:numId w:val="2"/>
        </w:numPr>
        <w:spacing w:before="280" w:line="259" w:lineRule="auto"/>
      </w:pPr>
      <w:r w:rsidRPr="00144FA4">
        <w:t>Questions</w:t>
      </w:r>
    </w:p>
    <w:p w14:paraId="68F4BF44" w14:textId="0F069C11" w:rsidR="00C92485" w:rsidRPr="00144FA4" w:rsidRDefault="00C92485" w:rsidP="00C92485">
      <w:pPr>
        <w:pStyle w:val="NormalWeb"/>
        <w:numPr>
          <w:ilvl w:val="1"/>
          <w:numId w:val="2"/>
        </w:numPr>
        <w:spacing w:before="280" w:line="259" w:lineRule="auto"/>
      </w:pPr>
      <w:r>
        <w:t>If anyone wants to help with legislation for later shuttle rides, let Katlyn Fritz know</w:t>
      </w:r>
    </w:p>
    <w:p w14:paraId="785A44B4" w14:textId="77777777" w:rsidR="00BD3A7A" w:rsidRPr="00C92485" w:rsidRDefault="67008A72">
      <w:pPr>
        <w:pStyle w:val="NormalWeb"/>
        <w:numPr>
          <w:ilvl w:val="0"/>
          <w:numId w:val="2"/>
        </w:numPr>
        <w:spacing w:before="280"/>
      </w:pPr>
      <w:r w:rsidRPr="00144FA4">
        <w:t>Announcements</w:t>
      </w:r>
    </w:p>
    <w:p w14:paraId="03B80FA2" w14:textId="77777777" w:rsidR="00C92485" w:rsidRPr="00C92485" w:rsidRDefault="00C92485" w:rsidP="00C92485">
      <w:pPr>
        <w:numPr>
          <w:ilvl w:val="1"/>
          <w:numId w:val="2"/>
        </w:numPr>
        <w:rPr>
          <w:rFonts w:ascii="Times New Roman" w:hAnsi="Times New Roman" w:cs="Times New Roman"/>
          <w:color w:val="000000" w:themeColor="text1"/>
        </w:rPr>
      </w:pPr>
      <w:r w:rsidRPr="00C92485">
        <w:rPr>
          <w:rFonts w:ascii="Times New Roman" w:hAnsi="Times New Roman" w:cs="Times New Roman"/>
          <w:color w:val="000000" w:themeColor="text1"/>
        </w:rPr>
        <w:t>Friday Sept 16</w:t>
      </w:r>
      <w:r w:rsidRPr="00C92485">
        <w:rPr>
          <w:rFonts w:ascii="Times New Roman" w:hAnsi="Times New Roman" w:cs="Times New Roman"/>
          <w:color w:val="000000" w:themeColor="text1"/>
          <w:vertAlign w:val="superscript"/>
        </w:rPr>
        <w:t>th</w:t>
      </w:r>
      <w:r w:rsidRPr="00C92485">
        <w:rPr>
          <w:rFonts w:ascii="Times New Roman" w:hAnsi="Times New Roman" w:cs="Times New Roman"/>
          <w:color w:val="000000" w:themeColor="text1"/>
        </w:rPr>
        <w:t xml:space="preserve"> – Student Government Voter registration at the Quad (12-2pm)</w:t>
      </w:r>
    </w:p>
    <w:p w14:paraId="19695DDE" w14:textId="289A1F43" w:rsidR="00D75F7C" w:rsidRDefault="126BE945" w:rsidP="20F83D26">
      <w:pPr>
        <w:pStyle w:val="NormalWeb"/>
        <w:numPr>
          <w:ilvl w:val="0"/>
          <w:numId w:val="2"/>
        </w:numPr>
        <w:spacing w:before="280"/>
      </w:pPr>
      <w:r w:rsidRPr="00144FA4">
        <w:t>Adjournment (</w:t>
      </w:r>
      <w:r w:rsidR="00C92485">
        <w:t>2:00</w:t>
      </w:r>
      <w:r w:rsidR="00D75F7C">
        <w:t xml:space="preserve"> </w:t>
      </w:r>
      <w:r w:rsidRPr="00144FA4">
        <w:t>PM)</w:t>
      </w:r>
      <w:r w:rsidR="00D75F7C">
        <w:t xml:space="preserve"> </w:t>
      </w:r>
    </w:p>
    <w:p w14:paraId="3F3FF5A4" w14:textId="5C2A9425" w:rsidR="00BD3A7A" w:rsidRPr="00144FA4" w:rsidRDefault="00D75F7C" w:rsidP="00D75F7C">
      <w:pPr>
        <w:pStyle w:val="NormalWeb"/>
        <w:numPr>
          <w:ilvl w:val="1"/>
          <w:numId w:val="2"/>
        </w:numPr>
        <w:spacing w:before="280"/>
      </w:pPr>
      <w:r>
        <w:t xml:space="preserve">Seconded by </w:t>
      </w:r>
      <w:r w:rsidR="00C92485">
        <w:t>Atkinson</w:t>
      </w:r>
    </w:p>
    <w:sectPr w:rsidR="00BD3A7A" w:rsidRPr="00144FA4">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0313"/>
    <w:multiLevelType w:val="hybridMultilevel"/>
    <w:tmpl w:val="95D6CE86"/>
    <w:lvl w:ilvl="0" w:tplc="F084818A">
      <w:start w:val="1"/>
      <w:numFmt w:val="upperRoman"/>
      <w:lvlText w:val="%1."/>
      <w:lvlJc w:val="left"/>
      <w:pPr>
        <w:ind w:left="788"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27C65596">
      <w:start w:val="1"/>
      <w:numFmt w:val="lowerLetter"/>
      <w:lvlText w:val="(%2)"/>
      <w:lvlJc w:val="left"/>
      <w:pPr>
        <w:ind w:left="1056"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CE5C2642">
      <w:start w:val="1"/>
      <w:numFmt w:val="lowerRoman"/>
      <w:lvlText w:val="%3."/>
      <w:lvlJc w:val="left"/>
      <w:pPr>
        <w:ind w:left="148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04090001">
      <w:start w:val="1"/>
      <w:numFmt w:val="bullet"/>
      <w:lvlText w:val=""/>
      <w:lvlJc w:val="left"/>
      <w:pPr>
        <w:ind w:left="2595" w:hanging="360"/>
      </w:pPr>
      <w:rPr>
        <w:rFonts w:ascii="Symbol" w:hAnsi="Symbol" w:hint="default"/>
      </w:rPr>
    </w:lvl>
    <w:lvl w:ilvl="4" w:tplc="04090001">
      <w:start w:val="1"/>
      <w:numFmt w:val="bullet"/>
      <w:lvlText w:val=""/>
      <w:lvlJc w:val="left"/>
      <w:pPr>
        <w:ind w:left="3315" w:hanging="360"/>
      </w:pPr>
      <w:rPr>
        <w:rFonts w:ascii="Symbol" w:hAnsi="Symbol" w:hint="default"/>
      </w:rPr>
    </w:lvl>
    <w:lvl w:ilvl="5" w:tplc="F09AE246">
      <w:start w:val="1"/>
      <w:numFmt w:val="lowerRoman"/>
      <w:lvlText w:val="%6"/>
      <w:lvlJc w:val="left"/>
      <w:pPr>
        <w:ind w:left="367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5002E350">
      <w:start w:val="1"/>
      <w:numFmt w:val="decimal"/>
      <w:lvlText w:val="%7"/>
      <w:lvlJc w:val="left"/>
      <w:pPr>
        <w:ind w:left="439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F36873A6">
      <w:start w:val="1"/>
      <w:numFmt w:val="lowerLetter"/>
      <w:lvlText w:val="%8"/>
      <w:lvlJc w:val="left"/>
      <w:pPr>
        <w:ind w:left="511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45649780">
      <w:start w:val="1"/>
      <w:numFmt w:val="lowerRoman"/>
      <w:lvlText w:val="%9"/>
      <w:lvlJc w:val="left"/>
      <w:pPr>
        <w:ind w:left="583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1960086"/>
    <w:multiLevelType w:val="hybridMultilevel"/>
    <w:tmpl w:val="AA143DF6"/>
    <w:lvl w:ilvl="0" w:tplc="6FC0A7DC">
      <w:start w:val="1"/>
      <w:numFmt w:val="decimal"/>
      <w:lvlText w:val="%1."/>
      <w:lvlJc w:val="left"/>
      <w:pPr>
        <w:ind w:left="720" w:hanging="360"/>
      </w:pPr>
    </w:lvl>
    <w:lvl w:ilvl="1" w:tplc="4684A65C">
      <w:start w:val="1"/>
      <w:numFmt w:val="lowerLetter"/>
      <w:lvlText w:val="%2."/>
      <w:lvlJc w:val="left"/>
      <w:pPr>
        <w:ind w:left="1440" w:hanging="360"/>
      </w:pPr>
    </w:lvl>
    <w:lvl w:ilvl="2" w:tplc="BED0E15A">
      <w:start w:val="1"/>
      <w:numFmt w:val="lowerRoman"/>
      <w:lvlText w:val="%3."/>
      <w:lvlJc w:val="right"/>
      <w:pPr>
        <w:ind w:left="2160" w:hanging="180"/>
      </w:pPr>
    </w:lvl>
    <w:lvl w:ilvl="3" w:tplc="BA00255A">
      <w:start w:val="1"/>
      <w:numFmt w:val="decimal"/>
      <w:lvlText w:val="%4."/>
      <w:lvlJc w:val="left"/>
      <w:pPr>
        <w:ind w:left="2880" w:hanging="360"/>
      </w:pPr>
    </w:lvl>
    <w:lvl w:ilvl="4" w:tplc="4B103AC2">
      <w:start w:val="1"/>
      <w:numFmt w:val="lowerLetter"/>
      <w:lvlText w:val="%5."/>
      <w:lvlJc w:val="left"/>
      <w:pPr>
        <w:ind w:left="3600" w:hanging="360"/>
      </w:pPr>
    </w:lvl>
    <w:lvl w:ilvl="5" w:tplc="B8E22446">
      <w:start w:val="1"/>
      <w:numFmt w:val="lowerRoman"/>
      <w:lvlText w:val="%6."/>
      <w:lvlJc w:val="right"/>
      <w:pPr>
        <w:ind w:left="4320" w:hanging="180"/>
      </w:pPr>
    </w:lvl>
    <w:lvl w:ilvl="6" w:tplc="D9B6AFFE">
      <w:start w:val="1"/>
      <w:numFmt w:val="decimal"/>
      <w:lvlText w:val="%7."/>
      <w:lvlJc w:val="left"/>
      <w:pPr>
        <w:ind w:left="5040" w:hanging="360"/>
      </w:pPr>
    </w:lvl>
    <w:lvl w:ilvl="7" w:tplc="36909F76">
      <w:start w:val="1"/>
      <w:numFmt w:val="lowerLetter"/>
      <w:lvlText w:val="%8."/>
      <w:lvlJc w:val="left"/>
      <w:pPr>
        <w:ind w:left="5760" w:hanging="360"/>
      </w:pPr>
    </w:lvl>
    <w:lvl w:ilvl="8" w:tplc="17649682">
      <w:start w:val="1"/>
      <w:numFmt w:val="lowerRoman"/>
      <w:lvlText w:val="%9."/>
      <w:lvlJc w:val="right"/>
      <w:pPr>
        <w:ind w:left="6480" w:hanging="180"/>
      </w:pPr>
    </w:lvl>
  </w:abstractNum>
  <w:abstractNum w:abstractNumId="2" w15:restartNumberingAfterBreak="0">
    <w:nsid w:val="4F5E7D08"/>
    <w:multiLevelType w:val="multilevel"/>
    <w:tmpl w:val="ED66F59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0D535B7"/>
    <w:multiLevelType w:val="multilevel"/>
    <w:tmpl w:val="D2DCF5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68725178">
    <w:abstractNumId w:val="1"/>
  </w:num>
  <w:num w:numId="2" w16cid:durableId="1989817135">
    <w:abstractNumId w:val="2"/>
  </w:num>
  <w:num w:numId="3" w16cid:durableId="1223177546">
    <w:abstractNumId w:val="3"/>
  </w:num>
  <w:num w:numId="4" w16cid:durableId="1326323360">
    <w:abstractNumId w:val="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45CF76"/>
    <w:rsid w:val="00144FA4"/>
    <w:rsid w:val="004C35B1"/>
    <w:rsid w:val="00582EF0"/>
    <w:rsid w:val="00767142"/>
    <w:rsid w:val="00859DDD"/>
    <w:rsid w:val="00AB512B"/>
    <w:rsid w:val="00BD3A7A"/>
    <w:rsid w:val="00C05433"/>
    <w:rsid w:val="00C92485"/>
    <w:rsid w:val="00D75F7C"/>
    <w:rsid w:val="00EF2092"/>
    <w:rsid w:val="00F6009B"/>
    <w:rsid w:val="019A3DD3"/>
    <w:rsid w:val="022601C5"/>
    <w:rsid w:val="02F83F28"/>
    <w:rsid w:val="0345CF76"/>
    <w:rsid w:val="034F7C4E"/>
    <w:rsid w:val="035AC345"/>
    <w:rsid w:val="03C1D226"/>
    <w:rsid w:val="044F1908"/>
    <w:rsid w:val="046FC949"/>
    <w:rsid w:val="04ADA793"/>
    <w:rsid w:val="055476A9"/>
    <w:rsid w:val="065F6A64"/>
    <w:rsid w:val="06F972E8"/>
    <w:rsid w:val="0931E090"/>
    <w:rsid w:val="098118B6"/>
    <w:rsid w:val="0A9B239D"/>
    <w:rsid w:val="0D515354"/>
    <w:rsid w:val="0EC6A683"/>
    <w:rsid w:val="0ED0768B"/>
    <w:rsid w:val="0F0484CD"/>
    <w:rsid w:val="10201DF0"/>
    <w:rsid w:val="114D78AB"/>
    <w:rsid w:val="125397E3"/>
    <w:rsid w:val="126BE945"/>
    <w:rsid w:val="16658573"/>
    <w:rsid w:val="167EADD0"/>
    <w:rsid w:val="180155D4"/>
    <w:rsid w:val="18A8AC99"/>
    <w:rsid w:val="19A70DA2"/>
    <w:rsid w:val="1ABBD83E"/>
    <w:rsid w:val="1AF477EE"/>
    <w:rsid w:val="1F1AA897"/>
    <w:rsid w:val="20F83D26"/>
    <w:rsid w:val="2163B972"/>
    <w:rsid w:val="217FD0A7"/>
    <w:rsid w:val="23EE19BA"/>
    <w:rsid w:val="248231D7"/>
    <w:rsid w:val="256ED9C3"/>
    <w:rsid w:val="2667DEB0"/>
    <w:rsid w:val="270A2D2A"/>
    <w:rsid w:val="2AA70CF2"/>
    <w:rsid w:val="2B863A3A"/>
    <w:rsid w:val="2BCD99EC"/>
    <w:rsid w:val="2CD3C635"/>
    <w:rsid w:val="2CE0C481"/>
    <w:rsid w:val="2D68FA9D"/>
    <w:rsid w:val="2F04CAFE"/>
    <w:rsid w:val="2FF59899"/>
    <w:rsid w:val="3195FC81"/>
    <w:rsid w:val="332D395B"/>
    <w:rsid w:val="334307B9"/>
    <w:rsid w:val="334661B8"/>
    <w:rsid w:val="35740C82"/>
    <w:rsid w:val="361B532A"/>
    <w:rsid w:val="37531A71"/>
    <w:rsid w:val="3800AA7E"/>
    <w:rsid w:val="38ABAD44"/>
    <w:rsid w:val="39A10E66"/>
    <w:rsid w:val="3A477DA5"/>
    <w:rsid w:val="3AD5CFE6"/>
    <w:rsid w:val="3C28B434"/>
    <w:rsid w:val="3CD41BA1"/>
    <w:rsid w:val="3DCC721B"/>
    <w:rsid w:val="3DD883FF"/>
    <w:rsid w:val="3DDBA921"/>
    <w:rsid w:val="3DE106F1"/>
    <w:rsid w:val="3E17BF96"/>
    <w:rsid w:val="3E85BA60"/>
    <w:rsid w:val="3EE17DCE"/>
    <w:rsid w:val="3F2276AC"/>
    <w:rsid w:val="3F777982"/>
    <w:rsid w:val="40A42314"/>
    <w:rsid w:val="434B4AAB"/>
    <w:rsid w:val="4433C619"/>
    <w:rsid w:val="44FCE96A"/>
    <w:rsid w:val="45896986"/>
    <w:rsid w:val="46868756"/>
    <w:rsid w:val="475A2C04"/>
    <w:rsid w:val="47F90D94"/>
    <w:rsid w:val="4926494E"/>
    <w:rsid w:val="4C46C584"/>
    <w:rsid w:val="4C5DEA10"/>
    <w:rsid w:val="4DC96D88"/>
    <w:rsid w:val="4DF9BA71"/>
    <w:rsid w:val="4EA3CBB0"/>
    <w:rsid w:val="4F7671B2"/>
    <w:rsid w:val="4F7678C0"/>
    <w:rsid w:val="514BAD0D"/>
    <w:rsid w:val="515C41F9"/>
    <w:rsid w:val="51E55C6F"/>
    <w:rsid w:val="52CC74EB"/>
    <w:rsid w:val="536FE2A5"/>
    <w:rsid w:val="54DF1E4B"/>
    <w:rsid w:val="553DACD6"/>
    <w:rsid w:val="556E85A1"/>
    <w:rsid w:val="5758F807"/>
    <w:rsid w:val="578F61E0"/>
    <w:rsid w:val="59523A8A"/>
    <w:rsid w:val="5A8D2A04"/>
    <w:rsid w:val="5B61131F"/>
    <w:rsid w:val="5CE4794C"/>
    <w:rsid w:val="5E1748BC"/>
    <w:rsid w:val="5E8DEE17"/>
    <w:rsid w:val="5F7B61B3"/>
    <w:rsid w:val="5FC4FCFC"/>
    <w:rsid w:val="60864932"/>
    <w:rsid w:val="60D86243"/>
    <w:rsid w:val="61364426"/>
    <w:rsid w:val="618B552E"/>
    <w:rsid w:val="61C58ED9"/>
    <w:rsid w:val="61F185FD"/>
    <w:rsid w:val="6265E192"/>
    <w:rsid w:val="62CC2AD2"/>
    <w:rsid w:val="62F2C0A6"/>
    <w:rsid w:val="63163D75"/>
    <w:rsid w:val="6456C05C"/>
    <w:rsid w:val="647DDF20"/>
    <w:rsid w:val="64FD2F9B"/>
    <w:rsid w:val="65F290BD"/>
    <w:rsid w:val="66B90985"/>
    <w:rsid w:val="67008A72"/>
    <w:rsid w:val="67286752"/>
    <w:rsid w:val="6804BC24"/>
    <w:rsid w:val="693B6C56"/>
    <w:rsid w:val="69CF8473"/>
    <w:rsid w:val="6A2D2B78"/>
    <w:rsid w:val="6ABE145A"/>
    <w:rsid w:val="6DF90F1B"/>
    <w:rsid w:val="6E6AA0E7"/>
    <w:rsid w:val="6EA2F596"/>
    <w:rsid w:val="722472D0"/>
    <w:rsid w:val="72B64D39"/>
    <w:rsid w:val="72FBB367"/>
    <w:rsid w:val="7530EF1D"/>
    <w:rsid w:val="773BABF2"/>
    <w:rsid w:val="78CCD3BD"/>
    <w:rsid w:val="79D56CAD"/>
    <w:rsid w:val="7B70F470"/>
    <w:rsid w:val="7C440722"/>
    <w:rsid w:val="7CDF10A6"/>
    <w:rsid w:val="7D7BC6E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EA82"/>
  <w15:docId w15:val="{CB46B8F4-75CA-4C50-8295-59EF1D9C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A026EE"/>
    <w:pPr>
      <w:spacing w:beforeAutospacing="1"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924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5904">
      <w:bodyDiv w:val="1"/>
      <w:marLeft w:val="0"/>
      <w:marRight w:val="0"/>
      <w:marTop w:val="0"/>
      <w:marBottom w:val="0"/>
      <w:divBdr>
        <w:top w:val="none" w:sz="0" w:space="0" w:color="auto"/>
        <w:left w:val="none" w:sz="0" w:space="0" w:color="auto"/>
        <w:bottom w:val="none" w:sz="0" w:space="0" w:color="auto"/>
        <w:right w:val="none" w:sz="0" w:space="0" w:color="auto"/>
      </w:divBdr>
    </w:div>
    <w:div w:id="595214451">
      <w:bodyDiv w:val="1"/>
      <w:marLeft w:val="0"/>
      <w:marRight w:val="0"/>
      <w:marTop w:val="0"/>
      <w:marBottom w:val="0"/>
      <w:divBdr>
        <w:top w:val="none" w:sz="0" w:space="0" w:color="auto"/>
        <w:left w:val="none" w:sz="0" w:space="0" w:color="auto"/>
        <w:bottom w:val="none" w:sz="0" w:space="0" w:color="auto"/>
        <w:right w:val="none" w:sz="0" w:space="0" w:color="auto"/>
      </w:divBdr>
    </w:div>
    <w:div w:id="622929048">
      <w:bodyDiv w:val="1"/>
      <w:marLeft w:val="0"/>
      <w:marRight w:val="0"/>
      <w:marTop w:val="0"/>
      <w:marBottom w:val="0"/>
      <w:divBdr>
        <w:top w:val="none" w:sz="0" w:space="0" w:color="auto"/>
        <w:left w:val="none" w:sz="0" w:space="0" w:color="auto"/>
        <w:bottom w:val="none" w:sz="0" w:space="0" w:color="auto"/>
        <w:right w:val="none" w:sz="0" w:space="0" w:color="auto"/>
      </w:divBdr>
    </w:div>
    <w:div w:id="1001859143">
      <w:bodyDiv w:val="1"/>
      <w:marLeft w:val="0"/>
      <w:marRight w:val="0"/>
      <w:marTop w:val="0"/>
      <w:marBottom w:val="0"/>
      <w:divBdr>
        <w:top w:val="none" w:sz="0" w:space="0" w:color="auto"/>
        <w:left w:val="none" w:sz="0" w:space="0" w:color="auto"/>
        <w:bottom w:val="none" w:sz="0" w:space="0" w:color="auto"/>
        <w:right w:val="none" w:sz="0" w:space="0" w:color="auto"/>
      </w:divBdr>
    </w:div>
    <w:div w:id="1595745467">
      <w:bodyDiv w:val="1"/>
      <w:marLeft w:val="0"/>
      <w:marRight w:val="0"/>
      <w:marTop w:val="0"/>
      <w:marBottom w:val="0"/>
      <w:divBdr>
        <w:top w:val="none" w:sz="0" w:space="0" w:color="auto"/>
        <w:left w:val="none" w:sz="0" w:space="0" w:color="auto"/>
        <w:bottom w:val="none" w:sz="0" w:space="0" w:color="auto"/>
        <w:right w:val="none" w:sz="0" w:space="0" w:color="auto"/>
      </w:divBdr>
    </w:div>
    <w:div w:id="1809125108">
      <w:bodyDiv w:val="1"/>
      <w:marLeft w:val="0"/>
      <w:marRight w:val="0"/>
      <w:marTop w:val="0"/>
      <w:marBottom w:val="0"/>
      <w:divBdr>
        <w:top w:val="none" w:sz="0" w:space="0" w:color="auto"/>
        <w:left w:val="none" w:sz="0" w:space="0" w:color="auto"/>
        <w:bottom w:val="none" w:sz="0" w:space="0" w:color="auto"/>
        <w:right w:val="none" w:sz="0" w:space="0" w:color="auto"/>
      </w:divBdr>
    </w:div>
    <w:div w:id="2080864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bcatbounty.txst.edu" TargetMode="External"/><Relationship Id="rId5" Type="http://schemas.openxmlformats.org/officeDocument/2006/relationships/hyperlink" Target="https://www.dos.txst.edu/services/heretohel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Beck-King</dc:creator>
  <dc:description/>
  <cp:lastModifiedBy>Fritz, Katlyn C</cp:lastModifiedBy>
  <cp:revision>2</cp:revision>
  <dcterms:created xsi:type="dcterms:W3CDTF">2022-09-09T20:01:00Z</dcterms:created>
  <dcterms:modified xsi:type="dcterms:W3CDTF">2022-09-09T20:01:00Z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