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878" w14:textId="2EEDBECA" w:rsidR="00BD3A7A" w:rsidRPr="00144FA4" w:rsidRDefault="126BE945" w:rsidP="515C41F9">
      <w:pPr>
        <w:pStyle w:val="NormalWeb"/>
        <w:spacing w:after="280"/>
        <w:jc w:val="center"/>
        <w:rPr>
          <w:b/>
          <w:bCs/>
        </w:rPr>
      </w:pPr>
      <w:r w:rsidRPr="00144FA4">
        <w:rPr>
          <w:b/>
          <w:bCs/>
        </w:rPr>
        <w:t>Student Government Graduate House of Representatives Meeting Minutes</w:t>
      </w:r>
      <w:r w:rsidR="00C05433" w:rsidRPr="00144FA4">
        <w:br/>
      </w:r>
      <w:r w:rsidR="00816B08">
        <w:rPr>
          <w:b/>
          <w:bCs/>
        </w:rPr>
        <w:t>4 November</w:t>
      </w:r>
      <w:r w:rsidR="00AC70C1">
        <w:rPr>
          <w:b/>
          <w:bCs/>
        </w:rPr>
        <w:t xml:space="preserve"> 2022</w:t>
      </w:r>
    </w:p>
    <w:p w14:paraId="672A6659" w14:textId="77777777" w:rsidR="00BD3A7A" w:rsidRPr="00144FA4" w:rsidRDefault="00BD3A7A" w:rsidP="515C41F9">
      <w:pPr>
        <w:pStyle w:val="NormalWeb"/>
        <w:spacing w:before="280" w:after="280"/>
        <w:jc w:val="center"/>
      </w:pPr>
    </w:p>
    <w:p w14:paraId="5B24B00D" w14:textId="47717689" w:rsidR="00BD3A7A" w:rsidRPr="00144FA4" w:rsidRDefault="67008A72">
      <w:pPr>
        <w:pStyle w:val="NormalWeb"/>
        <w:numPr>
          <w:ilvl w:val="0"/>
          <w:numId w:val="2"/>
        </w:numPr>
        <w:spacing w:before="280"/>
      </w:pPr>
      <w:r w:rsidRPr="00144FA4">
        <w:t>Call to Order: (1:</w:t>
      </w:r>
      <w:r w:rsidR="0085632E">
        <w:t>0</w:t>
      </w:r>
      <w:r w:rsidR="007D3AAC">
        <w:t>5</w:t>
      </w:r>
      <w:r w:rsidRPr="00144FA4">
        <w:t xml:space="preserve"> PM)</w:t>
      </w:r>
    </w:p>
    <w:p w14:paraId="4E507196" w14:textId="77777777" w:rsidR="00BD3A7A" w:rsidRPr="00144FA4" w:rsidRDefault="515C41F9">
      <w:pPr>
        <w:pStyle w:val="NormalWeb"/>
        <w:numPr>
          <w:ilvl w:val="0"/>
          <w:numId w:val="2"/>
        </w:numPr>
        <w:spacing w:before="280"/>
      </w:pPr>
      <w:r w:rsidRPr="00144FA4">
        <w:t>Roll Call</w:t>
      </w:r>
    </w:p>
    <w:p w14:paraId="7D1F1216" w14:textId="2012A72D" w:rsidR="00BD3A7A" w:rsidRPr="009D1B2D" w:rsidRDefault="126BE945">
      <w:pPr>
        <w:pStyle w:val="NormalWeb"/>
        <w:numPr>
          <w:ilvl w:val="1"/>
          <w:numId w:val="2"/>
        </w:numPr>
        <w:spacing w:before="280"/>
      </w:pPr>
      <w:r w:rsidRPr="009D1B2D">
        <w:t xml:space="preserve">In Attendance: </w:t>
      </w:r>
      <w:r w:rsidR="00872FB7">
        <w:t>Dickerson, Fritz, Gehin, Limberg, Mellow, Ota, Respondek</w:t>
      </w:r>
    </w:p>
    <w:p w14:paraId="78DF0485" w14:textId="7764B8DC" w:rsidR="00BD3A7A" w:rsidRPr="009D1B2D" w:rsidRDefault="126BE945" w:rsidP="536FE2A5">
      <w:pPr>
        <w:pStyle w:val="NormalWeb"/>
        <w:numPr>
          <w:ilvl w:val="1"/>
          <w:numId w:val="2"/>
        </w:numPr>
        <w:spacing w:before="280"/>
        <w:rPr>
          <w:rFonts w:eastAsiaTheme="minorEastAsia"/>
        </w:rPr>
      </w:pPr>
      <w:r w:rsidRPr="009D1B2D">
        <w:t>Absent:</w:t>
      </w:r>
      <w:r w:rsidR="00F649EC" w:rsidRPr="00F649EC">
        <w:t xml:space="preserve"> </w:t>
      </w:r>
      <w:r w:rsidR="00872FB7">
        <w:t>Atkinson, Beck-King, Chuma, Kimmel, Sanchez, Wrightsman</w:t>
      </w:r>
    </w:p>
    <w:p w14:paraId="5189F66E" w14:textId="62061428" w:rsidR="00BD3A7A" w:rsidRPr="00144FA4" w:rsidRDefault="2163B972" w:rsidP="20F83D26">
      <w:pPr>
        <w:pStyle w:val="NormalWeb"/>
        <w:numPr>
          <w:ilvl w:val="0"/>
          <w:numId w:val="2"/>
        </w:numPr>
        <w:spacing w:before="280"/>
        <w:rPr>
          <w:rFonts w:eastAsiaTheme="minorEastAsia"/>
        </w:rPr>
      </w:pPr>
      <w:r w:rsidRPr="00144FA4">
        <w:t>Approval of Minutes</w:t>
      </w:r>
    </w:p>
    <w:p w14:paraId="4206381E" w14:textId="3917B8C5" w:rsidR="00BD3A7A" w:rsidRPr="00144FA4" w:rsidRDefault="126BE945" w:rsidP="20F83D26">
      <w:pPr>
        <w:pStyle w:val="NormalWeb"/>
        <w:numPr>
          <w:ilvl w:val="1"/>
          <w:numId w:val="2"/>
        </w:numPr>
        <w:spacing w:before="280"/>
      </w:pPr>
      <w:r w:rsidRPr="00144FA4">
        <w:t xml:space="preserve">approved </w:t>
      </w:r>
    </w:p>
    <w:p w14:paraId="5ABA5DC9" w14:textId="70FECF67" w:rsidR="00BD3A7A" w:rsidRPr="00144FA4" w:rsidRDefault="67008A72" w:rsidP="20F83D26">
      <w:pPr>
        <w:pStyle w:val="NormalWeb"/>
        <w:numPr>
          <w:ilvl w:val="0"/>
          <w:numId w:val="2"/>
        </w:numPr>
        <w:spacing w:before="280"/>
      </w:pPr>
      <w:r w:rsidRPr="00144FA4">
        <w:t>Orders of the Day</w:t>
      </w:r>
    </w:p>
    <w:p w14:paraId="7A67A8B0" w14:textId="74BD8E70" w:rsidR="00F6009B" w:rsidRPr="00144FA4" w:rsidRDefault="00F6009B" w:rsidP="00F6009B">
      <w:pPr>
        <w:pStyle w:val="NormalWeb"/>
        <w:numPr>
          <w:ilvl w:val="1"/>
          <w:numId w:val="2"/>
        </w:numPr>
        <w:spacing w:before="280"/>
      </w:pPr>
      <w:r w:rsidRPr="00144FA4">
        <w:t>approved</w:t>
      </w:r>
    </w:p>
    <w:p w14:paraId="484BF255" w14:textId="4CBD9518" w:rsidR="00BD3A7A" w:rsidRDefault="67008A72" w:rsidP="10201DF0">
      <w:pPr>
        <w:pStyle w:val="NormalWeb"/>
        <w:numPr>
          <w:ilvl w:val="0"/>
          <w:numId w:val="2"/>
        </w:numPr>
        <w:spacing w:before="280"/>
      </w:pPr>
      <w:r w:rsidRPr="00144FA4">
        <w:t>Guest Speakers</w:t>
      </w:r>
    </w:p>
    <w:p w14:paraId="200D90DD" w14:textId="748A0628" w:rsidR="00663C7D" w:rsidRDefault="00663C7D" w:rsidP="00663C7D">
      <w:pPr>
        <w:pStyle w:val="NormalWeb"/>
        <w:numPr>
          <w:ilvl w:val="1"/>
          <w:numId w:val="2"/>
        </w:numPr>
        <w:spacing w:before="280"/>
      </w:pPr>
      <w:r>
        <w:t>None</w:t>
      </w:r>
    </w:p>
    <w:p w14:paraId="314728E5" w14:textId="77777777" w:rsidR="0085632E" w:rsidRDefault="126BE945">
      <w:pPr>
        <w:pStyle w:val="NormalWeb"/>
        <w:numPr>
          <w:ilvl w:val="0"/>
          <w:numId w:val="2"/>
        </w:numPr>
        <w:spacing w:before="280"/>
      </w:pPr>
      <w:r w:rsidRPr="00144FA4">
        <w:t>Public Forum</w:t>
      </w:r>
    </w:p>
    <w:p w14:paraId="4DBC5184" w14:textId="7EEBF70D" w:rsidR="00BD3A7A" w:rsidRPr="00144FA4" w:rsidRDefault="0085632E" w:rsidP="0085632E">
      <w:pPr>
        <w:pStyle w:val="NormalWeb"/>
        <w:numPr>
          <w:ilvl w:val="1"/>
          <w:numId w:val="2"/>
        </w:numPr>
        <w:spacing w:before="280"/>
      </w:pPr>
      <w:r>
        <w:t xml:space="preserve">None </w:t>
      </w:r>
      <w:r w:rsidR="126BE945" w:rsidRPr="00144FA4">
        <w:t xml:space="preserve"> </w:t>
      </w:r>
    </w:p>
    <w:p w14:paraId="1DE730C1" w14:textId="77777777" w:rsidR="00BD3A7A" w:rsidRPr="00144FA4" w:rsidRDefault="67008A72">
      <w:pPr>
        <w:pStyle w:val="NormalWeb"/>
        <w:numPr>
          <w:ilvl w:val="0"/>
          <w:numId w:val="2"/>
        </w:numPr>
        <w:spacing w:before="280"/>
      </w:pPr>
      <w:r w:rsidRPr="00144FA4">
        <w:t>Reports</w:t>
      </w:r>
    </w:p>
    <w:p w14:paraId="49CEB570" w14:textId="754701C5" w:rsidR="0085632E" w:rsidRDefault="126BE945" w:rsidP="00206420">
      <w:pPr>
        <w:pStyle w:val="NormalWeb"/>
        <w:numPr>
          <w:ilvl w:val="1"/>
          <w:numId w:val="2"/>
        </w:numPr>
        <w:spacing w:before="280"/>
      </w:pPr>
      <w:r w:rsidRPr="00144FA4">
        <w:t xml:space="preserve">Student Government Vice President’s Report: </w:t>
      </w:r>
      <w:r w:rsidR="00F6009B" w:rsidRPr="00144FA4">
        <w:t>Florence</w:t>
      </w:r>
    </w:p>
    <w:p w14:paraId="2FB43CDD" w14:textId="375FEF8E" w:rsidR="002168A9" w:rsidRDefault="00F858F5" w:rsidP="002168A9">
      <w:pPr>
        <w:pStyle w:val="NormalWeb"/>
        <w:numPr>
          <w:ilvl w:val="2"/>
          <w:numId w:val="2"/>
        </w:numPr>
        <w:spacing w:before="280"/>
      </w:pPr>
      <w:r>
        <w:t>Not Present</w:t>
      </w:r>
    </w:p>
    <w:p w14:paraId="21F174C4" w14:textId="2AB27E05" w:rsidR="00850432" w:rsidRDefault="126BE945" w:rsidP="00663C7D">
      <w:pPr>
        <w:pStyle w:val="NormalWeb"/>
        <w:numPr>
          <w:ilvl w:val="1"/>
          <w:numId w:val="2"/>
        </w:numPr>
        <w:spacing w:before="280"/>
      </w:pPr>
      <w:r w:rsidRPr="00144FA4">
        <w:t xml:space="preserve">House Leader Report: </w:t>
      </w:r>
      <w:r w:rsidR="00144FA4" w:rsidRPr="00144FA4">
        <w:t>Gehin</w:t>
      </w:r>
    </w:p>
    <w:p w14:paraId="1C993E17" w14:textId="59E46436" w:rsidR="00663C7D" w:rsidRDefault="00F858F5" w:rsidP="00663C7D">
      <w:pPr>
        <w:pStyle w:val="NormalWeb"/>
        <w:numPr>
          <w:ilvl w:val="2"/>
          <w:numId w:val="2"/>
        </w:numPr>
        <w:spacing w:before="280"/>
      </w:pPr>
      <w:r>
        <w:t>University Leadership Assembly</w:t>
      </w:r>
    </w:p>
    <w:p w14:paraId="29E53F3D" w14:textId="265976DA" w:rsidR="00F858F5" w:rsidRDefault="00F858F5" w:rsidP="00F858F5">
      <w:pPr>
        <w:pStyle w:val="NormalWeb"/>
        <w:numPr>
          <w:ilvl w:val="3"/>
          <w:numId w:val="2"/>
        </w:numPr>
        <w:spacing w:before="280"/>
      </w:pPr>
      <w:r>
        <w:t>President and provost present, talked about budget for this year and the next 10 years. Increase in students and tuition, where money is coming from and how it will be spent. 2% increase in students next year and 1% increase following that. 3% increase in tuition next year. Moving to R1 status. Ask for 52 million in funding to do this. Trying to get more money from individuals. What will R1 mean in a few years? Try to increase number of PhD programs and PhD students.</w:t>
      </w:r>
    </w:p>
    <w:p w14:paraId="754309EF" w14:textId="4634DBAD" w:rsidR="00BD3A7A" w:rsidRDefault="126BE945">
      <w:pPr>
        <w:pStyle w:val="NormalWeb"/>
        <w:numPr>
          <w:ilvl w:val="1"/>
          <w:numId w:val="2"/>
        </w:numPr>
        <w:spacing w:before="280"/>
      </w:pPr>
      <w:r w:rsidRPr="00144FA4">
        <w:t xml:space="preserve">House Secretary’s Report: </w:t>
      </w:r>
      <w:r w:rsidR="00C92485">
        <w:t>Fritz</w:t>
      </w:r>
    </w:p>
    <w:p w14:paraId="74DC4F64" w14:textId="079A0B9E" w:rsidR="00206420" w:rsidRPr="00144FA4" w:rsidRDefault="00F858F5" w:rsidP="00206420">
      <w:pPr>
        <w:pStyle w:val="NormalWeb"/>
        <w:numPr>
          <w:ilvl w:val="2"/>
          <w:numId w:val="2"/>
        </w:numPr>
        <w:spacing w:before="280"/>
      </w:pPr>
      <w:r>
        <w:t>None</w:t>
      </w:r>
    </w:p>
    <w:p w14:paraId="14A4C74E" w14:textId="0BE3C183" w:rsidR="00BD3A7A" w:rsidRPr="00144FA4" w:rsidRDefault="126BE945" w:rsidP="10201DF0">
      <w:pPr>
        <w:pStyle w:val="NormalWeb"/>
        <w:numPr>
          <w:ilvl w:val="1"/>
          <w:numId w:val="2"/>
        </w:numPr>
        <w:spacing w:before="280" w:line="259" w:lineRule="auto"/>
      </w:pPr>
      <w:r w:rsidRPr="00144FA4">
        <w:t>House Parliamentarian’s Report:</w:t>
      </w:r>
      <w:r w:rsidR="00C92485">
        <w:t xml:space="preserve"> Sanchez </w:t>
      </w:r>
    </w:p>
    <w:p w14:paraId="4C35E426" w14:textId="582D1268" w:rsidR="20F83D26" w:rsidRPr="00144FA4" w:rsidRDefault="00144FA4" w:rsidP="10201DF0">
      <w:pPr>
        <w:pStyle w:val="NormalWeb"/>
        <w:numPr>
          <w:ilvl w:val="2"/>
          <w:numId w:val="2"/>
        </w:numPr>
        <w:spacing w:line="259" w:lineRule="auto"/>
        <w:rPr>
          <w:rFonts w:eastAsiaTheme="minorEastAsia"/>
        </w:rPr>
      </w:pPr>
      <w:r w:rsidRPr="00144FA4">
        <w:t>None</w:t>
      </w:r>
    </w:p>
    <w:p w14:paraId="46099632" w14:textId="7903FC3D" w:rsidR="00850432" w:rsidRDefault="126BE945" w:rsidP="00663C7D">
      <w:pPr>
        <w:pStyle w:val="NormalWeb"/>
        <w:numPr>
          <w:ilvl w:val="1"/>
          <w:numId w:val="2"/>
        </w:numPr>
        <w:spacing w:line="259" w:lineRule="auto"/>
        <w:rPr>
          <w:rFonts w:eastAsiaTheme="minorEastAsia"/>
        </w:rPr>
      </w:pPr>
      <w:r w:rsidRPr="00144FA4">
        <w:t>House Media Liaison:</w:t>
      </w:r>
      <w:r w:rsidR="00C92485">
        <w:t xml:space="preserve"> Mellow</w:t>
      </w:r>
    </w:p>
    <w:p w14:paraId="28F0B0AA" w14:textId="055F10C8" w:rsidR="00663C7D" w:rsidRPr="00663C7D" w:rsidRDefault="00F858F5" w:rsidP="00663C7D">
      <w:pPr>
        <w:pStyle w:val="NormalWeb"/>
        <w:numPr>
          <w:ilvl w:val="2"/>
          <w:numId w:val="2"/>
        </w:numPr>
        <w:spacing w:line="259" w:lineRule="auto"/>
        <w:rPr>
          <w:rFonts w:eastAsiaTheme="minorEastAsia"/>
        </w:rPr>
      </w:pPr>
      <w:r>
        <w:rPr>
          <w:rFonts w:eastAsiaTheme="minorEastAsia"/>
        </w:rPr>
        <w:t>Dec get LinkedIn set up. Do we want the bios posted all at once or one at a time? Consensus to do one at a time, daily or weekly. Start with those graduating.</w:t>
      </w:r>
    </w:p>
    <w:p w14:paraId="22E21D27" w14:textId="002E810F" w:rsidR="00BD3A7A" w:rsidRPr="00144FA4" w:rsidRDefault="126BE945" w:rsidP="10201DF0">
      <w:pPr>
        <w:pStyle w:val="NormalWeb"/>
        <w:numPr>
          <w:ilvl w:val="1"/>
          <w:numId w:val="2"/>
        </w:numPr>
        <w:spacing w:before="280" w:line="259" w:lineRule="auto"/>
      </w:pPr>
      <w:r w:rsidRPr="00144FA4">
        <w:t>Committees’ Reports</w:t>
      </w:r>
    </w:p>
    <w:p w14:paraId="561148C4" w14:textId="5A4E4A6C" w:rsidR="00BD3A7A" w:rsidRPr="00144FA4" w:rsidRDefault="126BE945" w:rsidP="20F83D26">
      <w:pPr>
        <w:pStyle w:val="NormalWeb"/>
        <w:numPr>
          <w:ilvl w:val="2"/>
          <w:numId w:val="2"/>
        </w:numPr>
        <w:spacing w:before="280"/>
      </w:pPr>
      <w:r w:rsidRPr="00144FA4">
        <w:t xml:space="preserve">Diversity and Inclusion: </w:t>
      </w:r>
      <w:r w:rsidR="00C92485">
        <w:t>Wrightsman and Limberg</w:t>
      </w:r>
    </w:p>
    <w:p w14:paraId="5BD0BB6E" w14:textId="30BCD577" w:rsidR="00C92485" w:rsidRPr="00C92485" w:rsidRDefault="004C0C9C" w:rsidP="00C92485">
      <w:pPr>
        <w:numPr>
          <w:ilvl w:val="3"/>
          <w:numId w:val="2"/>
        </w:numPr>
        <w:spacing w:after="48"/>
        <w:rPr>
          <w:rFonts w:ascii="Times New Roman" w:hAnsi="Times New Roman" w:cs="Times New Roman"/>
          <w:color w:val="000000" w:themeColor="text1"/>
        </w:rPr>
      </w:pPr>
      <w:r>
        <w:rPr>
          <w:rFonts w:ascii="Times New Roman" w:hAnsi="Times New Roman" w:cs="Times New Roman"/>
          <w:color w:val="000000" w:themeColor="text1"/>
        </w:rPr>
        <w:t>No report</w:t>
      </w:r>
    </w:p>
    <w:p w14:paraId="0F92A53D" w14:textId="41A0AA54" w:rsidR="00BD3A7A" w:rsidRPr="00C92485" w:rsidRDefault="126BE945" w:rsidP="10201DF0">
      <w:pPr>
        <w:pStyle w:val="NormalWeb"/>
        <w:numPr>
          <w:ilvl w:val="2"/>
          <w:numId w:val="2"/>
        </w:numPr>
        <w:spacing w:before="280"/>
        <w:rPr>
          <w:rFonts w:eastAsiaTheme="minorEastAsia"/>
        </w:rPr>
      </w:pPr>
      <w:r w:rsidRPr="00144FA4">
        <w:t xml:space="preserve">Social Media and Technology: </w:t>
      </w:r>
      <w:r w:rsidR="00C92485">
        <w:t>Mellow</w:t>
      </w:r>
    </w:p>
    <w:p w14:paraId="4BB32EFC" w14:textId="21E77998" w:rsidR="00C92485" w:rsidRPr="00144FA4" w:rsidRDefault="00F858F5" w:rsidP="00C92485">
      <w:pPr>
        <w:pStyle w:val="NormalWeb"/>
        <w:numPr>
          <w:ilvl w:val="3"/>
          <w:numId w:val="2"/>
        </w:numPr>
        <w:spacing w:before="280"/>
        <w:rPr>
          <w:rFonts w:eastAsiaTheme="minorEastAsia"/>
        </w:rPr>
      </w:pPr>
      <w:r>
        <w:t>None</w:t>
      </w:r>
    </w:p>
    <w:p w14:paraId="4B63575F" w14:textId="02A0226A" w:rsidR="00BD3A7A" w:rsidRPr="00144FA4" w:rsidRDefault="126BE945" w:rsidP="10201DF0">
      <w:pPr>
        <w:pStyle w:val="NormalWeb"/>
        <w:numPr>
          <w:ilvl w:val="2"/>
          <w:numId w:val="2"/>
        </w:numPr>
        <w:spacing w:before="280"/>
      </w:pPr>
      <w:r w:rsidRPr="00144FA4">
        <w:t xml:space="preserve">Campus Life: </w:t>
      </w:r>
    </w:p>
    <w:p w14:paraId="45BB4D93" w14:textId="2CC9B869" w:rsidR="0345CF76" w:rsidRPr="00144FA4" w:rsidRDefault="2CE0C481" w:rsidP="20F83D26">
      <w:pPr>
        <w:pStyle w:val="NormalWeb"/>
        <w:numPr>
          <w:ilvl w:val="3"/>
          <w:numId w:val="2"/>
        </w:numPr>
        <w:spacing w:line="259" w:lineRule="auto"/>
      </w:pPr>
      <w:r w:rsidRPr="00144FA4">
        <w:t>No Report</w:t>
      </w:r>
    </w:p>
    <w:p w14:paraId="02FA002C" w14:textId="1EB412DC" w:rsidR="00BD3A7A" w:rsidRPr="00144FA4" w:rsidRDefault="126BE945" w:rsidP="20F83D26">
      <w:pPr>
        <w:pStyle w:val="NormalWeb"/>
        <w:numPr>
          <w:ilvl w:val="2"/>
          <w:numId w:val="2"/>
        </w:numPr>
        <w:spacing w:before="280"/>
      </w:pPr>
      <w:r w:rsidRPr="00144FA4">
        <w:t>Budget and Finance:</w:t>
      </w:r>
      <w:r w:rsidR="00C92485">
        <w:t xml:space="preserve"> Gehin and Kimmel</w:t>
      </w:r>
      <w:r w:rsidRPr="00144FA4">
        <w:t xml:space="preserve"> </w:t>
      </w:r>
    </w:p>
    <w:p w14:paraId="55D2FEC3" w14:textId="1EA821AF" w:rsidR="78CCD3BD" w:rsidRPr="00144FA4" w:rsidRDefault="00F858F5" w:rsidP="20F83D26">
      <w:pPr>
        <w:pStyle w:val="NormalWeb"/>
        <w:numPr>
          <w:ilvl w:val="3"/>
          <w:numId w:val="2"/>
        </w:numPr>
        <w:spacing w:line="259" w:lineRule="auto"/>
      </w:pPr>
      <w:r>
        <w:lastRenderedPageBreak/>
        <w:t>Get budget figured out for first meeting of next semester</w:t>
      </w:r>
    </w:p>
    <w:p w14:paraId="217A22E0" w14:textId="4BF93DB4" w:rsidR="114D78AB" w:rsidRPr="00144FA4" w:rsidRDefault="019A3DD3" w:rsidP="20F83D26">
      <w:pPr>
        <w:pStyle w:val="NormalWeb"/>
        <w:numPr>
          <w:ilvl w:val="2"/>
          <w:numId w:val="2"/>
        </w:numPr>
        <w:spacing w:line="259" w:lineRule="auto"/>
      </w:pPr>
      <w:r w:rsidRPr="00144FA4">
        <w:t xml:space="preserve">Graduate Employee Relations: </w:t>
      </w:r>
      <w:r w:rsidR="00C92485">
        <w:t>Atkinson</w:t>
      </w:r>
    </w:p>
    <w:p w14:paraId="772ACFD6" w14:textId="54BDF310" w:rsidR="20F83D26" w:rsidRPr="00144FA4" w:rsidRDefault="00144FA4" w:rsidP="10201DF0">
      <w:pPr>
        <w:pStyle w:val="NormalWeb"/>
        <w:numPr>
          <w:ilvl w:val="3"/>
          <w:numId w:val="2"/>
        </w:numPr>
        <w:spacing w:line="259" w:lineRule="auto"/>
        <w:rPr>
          <w:rFonts w:eastAsiaTheme="minorEastAsia"/>
        </w:rPr>
      </w:pPr>
      <w:r>
        <w:rPr>
          <w:rFonts w:eastAsiaTheme="minorEastAsia"/>
        </w:rPr>
        <w:t>No Report</w:t>
      </w:r>
    </w:p>
    <w:p w14:paraId="526723C1" w14:textId="33C10BAA" w:rsidR="00BD3A7A" w:rsidRDefault="126BE945">
      <w:pPr>
        <w:pStyle w:val="NormalWeb"/>
        <w:numPr>
          <w:ilvl w:val="1"/>
          <w:numId w:val="2"/>
        </w:numPr>
        <w:spacing w:before="280"/>
      </w:pPr>
      <w:r w:rsidRPr="00144FA4">
        <w:t>University Committee Reports</w:t>
      </w:r>
    </w:p>
    <w:p w14:paraId="0FE95A78" w14:textId="55B9A864" w:rsidR="00C92485" w:rsidRPr="00144FA4" w:rsidRDefault="00C92485" w:rsidP="00C92485">
      <w:pPr>
        <w:pStyle w:val="NormalWeb"/>
        <w:numPr>
          <w:ilvl w:val="2"/>
          <w:numId w:val="2"/>
        </w:numPr>
        <w:spacing w:before="280"/>
      </w:pPr>
      <w:r>
        <w:t>No reports</w:t>
      </w:r>
    </w:p>
    <w:p w14:paraId="1ACEC532" w14:textId="71EC3652" w:rsidR="00BD3A7A" w:rsidRDefault="126BE945">
      <w:pPr>
        <w:pStyle w:val="NormalWeb"/>
        <w:numPr>
          <w:ilvl w:val="1"/>
          <w:numId w:val="2"/>
        </w:numPr>
        <w:spacing w:before="280"/>
      </w:pPr>
      <w:r w:rsidRPr="00144FA4">
        <w:t>Advisor’s Report: Dr. Giuffre</w:t>
      </w:r>
    </w:p>
    <w:p w14:paraId="0DECDEB4" w14:textId="5E44AAE7" w:rsidR="00206420" w:rsidRDefault="00206420" w:rsidP="00206420">
      <w:pPr>
        <w:pStyle w:val="NormalWeb"/>
        <w:numPr>
          <w:ilvl w:val="2"/>
          <w:numId w:val="2"/>
        </w:numPr>
        <w:spacing w:before="280"/>
      </w:pPr>
      <w:r>
        <w:t>Not present</w:t>
      </w:r>
    </w:p>
    <w:p w14:paraId="213A52DA" w14:textId="23F37541" w:rsidR="00BD3A7A" w:rsidRPr="00144FA4" w:rsidRDefault="67008A72" w:rsidP="10201DF0">
      <w:pPr>
        <w:pStyle w:val="NormalWeb"/>
        <w:numPr>
          <w:ilvl w:val="0"/>
          <w:numId w:val="2"/>
        </w:numPr>
        <w:spacing w:before="280" w:line="259" w:lineRule="auto"/>
      </w:pPr>
      <w:r w:rsidRPr="00144FA4">
        <w:t>Old Business</w:t>
      </w:r>
    </w:p>
    <w:p w14:paraId="448D634F" w14:textId="02E496D0" w:rsidR="10201DF0" w:rsidRPr="008C5A49" w:rsidRDefault="00767142" w:rsidP="10201DF0">
      <w:pPr>
        <w:pStyle w:val="NormalWeb"/>
        <w:numPr>
          <w:ilvl w:val="1"/>
          <w:numId w:val="2"/>
        </w:numPr>
        <w:spacing w:line="259" w:lineRule="auto"/>
        <w:rPr>
          <w:rFonts w:eastAsiaTheme="minorEastAsia"/>
        </w:rPr>
      </w:pPr>
      <w:r>
        <w:t>Survey</w:t>
      </w:r>
    </w:p>
    <w:p w14:paraId="167A4C08" w14:textId="479294C0" w:rsidR="008C5A49" w:rsidRPr="008C5A49" w:rsidRDefault="008C5A49" w:rsidP="008C5A49">
      <w:pPr>
        <w:pStyle w:val="NormalWeb"/>
        <w:numPr>
          <w:ilvl w:val="2"/>
          <w:numId w:val="2"/>
        </w:numPr>
        <w:spacing w:line="259" w:lineRule="auto"/>
        <w:rPr>
          <w:rFonts w:eastAsiaTheme="minorEastAsia"/>
        </w:rPr>
      </w:pPr>
      <w:r>
        <w:t>Over 400 responses</w:t>
      </w:r>
    </w:p>
    <w:p w14:paraId="289D2A89" w14:textId="0B32834F" w:rsidR="008C5A49" w:rsidRPr="00206420" w:rsidRDefault="00663C7D" w:rsidP="008C5A49">
      <w:pPr>
        <w:pStyle w:val="NormalWeb"/>
        <w:numPr>
          <w:ilvl w:val="2"/>
          <w:numId w:val="2"/>
        </w:numPr>
        <w:spacing w:line="259" w:lineRule="auto"/>
        <w:rPr>
          <w:rFonts w:eastAsiaTheme="minorEastAsia"/>
        </w:rPr>
      </w:pPr>
      <w:r>
        <w:t>Closes next Friday, will do drawing at next meeting and bring summary of findings</w:t>
      </w:r>
    </w:p>
    <w:p w14:paraId="6410F6B1" w14:textId="3773D774" w:rsidR="00206420" w:rsidRPr="00F52C00" w:rsidRDefault="00206420" w:rsidP="00206420">
      <w:pPr>
        <w:pStyle w:val="NormalWeb"/>
        <w:numPr>
          <w:ilvl w:val="1"/>
          <w:numId w:val="2"/>
        </w:numPr>
        <w:spacing w:before="280"/>
      </w:pPr>
      <w:r>
        <w:rPr>
          <w:rFonts w:eastAsiaTheme="minorEastAsia"/>
        </w:rPr>
        <w:t>HR 224 – A Resolution for the Extension of Shuttle Route 10 Operating Times</w:t>
      </w:r>
    </w:p>
    <w:p w14:paraId="721D4153" w14:textId="64E5B793" w:rsidR="00F52C00" w:rsidRDefault="00F52C00" w:rsidP="00F52C00">
      <w:pPr>
        <w:pStyle w:val="NormalWeb"/>
        <w:numPr>
          <w:ilvl w:val="2"/>
          <w:numId w:val="2"/>
        </w:numPr>
        <w:spacing w:before="280"/>
      </w:pPr>
      <w:r>
        <w:t>Data came back from transportation services and not a lot of people are riding it, we discussed possibly needing more awareness. Decided to share on our social media and table the bill until we get results of the survey as well</w:t>
      </w:r>
    </w:p>
    <w:p w14:paraId="5BC07471" w14:textId="13BC43B5" w:rsidR="00F52C00" w:rsidRPr="00663C7D" w:rsidRDefault="00F52C00" w:rsidP="00F52C00">
      <w:pPr>
        <w:pStyle w:val="NormalWeb"/>
        <w:numPr>
          <w:ilvl w:val="2"/>
          <w:numId w:val="2"/>
        </w:numPr>
        <w:spacing w:before="280"/>
      </w:pPr>
      <w:r>
        <w:t>Fritz moves to table the resolution</w:t>
      </w:r>
    </w:p>
    <w:p w14:paraId="6D0FA808" w14:textId="2FCDBCCF" w:rsidR="00663C7D" w:rsidRPr="004F5F2B" w:rsidRDefault="00F52C00" w:rsidP="00663C7D">
      <w:pPr>
        <w:pStyle w:val="NormalWeb"/>
        <w:numPr>
          <w:ilvl w:val="2"/>
          <w:numId w:val="2"/>
        </w:numPr>
        <w:spacing w:before="280"/>
      </w:pPr>
      <w:r>
        <w:t>Gehin seconds</w:t>
      </w:r>
    </w:p>
    <w:p w14:paraId="1674ADED" w14:textId="43AA56E6" w:rsidR="00663C7D" w:rsidRDefault="00663C7D" w:rsidP="00663C7D">
      <w:pPr>
        <w:pStyle w:val="NormalWeb"/>
        <w:numPr>
          <w:ilvl w:val="1"/>
          <w:numId w:val="2"/>
        </w:numPr>
        <w:spacing w:before="280" w:line="259" w:lineRule="auto"/>
      </w:pPr>
      <w:r>
        <w:t xml:space="preserve">HSR 241 – </w:t>
      </w:r>
      <w:r w:rsidRPr="00206420">
        <w:t>A Simple Resolution Impeaching Representative Phenious Chuma for violating the attendance policy</w:t>
      </w:r>
    </w:p>
    <w:p w14:paraId="121BD7CC" w14:textId="7EFA56C4" w:rsidR="003B2FD5" w:rsidRDefault="003B2FD5" w:rsidP="003B2FD5">
      <w:pPr>
        <w:pStyle w:val="NormalWeb"/>
        <w:numPr>
          <w:ilvl w:val="2"/>
          <w:numId w:val="2"/>
        </w:numPr>
        <w:spacing w:before="280" w:line="259" w:lineRule="auto"/>
      </w:pPr>
      <w:r>
        <w:t>Fritz: Y</w:t>
      </w:r>
    </w:p>
    <w:p w14:paraId="64DF9D07" w14:textId="0D4A0D51" w:rsidR="003B2FD5" w:rsidRDefault="003B2FD5" w:rsidP="003B2FD5">
      <w:pPr>
        <w:pStyle w:val="NormalWeb"/>
        <w:numPr>
          <w:ilvl w:val="2"/>
          <w:numId w:val="2"/>
        </w:numPr>
        <w:spacing w:before="280" w:line="259" w:lineRule="auto"/>
      </w:pPr>
      <w:r>
        <w:t>Gehin: Abstain</w:t>
      </w:r>
    </w:p>
    <w:p w14:paraId="3E6C7FF5" w14:textId="6CED90CC" w:rsidR="003B2FD5" w:rsidRDefault="003B2FD5" w:rsidP="003B2FD5">
      <w:pPr>
        <w:pStyle w:val="NormalWeb"/>
        <w:numPr>
          <w:ilvl w:val="2"/>
          <w:numId w:val="2"/>
        </w:numPr>
        <w:spacing w:before="280" w:line="259" w:lineRule="auto"/>
      </w:pPr>
      <w:r>
        <w:t>Limberg: Y</w:t>
      </w:r>
    </w:p>
    <w:p w14:paraId="70D8E109" w14:textId="78CF9171" w:rsidR="003B2FD5" w:rsidRDefault="003B2FD5" w:rsidP="003B2FD5">
      <w:pPr>
        <w:pStyle w:val="NormalWeb"/>
        <w:numPr>
          <w:ilvl w:val="2"/>
          <w:numId w:val="2"/>
        </w:numPr>
        <w:spacing w:before="280" w:line="259" w:lineRule="auto"/>
      </w:pPr>
      <w:r>
        <w:t>Mellow: Y</w:t>
      </w:r>
    </w:p>
    <w:p w14:paraId="4E0B9D27" w14:textId="5F6CE8F8" w:rsidR="003B2FD5" w:rsidRDefault="003B2FD5" w:rsidP="003B2FD5">
      <w:pPr>
        <w:pStyle w:val="NormalWeb"/>
        <w:numPr>
          <w:ilvl w:val="2"/>
          <w:numId w:val="2"/>
        </w:numPr>
        <w:spacing w:before="280" w:line="259" w:lineRule="auto"/>
      </w:pPr>
      <w:r>
        <w:t>Ota: Y</w:t>
      </w:r>
    </w:p>
    <w:p w14:paraId="703253CC" w14:textId="56F71ED6" w:rsidR="003B2FD5" w:rsidRDefault="003B2FD5" w:rsidP="003B2FD5">
      <w:pPr>
        <w:pStyle w:val="NormalWeb"/>
        <w:numPr>
          <w:ilvl w:val="2"/>
          <w:numId w:val="2"/>
        </w:numPr>
        <w:spacing w:before="280" w:line="259" w:lineRule="auto"/>
      </w:pPr>
      <w:r>
        <w:t>Respondek: Y</w:t>
      </w:r>
    </w:p>
    <w:p w14:paraId="45A19D01" w14:textId="2CFB9EF5" w:rsidR="00206420" w:rsidRDefault="00FA1B92" w:rsidP="10201DF0">
      <w:pPr>
        <w:pStyle w:val="NormalWeb"/>
        <w:numPr>
          <w:ilvl w:val="1"/>
          <w:numId w:val="2"/>
        </w:numPr>
        <w:spacing w:line="259" w:lineRule="auto"/>
        <w:rPr>
          <w:rFonts w:eastAsiaTheme="minorEastAsia"/>
        </w:rPr>
      </w:pPr>
      <w:r>
        <w:rPr>
          <w:rFonts w:eastAsiaTheme="minorEastAsia"/>
        </w:rPr>
        <w:t>Luncheon with the Deans</w:t>
      </w:r>
    </w:p>
    <w:p w14:paraId="4C0DF3C5" w14:textId="7FEF9911" w:rsidR="00DA587A" w:rsidRPr="00102EBE" w:rsidRDefault="00DA587A" w:rsidP="00DA587A">
      <w:pPr>
        <w:pStyle w:val="NormalWeb"/>
        <w:numPr>
          <w:ilvl w:val="2"/>
          <w:numId w:val="2"/>
        </w:numPr>
        <w:spacing w:line="259" w:lineRule="auto"/>
        <w:rPr>
          <w:rFonts w:eastAsiaTheme="minorEastAsia"/>
        </w:rPr>
      </w:pPr>
      <w:r>
        <w:rPr>
          <w:rFonts w:eastAsiaTheme="minorEastAsia"/>
        </w:rPr>
        <w:t>UAC room 474, food options will be regular, vegan, and gluten free</w:t>
      </w:r>
    </w:p>
    <w:p w14:paraId="67123A99" w14:textId="44E7F001" w:rsidR="00C92485" w:rsidRDefault="126BE945" w:rsidP="00C92485">
      <w:pPr>
        <w:pStyle w:val="NormalWeb"/>
        <w:numPr>
          <w:ilvl w:val="0"/>
          <w:numId w:val="2"/>
        </w:numPr>
        <w:spacing w:before="280"/>
      </w:pPr>
      <w:r w:rsidRPr="00144FA4">
        <w:t>New Business</w:t>
      </w:r>
    </w:p>
    <w:p w14:paraId="10EF1DEC" w14:textId="5F324F1D" w:rsidR="00FA1B92" w:rsidRDefault="00FA1B92" w:rsidP="00FA1B92">
      <w:pPr>
        <w:pStyle w:val="NormalWeb"/>
        <w:numPr>
          <w:ilvl w:val="1"/>
          <w:numId w:val="2"/>
        </w:numPr>
        <w:spacing w:before="280"/>
      </w:pPr>
      <w:r>
        <w:t>None</w:t>
      </w:r>
    </w:p>
    <w:p w14:paraId="36BD5940" w14:textId="5E421D69" w:rsidR="00D75F7C" w:rsidRDefault="67008A72" w:rsidP="00C92485">
      <w:pPr>
        <w:pStyle w:val="NormalWeb"/>
        <w:numPr>
          <w:ilvl w:val="0"/>
          <w:numId w:val="2"/>
        </w:numPr>
        <w:spacing w:before="280" w:line="259" w:lineRule="auto"/>
      </w:pPr>
      <w:r w:rsidRPr="00144FA4">
        <w:t>Questions</w:t>
      </w:r>
    </w:p>
    <w:p w14:paraId="296F3384" w14:textId="3F2A81B0" w:rsidR="008A03C2" w:rsidRDefault="008A03C2" w:rsidP="008A03C2">
      <w:pPr>
        <w:pStyle w:val="NormalWeb"/>
        <w:numPr>
          <w:ilvl w:val="1"/>
          <w:numId w:val="2"/>
        </w:numPr>
        <w:spacing w:before="280" w:line="259" w:lineRule="auto"/>
      </w:pPr>
      <w:r>
        <w:t>None</w:t>
      </w:r>
    </w:p>
    <w:p w14:paraId="785A44B4" w14:textId="5CBE1068" w:rsidR="00BD3A7A" w:rsidRDefault="67008A72">
      <w:pPr>
        <w:pStyle w:val="NormalWeb"/>
        <w:numPr>
          <w:ilvl w:val="0"/>
          <w:numId w:val="2"/>
        </w:numPr>
        <w:spacing w:before="280"/>
      </w:pPr>
      <w:r w:rsidRPr="00144FA4">
        <w:t>Announcements</w:t>
      </w:r>
    </w:p>
    <w:p w14:paraId="19BAF68F" w14:textId="77777777" w:rsidR="00DA587A" w:rsidRDefault="00DA587A" w:rsidP="008A03C2">
      <w:pPr>
        <w:pStyle w:val="NormalWeb"/>
        <w:numPr>
          <w:ilvl w:val="1"/>
          <w:numId w:val="2"/>
        </w:numPr>
        <w:spacing w:before="280"/>
      </w:pPr>
      <w:r w:rsidRPr="00DA587A">
        <w:t xml:space="preserve">Thursday, November 17, 2022, 2:00PM - 3:00PM. International Students Networking: Meet the Graduate College. </w:t>
      </w:r>
    </w:p>
    <w:p w14:paraId="28E754BA" w14:textId="77777777" w:rsidR="00DA587A" w:rsidRDefault="00DA587A" w:rsidP="008A03C2">
      <w:pPr>
        <w:pStyle w:val="NormalWeb"/>
        <w:numPr>
          <w:ilvl w:val="1"/>
          <w:numId w:val="2"/>
        </w:numPr>
        <w:spacing w:before="280"/>
      </w:pPr>
      <w:r w:rsidRPr="00DA587A">
        <w:t xml:space="preserve">3MT </w:t>
      </w:r>
    </w:p>
    <w:p w14:paraId="02884CF6" w14:textId="232DA388" w:rsidR="008A03C2" w:rsidRDefault="00DA587A" w:rsidP="008A03C2">
      <w:pPr>
        <w:pStyle w:val="NormalWeb"/>
        <w:numPr>
          <w:ilvl w:val="1"/>
          <w:numId w:val="2"/>
        </w:numPr>
        <w:spacing w:before="280"/>
      </w:pPr>
      <w:r w:rsidRPr="00DA587A">
        <w:t>Graduating people – Graduate house cords</w:t>
      </w:r>
    </w:p>
    <w:p w14:paraId="19695DDE" w14:textId="4D3869E7" w:rsidR="00D75F7C" w:rsidRDefault="126BE945" w:rsidP="20F83D26">
      <w:pPr>
        <w:pStyle w:val="NormalWeb"/>
        <w:numPr>
          <w:ilvl w:val="0"/>
          <w:numId w:val="2"/>
        </w:numPr>
        <w:spacing w:before="280"/>
      </w:pPr>
      <w:r w:rsidRPr="00144FA4">
        <w:t>Adjournment (</w:t>
      </w:r>
      <w:r w:rsidR="00DA587A">
        <w:t>1:30</w:t>
      </w:r>
      <w:r w:rsidR="008A03C2">
        <w:t xml:space="preserve"> </w:t>
      </w:r>
      <w:r w:rsidRPr="00144FA4">
        <w:t>PM)</w:t>
      </w:r>
      <w:r w:rsidR="00D75F7C">
        <w:t xml:space="preserve"> </w:t>
      </w:r>
    </w:p>
    <w:p w14:paraId="3F3FF5A4" w14:textId="0CD6FAB4" w:rsidR="00BD3A7A" w:rsidRPr="00144FA4" w:rsidRDefault="00D75F7C" w:rsidP="00D75F7C">
      <w:pPr>
        <w:pStyle w:val="NormalWeb"/>
        <w:numPr>
          <w:ilvl w:val="1"/>
          <w:numId w:val="2"/>
        </w:numPr>
        <w:spacing w:before="280"/>
      </w:pPr>
      <w:r>
        <w:t xml:space="preserve">Seconded by </w:t>
      </w:r>
      <w:r w:rsidR="00DA587A">
        <w:t>Mellow</w:t>
      </w:r>
    </w:p>
    <w:sectPr w:rsidR="00BD3A7A" w:rsidRPr="00144F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13"/>
    <w:multiLevelType w:val="hybridMultilevel"/>
    <w:tmpl w:val="95D6CE86"/>
    <w:lvl w:ilvl="0" w:tplc="F084818A">
      <w:start w:val="1"/>
      <w:numFmt w:val="upperRoman"/>
      <w:lvlText w:val="%1."/>
      <w:lvlJc w:val="left"/>
      <w:pPr>
        <w:ind w:left="7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C65596">
      <w:start w:val="1"/>
      <w:numFmt w:val="lowerLetter"/>
      <w:lvlText w:val="(%2)"/>
      <w:lvlJc w:val="left"/>
      <w:pPr>
        <w:ind w:left="105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CE5C2642">
      <w:start w:val="1"/>
      <w:numFmt w:val="lowerRoman"/>
      <w:lvlText w:val="%3."/>
      <w:lvlJc w:val="left"/>
      <w:pPr>
        <w:ind w:left="14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4090001">
      <w:start w:val="1"/>
      <w:numFmt w:val="bullet"/>
      <w:lvlText w:val=""/>
      <w:lvlJc w:val="left"/>
      <w:pPr>
        <w:ind w:left="2595" w:hanging="360"/>
      </w:pPr>
      <w:rPr>
        <w:rFonts w:ascii="Symbol" w:hAnsi="Symbol" w:hint="default"/>
      </w:rPr>
    </w:lvl>
    <w:lvl w:ilvl="4" w:tplc="04090001">
      <w:start w:val="1"/>
      <w:numFmt w:val="bullet"/>
      <w:lvlText w:val=""/>
      <w:lvlJc w:val="left"/>
      <w:pPr>
        <w:ind w:left="3315" w:hanging="360"/>
      </w:pPr>
      <w:rPr>
        <w:rFonts w:ascii="Symbol" w:hAnsi="Symbol" w:hint="default"/>
      </w:rPr>
    </w:lvl>
    <w:lvl w:ilvl="5" w:tplc="F09AE246">
      <w:start w:val="1"/>
      <w:numFmt w:val="lowerRoman"/>
      <w:lvlText w:val="%6"/>
      <w:lvlJc w:val="left"/>
      <w:pPr>
        <w:ind w:left="36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002E350">
      <w:start w:val="1"/>
      <w:numFmt w:val="decimal"/>
      <w:lvlText w:val="%7"/>
      <w:lvlJc w:val="left"/>
      <w:pPr>
        <w:ind w:left="43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F36873A6">
      <w:start w:val="1"/>
      <w:numFmt w:val="lowerLetter"/>
      <w:lvlText w:val="%8"/>
      <w:lvlJc w:val="left"/>
      <w:pPr>
        <w:ind w:left="51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5649780">
      <w:start w:val="1"/>
      <w:numFmt w:val="lowerRoman"/>
      <w:lvlText w:val="%9"/>
      <w:lvlJc w:val="left"/>
      <w:pPr>
        <w:ind w:left="58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1960086"/>
    <w:multiLevelType w:val="hybridMultilevel"/>
    <w:tmpl w:val="AA143DF6"/>
    <w:lvl w:ilvl="0" w:tplc="6FC0A7DC">
      <w:start w:val="1"/>
      <w:numFmt w:val="decimal"/>
      <w:lvlText w:val="%1."/>
      <w:lvlJc w:val="left"/>
      <w:pPr>
        <w:ind w:left="720" w:hanging="360"/>
      </w:pPr>
    </w:lvl>
    <w:lvl w:ilvl="1" w:tplc="4684A65C">
      <w:start w:val="1"/>
      <w:numFmt w:val="lowerLetter"/>
      <w:lvlText w:val="%2."/>
      <w:lvlJc w:val="left"/>
      <w:pPr>
        <w:ind w:left="1440" w:hanging="360"/>
      </w:pPr>
    </w:lvl>
    <w:lvl w:ilvl="2" w:tplc="BED0E15A">
      <w:start w:val="1"/>
      <w:numFmt w:val="lowerRoman"/>
      <w:lvlText w:val="%3."/>
      <w:lvlJc w:val="right"/>
      <w:pPr>
        <w:ind w:left="2160" w:hanging="180"/>
      </w:pPr>
    </w:lvl>
    <w:lvl w:ilvl="3" w:tplc="BA00255A">
      <w:start w:val="1"/>
      <w:numFmt w:val="decimal"/>
      <w:lvlText w:val="%4."/>
      <w:lvlJc w:val="left"/>
      <w:pPr>
        <w:ind w:left="2880" w:hanging="360"/>
      </w:pPr>
    </w:lvl>
    <w:lvl w:ilvl="4" w:tplc="4B103AC2">
      <w:start w:val="1"/>
      <w:numFmt w:val="lowerLetter"/>
      <w:lvlText w:val="%5."/>
      <w:lvlJc w:val="left"/>
      <w:pPr>
        <w:ind w:left="3600" w:hanging="360"/>
      </w:pPr>
    </w:lvl>
    <w:lvl w:ilvl="5" w:tplc="B8E22446">
      <w:start w:val="1"/>
      <w:numFmt w:val="lowerRoman"/>
      <w:lvlText w:val="%6."/>
      <w:lvlJc w:val="right"/>
      <w:pPr>
        <w:ind w:left="4320" w:hanging="180"/>
      </w:pPr>
    </w:lvl>
    <w:lvl w:ilvl="6" w:tplc="D9B6AFFE">
      <w:start w:val="1"/>
      <w:numFmt w:val="decimal"/>
      <w:lvlText w:val="%7."/>
      <w:lvlJc w:val="left"/>
      <w:pPr>
        <w:ind w:left="5040" w:hanging="360"/>
      </w:pPr>
    </w:lvl>
    <w:lvl w:ilvl="7" w:tplc="36909F76">
      <w:start w:val="1"/>
      <w:numFmt w:val="lowerLetter"/>
      <w:lvlText w:val="%8."/>
      <w:lvlJc w:val="left"/>
      <w:pPr>
        <w:ind w:left="5760" w:hanging="360"/>
      </w:pPr>
    </w:lvl>
    <w:lvl w:ilvl="8" w:tplc="17649682">
      <w:start w:val="1"/>
      <w:numFmt w:val="lowerRoman"/>
      <w:lvlText w:val="%9."/>
      <w:lvlJc w:val="right"/>
      <w:pPr>
        <w:ind w:left="6480" w:hanging="180"/>
      </w:pPr>
    </w:lvl>
  </w:abstractNum>
  <w:abstractNum w:abstractNumId="2" w15:restartNumberingAfterBreak="0">
    <w:nsid w:val="4F5E7D08"/>
    <w:multiLevelType w:val="multilevel"/>
    <w:tmpl w:val="ED66F59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0D535B7"/>
    <w:multiLevelType w:val="multilevel"/>
    <w:tmpl w:val="D2DC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725178">
    <w:abstractNumId w:val="1"/>
  </w:num>
  <w:num w:numId="2" w16cid:durableId="1989817135">
    <w:abstractNumId w:val="2"/>
  </w:num>
  <w:num w:numId="3" w16cid:durableId="1223177546">
    <w:abstractNumId w:val="3"/>
  </w:num>
  <w:num w:numId="4" w16cid:durableId="1326323360">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105804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5CF76"/>
    <w:rsid w:val="0006317B"/>
    <w:rsid w:val="00102EBE"/>
    <w:rsid w:val="00144FA4"/>
    <w:rsid w:val="001537B8"/>
    <w:rsid w:val="00206420"/>
    <w:rsid w:val="002168A9"/>
    <w:rsid w:val="002D755C"/>
    <w:rsid w:val="003B2FD5"/>
    <w:rsid w:val="003E27A0"/>
    <w:rsid w:val="004065F4"/>
    <w:rsid w:val="00485CA4"/>
    <w:rsid w:val="004A442E"/>
    <w:rsid w:val="004C0C9C"/>
    <w:rsid w:val="004C35B1"/>
    <w:rsid w:val="004F5F2B"/>
    <w:rsid w:val="004F7F76"/>
    <w:rsid w:val="00553166"/>
    <w:rsid w:val="00566583"/>
    <w:rsid w:val="00582EF0"/>
    <w:rsid w:val="005E6F0A"/>
    <w:rsid w:val="00663C7D"/>
    <w:rsid w:val="006D697D"/>
    <w:rsid w:val="006E1F36"/>
    <w:rsid w:val="00767142"/>
    <w:rsid w:val="007D3AAC"/>
    <w:rsid w:val="00816B08"/>
    <w:rsid w:val="00850432"/>
    <w:rsid w:val="0085632E"/>
    <w:rsid w:val="00859DDD"/>
    <w:rsid w:val="00862576"/>
    <w:rsid w:val="00872FB7"/>
    <w:rsid w:val="008A03C2"/>
    <w:rsid w:val="008C5A49"/>
    <w:rsid w:val="0098671B"/>
    <w:rsid w:val="009D0ED6"/>
    <w:rsid w:val="009D1B2D"/>
    <w:rsid w:val="00AB512B"/>
    <w:rsid w:val="00AC70C1"/>
    <w:rsid w:val="00B15DF8"/>
    <w:rsid w:val="00BD3A7A"/>
    <w:rsid w:val="00BF7DFB"/>
    <w:rsid w:val="00C05433"/>
    <w:rsid w:val="00C1410C"/>
    <w:rsid w:val="00C21AFA"/>
    <w:rsid w:val="00C92485"/>
    <w:rsid w:val="00D062E6"/>
    <w:rsid w:val="00D75F7C"/>
    <w:rsid w:val="00DA587A"/>
    <w:rsid w:val="00EF2092"/>
    <w:rsid w:val="00F52C00"/>
    <w:rsid w:val="00F6009B"/>
    <w:rsid w:val="00F649EC"/>
    <w:rsid w:val="00F858F5"/>
    <w:rsid w:val="00FA1B92"/>
    <w:rsid w:val="019A3DD3"/>
    <w:rsid w:val="022601C5"/>
    <w:rsid w:val="02F83F28"/>
    <w:rsid w:val="0345CF76"/>
    <w:rsid w:val="034F7C4E"/>
    <w:rsid w:val="035AC345"/>
    <w:rsid w:val="03C1D226"/>
    <w:rsid w:val="044F1908"/>
    <w:rsid w:val="046FC949"/>
    <w:rsid w:val="04ADA793"/>
    <w:rsid w:val="055476A9"/>
    <w:rsid w:val="065F6A64"/>
    <w:rsid w:val="06F972E8"/>
    <w:rsid w:val="0931E090"/>
    <w:rsid w:val="098118B6"/>
    <w:rsid w:val="0A9B239D"/>
    <w:rsid w:val="0D515354"/>
    <w:rsid w:val="0EC6A683"/>
    <w:rsid w:val="0ED0768B"/>
    <w:rsid w:val="0F0484CD"/>
    <w:rsid w:val="10201DF0"/>
    <w:rsid w:val="114D78AB"/>
    <w:rsid w:val="125397E3"/>
    <w:rsid w:val="126BE945"/>
    <w:rsid w:val="16658573"/>
    <w:rsid w:val="167EADD0"/>
    <w:rsid w:val="180155D4"/>
    <w:rsid w:val="18A8AC99"/>
    <w:rsid w:val="19A70DA2"/>
    <w:rsid w:val="1ABBD83E"/>
    <w:rsid w:val="1AF477EE"/>
    <w:rsid w:val="1F1AA897"/>
    <w:rsid w:val="20F83D26"/>
    <w:rsid w:val="2163B972"/>
    <w:rsid w:val="217FD0A7"/>
    <w:rsid w:val="23EE19BA"/>
    <w:rsid w:val="248231D7"/>
    <w:rsid w:val="256ED9C3"/>
    <w:rsid w:val="2667DEB0"/>
    <w:rsid w:val="270A2D2A"/>
    <w:rsid w:val="2AA70CF2"/>
    <w:rsid w:val="2B863A3A"/>
    <w:rsid w:val="2BCD99EC"/>
    <w:rsid w:val="2CD3C635"/>
    <w:rsid w:val="2CE0C481"/>
    <w:rsid w:val="2D68FA9D"/>
    <w:rsid w:val="2F04CAFE"/>
    <w:rsid w:val="2FF59899"/>
    <w:rsid w:val="3195FC81"/>
    <w:rsid w:val="332D395B"/>
    <w:rsid w:val="334307B9"/>
    <w:rsid w:val="334661B8"/>
    <w:rsid w:val="35740C82"/>
    <w:rsid w:val="361B532A"/>
    <w:rsid w:val="37531A71"/>
    <w:rsid w:val="3800AA7E"/>
    <w:rsid w:val="38ABAD44"/>
    <w:rsid w:val="39A10E66"/>
    <w:rsid w:val="3A477DA5"/>
    <w:rsid w:val="3AD5CFE6"/>
    <w:rsid w:val="3C28B434"/>
    <w:rsid w:val="3CD41BA1"/>
    <w:rsid w:val="3DCC721B"/>
    <w:rsid w:val="3DD883FF"/>
    <w:rsid w:val="3DDBA921"/>
    <w:rsid w:val="3DE106F1"/>
    <w:rsid w:val="3E17BF96"/>
    <w:rsid w:val="3E85BA60"/>
    <w:rsid w:val="3EE17DCE"/>
    <w:rsid w:val="3F2276AC"/>
    <w:rsid w:val="3F777982"/>
    <w:rsid w:val="40A42314"/>
    <w:rsid w:val="434B4AAB"/>
    <w:rsid w:val="4433C619"/>
    <w:rsid w:val="44FCE96A"/>
    <w:rsid w:val="45896986"/>
    <w:rsid w:val="46868756"/>
    <w:rsid w:val="475A2C04"/>
    <w:rsid w:val="47F90D94"/>
    <w:rsid w:val="4926494E"/>
    <w:rsid w:val="4C46C584"/>
    <w:rsid w:val="4C5DEA10"/>
    <w:rsid w:val="4DC96D88"/>
    <w:rsid w:val="4DF9BA71"/>
    <w:rsid w:val="4EA3CBB0"/>
    <w:rsid w:val="4F7671B2"/>
    <w:rsid w:val="4F7678C0"/>
    <w:rsid w:val="514BAD0D"/>
    <w:rsid w:val="515C41F9"/>
    <w:rsid w:val="51E55C6F"/>
    <w:rsid w:val="52CC74EB"/>
    <w:rsid w:val="536FE2A5"/>
    <w:rsid w:val="54DF1E4B"/>
    <w:rsid w:val="553DACD6"/>
    <w:rsid w:val="556E85A1"/>
    <w:rsid w:val="5758F807"/>
    <w:rsid w:val="578F61E0"/>
    <w:rsid w:val="59523A8A"/>
    <w:rsid w:val="5A8D2A04"/>
    <w:rsid w:val="5B61131F"/>
    <w:rsid w:val="5CE4794C"/>
    <w:rsid w:val="5E1748BC"/>
    <w:rsid w:val="5E8DEE17"/>
    <w:rsid w:val="5F7B61B3"/>
    <w:rsid w:val="5FC4FCFC"/>
    <w:rsid w:val="60864932"/>
    <w:rsid w:val="60D86243"/>
    <w:rsid w:val="61364426"/>
    <w:rsid w:val="618B552E"/>
    <w:rsid w:val="61C58ED9"/>
    <w:rsid w:val="61F185FD"/>
    <w:rsid w:val="6265E192"/>
    <w:rsid w:val="62CC2AD2"/>
    <w:rsid w:val="62F2C0A6"/>
    <w:rsid w:val="63163D75"/>
    <w:rsid w:val="6456C05C"/>
    <w:rsid w:val="647DDF20"/>
    <w:rsid w:val="64FD2F9B"/>
    <w:rsid w:val="65F290BD"/>
    <w:rsid w:val="66B90985"/>
    <w:rsid w:val="67008A72"/>
    <w:rsid w:val="67286752"/>
    <w:rsid w:val="6804BC24"/>
    <w:rsid w:val="693B6C56"/>
    <w:rsid w:val="69CF8473"/>
    <w:rsid w:val="6A2D2B78"/>
    <w:rsid w:val="6ABE145A"/>
    <w:rsid w:val="6DF90F1B"/>
    <w:rsid w:val="6E6AA0E7"/>
    <w:rsid w:val="6EA2F596"/>
    <w:rsid w:val="722472D0"/>
    <w:rsid w:val="72B64D39"/>
    <w:rsid w:val="72FBB367"/>
    <w:rsid w:val="7530EF1D"/>
    <w:rsid w:val="773BABF2"/>
    <w:rsid w:val="78CCD3BD"/>
    <w:rsid w:val="79D56CAD"/>
    <w:rsid w:val="7B70F470"/>
    <w:rsid w:val="7C440722"/>
    <w:rsid w:val="7CDF10A6"/>
    <w:rsid w:val="7D7BC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A82"/>
  <w15:docId w15:val="{CB46B8F4-75CA-4C50-8295-59EF1D9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A026E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2485"/>
    <w:rPr>
      <w:color w:val="0563C1" w:themeColor="hyperlink"/>
      <w:u w:val="single"/>
    </w:rPr>
  </w:style>
  <w:style w:type="paragraph" w:styleId="ListParagraph">
    <w:name w:val="List Paragraph"/>
    <w:basedOn w:val="Normal"/>
    <w:uiPriority w:val="34"/>
    <w:qFormat/>
    <w:rsid w:val="003E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904">
      <w:bodyDiv w:val="1"/>
      <w:marLeft w:val="0"/>
      <w:marRight w:val="0"/>
      <w:marTop w:val="0"/>
      <w:marBottom w:val="0"/>
      <w:divBdr>
        <w:top w:val="none" w:sz="0" w:space="0" w:color="auto"/>
        <w:left w:val="none" w:sz="0" w:space="0" w:color="auto"/>
        <w:bottom w:val="none" w:sz="0" w:space="0" w:color="auto"/>
        <w:right w:val="none" w:sz="0" w:space="0" w:color="auto"/>
      </w:divBdr>
    </w:div>
    <w:div w:id="595214451">
      <w:bodyDiv w:val="1"/>
      <w:marLeft w:val="0"/>
      <w:marRight w:val="0"/>
      <w:marTop w:val="0"/>
      <w:marBottom w:val="0"/>
      <w:divBdr>
        <w:top w:val="none" w:sz="0" w:space="0" w:color="auto"/>
        <w:left w:val="none" w:sz="0" w:space="0" w:color="auto"/>
        <w:bottom w:val="none" w:sz="0" w:space="0" w:color="auto"/>
        <w:right w:val="none" w:sz="0" w:space="0" w:color="auto"/>
      </w:divBdr>
    </w:div>
    <w:div w:id="622929048">
      <w:bodyDiv w:val="1"/>
      <w:marLeft w:val="0"/>
      <w:marRight w:val="0"/>
      <w:marTop w:val="0"/>
      <w:marBottom w:val="0"/>
      <w:divBdr>
        <w:top w:val="none" w:sz="0" w:space="0" w:color="auto"/>
        <w:left w:val="none" w:sz="0" w:space="0" w:color="auto"/>
        <w:bottom w:val="none" w:sz="0" w:space="0" w:color="auto"/>
        <w:right w:val="none" w:sz="0" w:space="0" w:color="auto"/>
      </w:divBdr>
    </w:div>
    <w:div w:id="1001859143">
      <w:bodyDiv w:val="1"/>
      <w:marLeft w:val="0"/>
      <w:marRight w:val="0"/>
      <w:marTop w:val="0"/>
      <w:marBottom w:val="0"/>
      <w:divBdr>
        <w:top w:val="none" w:sz="0" w:space="0" w:color="auto"/>
        <w:left w:val="none" w:sz="0" w:space="0" w:color="auto"/>
        <w:bottom w:val="none" w:sz="0" w:space="0" w:color="auto"/>
        <w:right w:val="none" w:sz="0" w:space="0" w:color="auto"/>
      </w:divBdr>
    </w:div>
    <w:div w:id="1595745467">
      <w:bodyDiv w:val="1"/>
      <w:marLeft w:val="0"/>
      <w:marRight w:val="0"/>
      <w:marTop w:val="0"/>
      <w:marBottom w:val="0"/>
      <w:divBdr>
        <w:top w:val="none" w:sz="0" w:space="0" w:color="auto"/>
        <w:left w:val="none" w:sz="0" w:space="0" w:color="auto"/>
        <w:bottom w:val="none" w:sz="0" w:space="0" w:color="auto"/>
        <w:right w:val="none" w:sz="0" w:space="0" w:color="auto"/>
      </w:divBdr>
    </w:div>
    <w:div w:id="1809125108">
      <w:bodyDiv w:val="1"/>
      <w:marLeft w:val="0"/>
      <w:marRight w:val="0"/>
      <w:marTop w:val="0"/>
      <w:marBottom w:val="0"/>
      <w:divBdr>
        <w:top w:val="none" w:sz="0" w:space="0" w:color="auto"/>
        <w:left w:val="none" w:sz="0" w:space="0" w:color="auto"/>
        <w:bottom w:val="none" w:sz="0" w:space="0" w:color="auto"/>
        <w:right w:val="none" w:sz="0" w:space="0" w:color="auto"/>
      </w:divBdr>
    </w:div>
    <w:div w:id="208086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Beck-King</dc:creator>
  <dc:description/>
  <cp:lastModifiedBy>Katlyn Casagrande</cp:lastModifiedBy>
  <cp:revision>7</cp:revision>
  <dcterms:created xsi:type="dcterms:W3CDTF">2022-11-04T17:35:00Z</dcterms:created>
  <dcterms:modified xsi:type="dcterms:W3CDTF">2022-11-04T18:38:00Z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