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4878" w14:textId="2B131FDA" w:rsidR="00BD3A7A" w:rsidRPr="00144FA4" w:rsidRDefault="126BE945" w:rsidP="515C41F9">
      <w:pPr>
        <w:pStyle w:val="NormalWeb"/>
        <w:spacing w:after="280"/>
        <w:jc w:val="center"/>
        <w:rPr>
          <w:b/>
          <w:bCs/>
        </w:rPr>
      </w:pPr>
      <w:r w:rsidRPr="00144FA4">
        <w:rPr>
          <w:b/>
          <w:bCs/>
        </w:rPr>
        <w:t>Student Government Graduate House of Representatives Meeting Minutes</w:t>
      </w:r>
      <w:r w:rsidR="00C05433" w:rsidRPr="00144FA4">
        <w:br/>
      </w:r>
      <w:r w:rsidR="00F235E0">
        <w:rPr>
          <w:b/>
          <w:bCs/>
        </w:rPr>
        <w:t>27</w:t>
      </w:r>
      <w:r w:rsidR="00816B08">
        <w:rPr>
          <w:b/>
          <w:bCs/>
        </w:rPr>
        <w:t xml:space="preserve"> </w:t>
      </w:r>
      <w:r w:rsidR="00F235E0">
        <w:rPr>
          <w:b/>
          <w:bCs/>
        </w:rPr>
        <w:t>January</w:t>
      </w:r>
      <w:r w:rsidR="00AC70C1">
        <w:rPr>
          <w:b/>
          <w:bCs/>
        </w:rPr>
        <w:t xml:space="preserve"> 202</w:t>
      </w:r>
      <w:r w:rsidR="00F235E0">
        <w:rPr>
          <w:b/>
          <w:bCs/>
        </w:rPr>
        <w:t>3</w:t>
      </w:r>
    </w:p>
    <w:p w14:paraId="672A6659" w14:textId="77777777" w:rsidR="00BD3A7A" w:rsidRPr="00144FA4" w:rsidRDefault="00BD3A7A" w:rsidP="515C41F9">
      <w:pPr>
        <w:pStyle w:val="NormalWeb"/>
        <w:spacing w:before="280" w:after="280"/>
        <w:jc w:val="center"/>
      </w:pPr>
    </w:p>
    <w:p w14:paraId="5B24B00D" w14:textId="3F2460F3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Call to Order: (1</w:t>
      </w:r>
      <w:r w:rsidR="00193D76">
        <w:t>:</w:t>
      </w:r>
      <w:r w:rsidR="0005039C">
        <w:t>02</w:t>
      </w:r>
      <w:r w:rsidRPr="00144FA4">
        <w:t xml:space="preserve"> PM)</w:t>
      </w:r>
    </w:p>
    <w:p w14:paraId="4E507196" w14:textId="77777777" w:rsidR="00BD3A7A" w:rsidRPr="00144FA4" w:rsidRDefault="515C41F9">
      <w:pPr>
        <w:pStyle w:val="NormalWeb"/>
        <w:numPr>
          <w:ilvl w:val="0"/>
          <w:numId w:val="2"/>
        </w:numPr>
        <w:spacing w:before="280"/>
      </w:pPr>
      <w:r w:rsidRPr="00144FA4">
        <w:t>Roll Call</w:t>
      </w:r>
    </w:p>
    <w:p w14:paraId="7D1F1216" w14:textId="3910A9E9" w:rsidR="00BD3A7A" w:rsidRPr="009D1B2D" w:rsidRDefault="126BE945">
      <w:pPr>
        <w:pStyle w:val="NormalWeb"/>
        <w:numPr>
          <w:ilvl w:val="1"/>
          <w:numId w:val="2"/>
        </w:numPr>
        <w:spacing w:before="280"/>
      </w:pPr>
      <w:r w:rsidRPr="009D1B2D">
        <w:t xml:space="preserve">In Attendance: </w:t>
      </w:r>
      <w:r w:rsidR="00F80F97">
        <w:t>Atkinson, Dickerson, Fritz, Gehin, Kimmel, Limberg, Mellow, Ota, Pigg, Respondek, Sanchez, Vance, Wrightsman</w:t>
      </w:r>
    </w:p>
    <w:p w14:paraId="78DF0485" w14:textId="335BBAC9" w:rsidR="00BD3A7A" w:rsidRPr="009D1B2D" w:rsidRDefault="126BE945" w:rsidP="536FE2A5">
      <w:pPr>
        <w:pStyle w:val="NormalWeb"/>
        <w:numPr>
          <w:ilvl w:val="1"/>
          <w:numId w:val="2"/>
        </w:numPr>
        <w:spacing w:before="280"/>
        <w:rPr>
          <w:rFonts w:eastAsiaTheme="minorEastAsia"/>
        </w:rPr>
      </w:pPr>
      <w:r w:rsidRPr="009D1B2D">
        <w:t>Absent:</w:t>
      </w:r>
      <w:r w:rsidR="00F649EC" w:rsidRPr="00F649EC">
        <w:t xml:space="preserve"> </w:t>
      </w:r>
      <w:r w:rsidR="00F80F97">
        <w:t>None</w:t>
      </w:r>
    </w:p>
    <w:p w14:paraId="5189F66E" w14:textId="62061428" w:rsidR="00BD3A7A" w:rsidRPr="00144FA4" w:rsidRDefault="2163B972" w:rsidP="20F83D26">
      <w:pPr>
        <w:pStyle w:val="NormalWeb"/>
        <w:numPr>
          <w:ilvl w:val="0"/>
          <w:numId w:val="2"/>
        </w:numPr>
        <w:spacing w:before="280"/>
        <w:rPr>
          <w:rFonts w:eastAsiaTheme="minorEastAsia"/>
        </w:rPr>
      </w:pPr>
      <w:r w:rsidRPr="00144FA4">
        <w:t>Approval of Minutes</w:t>
      </w:r>
    </w:p>
    <w:p w14:paraId="4206381E" w14:textId="3917B8C5" w:rsidR="00BD3A7A" w:rsidRPr="00144FA4" w:rsidRDefault="126BE945" w:rsidP="20F83D26">
      <w:pPr>
        <w:pStyle w:val="NormalWeb"/>
        <w:numPr>
          <w:ilvl w:val="1"/>
          <w:numId w:val="2"/>
        </w:numPr>
        <w:spacing w:before="280"/>
      </w:pPr>
      <w:r w:rsidRPr="00144FA4">
        <w:t xml:space="preserve">approved </w:t>
      </w:r>
    </w:p>
    <w:p w14:paraId="5ABA5DC9" w14:textId="70FECF67" w:rsidR="00BD3A7A" w:rsidRPr="00144FA4" w:rsidRDefault="67008A72" w:rsidP="20F83D26">
      <w:pPr>
        <w:pStyle w:val="NormalWeb"/>
        <w:numPr>
          <w:ilvl w:val="0"/>
          <w:numId w:val="2"/>
        </w:numPr>
        <w:spacing w:before="280"/>
      </w:pPr>
      <w:r w:rsidRPr="00144FA4">
        <w:t>Orders of the Day</w:t>
      </w:r>
    </w:p>
    <w:p w14:paraId="7A67A8B0" w14:textId="74BD8E70" w:rsidR="00F6009B" w:rsidRPr="00144FA4" w:rsidRDefault="00F6009B" w:rsidP="00F6009B">
      <w:pPr>
        <w:pStyle w:val="NormalWeb"/>
        <w:numPr>
          <w:ilvl w:val="1"/>
          <w:numId w:val="2"/>
        </w:numPr>
        <w:spacing w:before="280"/>
      </w:pPr>
      <w:r w:rsidRPr="00144FA4">
        <w:t>approved</w:t>
      </w:r>
    </w:p>
    <w:p w14:paraId="484BF255" w14:textId="4CBD9518" w:rsidR="00BD3A7A" w:rsidRDefault="67008A72" w:rsidP="10201DF0">
      <w:pPr>
        <w:pStyle w:val="NormalWeb"/>
        <w:numPr>
          <w:ilvl w:val="0"/>
          <w:numId w:val="2"/>
        </w:numPr>
        <w:spacing w:before="280"/>
      </w:pPr>
      <w:r w:rsidRPr="00144FA4">
        <w:t>Guest Speakers</w:t>
      </w:r>
    </w:p>
    <w:p w14:paraId="200D90DD" w14:textId="748A0628" w:rsidR="00663C7D" w:rsidRDefault="00663C7D" w:rsidP="00663C7D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314728E5" w14:textId="77777777" w:rsidR="0085632E" w:rsidRDefault="126BE945">
      <w:pPr>
        <w:pStyle w:val="NormalWeb"/>
        <w:numPr>
          <w:ilvl w:val="0"/>
          <w:numId w:val="2"/>
        </w:numPr>
        <w:spacing w:before="280"/>
      </w:pPr>
      <w:r w:rsidRPr="00144FA4">
        <w:t>Public Forum</w:t>
      </w:r>
    </w:p>
    <w:p w14:paraId="4DBC5184" w14:textId="7EEBF70D" w:rsidR="00BD3A7A" w:rsidRPr="00144FA4" w:rsidRDefault="0085632E" w:rsidP="0085632E">
      <w:pPr>
        <w:pStyle w:val="NormalWeb"/>
        <w:numPr>
          <w:ilvl w:val="1"/>
          <w:numId w:val="2"/>
        </w:numPr>
        <w:spacing w:before="280"/>
      </w:pPr>
      <w:r>
        <w:t xml:space="preserve">None </w:t>
      </w:r>
      <w:r w:rsidR="126BE945" w:rsidRPr="00144FA4">
        <w:t xml:space="preserve"> </w:t>
      </w:r>
    </w:p>
    <w:p w14:paraId="1DE730C1" w14:textId="77777777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Reports</w:t>
      </w:r>
    </w:p>
    <w:p w14:paraId="49CEB570" w14:textId="754701C5" w:rsidR="0085632E" w:rsidRDefault="126BE945" w:rsidP="00206420">
      <w:pPr>
        <w:pStyle w:val="NormalWeb"/>
        <w:numPr>
          <w:ilvl w:val="1"/>
          <w:numId w:val="2"/>
        </w:numPr>
        <w:spacing w:before="280"/>
      </w:pPr>
      <w:r w:rsidRPr="00144FA4">
        <w:t xml:space="preserve">Student Government Vice President’s Report: </w:t>
      </w:r>
      <w:r w:rsidR="00F6009B" w:rsidRPr="00144FA4">
        <w:t>Florence</w:t>
      </w:r>
    </w:p>
    <w:p w14:paraId="2FB43CDD" w14:textId="79DCAEDA" w:rsidR="002168A9" w:rsidRDefault="0005039C" w:rsidP="002168A9">
      <w:pPr>
        <w:pStyle w:val="NormalWeb"/>
        <w:numPr>
          <w:ilvl w:val="2"/>
          <w:numId w:val="2"/>
        </w:numPr>
        <w:spacing w:before="280"/>
      </w:pPr>
      <w:r>
        <w:t>Not present</w:t>
      </w:r>
    </w:p>
    <w:p w14:paraId="744450EE" w14:textId="20A5F749" w:rsidR="00E44426" w:rsidRDefault="126BE945" w:rsidP="00193D76">
      <w:pPr>
        <w:pStyle w:val="NormalWeb"/>
        <w:numPr>
          <w:ilvl w:val="1"/>
          <w:numId w:val="2"/>
        </w:numPr>
        <w:spacing w:before="280"/>
      </w:pPr>
      <w:r w:rsidRPr="00144FA4">
        <w:t xml:space="preserve">House Leader Report: </w:t>
      </w:r>
      <w:r w:rsidR="00144FA4" w:rsidRPr="00144FA4">
        <w:t>Gehin</w:t>
      </w:r>
    </w:p>
    <w:p w14:paraId="1A0C6717" w14:textId="2127E55E" w:rsidR="00193D76" w:rsidRDefault="00193D76" w:rsidP="00193D76">
      <w:pPr>
        <w:pStyle w:val="NormalWeb"/>
        <w:numPr>
          <w:ilvl w:val="2"/>
          <w:numId w:val="2"/>
        </w:numPr>
        <w:spacing w:before="280"/>
      </w:pPr>
      <w:r>
        <w:t>New Member Introductions:</w:t>
      </w:r>
    </w:p>
    <w:p w14:paraId="1296F887" w14:textId="222CD556" w:rsidR="00193D76" w:rsidRDefault="00193D76" w:rsidP="00193D76">
      <w:pPr>
        <w:pStyle w:val="NormalWeb"/>
        <w:numPr>
          <w:ilvl w:val="3"/>
          <w:numId w:val="2"/>
        </w:numPr>
        <w:spacing w:before="280"/>
      </w:pPr>
      <w:r>
        <w:t>Olivia Vance</w:t>
      </w:r>
    </w:p>
    <w:p w14:paraId="2D010CB3" w14:textId="72230E85" w:rsidR="0005039C" w:rsidRDefault="0005039C" w:rsidP="0005039C">
      <w:pPr>
        <w:pStyle w:val="NormalWeb"/>
        <w:numPr>
          <w:ilvl w:val="4"/>
          <w:numId w:val="2"/>
        </w:numPr>
        <w:spacing w:before="280"/>
      </w:pPr>
      <w:r>
        <w:t>MS Spanish program, graduating this semester, GTA for beginning Spanish.</w:t>
      </w:r>
    </w:p>
    <w:p w14:paraId="4FAF8E68" w14:textId="45F0FD7A" w:rsidR="00193D76" w:rsidRDefault="00193D76" w:rsidP="00193D76">
      <w:pPr>
        <w:pStyle w:val="NormalWeb"/>
        <w:numPr>
          <w:ilvl w:val="3"/>
          <w:numId w:val="2"/>
        </w:numPr>
        <w:spacing w:before="280"/>
      </w:pPr>
      <w:r>
        <w:t>Qu</w:t>
      </w:r>
      <w:r w:rsidR="00CA3228">
        <w:t>i</w:t>
      </w:r>
      <w:r>
        <w:t>nt</w:t>
      </w:r>
      <w:r w:rsidR="00CA3228">
        <w:t>e</w:t>
      </w:r>
      <w:r>
        <w:t>n Pigg</w:t>
      </w:r>
    </w:p>
    <w:p w14:paraId="49390038" w14:textId="4AFF339D" w:rsidR="0005039C" w:rsidRDefault="0005039C" w:rsidP="0005039C">
      <w:pPr>
        <w:pStyle w:val="NormalWeb"/>
        <w:numPr>
          <w:ilvl w:val="4"/>
          <w:numId w:val="2"/>
        </w:numPr>
        <w:spacing w:before="280"/>
      </w:pPr>
      <w:r>
        <w:t>Come from small town, MS in rehabilitation science, want PhD hopefully next fall.</w:t>
      </w:r>
    </w:p>
    <w:p w14:paraId="754309EF" w14:textId="4634DBAD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 xml:space="preserve">House Secretary’s Report: </w:t>
      </w:r>
      <w:r w:rsidR="00C92485">
        <w:t>Fritz</w:t>
      </w:r>
    </w:p>
    <w:p w14:paraId="74DC4F64" w14:textId="499E8D09" w:rsidR="00206420" w:rsidRPr="00144FA4" w:rsidRDefault="0005039C" w:rsidP="00206420">
      <w:pPr>
        <w:pStyle w:val="NormalWeb"/>
        <w:numPr>
          <w:ilvl w:val="2"/>
          <w:numId w:val="2"/>
        </w:numPr>
        <w:spacing w:before="280"/>
      </w:pPr>
      <w:r>
        <w:t>Reminder to new members about excused vs. unexcused absences</w:t>
      </w:r>
    </w:p>
    <w:p w14:paraId="14A4C74E" w14:textId="0BE3C183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House Parliamentarian’s Report:</w:t>
      </w:r>
      <w:r w:rsidR="00C92485">
        <w:t xml:space="preserve"> Sanchez </w:t>
      </w:r>
    </w:p>
    <w:p w14:paraId="4C35E426" w14:textId="582D1268" w:rsidR="20F83D26" w:rsidRPr="00144FA4" w:rsidRDefault="00144FA4" w:rsidP="10201DF0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 w:rsidRPr="00144FA4">
        <w:t>None</w:t>
      </w:r>
    </w:p>
    <w:p w14:paraId="64EA9AAD" w14:textId="77777777" w:rsidR="0005039C" w:rsidRDefault="126BE945" w:rsidP="0005039C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 w:rsidRPr="00144FA4">
        <w:t>House Media Liaison:</w:t>
      </w:r>
      <w:r w:rsidR="00C92485">
        <w:t xml:space="preserve"> Mellow</w:t>
      </w:r>
    </w:p>
    <w:p w14:paraId="03DBA667" w14:textId="351AEC5E" w:rsidR="0005039C" w:rsidRPr="0005039C" w:rsidRDefault="0005039C" w:rsidP="0005039C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Meeting with Twister (marketing person for McCoy) for tips about when and what to post</w:t>
      </w:r>
    </w:p>
    <w:p w14:paraId="22E21D27" w14:textId="002E810F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Committees’ Reports</w:t>
      </w:r>
    </w:p>
    <w:p w14:paraId="561148C4" w14:textId="549E5312" w:rsidR="00BD3A7A" w:rsidRPr="00144FA4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 xml:space="preserve">Diversity and Inclusion: </w:t>
      </w:r>
      <w:r w:rsidR="00C92485">
        <w:t>Wrightsman</w:t>
      </w:r>
    </w:p>
    <w:p w14:paraId="5BD0BB6E" w14:textId="58E5CAFB" w:rsidR="00C92485" w:rsidRDefault="00193D76" w:rsidP="00C92485">
      <w:pPr>
        <w:numPr>
          <w:ilvl w:val="3"/>
          <w:numId w:val="2"/>
        </w:numPr>
        <w:spacing w:after="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Formalizing the committee’s name, mission, goals, etc.</w:t>
      </w:r>
    </w:p>
    <w:p w14:paraId="02A8D92D" w14:textId="7F53C4B2" w:rsidR="0005039C" w:rsidRDefault="0005039C" w:rsidP="0005039C">
      <w:pPr>
        <w:numPr>
          <w:ilvl w:val="4"/>
          <w:numId w:val="2"/>
        </w:numPr>
        <w:spacing w:after="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Have information on canvas for future committee members</w:t>
      </w:r>
    </w:p>
    <w:p w14:paraId="082AB9C7" w14:textId="51B00616" w:rsidR="00193D76" w:rsidRDefault="00193D76" w:rsidP="00C92485">
      <w:pPr>
        <w:numPr>
          <w:ilvl w:val="3"/>
          <w:numId w:val="2"/>
        </w:numPr>
        <w:spacing w:after="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Goal 1: Autism Support Services at TXST</w:t>
      </w:r>
    </w:p>
    <w:p w14:paraId="68E65A0C" w14:textId="4B28A0A5" w:rsidR="0082572E" w:rsidRDefault="0082572E" w:rsidP="0082572E">
      <w:pPr>
        <w:numPr>
          <w:ilvl w:val="4"/>
          <w:numId w:val="2"/>
        </w:numPr>
        <w:spacing w:after="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Looking at what other Texas universities are doing, how can grad house recommend programs to the university</w:t>
      </w:r>
    </w:p>
    <w:p w14:paraId="72412867" w14:textId="70A7BD12" w:rsidR="00193D76" w:rsidRDefault="00193D76" w:rsidP="00C92485">
      <w:pPr>
        <w:numPr>
          <w:ilvl w:val="3"/>
          <w:numId w:val="2"/>
        </w:numPr>
        <w:spacing w:after="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Goal 2: Dissemination of information regarding support services for international students</w:t>
      </w:r>
    </w:p>
    <w:p w14:paraId="6E0D414A" w14:textId="7541C3C1" w:rsidR="0082572E" w:rsidRPr="00C92485" w:rsidRDefault="0082572E" w:rsidP="0082572E">
      <w:pPr>
        <w:numPr>
          <w:ilvl w:val="4"/>
          <w:numId w:val="2"/>
        </w:numPr>
        <w:spacing w:after="4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What are the services? How do we spread the word about them?</w:t>
      </w:r>
    </w:p>
    <w:p w14:paraId="0F92A53D" w14:textId="41A0AA54" w:rsidR="00BD3A7A" w:rsidRPr="00C92485" w:rsidRDefault="126BE945" w:rsidP="10201DF0">
      <w:pPr>
        <w:pStyle w:val="NormalWeb"/>
        <w:numPr>
          <w:ilvl w:val="2"/>
          <w:numId w:val="2"/>
        </w:numPr>
        <w:spacing w:before="280"/>
        <w:rPr>
          <w:rFonts w:eastAsiaTheme="minorEastAsia"/>
        </w:rPr>
      </w:pPr>
      <w:r w:rsidRPr="00144FA4">
        <w:t xml:space="preserve">Social Media and Technology: </w:t>
      </w:r>
      <w:r w:rsidR="00C92485">
        <w:t>Mellow</w:t>
      </w:r>
    </w:p>
    <w:p w14:paraId="4BB32EFC" w14:textId="6F9A9AD6" w:rsidR="00C92485" w:rsidRPr="00144FA4" w:rsidRDefault="0005039C" w:rsidP="00C92485">
      <w:pPr>
        <w:pStyle w:val="NormalWeb"/>
        <w:numPr>
          <w:ilvl w:val="3"/>
          <w:numId w:val="2"/>
        </w:numPr>
        <w:spacing w:before="280"/>
        <w:rPr>
          <w:rFonts w:eastAsiaTheme="minorEastAsia"/>
        </w:rPr>
      </w:pPr>
      <w:r>
        <w:t>None</w:t>
      </w:r>
    </w:p>
    <w:p w14:paraId="4B63575F" w14:textId="02A0226A" w:rsidR="00BD3A7A" w:rsidRPr="00144FA4" w:rsidRDefault="126BE945" w:rsidP="10201DF0">
      <w:pPr>
        <w:pStyle w:val="NormalWeb"/>
        <w:numPr>
          <w:ilvl w:val="2"/>
          <w:numId w:val="2"/>
        </w:numPr>
        <w:spacing w:before="280"/>
      </w:pPr>
      <w:r w:rsidRPr="00144FA4">
        <w:t xml:space="preserve">Campus Life: </w:t>
      </w:r>
    </w:p>
    <w:p w14:paraId="45BB4D93" w14:textId="71CDBA5A" w:rsidR="0345CF76" w:rsidRPr="00144FA4" w:rsidRDefault="2CE0C481" w:rsidP="20F83D26">
      <w:pPr>
        <w:pStyle w:val="NormalWeb"/>
        <w:numPr>
          <w:ilvl w:val="3"/>
          <w:numId w:val="2"/>
        </w:numPr>
        <w:spacing w:line="259" w:lineRule="auto"/>
      </w:pPr>
      <w:r w:rsidRPr="00144FA4">
        <w:t>No</w:t>
      </w:r>
      <w:r w:rsidR="004450D7">
        <w:t>ne</w:t>
      </w:r>
    </w:p>
    <w:p w14:paraId="02FA002C" w14:textId="1EB412DC" w:rsidR="00BD3A7A" w:rsidRPr="00144FA4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>Budget and Finance:</w:t>
      </w:r>
      <w:r w:rsidR="00C92485">
        <w:t xml:space="preserve"> Gehin and Kimmel</w:t>
      </w:r>
      <w:r w:rsidRPr="00144FA4">
        <w:t xml:space="preserve"> </w:t>
      </w:r>
    </w:p>
    <w:p w14:paraId="55D2FEC3" w14:textId="325DA55B" w:rsidR="78CCD3BD" w:rsidRPr="00144FA4" w:rsidRDefault="00E44426" w:rsidP="20F83D26">
      <w:pPr>
        <w:pStyle w:val="NormalWeb"/>
        <w:numPr>
          <w:ilvl w:val="3"/>
          <w:numId w:val="2"/>
        </w:numPr>
        <w:spacing w:line="259" w:lineRule="auto"/>
      </w:pPr>
      <w:r>
        <w:t>M</w:t>
      </w:r>
      <w:r w:rsidR="00193D76">
        <w:t>et, have structure and still need to finalize the Luncheon with the Deans</w:t>
      </w:r>
    </w:p>
    <w:p w14:paraId="217A22E0" w14:textId="4BF93DB4" w:rsidR="114D78AB" w:rsidRPr="00144FA4" w:rsidRDefault="019A3DD3" w:rsidP="20F83D26">
      <w:pPr>
        <w:pStyle w:val="NormalWeb"/>
        <w:numPr>
          <w:ilvl w:val="2"/>
          <w:numId w:val="2"/>
        </w:numPr>
        <w:spacing w:line="259" w:lineRule="auto"/>
      </w:pPr>
      <w:r w:rsidRPr="00144FA4">
        <w:t xml:space="preserve">Graduate Employee Relations: </w:t>
      </w:r>
      <w:r w:rsidR="00C92485">
        <w:t>Atkinson</w:t>
      </w:r>
    </w:p>
    <w:p w14:paraId="772ACFD6" w14:textId="6E0A2938" w:rsidR="20F83D26" w:rsidRPr="00144FA4" w:rsidRDefault="00144FA4" w:rsidP="10201DF0">
      <w:pPr>
        <w:pStyle w:val="NormalWeb"/>
        <w:numPr>
          <w:ilvl w:val="3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No</w:t>
      </w:r>
      <w:r w:rsidR="004450D7">
        <w:rPr>
          <w:rFonts w:eastAsiaTheme="minorEastAsia"/>
        </w:rPr>
        <w:t>ne</w:t>
      </w:r>
    </w:p>
    <w:p w14:paraId="526723C1" w14:textId="33C10BAA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>University Committee Reports</w:t>
      </w:r>
    </w:p>
    <w:p w14:paraId="0FE95A78" w14:textId="2A042FDB" w:rsidR="00C92485" w:rsidRDefault="0082572E" w:rsidP="00C92485">
      <w:pPr>
        <w:pStyle w:val="NormalWeb"/>
        <w:numPr>
          <w:ilvl w:val="2"/>
          <w:numId w:val="2"/>
        </w:numPr>
        <w:spacing w:before="280"/>
      </w:pPr>
      <w:r>
        <w:t>Graduate Council:</w:t>
      </w:r>
    </w:p>
    <w:p w14:paraId="7DACB960" w14:textId="49A17E24" w:rsidR="0082572E" w:rsidRDefault="0082572E" w:rsidP="0082572E">
      <w:pPr>
        <w:pStyle w:val="NormalWeb"/>
        <w:numPr>
          <w:ilvl w:val="3"/>
          <w:numId w:val="2"/>
        </w:numPr>
        <w:spacing w:before="280"/>
      </w:pPr>
      <w:r>
        <w:t>Looking at changing how GPA is calculated for admission for graduate students</w:t>
      </w:r>
    </w:p>
    <w:p w14:paraId="53711134" w14:textId="53F36A53" w:rsidR="0082572E" w:rsidRDefault="0082572E" w:rsidP="0082572E">
      <w:pPr>
        <w:pStyle w:val="NormalWeb"/>
        <w:numPr>
          <w:ilvl w:val="4"/>
          <w:numId w:val="2"/>
        </w:numPr>
        <w:spacing w:before="280"/>
      </w:pPr>
      <w:r>
        <w:t>Using the higher of the cumulative, or the last 60 hours</w:t>
      </w:r>
    </w:p>
    <w:p w14:paraId="0CD7F58A" w14:textId="2298D671" w:rsidR="0082572E" w:rsidRDefault="0082572E" w:rsidP="0082572E">
      <w:pPr>
        <w:pStyle w:val="NormalWeb"/>
        <w:numPr>
          <w:ilvl w:val="3"/>
          <w:numId w:val="2"/>
        </w:numPr>
        <w:spacing w:before="280"/>
      </w:pPr>
      <w:r>
        <w:t>Board of Regents did instill tuition increase for those taking 9 credit hours</w:t>
      </w:r>
    </w:p>
    <w:p w14:paraId="5C676A91" w14:textId="61FC2E4C" w:rsidR="0082572E" w:rsidRDefault="0082572E" w:rsidP="0082572E">
      <w:pPr>
        <w:pStyle w:val="NormalWeb"/>
        <w:numPr>
          <w:ilvl w:val="4"/>
          <w:numId w:val="2"/>
        </w:numPr>
        <w:spacing w:before="280"/>
      </w:pPr>
      <w:r>
        <w:t>Looking at ways to give the money back to the students in equitable ways</w:t>
      </w:r>
    </w:p>
    <w:p w14:paraId="22890F7A" w14:textId="7A8E8B09" w:rsidR="003A00EB" w:rsidRDefault="003A00EB" w:rsidP="003A00EB">
      <w:pPr>
        <w:pStyle w:val="NormalWeb"/>
        <w:numPr>
          <w:ilvl w:val="2"/>
          <w:numId w:val="2"/>
        </w:numPr>
        <w:spacing w:before="280"/>
      </w:pPr>
      <w:r>
        <w:t>Run to R1</w:t>
      </w:r>
    </w:p>
    <w:p w14:paraId="4978DA92" w14:textId="7207F36D" w:rsidR="003A00EB" w:rsidRDefault="003A00EB" w:rsidP="003A00EB">
      <w:pPr>
        <w:pStyle w:val="NormalWeb"/>
        <w:numPr>
          <w:ilvl w:val="3"/>
          <w:numId w:val="2"/>
        </w:numPr>
        <w:spacing w:before="280"/>
      </w:pPr>
      <w:r>
        <w:t>Approach R1 without sacrificing focus on undergraduate teaching</w:t>
      </w:r>
    </w:p>
    <w:p w14:paraId="36129FA6" w14:textId="35F0E5BB" w:rsidR="003A00EB" w:rsidRDefault="003A00EB" w:rsidP="003A00EB">
      <w:pPr>
        <w:pStyle w:val="NormalWeb"/>
        <w:numPr>
          <w:ilvl w:val="3"/>
          <w:numId w:val="2"/>
        </w:numPr>
        <w:spacing w:before="280"/>
      </w:pPr>
      <w:r>
        <w:t>Hard to see what needs to change</w:t>
      </w:r>
    </w:p>
    <w:p w14:paraId="75AA17F6" w14:textId="56879199" w:rsidR="003A00EB" w:rsidRDefault="003A00EB" w:rsidP="003A00EB">
      <w:pPr>
        <w:pStyle w:val="NormalWeb"/>
        <w:numPr>
          <w:ilvl w:val="3"/>
          <w:numId w:val="2"/>
        </w:numPr>
        <w:spacing w:before="280"/>
      </w:pPr>
      <w:r>
        <w:t>Possibly in good position, need to spend more on scientific research, need more full time researchers, like postdocs</w:t>
      </w:r>
    </w:p>
    <w:p w14:paraId="1ACEC532" w14:textId="17EC2A6B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>Advisor’s Report: Dr. Giuffre</w:t>
      </w:r>
    </w:p>
    <w:p w14:paraId="6A37B903" w14:textId="57D540EC" w:rsidR="00E0031E" w:rsidRDefault="001C02BD" w:rsidP="004450D7">
      <w:pPr>
        <w:pStyle w:val="NormalWeb"/>
        <w:numPr>
          <w:ilvl w:val="2"/>
          <w:numId w:val="2"/>
        </w:numPr>
        <w:spacing w:before="280"/>
      </w:pPr>
      <w:r>
        <w:t>Events</w:t>
      </w:r>
    </w:p>
    <w:p w14:paraId="2B287567" w14:textId="1E3A4280" w:rsidR="001C02BD" w:rsidRDefault="001C02BD" w:rsidP="001C02BD">
      <w:pPr>
        <w:pStyle w:val="NormalWeb"/>
        <w:numPr>
          <w:ilvl w:val="3"/>
          <w:numId w:val="2"/>
        </w:numPr>
        <w:spacing w:before="280"/>
      </w:pPr>
      <w:r>
        <w:t>Academic Success for International Graduate Students (Feb 8</w:t>
      </w:r>
      <w:r w:rsidRPr="001C02BD">
        <w:rPr>
          <w:vertAlign w:val="superscript"/>
        </w:rPr>
        <w:t>th</w:t>
      </w:r>
      <w:r>
        <w:t>)</w:t>
      </w:r>
    </w:p>
    <w:p w14:paraId="1C2902F9" w14:textId="7F278188" w:rsidR="001C02BD" w:rsidRDefault="001C02BD" w:rsidP="001C02BD">
      <w:pPr>
        <w:pStyle w:val="NormalWeb"/>
        <w:numPr>
          <w:ilvl w:val="3"/>
          <w:numId w:val="2"/>
        </w:numPr>
        <w:spacing w:before="280"/>
      </w:pPr>
      <w:r>
        <w:t>GSAW (first full week in April)</w:t>
      </w:r>
    </w:p>
    <w:p w14:paraId="29A134F2" w14:textId="7668B044" w:rsidR="001C02BD" w:rsidRDefault="001C02BD" w:rsidP="001C02BD">
      <w:pPr>
        <w:pStyle w:val="NormalWeb"/>
        <w:numPr>
          <w:ilvl w:val="3"/>
          <w:numId w:val="2"/>
        </w:numPr>
        <w:spacing w:before="280"/>
      </w:pPr>
      <w:r>
        <w:t>Graduate Student Research Conference (April 4</w:t>
      </w:r>
      <w:r w:rsidRPr="001C02BD">
        <w:rPr>
          <w:vertAlign w:val="superscript"/>
        </w:rPr>
        <w:t>th</w:t>
      </w:r>
      <w:r>
        <w:t xml:space="preserve"> in SM and 5</w:t>
      </w:r>
      <w:r w:rsidRPr="001C02BD">
        <w:rPr>
          <w:vertAlign w:val="superscript"/>
        </w:rPr>
        <w:t>th</w:t>
      </w:r>
      <w:r>
        <w:t xml:space="preserve"> in RR)</w:t>
      </w:r>
    </w:p>
    <w:p w14:paraId="293F1119" w14:textId="79A1C8FB" w:rsidR="001C02BD" w:rsidRDefault="00236696" w:rsidP="001C02BD">
      <w:pPr>
        <w:pStyle w:val="NormalWeb"/>
        <w:numPr>
          <w:ilvl w:val="2"/>
          <w:numId w:val="2"/>
        </w:numPr>
        <w:spacing w:before="280"/>
      </w:pPr>
      <w:r>
        <w:t>No meeting April 7</w:t>
      </w:r>
      <w:r w:rsidRPr="00236696">
        <w:rPr>
          <w:vertAlign w:val="superscript"/>
        </w:rPr>
        <w:t>th</w:t>
      </w:r>
      <w:r>
        <w:t xml:space="preserve"> to April 14</w:t>
      </w:r>
      <w:r w:rsidRPr="00236696">
        <w:rPr>
          <w:vertAlign w:val="superscript"/>
        </w:rPr>
        <w:t>th</w:t>
      </w:r>
      <w:r>
        <w:t xml:space="preserve"> </w:t>
      </w:r>
    </w:p>
    <w:p w14:paraId="4EA84F6D" w14:textId="6AB202FF" w:rsidR="00236696" w:rsidRDefault="00236696" w:rsidP="001C02BD">
      <w:pPr>
        <w:pStyle w:val="NormalWeb"/>
        <w:numPr>
          <w:ilvl w:val="2"/>
          <w:numId w:val="2"/>
        </w:numPr>
        <w:spacing w:before="280"/>
      </w:pPr>
      <w:r>
        <w:t>Idea to spend budget: Donuts and Coffee with Grad House</w:t>
      </w:r>
    </w:p>
    <w:p w14:paraId="4A29D7BD" w14:textId="76A4F0F2" w:rsidR="00236696" w:rsidRDefault="00236696" w:rsidP="001C02BD">
      <w:pPr>
        <w:pStyle w:val="NormalWeb"/>
        <w:numPr>
          <w:ilvl w:val="2"/>
          <w:numId w:val="2"/>
        </w:numPr>
        <w:spacing w:before="280"/>
      </w:pPr>
      <w:r>
        <w:t>Let Dr. Giuffre know if you will be on GH next year or not</w:t>
      </w:r>
    </w:p>
    <w:p w14:paraId="213A52DA" w14:textId="23F37541" w:rsidR="00BD3A7A" w:rsidRPr="00144FA4" w:rsidRDefault="67008A72" w:rsidP="10201DF0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Old Business</w:t>
      </w:r>
    </w:p>
    <w:p w14:paraId="448D634F" w14:textId="69BF18A4" w:rsidR="10201DF0" w:rsidRPr="00193D76" w:rsidRDefault="00767142" w:rsidP="10201DF0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>
        <w:t>Survey</w:t>
      </w:r>
      <w:r w:rsidR="00193D76">
        <w:t xml:space="preserve"> Results</w:t>
      </w:r>
    </w:p>
    <w:p w14:paraId="63212A36" w14:textId="71EE37DE" w:rsidR="00193D76" w:rsidRPr="00F17EE5" w:rsidRDefault="00193D76" w:rsidP="00193D7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Sharing through social media, sharing with the university</w:t>
      </w:r>
    </w:p>
    <w:p w14:paraId="5AE23BF4" w14:textId="1B2F1CAD" w:rsidR="00F17EE5" w:rsidRPr="00F17EE5" w:rsidRDefault="00F17EE5" w:rsidP="00F17EE5">
      <w:pPr>
        <w:pStyle w:val="NormalWeb"/>
        <w:numPr>
          <w:ilvl w:val="3"/>
          <w:numId w:val="2"/>
        </w:numPr>
        <w:spacing w:line="259" w:lineRule="auto"/>
        <w:rPr>
          <w:rFonts w:eastAsiaTheme="minorEastAsia"/>
        </w:rPr>
      </w:pPr>
      <w:r>
        <w:t>University star</w:t>
      </w:r>
    </w:p>
    <w:p w14:paraId="796BD9CF" w14:textId="27A06296" w:rsidR="00F17EE5" w:rsidRPr="00F17EE5" w:rsidRDefault="00F17EE5" w:rsidP="00F17EE5">
      <w:pPr>
        <w:pStyle w:val="NormalWeb"/>
        <w:numPr>
          <w:ilvl w:val="3"/>
          <w:numId w:val="2"/>
        </w:numPr>
        <w:spacing w:line="259" w:lineRule="auto"/>
        <w:rPr>
          <w:rFonts w:eastAsiaTheme="minorEastAsia"/>
        </w:rPr>
      </w:pPr>
      <w:r>
        <w:t>Email to Graduate Deans</w:t>
      </w:r>
    </w:p>
    <w:p w14:paraId="4EF2D72E" w14:textId="4DD78195" w:rsidR="00F17EE5" w:rsidRPr="00F17EE5" w:rsidRDefault="00F17EE5" w:rsidP="00F17EE5">
      <w:pPr>
        <w:pStyle w:val="NormalWeb"/>
        <w:numPr>
          <w:ilvl w:val="3"/>
          <w:numId w:val="2"/>
        </w:numPr>
        <w:spacing w:line="259" w:lineRule="auto"/>
        <w:rPr>
          <w:rFonts w:eastAsiaTheme="minorEastAsia"/>
        </w:rPr>
      </w:pPr>
      <w:r>
        <w:t>How will we address some of these issues?</w:t>
      </w:r>
    </w:p>
    <w:p w14:paraId="5F930A84" w14:textId="614473CF" w:rsidR="00F17EE5" w:rsidRPr="00193D76" w:rsidRDefault="00F17EE5" w:rsidP="00F17EE5">
      <w:pPr>
        <w:pStyle w:val="NormalWeb"/>
        <w:numPr>
          <w:ilvl w:val="4"/>
          <w:numId w:val="2"/>
        </w:numPr>
        <w:spacing w:line="259" w:lineRule="auto"/>
        <w:rPr>
          <w:rFonts w:eastAsiaTheme="minorEastAsia"/>
        </w:rPr>
      </w:pPr>
      <w:r>
        <w:t>Coffee and Donuts once a month with speakers etc., in SM and RR</w:t>
      </w:r>
    </w:p>
    <w:p w14:paraId="017CD2A6" w14:textId="10BA6AEB" w:rsidR="00193D76" w:rsidRPr="00193D76" w:rsidRDefault="00193D76" w:rsidP="00193D76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>
        <w:t xml:space="preserve">Luncheon with the Deans </w:t>
      </w:r>
    </w:p>
    <w:p w14:paraId="5AA46594" w14:textId="1A1BB63A" w:rsidR="00193D76" w:rsidRPr="00F17EE5" w:rsidRDefault="00193D76" w:rsidP="00193D7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t>Jason’s Deli</w:t>
      </w:r>
    </w:p>
    <w:p w14:paraId="342A835F" w14:textId="4C76BCFB" w:rsidR="00F17EE5" w:rsidRPr="00692522" w:rsidRDefault="00F17EE5" w:rsidP="00F17EE5">
      <w:pPr>
        <w:pStyle w:val="NormalWeb"/>
        <w:numPr>
          <w:ilvl w:val="3"/>
          <w:numId w:val="2"/>
        </w:numPr>
        <w:spacing w:line="259" w:lineRule="auto"/>
        <w:rPr>
          <w:rFonts w:eastAsiaTheme="minorEastAsia"/>
        </w:rPr>
      </w:pPr>
      <w:r>
        <w:t xml:space="preserve">3 options, no restrictions, gluten sensitive, and vegetarian </w:t>
      </w:r>
    </w:p>
    <w:p w14:paraId="023CC1C1" w14:textId="558D8E42" w:rsidR="00692522" w:rsidRPr="004450D7" w:rsidRDefault="00692522" w:rsidP="00F17EE5">
      <w:pPr>
        <w:pStyle w:val="NormalWeb"/>
        <w:numPr>
          <w:ilvl w:val="3"/>
          <w:numId w:val="2"/>
        </w:numPr>
        <w:spacing w:line="259" w:lineRule="auto"/>
        <w:rPr>
          <w:rFonts w:eastAsiaTheme="minorEastAsia"/>
        </w:rPr>
      </w:pPr>
      <w:r>
        <w:lastRenderedPageBreak/>
        <w:t>Invitations for Dean, design it and email it to the Deans</w:t>
      </w:r>
    </w:p>
    <w:p w14:paraId="415A2093" w14:textId="77777777" w:rsidR="00193D76" w:rsidRDefault="126BE945" w:rsidP="00193D76">
      <w:pPr>
        <w:pStyle w:val="NormalWeb"/>
        <w:numPr>
          <w:ilvl w:val="0"/>
          <w:numId w:val="2"/>
        </w:numPr>
        <w:spacing w:before="280"/>
      </w:pPr>
      <w:r w:rsidRPr="00144FA4">
        <w:t>New Business</w:t>
      </w:r>
    </w:p>
    <w:p w14:paraId="6C14B3BC" w14:textId="4D339F16" w:rsidR="00193D76" w:rsidRDefault="00193D76" w:rsidP="00193D76">
      <w:pPr>
        <w:pStyle w:val="NormalWeb"/>
        <w:numPr>
          <w:ilvl w:val="1"/>
          <w:numId w:val="2"/>
        </w:numPr>
        <w:spacing w:before="280"/>
      </w:pPr>
      <w:r>
        <w:t>Swearing in New Members</w:t>
      </w:r>
    </w:p>
    <w:p w14:paraId="506AEFA6" w14:textId="099CEEAE" w:rsidR="00193D76" w:rsidRDefault="00193D76" w:rsidP="00193D76">
      <w:pPr>
        <w:pStyle w:val="NormalWeb"/>
        <w:numPr>
          <w:ilvl w:val="1"/>
          <w:numId w:val="2"/>
        </w:numPr>
        <w:spacing w:before="280"/>
      </w:pPr>
      <w:r>
        <w:t>Group Picture at the luncheon (professional dress)</w:t>
      </w:r>
    </w:p>
    <w:p w14:paraId="36BD5940" w14:textId="5E421D69" w:rsidR="00D75F7C" w:rsidRDefault="67008A72" w:rsidP="00C92485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Questions</w:t>
      </w:r>
    </w:p>
    <w:p w14:paraId="296F3384" w14:textId="3F2A81B0" w:rsidR="008A03C2" w:rsidRDefault="008A03C2" w:rsidP="008A03C2">
      <w:pPr>
        <w:pStyle w:val="NormalWeb"/>
        <w:numPr>
          <w:ilvl w:val="1"/>
          <w:numId w:val="2"/>
        </w:numPr>
        <w:spacing w:before="280" w:line="259" w:lineRule="auto"/>
      </w:pPr>
      <w:r>
        <w:t>None</w:t>
      </w:r>
    </w:p>
    <w:p w14:paraId="785A44B4" w14:textId="647D48D3" w:rsidR="00BD3A7A" w:rsidRDefault="67008A72">
      <w:pPr>
        <w:pStyle w:val="NormalWeb"/>
        <w:numPr>
          <w:ilvl w:val="0"/>
          <w:numId w:val="2"/>
        </w:numPr>
        <w:spacing w:before="280"/>
      </w:pPr>
      <w:r w:rsidRPr="00144FA4">
        <w:t>Announcements</w:t>
      </w:r>
    </w:p>
    <w:p w14:paraId="355FA8A9" w14:textId="1E34BADD" w:rsidR="00193D76" w:rsidRDefault="00193D76" w:rsidP="00193D76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19695DDE" w14:textId="545B9DF8" w:rsidR="00D75F7C" w:rsidRDefault="126BE945" w:rsidP="20F83D26">
      <w:pPr>
        <w:pStyle w:val="NormalWeb"/>
        <w:numPr>
          <w:ilvl w:val="0"/>
          <w:numId w:val="2"/>
        </w:numPr>
        <w:spacing w:before="280"/>
      </w:pPr>
      <w:r w:rsidRPr="00144FA4">
        <w:t>Adjournment (</w:t>
      </w:r>
      <w:r w:rsidR="00284A38">
        <w:t>2:17</w:t>
      </w:r>
      <w:r w:rsidR="008A03C2">
        <w:t xml:space="preserve"> </w:t>
      </w:r>
      <w:r w:rsidRPr="00144FA4">
        <w:t>PM)</w:t>
      </w:r>
      <w:r w:rsidR="00D75F7C">
        <w:t xml:space="preserve"> </w:t>
      </w:r>
    </w:p>
    <w:p w14:paraId="3F3FF5A4" w14:textId="6A5F9ED8" w:rsidR="00BD3A7A" w:rsidRPr="00144FA4" w:rsidRDefault="00D75F7C" w:rsidP="00D75F7C">
      <w:pPr>
        <w:pStyle w:val="NormalWeb"/>
        <w:numPr>
          <w:ilvl w:val="1"/>
          <w:numId w:val="2"/>
        </w:numPr>
        <w:spacing w:before="280"/>
      </w:pPr>
      <w:r>
        <w:t xml:space="preserve">Seconded by </w:t>
      </w:r>
      <w:r w:rsidR="00284A38">
        <w:t>Mellow</w:t>
      </w:r>
    </w:p>
    <w:sectPr w:rsidR="00BD3A7A" w:rsidRPr="00144FA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95D6CE86"/>
    <w:lvl w:ilvl="0" w:tplc="F084818A">
      <w:start w:val="1"/>
      <w:numFmt w:val="upperRoman"/>
      <w:lvlText w:val="%1."/>
      <w:lvlJc w:val="left"/>
      <w:pPr>
        <w:ind w:left="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5" w:tplc="F09AE246">
      <w:start w:val="1"/>
      <w:numFmt w:val="lowerRoman"/>
      <w:lvlText w:val="%6"/>
      <w:lvlJc w:val="left"/>
      <w:pPr>
        <w:ind w:left="36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02E350">
      <w:start w:val="1"/>
      <w:numFmt w:val="decimal"/>
      <w:lvlText w:val="%7"/>
      <w:lvlJc w:val="left"/>
      <w:pPr>
        <w:ind w:left="43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649780">
      <w:start w:val="1"/>
      <w:numFmt w:val="lowerRoman"/>
      <w:lvlText w:val="%9"/>
      <w:lvlJc w:val="left"/>
      <w:pPr>
        <w:ind w:left="58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960086"/>
    <w:multiLevelType w:val="hybridMultilevel"/>
    <w:tmpl w:val="AA143DF6"/>
    <w:lvl w:ilvl="0" w:tplc="6FC0A7DC">
      <w:start w:val="1"/>
      <w:numFmt w:val="decimal"/>
      <w:lvlText w:val="%1."/>
      <w:lvlJc w:val="left"/>
      <w:pPr>
        <w:ind w:left="720" w:hanging="360"/>
      </w:pPr>
    </w:lvl>
    <w:lvl w:ilvl="1" w:tplc="4684A65C">
      <w:start w:val="1"/>
      <w:numFmt w:val="lowerLetter"/>
      <w:lvlText w:val="%2."/>
      <w:lvlJc w:val="left"/>
      <w:pPr>
        <w:ind w:left="1440" w:hanging="360"/>
      </w:pPr>
    </w:lvl>
    <w:lvl w:ilvl="2" w:tplc="BED0E15A">
      <w:start w:val="1"/>
      <w:numFmt w:val="lowerRoman"/>
      <w:lvlText w:val="%3."/>
      <w:lvlJc w:val="right"/>
      <w:pPr>
        <w:ind w:left="2160" w:hanging="180"/>
      </w:pPr>
    </w:lvl>
    <w:lvl w:ilvl="3" w:tplc="BA00255A">
      <w:start w:val="1"/>
      <w:numFmt w:val="decimal"/>
      <w:lvlText w:val="%4."/>
      <w:lvlJc w:val="left"/>
      <w:pPr>
        <w:ind w:left="2880" w:hanging="360"/>
      </w:pPr>
    </w:lvl>
    <w:lvl w:ilvl="4" w:tplc="4B103AC2">
      <w:start w:val="1"/>
      <w:numFmt w:val="lowerLetter"/>
      <w:lvlText w:val="%5."/>
      <w:lvlJc w:val="left"/>
      <w:pPr>
        <w:ind w:left="3600" w:hanging="360"/>
      </w:pPr>
    </w:lvl>
    <w:lvl w:ilvl="5" w:tplc="B8E22446">
      <w:start w:val="1"/>
      <w:numFmt w:val="lowerRoman"/>
      <w:lvlText w:val="%6."/>
      <w:lvlJc w:val="right"/>
      <w:pPr>
        <w:ind w:left="4320" w:hanging="180"/>
      </w:pPr>
    </w:lvl>
    <w:lvl w:ilvl="6" w:tplc="D9B6AFFE">
      <w:start w:val="1"/>
      <w:numFmt w:val="decimal"/>
      <w:lvlText w:val="%7."/>
      <w:lvlJc w:val="left"/>
      <w:pPr>
        <w:ind w:left="5040" w:hanging="360"/>
      </w:pPr>
    </w:lvl>
    <w:lvl w:ilvl="7" w:tplc="36909F76">
      <w:start w:val="1"/>
      <w:numFmt w:val="lowerLetter"/>
      <w:lvlText w:val="%8."/>
      <w:lvlJc w:val="left"/>
      <w:pPr>
        <w:ind w:left="5760" w:hanging="360"/>
      </w:pPr>
    </w:lvl>
    <w:lvl w:ilvl="8" w:tplc="176496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7D08"/>
    <w:multiLevelType w:val="multilevel"/>
    <w:tmpl w:val="ED66F59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535B7"/>
    <w:multiLevelType w:val="multilevel"/>
    <w:tmpl w:val="D2DCF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725178">
    <w:abstractNumId w:val="1"/>
  </w:num>
  <w:num w:numId="2" w16cid:durableId="1989817135">
    <w:abstractNumId w:val="2"/>
  </w:num>
  <w:num w:numId="3" w16cid:durableId="1223177546">
    <w:abstractNumId w:val="3"/>
  </w:num>
  <w:num w:numId="4" w16cid:durableId="132632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0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45CF76"/>
    <w:rsid w:val="0005039C"/>
    <w:rsid w:val="0006317B"/>
    <w:rsid w:val="00102EBE"/>
    <w:rsid w:val="00144FA4"/>
    <w:rsid w:val="001537B8"/>
    <w:rsid w:val="00193D76"/>
    <w:rsid w:val="001C02BD"/>
    <w:rsid w:val="00206420"/>
    <w:rsid w:val="002168A9"/>
    <w:rsid w:val="00236696"/>
    <w:rsid w:val="00284A38"/>
    <w:rsid w:val="002D755C"/>
    <w:rsid w:val="003A00EB"/>
    <w:rsid w:val="003B2FD5"/>
    <w:rsid w:val="003E27A0"/>
    <w:rsid w:val="004065F4"/>
    <w:rsid w:val="004450D7"/>
    <w:rsid w:val="0045085B"/>
    <w:rsid w:val="004564B1"/>
    <w:rsid w:val="00485CA4"/>
    <w:rsid w:val="004A442E"/>
    <w:rsid w:val="004C0C9C"/>
    <w:rsid w:val="004C35B1"/>
    <w:rsid w:val="004F5F2B"/>
    <w:rsid w:val="004F7F76"/>
    <w:rsid w:val="00553166"/>
    <w:rsid w:val="00566583"/>
    <w:rsid w:val="00582EF0"/>
    <w:rsid w:val="005E6F0A"/>
    <w:rsid w:val="00663C7D"/>
    <w:rsid w:val="00692522"/>
    <w:rsid w:val="006D697D"/>
    <w:rsid w:val="006E1F36"/>
    <w:rsid w:val="00767142"/>
    <w:rsid w:val="007D3AAC"/>
    <w:rsid w:val="008145A8"/>
    <w:rsid w:val="00816B08"/>
    <w:rsid w:val="0082572E"/>
    <w:rsid w:val="00840978"/>
    <w:rsid w:val="00850432"/>
    <w:rsid w:val="0085632E"/>
    <w:rsid w:val="00859DDD"/>
    <w:rsid w:val="00862576"/>
    <w:rsid w:val="00872FB7"/>
    <w:rsid w:val="008A03C2"/>
    <w:rsid w:val="008C5A49"/>
    <w:rsid w:val="0098671B"/>
    <w:rsid w:val="009D0ED6"/>
    <w:rsid w:val="009D1B2D"/>
    <w:rsid w:val="00AB512B"/>
    <w:rsid w:val="00AC70C1"/>
    <w:rsid w:val="00B15DF8"/>
    <w:rsid w:val="00B34505"/>
    <w:rsid w:val="00BD3A7A"/>
    <w:rsid w:val="00BF7DFB"/>
    <w:rsid w:val="00C05433"/>
    <w:rsid w:val="00C1410C"/>
    <w:rsid w:val="00C21AFA"/>
    <w:rsid w:val="00C42990"/>
    <w:rsid w:val="00C92485"/>
    <w:rsid w:val="00CA3228"/>
    <w:rsid w:val="00D062E6"/>
    <w:rsid w:val="00D75F7C"/>
    <w:rsid w:val="00DA587A"/>
    <w:rsid w:val="00E0031E"/>
    <w:rsid w:val="00E44426"/>
    <w:rsid w:val="00EF2092"/>
    <w:rsid w:val="00F17EE5"/>
    <w:rsid w:val="00F235E0"/>
    <w:rsid w:val="00F52C00"/>
    <w:rsid w:val="00F6009B"/>
    <w:rsid w:val="00F649EC"/>
    <w:rsid w:val="00F80F97"/>
    <w:rsid w:val="00F858F5"/>
    <w:rsid w:val="00FA1B92"/>
    <w:rsid w:val="019A3DD3"/>
    <w:rsid w:val="022601C5"/>
    <w:rsid w:val="02F83F28"/>
    <w:rsid w:val="0345CF76"/>
    <w:rsid w:val="034F7C4E"/>
    <w:rsid w:val="035AC345"/>
    <w:rsid w:val="03C1D226"/>
    <w:rsid w:val="044F1908"/>
    <w:rsid w:val="046FC949"/>
    <w:rsid w:val="04ADA793"/>
    <w:rsid w:val="055476A9"/>
    <w:rsid w:val="065F6A64"/>
    <w:rsid w:val="06F972E8"/>
    <w:rsid w:val="0931E090"/>
    <w:rsid w:val="098118B6"/>
    <w:rsid w:val="0A9B239D"/>
    <w:rsid w:val="0D515354"/>
    <w:rsid w:val="0EC6A683"/>
    <w:rsid w:val="0ED0768B"/>
    <w:rsid w:val="0F0484CD"/>
    <w:rsid w:val="10201DF0"/>
    <w:rsid w:val="114D78AB"/>
    <w:rsid w:val="125397E3"/>
    <w:rsid w:val="126BE945"/>
    <w:rsid w:val="16658573"/>
    <w:rsid w:val="167EADD0"/>
    <w:rsid w:val="180155D4"/>
    <w:rsid w:val="18A8AC99"/>
    <w:rsid w:val="19A70DA2"/>
    <w:rsid w:val="1ABBD83E"/>
    <w:rsid w:val="1AF477EE"/>
    <w:rsid w:val="1F1AA897"/>
    <w:rsid w:val="20F83D26"/>
    <w:rsid w:val="2163B972"/>
    <w:rsid w:val="217FD0A7"/>
    <w:rsid w:val="23EE19BA"/>
    <w:rsid w:val="248231D7"/>
    <w:rsid w:val="256ED9C3"/>
    <w:rsid w:val="2667DEB0"/>
    <w:rsid w:val="270A2D2A"/>
    <w:rsid w:val="2AA70CF2"/>
    <w:rsid w:val="2B863A3A"/>
    <w:rsid w:val="2BCD99EC"/>
    <w:rsid w:val="2CD3C635"/>
    <w:rsid w:val="2CE0C481"/>
    <w:rsid w:val="2D68FA9D"/>
    <w:rsid w:val="2F04CAFE"/>
    <w:rsid w:val="2FF59899"/>
    <w:rsid w:val="3195FC81"/>
    <w:rsid w:val="332D395B"/>
    <w:rsid w:val="334307B9"/>
    <w:rsid w:val="334661B8"/>
    <w:rsid w:val="35740C82"/>
    <w:rsid w:val="361B532A"/>
    <w:rsid w:val="37531A71"/>
    <w:rsid w:val="3800AA7E"/>
    <w:rsid w:val="38ABAD44"/>
    <w:rsid w:val="39A10E66"/>
    <w:rsid w:val="3A477DA5"/>
    <w:rsid w:val="3AD5CFE6"/>
    <w:rsid w:val="3C28B434"/>
    <w:rsid w:val="3CD41BA1"/>
    <w:rsid w:val="3DCC721B"/>
    <w:rsid w:val="3DD883FF"/>
    <w:rsid w:val="3DDBA921"/>
    <w:rsid w:val="3DE106F1"/>
    <w:rsid w:val="3E17BF96"/>
    <w:rsid w:val="3E85BA60"/>
    <w:rsid w:val="3EE17DCE"/>
    <w:rsid w:val="3F2276AC"/>
    <w:rsid w:val="3F777982"/>
    <w:rsid w:val="40A42314"/>
    <w:rsid w:val="434B4AAB"/>
    <w:rsid w:val="4433C619"/>
    <w:rsid w:val="44FCE96A"/>
    <w:rsid w:val="45896986"/>
    <w:rsid w:val="46868756"/>
    <w:rsid w:val="475A2C04"/>
    <w:rsid w:val="47F90D94"/>
    <w:rsid w:val="4926494E"/>
    <w:rsid w:val="4C46C584"/>
    <w:rsid w:val="4C5DEA10"/>
    <w:rsid w:val="4DC96D88"/>
    <w:rsid w:val="4DF9BA71"/>
    <w:rsid w:val="4EA3CBB0"/>
    <w:rsid w:val="4F7671B2"/>
    <w:rsid w:val="4F7678C0"/>
    <w:rsid w:val="514BAD0D"/>
    <w:rsid w:val="515C41F9"/>
    <w:rsid w:val="51E55C6F"/>
    <w:rsid w:val="52CC74EB"/>
    <w:rsid w:val="536FE2A5"/>
    <w:rsid w:val="54DF1E4B"/>
    <w:rsid w:val="553DACD6"/>
    <w:rsid w:val="556E85A1"/>
    <w:rsid w:val="5758F807"/>
    <w:rsid w:val="578F61E0"/>
    <w:rsid w:val="59523A8A"/>
    <w:rsid w:val="5A8D2A04"/>
    <w:rsid w:val="5B61131F"/>
    <w:rsid w:val="5CE4794C"/>
    <w:rsid w:val="5E1748BC"/>
    <w:rsid w:val="5E8DEE17"/>
    <w:rsid w:val="5F7B61B3"/>
    <w:rsid w:val="5FC4FCFC"/>
    <w:rsid w:val="60864932"/>
    <w:rsid w:val="60D86243"/>
    <w:rsid w:val="61364426"/>
    <w:rsid w:val="618B552E"/>
    <w:rsid w:val="61C58ED9"/>
    <w:rsid w:val="61F185FD"/>
    <w:rsid w:val="6265E192"/>
    <w:rsid w:val="62CC2AD2"/>
    <w:rsid w:val="62F2C0A6"/>
    <w:rsid w:val="63163D75"/>
    <w:rsid w:val="6456C05C"/>
    <w:rsid w:val="647DDF20"/>
    <w:rsid w:val="64FD2F9B"/>
    <w:rsid w:val="65F290BD"/>
    <w:rsid w:val="66B90985"/>
    <w:rsid w:val="67008A72"/>
    <w:rsid w:val="67286752"/>
    <w:rsid w:val="6804BC24"/>
    <w:rsid w:val="693B6C56"/>
    <w:rsid w:val="69CF8473"/>
    <w:rsid w:val="6A2D2B78"/>
    <w:rsid w:val="6ABE145A"/>
    <w:rsid w:val="6DF90F1B"/>
    <w:rsid w:val="6E6AA0E7"/>
    <w:rsid w:val="6EA2F596"/>
    <w:rsid w:val="722472D0"/>
    <w:rsid w:val="72B64D39"/>
    <w:rsid w:val="72FBB367"/>
    <w:rsid w:val="7530EF1D"/>
    <w:rsid w:val="773BABF2"/>
    <w:rsid w:val="78CCD3BD"/>
    <w:rsid w:val="79D56CAD"/>
    <w:rsid w:val="7B70F470"/>
    <w:rsid w:val="7C440722"/>
    <w:rsid w:val="7CDF10A6"/>
    <w:rsid w:val="7D7B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A82"/>
  <w15:docId w15:val="{CB46B8F4-75CA-4C50-8295-59EF1D9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026EE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9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Beck-King</dc:creator>
  <dc:description/>
  <cp:lastModifiedBy>Katlyn Casagrande</cp:lastModifiedBy>
  <cp:revision>8</cp:revision>
  <dcterms:created xsi:type="dcterms:W3CDTF">2023-01-27T16:59:00Z</dcterms:created>
  <dcterms:modified xsi:type="dcterms:W3CDTF">2023-01-27T20:17:00Z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