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225A8" w14:textId="77777777" w:rsidR="004E05BE" w:rsidRPr="002502C8" w:rsidRDefault="004E05BE" w:rsidP="003A19D7">
      <w:pPr>
        <w:spacing w:after="0"/>
        <w:rPr>
          <w:rFonts w:ascii="Arial" w:hAnsi="Arial" w:cs="Arial"/>
          <w:sz w:val="24"/>
          <w:szCs w:val="24"/>
        </w:rPr>
      </w:pPr>
    </w:p>
    <w:p w14:paraId="4CCB576D" w14:textId="77777777" w:rsidR="003A19D7" w:rsidRPr="002502C8" w:rsidRDefault="003A19D7" w:rsidP="003A19D7">
      <w:pPr>
        <w:spacing w:after="0"/>
        <w:rPr>
          <w:rFonts w:ascii="Arial" w:hAnsi="Arial" w:cs="Arial"/>
          <w:sz w:val="24"/>
          <w:szCs w:val="24"/>
        </w:rPr>
      </w:pPr>
    </w:p>
    <w:p w14:paraId="2FE5CFAF" w14:textId="77777777" w:rsidR="003A19D7" w:rsidRPr="002502C8" w:rsidRDefault="003A19D7" w:rsidP="003A19D7">
      <w:pPr>
        <w:spacing w:after="0"/>
        <w:rPr>
          <w:rFonts w:ascii="Arial" w:hAnsi="Arial" w:cs="Arial"/>
          <w:sz w:val="24"/>
          <w:szCs w:val="24"/>
        </w:rPr>
      </w:pPr>
    </w:p>
    <w:p w14:paraId="1E5D334F" w14:textId="77777777" w:rsidR="00A36701" w:rsidRDefault="002502C8" w:rsidP="00A36701">
      <w:pPr>
        <w:tabs>
          <w:tab w:val="left" w:pos="5040"/>
        </w:tabs>
        <w:spacing w:after="0" w:line="240" w:lineRule="auto"/>
        <w:ind w:right="-630"/>
        <w:rPr>
          <w:rFonts w:ascii="Arial" w:eastAsia="Times New Roman" w:hAnsi="Arial" w:cs="Arial"/>
          <w:b/>
          <w:sz w:val="24"/>
          <w:szCs w:val="24"/>
        </w:rPr>
      </w:pPr>
      <w:r w:rsidRPr="002502C8">
        <w:rPr>
          <w:rFonts w:ascii="Arial" w:eastAsia="Times New Roman" w:hAnsi="Arial" w:cs="Arial"/>
          <w:b/>
          <w:sz w:val="24"/>
          <w:szCs w:val="24"/>
        </w:rPr>
        <w:t>Student-Athlete Academic Services</w:t>
      </w:r>
      <w:r w:rsidR="00A36701">
        <w:rPr>
          <w:rFonts w:ascii="Arial" w:eastAsia="Times New Roman" w:hAnsi="Arial" w:cs="Arial"/>
          <w:b/>
          <w:sz w:val="24"/>
          <w:szCs w:val="24"/>
        </w:rPr>
        <w:tab/>
      </w:r>
      <w:r w:rsidR="00DE5AF6" w:rsidRPr="002502C8">
        <w:rPr>
          <w:rFonts w:ascii="Arial" w:eastAsia="Times New Roman" w:hAnsi="Arial" w:cs="Arial"/>
          <w:b/>
          <w:sz w:val="24"/>
          <w:szCs w:val="24"/>
        </w:rPr>
        <w:t>A</w:t>
      </w:r>
      <w:r w:rsidR="003A19D7" w:rsidRPr="002502C8">
        <w:rPr>
          <w:rFonts w:ascii="Arial" w:eastAsia="Times New Roman" w:hAnsi="Arial" w:cs="Arial"/>
          <w:b/>
          <w:sz w:val="24"/>
          <w:szCs w:val="24"/>
        </w:rPr>
        <w:t xml:space="preserve">/PPS No. </w:t>
      </w:r>
      <w:r w:rsidR="006C3064" w:rsidRPr="002502C8">
        <w:rPr>
          <w:rFonts w:ascii="Arial" w:eastAsia="Times New Roman" w:hAnsi="Arial" w:cs="Arial"/>
          <w:b/>
          <w:sz w:val="24"/>
          <w:szCs w:val="24"/>
        </w:rPr>
        <w:t>02</w:t>
      </w:r>
      <w:r w:rsidR="0063155F" w:rsidRPr="002502C8">
        <w:rPr>
          <w:rFonts w:ascii="Arial" w:eastAsia="Times New Roman" w:hAnsi="Arial" w:cs="Arial"/>
          <w:b/>
          <w:sz w:val="24"/>
          <w:szCs w:val="24"/>
        </w:rPr>
        <w:t>.</w:t>
      </w:r>
      <w:r w:rsidR="006C3064" w:rsidRPr="002502C8">
        <w:rPr>
          <w:rFonts w:ascii="Arial" w:eastAsia="Times New Roman" w:hAnsi="Arial" w:cs="Arial"/>
          <w:b/>
          <w:sz w:val="24"/>
          <w:szCs w:val="24"/>
        </w:rPr>
        <w:t>01</w:t>
      </w:r>
      <w:r w:rsidR="0063155F" w:rsidRPr="002502C8">
        <w:rPr>
          <w:rFonts w:ascii="Arial" w:eastAsia="Times New Roman" w:hAnsi="Arial" w:cs="Arial"/>
          <w:b/>
          <w:sz w:val="24"/>
          <w:szCs w:val="24"/>
        </w:rPr>
        <w:t xml:space="preserve"> (</w:t>
      </w:r>
      <w:r w:rsidR="00C87C55" w:rsidRPr="002502C8">
        <w:rPr>
          <w:rFonts w:ascii="Arial" w:eastAsia="Times New Roman" w:hAnsi="Arial" w:cs="Arial"/>
          <w:b/>
          <w:sz w:val="24"/>
          <w:szCs w:val="24"/>
        </w:rPr>
        <w:t>1.1</w:t>
      </w:r>
      <w:r w:rsidR="0063155F" w:rsidRPr="002502C8">
        <w:rPr>
          <w:rFonts w:ascii="Arial" w:eastAsia="Times New Roman" w:hAnsi="Arial" w:cs="Arial"/>
          <w:b/>
          <w:sz w:val="24"/>
          <w:szCs w:val="24"/>
        </w:rPr>
        <w:t>)</w:t>
      </w:r>
    </w:p>
    <w:p w14:paraId="78862328" w14:textId="7D445CB5" w:rsidR="003A19D7" w:rsidRPr="002502C8" w:rsidRDefault="003A19D7" w:rsidP="00A36701">
      <w:pPr>
        <w:tabs>
          <w:tab w:val="left" w:pos="5040"/>
        </w:tabs>
        <w:spacing w:after="0" w:line="240" w:lineRule="auto"/>
        <w:ind w:left="5040" w:right="-630"/>
        <w:rPr>
          <w:rFonts w:ascii="Arial" w:eastAsia="Times New Roman" w:hAnsi="Arial" w:cs="Arial"/>
          <w:b/>
          <w:sz w:val="24"/>
          <w:szCs w:val="24"/>
        </w:rPr>
      </w:pPr>
      <w:r w:rsidRPr="002502C8">
        <w:rPr>
          <w:rFonts w:ascii="Arial" w:eastAsia="Times New Roman" w:hAnsi="Arial" w:cs="Arial"/>
          <w:b/>
          <w:sz w:val="24"/>
          <w:szCs w:val="24"/>
        </w:rPr>
        <w:t>Issue No</w:t>
      </w:r>
      <w:r w:rsidR="001D4196" w:rsidRPr="002502C8">
        <w:rPr>
          <w:rFonts w:ascii="Arial" w:eastAsia="Times New Roman" w:hAnsi="Arial" w:cs="Arial"/>
          <w:b/>
          <w:sz w:val="24"/>
          <w:szCs w:val="24"/>
        </w:rPr>
        <w:t xml:space="preserve">. </w:t>
      </w:r>
      <w:r w:rsidR="00707F2A">
        <w:rPr>
          <w:rFonts w:ascii="Arial" w:eastAsia="Times New Roman" w:hAnsi="Arial" w:cs="Arial"/>
          <w:b/>
          <w:sz w:val="24"/>
          <w:szCs w:val="24"/>
        </w:rPr>
        <w:t>2</w:t>
      </w:r>
      <w:r w:rsidR="001D4196" w:rsidRPr="002502C8">
        <w:rPr>
          <w:rFonts w:ascii="Arial" w:eastAsia="Times New Roman" w:hAnsi="Arial" w:cs="Arial"/>
          <w:b/>
          <w:sz w:val="24"/>
          <w:szCs w:val="24"/>
        </w:rPr>
        <w:br/>
        <w:t>Effective Date:</w:t>
      </w:r>
      <w:r w:rsidR="00707F2A">
        <w:rPr>
          <w:rFonts w:ascii="Arial" w:eastAsia="Times New Roman" w:hAnsi="Arial" w:cs="Arial"/>
          <w:b/>
          <w:sz w:val="24"/>
          <w:szCs w:val="24"/>
        </w:rPr>
        <w:t xml:space="preserve"> 02/22/2021</w:t>
      </w:r>
      <w:r w:rsidRPr="002502C8">
        <w:rPr>
          <w:rFonts w:ascii="Arial" w:eastAsia="Times New Roman" w:hAnsi="Arial" w:cs="Arial"/>
          <w:b/>
          <w:sz w:val="24"/>
          <w:szCs w:val="24"/>
        </w:rPr>
        <w:br/>
      </w:r>
      <w:r w:rsidR="001D4196" w:rsidRPr="002502C8">
        <w:rPr>
          <w:rFonts w:ascii="Arial" w:eastAsia="Times New Roman" w:hAnsi="Arial" w:cs="Arial"/>
          <w:b/>
          <w:sz w:val="24"/>
          <w:szCs w:val="24"/>
        </w:rPr>
        <w:t xml:space="preserve">Next Review Date: </w:t>
      </w:r>
      <w:r w:rsidR="00C35A8B" w:rsidRPr="002502C8">
        <w:rPr>
          <w:rFonts w:ascii="Arial" w:eastAsia="Times New Roman" w:hAnsi="Arial" w:cs="Arial"/>
          <w:b/>
          <w:sz w:val="24"/>
          <w:szCs w:val="24"/>
        </w:rPr>
        <w:t>11</w:t>
      </w:r>
      <w:r w:rsidR="001D4196" w:rsidRPr="002502C8">
        <w:rPr>
          <w:rFonts w:ascii="Arial" w:eastAsia="Times New Roman" w:hAnsi="Arial" w:cs="Arial"/>
          <w:b/>
          <w:sz w:val="24"/>
          <w:szCs w:val="24"/>
        </w:rPr>
        <w:t>/</w:t>
      </w:r>
      <w:r w:rsidR="00C35A8B" w:rsidRPr="002502C8">
        <w:rPr>
          <w:rFonts w:ascii="Arial" w:eastAsia="Times New Roman" w:hAnsi="Arial" w:cs="Arial"/>
          <w:b/>
          <w:sz w:val="24"/>
          <w:szCs w:val="24"/>
        </w:rPr>
        <w:t>01</w:t>
      </w:r>
      <w:r w:rsidR="001D4196" w:rsidRPr="002502C8">
        <w:rPr>
          <w:rFonts w:ascii="Arial" w:eastAsia="Times New Roman" w:hAnsi="Arial" w:cs="Arial"/>
          <w:b/>
          <w:sz w:val="24"/>
          <w:szCs w:val="24"/>
        </w:rPr>
        <w:t>/</w:t>
      </w:r>
      <w:r w:rsidR="00C22584">
        <w:rPr>
          <w:rFonts w:ascii="Arial" w:eastAsia="Times New Roman" w:hAnsi="Arial" w:cs="Arial"/>
          <w:b/>
          <w:sz w:val="24"/>
          <w:szCs w:val="24"/>
        </w:rPr>
        <w:t>202</w:t>
      </w:r>
      <w:r w:rsidR="00707F2A">
        <w:rPr>
          <w:rFonts w:ascii="Arial" w:eastAsia="Times New Roman" w:hAnsi="Arial" w:cs="Arial"/>
          <w:b/>
          <w:sz w:val="24"/>
          <w:szCs w:val="24"/>
        </w:rPr>
        <w:t>4</w:t>
      </w:r>
      <w:r w:rsidR="000833B5">
        <w:rPr>
          <w:rFonts w:ascii="Arial" w:eastAsia="Times New Roman" w:hAnsi="Arial" w:cs="Arial"/>
          <w:b/>
          <w:sz w:val="24"/>
          <w:szCs w:val="24"/>
        </w:rPr>
        <w:t xml:space="preserve"> (E</w:t>
      </w:r>
      <w:r w:rsidR="003A7859">
        <w:rPr>
          <w:rFonts w:ascii="Arial" w:eastAsia="Times New Roman" w:hAnsi="Arial" w:cs="Arial"/>
          <w:b/>
          <w:sz w:val="24"/>
          <w:szCs w:val="24"/>
        </w:rPr>
        <w:t>3</w:t>
      </w:r>
      <w:r w:rsidR="000833B5">
        <w:rPr>
          <w:rFonts w:ascii="Arial" w:eastAsia="Times New Roman" w:hAnsi="Arial" w:cs="Arial"/>
          <w:b/>
          <w:sz w:val="24"/>
          <w:szCs w:val="24"/>
        </w:rPr>
        <w:t>Y)</w:t>
      </w:r>
    </w:p>
    <w:p w14:paraId="4CFF9DFB" w14:textId="0A7F2FCA" w:rsidR="003A19D7" w:rsidRPr="002502C8" w:rsidRDefault="000833B5" w:rsidP="00A36701">
      <w:pPr>
        <w:spacing w:after="0" w:line="240" w:lineRule="auto"/>
        <w:ind w:left="5040"/>
        <w:rPr>
          <w:rFonts w:ascii="Arial" w:eastAsia="Times New Roman" w:hAnsi="Arial" w:cs="Arial"/>
          <w:b/>
          <w:sz w:val="24"/>
          <w:szCs w:val="24"/>
        </w:rPr>
      </w:pPr>
      <w:r>
        <w:rPr>
          <w:rFonts w:ascii="Arial" w:eastAsia="Times New Roman" w:hAnsi="Arial" w:cs="Arial"/>
          <w:b/>
          <w:sz w:val="24"/>
          <w:szCs w:val="24"/>
        </w:rPr>
        <w:t>S</w:t>
      </w:r>
      <w:r w:rsidR="007E09B9">
        <w:rPr>
          <w:rFonts w:ascii="Arial" w:eastAsia="Times New Roman" w:hAnsi="Arial" w:cs="Arial"/>
          <w:b/>
          <w:sz w:val="24"/>
          <w:szCs w:val="24"/>
        </w:rPr>
        <w:t>r.</w:t>
      </w:r>
      <w:r w:rsidR="003A19D7" w:rsidRPr="002502C8">
        <w:rPr>
          <w:rFonts w:ascii="Arial" w:eastAsia="Times New Roman" w:hAnsi="Arial" w:cs="Arial"/>
          <w:b/>
          <w:sz w:val="24"/>
          <w:szCs w:val="24"/>
        </w:rPr>
        <w:t xml:space="preserve"> Reviewer: </w:t>
      </w:r>
      <w:r w:rsidR="00707F2A">
        <w:rPr>
          <w:rFonts w:ascii="Arial" w:eastAsia="Times New Roman" w:hAnsi="Arial" w:cs="Arial"/>
          <w:b/>
          <w:sz w:val="24"/>
          <w:szCs w:val="24"/>
        </w:rPr>
        <w:t>Director,</w:t>
      </w:r>
      <w:r w:rsidR="00707F2A" w:rsidRPr="002502C8">
        <w:rPr>
          <w:rFonts w:ascii="Arial" w:eastAsia="Times New Roman" w:hAnsi="Arial" w:cs="Arial"/>
          <w:b/>
          <w:sz w:val="24"/>
          <w:szCs w:val="24"/>
        </w:rPr>
        <w:t xml:space="preserve"> </w:t>
      </w:r>
      <w:r w:rsidR="002502C8" w:rsidRPr="002502C8">
        <w:rPr>
          <w:rFonts w:ascii="Arial" w:eastAsia="Times New Roman" w:hAnsi="Arial" w:cs="Arial"/>
          <w:b/>
          <w:sz w:val="24"/>
          <w:szCs w:val="24"/>
        </w:rPr>
        <w:t>Athletics</w:t>
      </w:r>
      <w:r>
        <w:rPr>
          <w:rFonts w:ascii="Arial" w:eastAsia="Times New Roman" w:hAnsi="Arial" w:cs="Arial"/>
          <w:b/>
          <w:sz w:val="24"/>
          <w:szCs w:val="24"/>
        </w:rPr>
        <w:t xml:space="preserve"> </w:t>
      </w:r>
    </w:p>
    <w:p w14:paraId="055C881E" w14:textId="77777777" w:rsidR="003A19D7" w:rsidRPr="002502C8" w:rsidRDefault="003A19D7" w:rsidP="00A36701">
      <w:pPr>
        <w:spacing w:after="0" w:line="240" w:lineRule="auto"/>
        <w:ind w:left="5040"/>
        <w:outlineLvl w:val="0"/>
        <w:rPr>
          <w:rFonts w:ascii="Arial" w:eastAsia="Times New Roman" w:hAnsi="Arial" w:cs="Arial"/>
          <w:b/>
          <w:kern w:val="36"/>
          <w:sz w:val="24"/>
          <w:szCs w:val="24"/>
        </w:rPr>
      </w:pPr>
    </w:p>
    <w:p w14:paraId="49DEA9E2" w14:textId="77777777" w:rsidR="00DE5AF6" w:rsidRPr="002502C8" w:rsidRDefault="00DE5AF6" w:rsidP="003A19D7">
      <w:pPr>
        <w:spacing w:after="0"/>
        <w:rPr>
          <w:rFonts w:ascii="Arial" w:hAnsi="Arial" w:cs="Arial"/>
          <w:sz w:val="24"/>
          <w:szCs w:val="24"/>
        </w:rPr>
      </w:pPr>
    </w:p>
    <w:p w14:paraId="7E282BC6" w14:textId="1EB43FE2" w:rsidR="00C87C55" w:rsidRPr="002502C8" w:rsidRDefault="00C87C55" w:rsidP="00C87C55">
      <w:pPr>
        <w:pStyle w:val="ListParagraph"/>
        <w:ind w:hanging="720"/>
        <w:rPr>
          <w:rStyle w:val="Strong"/>
          <w:rFonts w:ascii="Arial" w:hAnsi="Arial" w:cs="Arial"/>
          <w:b w:val="0"/>
          <w:bCs w:val="0"/>
          <w:color w:val="000000"/>
        </w:rPr>
      </w:pPr>
      <w:r w:rsidRPr="002502C8">
        <w:rPr>
          <w:rStyle w:val="Strong"/>
          <w:rFonts w:ascii="Arial" w:hAnsi="Arial" w:cs="Arial"/>
          <w:color w:val="000000"/>
        </w:rPr>
        <w:t>01.</w:t>
      </w:r>
      <w:r w:rsidRPr="002502C8">
        <w:rPr>
          <w:rStyle w:val="Strong"/>
          <w:rFonts w:ascii="Arial" w:hAnsi="Arial" w:cs="Arial"/>
          <w:color w:val="000000"/>
        </w:rPr>
        <w:tab/>
      </w:r>
      <w:r w:rsidR="00707F2A">
        <w:rPr>
          <w:rStyle w:val="Strong"/>
          <w:rFonts w:ascii="Arial" w:hAnsi="Arial" w:cs="Arial"/>
          <w:color w:val="000000"/>
        </w:rPr>
        <w:t>POLICY STATEMENT</w:t>
      </w:r>
    </w:p>
    <w:p w14:paraId="6624419D" w14:textId="77777777" w:rsidR="00C87C55" w:rsidRPr="002502C8" w:rsidRDefault="00C87C55" w:rsidP="00C87C55">
      <w:pPr>
        <w:pStyle w:val="ListParagraph"/>
        <w:rPr>
          <w:rFonts w:ascii="Arial" w:hAnsi="Arial" w:cs="Arial"/>
          <w:color w:val="000000"/>
        </w:rPr>
      </w:pPr>
    </w:p>
    <w:p w14:paraId="17F61973" w14:textId="0FB0BC3F" w:rsidR="006C3064" w:rsidRPr="002502C8" w:rsidRDefault="00C87C55" w:rsidP="006C3064">
      <w:pPr>
        <w:pStyle w:val="ListParagraph"/>
        <w:ind w:left="1440" w:hanging="720"/>
        <w:rPr>
          <w:rFonts w:ascii="Arial" w:hAnsi="Arial" w:cs="Arial"/>
          <w:color w:val="000000"/>
        </w:rPr>
      </w:pPr>
      <w:r w:rsidRPr="002502C8">
        <w:rPr>
          <w:rFonts w:ascii="Arial" w:hAnsi="Arial" w:cs="Arial"/>
          <w:color w:val="000000"/>
        </w:rPr>
        <w:t>01.01</w:t>
      </w:r>
      <w:r w:rsidRPr="002502C8">
        <w:rPr>
          <w:rFonts w:ascii="Arial" w:hAnsi="Arial" w:cs="Arial"/>
          <w:color w:val="000000"/>
        </w:rPr>
        <w:tab/>
      </w:r>
      <w:r w:rsidR="006C3064" w:rsidRPr="002502C8">
        <w:rPr>
          <w:rFonts w:ascii="Arial" w:hAnsi="Arial" w:cs="Arial"/>
          <w:color w:val="000000"/>
        </w:rPr>
        <w:t xml:space="preserve">As a community of students and scholars, </w:t>
      </w:r>
      <w:r w:rsidR="00707F2A">
        <w:rPr>
          <w:rFonts w:ascii="Arial" w:hAnsi="Arial" w:cs="Arial"/>
          <w:color w:val="000000"/>
        </w:rPr>
        <w:t>Texas State U</w:t>
      </w:r>
      <w:r w:rsidR="006C3064" w:rsidRPr="002502C8">
        <w:rPr>
          <w:rFonts w:ascii="Arial" w:hAnsi="Arial" w:cs="Arial"/>
          <w:color w:val="000000"/>
        </w:rPr>
        <w:t xml:space="preserve">niversity strives to maintain the highest standards of academic integrity. All members of the community are expected to exhibit honesty and competence in academic work. This responsibility can be met only through earnest and continuing effort on the part of all students and faculty. </w:t>
      </w:r>
    </w:p>
    <w:p w14:paraId="573B1C74" w14:textId="77777777" w:rsidR="006C3064" w:rsidRPr="002502C8" w:rsidRDefault="006C3064" w:rsidP="006C3064">
      <w:pPr>
        <w:pStyle w:val="ListParagraph"/>
        <w:ind w:left="1440" w:hanging="720"/>
        <w:rPr>
          <w:rFonts w:ascii="Arial" w:hAnsi="Arial" w:cs="Arial"/>
          <w:color w:val="000000"/>
        </w:rPr>
      </w:pPr>
    </w:p>
    <w:p w14:paraId="11BF7984" w14:textId="254D2A1B" w:rsidR="006C3064" w:rsidRPr="002502C8" w:rsidRDefault="006C3064" w:rsidP="002502C8">
      <w:pPr>
        <w:pStyle w:val="ListParagraph"/>
        <w:ind w:left="1440"/>
        <w:rPr>
          <w:rFonts w:ascii="Arial" w:hAnsi="Arial" w:cs="Arial"/>
          <w:color w:val="000000"/>
        </w:rPr>
      </w:pPr>
      <w:r w:rsidRPr="002502C8">
        <w:rPr>
          <w:rFonts w:ascii="Arial" w:hAnsi="Arial" w:cs="Arial"/>
          <w:color w:val="000000"/>
        </w:rPr>
        <w:t>Any dishonesty related to academic work or records constitutes academic misconduct including, but not limited to, activities such as giving or receiving unauthorized aid in tests and examinations, improperly obtaining a copy of an examination, plagiarism, misrepresentation of information,</w:t>
      </w:r>
      <w:r w:rsidR="002C00DD">
        <w:rPr>
          <w:rFonts w:ascii="Arial" w:hAnsi="Arial" w:cs="Arial"/>
          <w:color w:val="000000"/>
        </w:rPr>
        <w:t xml:space="preserve"> and</w:t>
      </w:r>
      <w:r w:rsidRPr="002502C8">
        <w:rPr>
          <w:rFonts w:ascii="Arial" w:hAnsi="Arial" w:cs="Arial"/>
          <w:color w:val="000000"/>
        </w:rPr>
        <w:t xml:space="preserve"> altering transcripts or </w:t>
      </w:r>
      <w:r w:rsidR="00707F2A">
        <w:rPr>
          <w:rFonts w:ascii="Arial" w:hAnsi="Arial" w:cs="Arial"/>
          <w:color w:val="000000"/>
        </w:rPr>
        <w:t>u</w:t>
      </w:r>
      <w:r w:rsidRPr="002502C8">
        <w:rPr>
          <w:rFonts w:ascii="Arial" w:hAnsi="Arial" w:cs="Arial"/>
          <w:color w:val="000000"/>
        </w:rPr>
        <w:t xml:space="preserve">niversity records. </w:t>
      </w:r>
      <w:r w:rsidR="00707F2A">
        <w:rPr>
          <w:rFonts w:ascii="Arial" w:hAnsi="Arial" w:cs="Arial"/>
          <w:color w:val="000000"/>
        </w:rPr>
        <w:t xml:space="preserve">Per </w:t>
      </w:r>
      <w:hyperlink r:id="rId5" w:history="1">
        <w:r w:rsidR="00707F2A" w:rsidRPr="00707F2A">
          <w:rPr>
            <w:rStyle w:val="Hyperlink"/>
            <w:rFonts w:ascii="Arial" w:hAnsi="Arial" w:cs="Arial"/>
          </w:rPr>
          <w:t>UPPS No. 07.10.01</w:t>
        </w:r>
      </w:hyperlink>
      <w:r w:rsidR="00707F2A">
        <w:rPr>
          <w:rFonts w:ascii="Arial" w:hAnsi="Arial" w:cs="Arial"/>
          <w:color w:val="000000"/>
        </w:rPr>
        <w:t>, Honor Code, a</w:t>
      </w:r>
      <w:r w:rsidRPr="002502C8">
        <w:rPr>
          <w:rFonts w:ascii="Arial" w:hAnsi="Arial" w:cs="Arial"/>
          <w:color w:val="000000"/>
        </w:rPr>
        <w:t xml:space="preserve">cademic misconduct is incompatible with the standards of the academic community. Such acts are viewed as moral and intellectual offenses and are subject to investigation and disciplinary action. </w:t>
      </w:r>
    </w:p>
    <w:p w14:paraId="79A57B97" w14:textId="77777777" w:rsidR="002502C8" w:rsidRPr="002502C8" w:rsidRDefault="002502C8" w:rsidP="002502C8">
      <w:pPr>
        <w:pStyle w:val="ListParagraph"/>
        <w:ind w:left="1440"/>
        <w:rPr>
          <w:rFonts w:ascii="Arial" w:hAnsi="Arial" w:cs="Arial"/>
          <w:color w:val="000000"/>
        </w:rPr>
      </w:pPr>
    </w:p>
    <w:p w14:paraId="5C834A5D" w14:textId="77777777" w:rsidR="00C87C55" w:rsidRPr="002502C8" w:rsidRDefault="00C87C55" w:rsidP="00C87C55">
      <w:pPr>
        <w:pStyle w:val="ListParagraph"/>
        <w:ind w:hanging="720"/>
        <w:rPr>
          <w:rStyle w:val="Strong"/>
          <w:rFonts w:ascii="Arial" w:hAnsi="Arial" w:cs="Arial"/>
          <w:b w:val="0"/>
          <w:bCs w:val="0"/>
          <w:color w:val="000000"/>
        </w:rPr>
      </w:pPr>
      <w:r w:rsidRPr="002502C8">
        <w:rPr>
          <w:rStyle w:val="Strong"/>
          <w:rFonts w:ascii="Arial" w:hAnsi="Arial" w:cs="Arial"/>
          <w:color w:val="000000"/>
        </w:rPr>
        <w:t>02.</w:t>
      </w:r>
      <w:r w:rsidRPr="002502C8">
        <w:rPr>
          <w:rStyle w:val="Strong"/>
          <w:rFonts w:ascii="Arial" w:hAnsi="Arial" w:cs="Arial"/>
          <w:color w:val="000000"/>
        </w:rPr>
        <w:tab/>
      </w:r>
      <w:r w:rsidR="006C3064" w:rsidRPr="002502C8">
        <w:rPr>
          <w:rStyle w:val="Strong"/>
          <w:rFonts w:ascii="Arial" w:hAnsi="Arial" w:cs="Arial"/>
          <w:color w:val="000000"/>
        </w:rPr>
        <w:t>STUDENT-ATHLETE DEVELOPMENT</w:t>
      </w:r>
    </w:p>
    <w:p w14:paraId="33C8AB07" w14:textId="77777777" w:rsidR="00C87C55" w:rsidRPr="002502C8" w:rsidRDefault="00C87C55" w:rsidP="00C87C55">
      <w:pPr>
        <w:pStyle w:val="ListParagraph"/>
        <w:jc w:val="center"/>
        <w:rPr>
          <w:rFonts w:ascii="Arial" w:hAnsi="Arial" w:cs="Arial"/>
          <w:color w:val="000000"/>
        </w:rPr>
      </w:pPr>
    </w:p>
    <w:p w14:paraId="420F2E3F" w14:textId="77777777" w:rsidR="00707F2A" w:rsidRDefault="00AA1390" w:rsidP="00040A98">
      <w:pPr>
        <w:pStyle w:val="ListParagraph"/>
        <w:ind w:left="1440" w:hanging="720"/>
        <w:rPr>
          <w:rFonts w:ascii="Arial" w:hAnsi="Arial" w:cs="Arial"/>
          <w:color w:val="000000"/>
        </w:rPr>
      </w:pPr>
      <w:r w:rsidRPr="002502C8">
        <w:rPr>
          <w:rFonts w:ascii="Arial" w:hAnsi="Arial" w:cs="Arial"/>
          <w:color w:val="000000"/>
        </w:rPr>
        <w:t>0</w:t>
      </w:r>
      <w:r w:rsidR="00F42046" w:rsidRPr="002502C8">
        <w:rPr>
          <w:rFonts w:ascii="Arial" w:hAnsi="Arial" w:cs="Arial"/>
          <w:color w:val="000000"/>
        </w:rPr>
        <w:t>2</w:t>
      </w:r>
      <w:r w:rsidR="00C87C55" w:rsidRPr="002502C8">
        <w:rPr>
          <w:rFonts w:ascii="Arial" w:hAnsi="Arial" w:cs="Arial"/>
          <w:color w:val="000000"/>
        </w:rPr>
        <w:t>.01</w:t>
      </w:r>
      <w:r w:rsidR="00C87C55" w:rsidRPr="002502C8">
        <w:rPr>
          <w:rFonts w:ascii="Arial" w:hAnsi="Arial" w:cs="Arial"/>
          <w:color w:val="000000"/>
        </w:rPr>
        <w:tab/>
      </w:r>
      <w:r w:rsidR="006C3064" w:rsidRPr="002502C8">
        <w:rPr>
          <w:rFonts w:ascii="Arial" w:hAnsi="Arial" w:cs="Arial"/>
          <w:color w:val="000000"/>
        </w:rPr>
        <w:t xml:space="preserve">The mission of the Athletics Academic Center is to provide the resources necessary to foster academic success and personal development among our student-athletes. The following development initiatives are employed on an annual basis: </w:t>
      </w:r>
    </w:p>
    <w:p w14:paraId="28213A18" w14:textId="77777777" w:rsidR="00707F2A" w:rsidRDefault="00707F2A" w:rsidP="00707F2A">
      <w:pPr>
        <w:pStyle w:val="ListParagraph"/>
        <w:tabs>
          <w:tab w:val="left" w:pos="2070"/>
        </w:tabs>
        <w:ind w:left="1800" w:hanging="360"/>
        <w:rPr>
          <w:rFonts w:ascii="Arial" w:hAnsi="Arial" w:cs="Arial"/>
          <w:color w:val="000000"/>
        </w:rPr>
      </w:pPr>
    </w:p>
    <w:p w14:paraId="731FE1E6" w14:textId="7D92E201" w:rsidR="00707F2A" w:rsidRDefault="006C3064" w:rsidP="00707F2A">
      <w:pPr>
        <w:pStyle w:val="ListParagraph"/>
        <w:numPr>
          <w:ilvl w:val="0"/>
          <w:numId w:val="10"/>
        </w:numPr>
        <w:tabs>
          <w:tab w:val="left" w:pos="2070"/>
        </w:tabs>
        <w:ind w:left="1800"/>
        <w:rPr>
          <w:rFonts w:ascii="Arial" w:hAnsi="Arial" w:cs="Arial"/>
          <w:color w:val="000000"/>
        </w:rPr>
      </w:pPr>
      <w:r w:rsidRPr="002502C8">
        <w:rPr>
          <w:rFonts w:ascii="Arial" w:hAnsi="Arial" w:cs="Arial"/>
          <w:color w:val="000000"/>
        </w:rPr>
        <w:t xml:space="preserve">Life Skills – strives to enhance the student-athlete experience within the </w:t>
      </w:r>
      <w:r w:rsidR="00707F2A">
        <w:rPr>
          <w:rFonts w:ascii="Arial" w:hAnsi="Arial" w:cs="Arial"/>
          <w:color w:val="000000"/>
        </w:rPr>
        <w:t>u</w:t>
      </w:r>
      <w:r w:rsidRPr="002502C8">
        <w:rPr>
          <w:rFonts w:ascii="Arial" w:hAnsi="Arial" w:cs="Arial"/>
          <w:color w:val="000000"/>
        </w:rPr>
        <w:t xml:space="preserve">niversity setting by coordinating educational programs that address personal growth, leadership, professional development, and community service. </w:t>
      </w:r>
    </w:p>
    <w:p w14:paraId="540B7EA7" w14:textId="77777777" w:rsidR="00707F2A" w:rsidRDefault="00707F2A" w:rsidP="00707F2A">
      <w:pPr>
        <w:pStyle w:val="ListParagraph"/>
        <w:tabs>
          <w:tab w:val="left" w:pos="2070"/>
        </w:tabs>
        <w:ind w:left="1800" w:hanging="360"/>
        <w:rPr>
          <w:rFonts w:ascii="Arial" w:hAnsi="Arial" w:cs="Arial"/>
          <w:color w:val="000000"/>
        </w:rPr>
      </w:pPr>
    </w:p>
    <w:p w14:paraId="13736C4A" w14:textId="4ABAF51A" w:rsidR="00707F2A" w:rsidRDefault="006C3064" w:rsidP="00707F2A">
      <w:pPr>
        <w:pStyle w:val="ListParagraph"/>
        <w:numPr>
          <w:ilvl w:val="0"/>
          <w:numId w:val="10"/>
        </w:numPr>
        <w:tabs>
          <w:tab w:val="left" w:pos="2070"/>
        </w:tabs>
        <w:ind w:left="1800"/>
        <w:rPr>
          <w:rFonts w:ascii="Arial" w:hAnsi="Arial" w:cs="Arial"/>
          <w:color w:val="000000"/>
        </w:rPr>
      </w:pPr>
      <w:r w:rsidRPr="002502C8">
        <w:rPr>
          <w:rFonts w:ascii="Arial" w:hAnsi="Arial" w:cs="Arial"/>
          <w:color w:val="000000"/>
        </w:rPr>
        <w:t>Summer Bridge Programming – a weekly orientation course for incoming freshmen student-athletes, provided during the summer session</w:t>
      </w:r>
      <w:r w:rsidR="00707F2A">
        <w:rPr>
          <w:rFonts w:ascii="Arial" w:hAnsi="Arial" w:cs="Arial"/>
          <w:color w:val="000000"/>
        </w:rPr>
        <w:t>s</w:t>
      </w:r>
      <w:r w:rsidRPr="002502C8">
        <w:rPr>
          <w:rFonts w:ascii="Arial" w:hAnsi="Arial" w:cs="Arial"/>
          <w:color w:val="000000"/>
        </w:rPr>
        <w:t xml:space="preserve">, instructed by the Athletics </w:t>
      </w:r>
      <w:r w:rsidR="00707F2A">
        <w:rPr>
          <w:rFonts w:ascii="Arial" w:hAnsi="Arial" w:cs="Arial"/>
          <w:color w:val="000000"/>
        </w:rPr>
        <w:t>ac</w:t>
      </w:r>
      <w:r w:rsidRPr="002502C8">
        <w:rPr>
          <w:rFonts w:ascii="Arial" w:hAnsi="Arial" w:cs="Arial"/>
          <w:color w:val="000000"/>
        </w:rPr>
        <w:t>ademic staff</w:t>
      </w:r>
      <w:r w:rsidR="002C00DD">
        <w:rPr>
          <w:rFonts w:ascii="Arial" w:hAnsi="Arial" w:cs="Arial"/>
          <w:color w:val="000000"/>
        </w:rPr>
        <w:t>,</w:t>
      </w:r>
      <w:r w:rsidRPr="002502C8">
        <w:rPr>
          <w:rFonts w:ascii="Arial" w:hAnsi="Arial" w:cs="Arial"/>
          <w:color w:val="000000"/>
        </w:rPr>
        <w:t xml:space="preserve"> </w:t>
      </w:r>
      <w:r w:rsidR="00707F2A">
        <w:rPr>
          <w:rFonts w:ascii="Arial" w:hAnsi="Arial" w:cs="Arial"/>
          <w:color w:val="000000"/>
        </w:rPr>
        <w:t>and</w:t>
      </w:r>
      <w:r w:rsidRPr="002502C8">
        <w:rPr>
          <w:rFonts w:ascii="Arial" w:hAnsi="Arial" w:cs="Arial"/>
          <w:color w:val="000000"/>
        </w:rPr>
        <w:t xml:space="preserve"> cover</w:t>
      </w:r>
      <w:r w:rsidR="002C00DD">
        <w:rPr>
          <w:rFonts w:ascii="Arial" w:hAnsi="Arial" w:cs="Arial"/>
          <w:color w:val="000000"/>
        </w:rPr>
        <w:t>ing</w:t>
      </w:r>
      <w:r w:rsidRPr="002502C8">
        <w:rPr>
          <w:rFonts w:ascii="Arial" w:hAnsi="Arial" w:cs="Arial"/>
          <w:color w:val="000000"/>
        </w:rPr>
        <w:t xml:space="preserve"> topics relevant to student-athletes in transitioning to life at the </w:t>
      </w:r>
      <w:r w:rsidR="00707F2A">
        <w:rPr>
          <w:rFonts w:ascii="Arial" w:hAnsi="Arial" w:cs="Arial"/>
          <w:color w:val="000000"/>
        </w:rPr>
        <w:t>u</w:t>
      </w:r>
      <w:r w:rsidRPr="002502C8">
        <w:rPr>
          <w:rFonts w:ascii="Arial" w:hAnsi="Arial" w:cs="Arial"/>
          <w:color w:val="000000"/>
        </w:rPr>
        <w:t xml:space="preserve">niversity. </w:t>
      </w:r>
    </w:p>
    <w:p w14:paraId="4E0E0097" w14:textId="77777777" w:rsidR="00707F2A" w:rsidRPr="00707F2A" w:rsidRDefault="00707F2A" w:rsidP="00707F2A">
      <w:pPr>
        <w:pStyle w:val="ListParagraph"/>
        <w:tabs>
          <w:tab w:val="left" w:pos="2070"/>
        </w:tabs>
        <w:ind w:left="1800" w:hanging="360"/>
        <w:rPr>
          <w:rFonts w:ascii="Arial" w:hAnsi="Arial" w:cs="Arial"/>
          <w:color w:val="000000"/>
        </w:rPr>
      </w:pPr>
    </w:p>
    <w:p w14:paraId="6B5613DF" w14:textId="69CFCBB7" w:rsidR="00707F2A" w:rsidRDefault="006C3064" w:rsidP="00707F2A">
      <w:pPr>
        <w:pStyle w:val="ListParagraph"/>
        <w:numPr>
          <w:ilvl w:val="0"/>
          <w:numId w:val="10"/>
        </w:numPr>
        <w:tabs>
          <w:tab w:val="left" w:pos="2070"/>
        </w:tabs>
        <w:ind w:left="1800"/>
        <w:rPr>
          <w:rFonts w:ascii="Arial" w:hAnsi="Arial" w:cs="Arial"/>
          <w:color w:val="000000"/>
        </w:rPr>
      </w:pPr>
      <w:r w:rsidRPr="002502C8">
        <w:rPr>
          <w:rFonts w:ascii="Arial" w:hAnsi="Arial" w:cs="Arial"/>
          <w:color w:val="000000"/>
        </w:rPr>
        <w:t xml:space="preserve">Fall Freshmen Series – a weekly orientation course for incoming freshmen student-athletes, instructed by the Athletics </w:t>
      </w:r>
      <w:r w:rsidR="00707F2A">
        <w:rPr>
          <w:rFonts w:ascii="Arial" w:hAnsi="Arial" w:cs="Arial"/>
          <w:color w:val="000000"/>
        </w:rPr>
        <w:t>a</w:t>
      </w:r>
      <w:r w:rsidRPr="002502C8">
        <w:rPr>
          <w:rFonts w:ascii="Arial" w:hAnsi="Arial" w:cs="Arial"/>
          <w:color w:val="000000"/>
        </w:rPr>
        <w:t xml:space="preserve">cademic staff that covers topics relevant to student-athletes transitioning to life at the </w:t>
      </w:r>
      <w:r w:rsidR="00707F2A">
        <w:rPr>
          <w:rFonts w:ascii="Arial" w:hAnsi="Arial" w:cs="Arial"/>
          <w:color w:val="000000"/>
        </w:rPr>
        <w:t>u</w:t>
      </w:r>
      <w:r w:rsidRPr="002502C8">
        <w:rPr>
          <w:rFonts w:ascii="Arial" w:hAnsi="Arial" w:cs="Arial"/>
          <w:color w:val="000000"/>
        </w:rPr>
        <w:t xml:space="preserve">niversity. </w:t>
      </w:r>
    </w:p>
    <w:p w14:paraId="604545D9" w14:textId="77777777" w:rsidR="00707F2A" w:rsidRPr="00707F2A" w:rsidRDefault="00707F2A" w:rsidP="00707F2A">
      <w:pPr>
        <w:pStyle w:val="ListParagraph"/>
        <w:tabs>
          <w:tab w:val="left" w:pos="2070"/>
        </w:tabs>
        <w:ind w:left="1800" w:hanging="360"/>
        <w:rPr>
          <w:rFonts w:ascii="Arial" w:hAnsi="Arial" w:cs="Arial"/>
          <w:color w:val="000000"/>
        </w:rPr>
      </w:pPr>
    </w:p>
    <w:p w14:paraId="3455EBD5" w14:textId="114363A3" w:rsidR="00F535C1" w:rsidRPr="002502C8" w:rsidRDefault="006C3064" w:rsidP="00707F2A">
      <w:pPr>
        <w:pStyle w:val="ListParagraph"/>
        <w:numPr>
          <w:ilvl w:val="0"/>
          <w:numId w:val="10"/>
        </w:numPr>
        <w:tabs>
          <w:tab w:val="left" w:pos="2070"/>
        </w:tabs>
        <w:ind w:left="1800"/>
        <w:rPr>
          <w:rFonts w:ascii="Arial" w:hAnsi="Arial" w:cs="Arial"/>
          <w:color w:val="000000"/>
        </w:rPr>
      </w:pPr>
      <w:r w:rsidRPr="002502C8">
        <w:rPr>
          <w:rFonts w:ascii="Arial" w:hAnsi="Arial" w:cs="Arial"/>
          <w:color w:val="000000"/>
        </w:rPr>
        <w:t>J. Ryan Whittington Leadership Academy</w:t>
      </w:r>
      <w:r w:rsidR="00707F2A">
        <w:rPr>
          <w:rFonts w:ascii="Arial" w:hAnsi="Arial" w:cs="Arial"/>
          <w:color w:val="000000"/>
        </w:rPr>
        <w:t xml:space="preserve"> –</w:t>
      </w:r>
      <w:r w:rsidRPr="002502C8">
        <w:rPr>
          <w:rFonts w:ascii="Arial" w:hAnsi="Arial" w:cs="Arial"/>
          <w:color w:val="000000"/>
        </w:rPr>
        <w:t xml:space="preserve"> </w:t>
      </w:r>
      <w:r w:rsidR="00707F2A">
        <w:rPr>
          <w:rFonts w:ascii="Arial" w:hAnsi="Arial" w:cs="Arial"/>
          <w:color w:val="000000"/>
        </w:rPr>
        <w:t>t</w:t>
      </w:r>
      <w:r w:rsidRPr="002502C8">
        <w:rPr>
          <w:rFonts w:ascii="Arial" w:hAnsi="Arial" w:cs="Arial"/>
          <w:color w:val="000000"/>
        </w:rPr>
        <w:t xml:space="preserve">he leadership program currently consists of workshops that selected student-athletes attend once a week to develop leadership skills. </w:t>
      </w:r>
      <w:r w:rsidR="00707F2A">
        <w:rPr>
          <w:rFonts w:ascii="Arial" w:hAnsi="Arial" w:cs="Arial"/>
          <w:color w:val="000000"/>
        </w:rPr>
        <w:t>In the past, p</w:t>
      </w:r>
      <w:r w:rsidRPr="002502C8">
        <w:rPr>
          <w:rFonts w:ascii="Arial" w:hAnsi="Arial" w:cs="Arial"/>
          <w:color w:val="000000"/>
        </w:rPr>
        <w:t>rograms have consisted of coach and guest speaker presentations regarding relevant leadership topics. The J</w:t>
      </w:r>
      <w:r w:rsidR="00707F2A">
        <w:rPr>
          <w:rFonts w:ascii="Arial" w:hAnsi="Arial" w:cs="Arial"/>
          <w:color w:val="000000"/>
        </w:rPr>
        <w:t>.</w:t>
      </w:r>
      <w:r w:rsidRPr="002502C8">
        <w:rPr>
          <w:rFonts w:ascii="Arial" w:hAnsi="Arial" w:cs="Arial"/>
          <w:color w:val="000000"/>
        </w:rPr>
        <w:t xml:space="preserve"> Ryan Whittington Leadership Academy will further support and educate student-athletes to maximize their potential at Texas State and be successful in preparing for their future lives after graduation.</w:t>
      </w:r>
    </w:p>
    <w:p w14:paraId="5F451E5F" w14:textId="77777777" w:rsidR="00C87C55" w:rsidRPr="002502C8" w:rsidRDefault="00C87C55" w:rsidP="00DB20E1">
      <w:pPr>
        <w:pStyle w:val="ListParagraph"/>
        <w:ind w:left="1440" w:hanging="720"/>
        <w:rPr>
          <w:rFonts w:ascii="Arial" w:hAnsi="Arial" w:cs="Arial"/>
          <w:color w:val="000000"/>
        </w:rPr>
      </w:pPr>
    </w:p>
    <w:p w14:paraId="79AB141A" w14:textId="77777777" w:rsidR="00C87C55" w:rsidRPr="002502C8" w:rsidRDefault="00C87C55" w:rsidP="00C87C55">
      <w:pPr>
        <w:pStyle w:val="ListParagraph"/>
        <w:ind w:hanging="720"/>
        <w:rPr>
          <w:rStyle w:val="Strong"/>
          <w:rFonts w:ascii="Arial" w:hAnsi="Arial" w:cs="Arial"/>
          <w:b w:val="0"/>
          <w:bCs w:val="0"/>
          <w:color w:val="000000"/>
        </w:rPr>
      </w:pPr>
      <w:r w:rsidRPr="002502C8">
        <w:rPr>
          <w:rStyle w:val="Strong"/>
          <w:rFonts w:ascii="Arial" w:hAnsi="Arial" w:cs="Arial"/>
          <w:color w:val="000000"/>
        </w:rPr>
        <w:t>03.</w:t>
      </w:r>
      <w:r w:rsidRPr="002502C8">
        <w:rPr>
          <w:rStyle w:val="Strong"/>
          <w:rFonts w:ascii="Arial" w:hAnsi="Arial" w:cs="Arial"/>
          <w:color w:val="000000"/>
        </w:rPr>
        <w:tab/>
      </w:r>
      <w:r w:rsidR="006C3064" w:rsidRPr="002502C8">
        <w:rPr>
          <w:rStyle w:val="Strong"/>
          <w:rFonts w:ascii="Arial" w:hAnsi="Arial" w:cs="Arial"/>
          <w:color w:val="000000"/>
        </w:rPr>
        <w:t>ACADEMIC SUPPORT PROGRAMMING</w:t>
      </w:r>
    </w:p>
    <w:p w14:paraId="332F115F" w14:textId="77777777" w:rsidR="00C87C55" w:rsidRPr="002502C8" w:rsidRDefault="00C87C55" w:rsidP="00C87C55">
      <w:pPr>
        <w:pStyle w:val="ListParagraph"/>
        <w:rPr>
          <w:rFonts w:ascii="Arial" w:hAnsi="Arial" w:cs="Arial"/>
          <w:color w:val="000000"/>
        </w:rPr>
      </w:pPr>
    </w:p>
    <w:p w14:paraId="2049BBA8" w14:textId="77777777" w:rsidR="00C1302E" w:rsidRDefault="00C87C55" w:rsidP="006C3064">
      <w:pPr>
        <w:pStyle w:val="ListParagraph"/>
        <w:ind w:left="1440" w:hanging="720"/>
        <w:rPr>
          <w:rFonts w:ascii="Arial" w:hAnsi="Arial" w:cs="Arial"/>
          <w:color w:val="000000"/>
        </w:rPr>
      </w:pPr>
      <w:r w:rsidRPr="002502C8">
        <w:rPr>
          <w:rFonts w:ascii="Arial" w:hAnsi="Arial" w:cs="Arial"/>
          <w:color w:val="000000"/>
        </w:rPr>
        <w:t>03.01</w:t>
      </w:r>
      <w:r w:rsidRPr="002502C8">
        <w:rPr>
          <w:rFonts w:ascii="Arial" w:hAnsi="Arial" w:cs="Arial"/>
          <w:color w:val="000000"/>
        </w:rPr>
        <w:tab/>
      </w:r>
      <w:r w:rsidR="006C3064" w:rsidRPr="002502C8">
        <w:rPr>
          <w:rFonts w:ascii="Arial" w:hAnsi="Arial" w:cs="Arial"/>
          <w:color w:val="000000"/>
        </w:rPr>
        <w:t xml:space="preserve">The Athletics Academic Center offers many areas of academic programming for student-athletes. These areas include: </w:t>
      </w:r>
    </w:p>
    <w:p w14:paraId="66A7EDCA" w14:textId="77777777" w:rsidR="00C1302E" w:rsidRDefault="00C1302E" w:rsidP="00C1302E">
      <w:pPr>
        <w:pStyle w:val="ListParagraph"/>
        <w:ind w:left="1800" w:hanging="360"/>
        <w:rPr>
          <w:rFonts w:ascii="Arial" w:hAnsi="Arial" w:cs="Arial"/>
          <w:color w:val="000000"/>
        </w:rPr>
      </w:pPr>
    </w:p>
    <w:p w14:paraId="0E08702A" w14:textId="6C5BEEA0" w:rsidR="00C1302E" w:rsidRDefault="00C1302E" w:rsidP="00C1302E">
      <w:pPr>
        <w:pStyle w:val="ListParagraph"/>
        <w:numPr>
          <w:ilvl w:val="0"/>
          <w:numId w:val="11"/>
        </w:numPr>
        <w:ind w:left="1800"/>
        <w:rPr>
          <w:rFonts w:ascii="Arial" w:hAnsi="Arial" w:cs="Arial"/>
          <w:color w:val="000000"/>
        </w:rPr>
      </w:pPr>
      <w:r>
        <w:rPr>
          <w:rFonts w:ascii="Arial" w:hAnsi="Arial" w:cs="Arial"/>
          <w:color w:val="000000"/>
        </w:rPr>
        <w:t>c</w:t>
      </w:r>
      <w:r w:rsidR="006C3064" w:rsidRPr="002502C8">
        <w:rPr>
          <w:rFonts w:ascii="Arial" w:hAnsi="Arial" w:cs="Arial"/>
          <w:color w:val="000000"/>
        </w:rPr>
        <w:t>omputer lab</w:t>
      </w:r>
      <w:r>
        <w:rPr>
          <w:rFonts w:ascii="Arial" w:hAnsi="Arial" w:cs="Arial"/>
          <w:color w:val="000000"/>
        </w:rPr>
        <w:t>s</w:t>
      </w:r>
      <w:r w:rsidR="006C3064" w:rsidRPr="002502C8">
        <w:rPr>
          <w:rFonts w:ascii="Arial" w:hAnsi="Arial" w:cs="Arial"/>
          <w:color w:val="000000"/>
        </w:rPr>
        <w:t xml:space="preserve"> with </w:t>
      </w:r>
      <w:proofErr w:type="gramStart"/>
      <w:r w:rsidR="006C3064" w:rsidRPr="002502C8">
        <w:rPr>
          <w:rFonts w:ascii="Arial" w:hAnsi="Arial" w:cs="Arial"/>
          <w:color w:val="000000"/>
        </w:rPr>
        <w:t>printer</w:t>
      </w:r>
      <w:r>
        <w:rPr>
          <w:rFonts w:ascii="Arial" w:hAnsi="Arial" w:cs="Arial"/>
          <w:color w:val="000000"/>
        </w:rPr>
        <w:t>s;</w:t>
      </w:r>
      <w:proofErr w:type="gramEnd"/>
      <w:r>
        <w:rPr>
          <w:rFonts w:ascii="Arial" w:hAnsi="Arial" w:cs="Arial"/>
          <w:color w:val="000000"/>
        </w:rPr>
        <w:t xml:space="preserve"> </w:t>
      </w:r>
    </w:p>
    <w:p w14:paraId="5E9BB351" w14:textId="77777777" w:rsidR="00C1302E" w:rsidRDefault="00C1302E" w:rsidP="00C1302E">
      <w:pPr>
        <w:pStyle w:val="ListParagraph"/>
        <w:ind w:left="1800" w:hanging="360"/>
        <w:rPr>
          <w:rFonts w:ascii="Arial" w:hAnsi="Arial" w:cs="Arial"/>
          <w:color w:val="000000"/>
        </w:rPr>
      </w:pPr>
    </w:p>
    <w:p w14:paraId="1CEB8942" w14:textId="77777777" w:rsidR="00C1302E" w:rsidRDefault="00C1302E" w:rsidP="00C1302E">
      <w:pPr>
        <w:pStyle w:val="ListParagraph"/>
        <w:numPr>
          <w:ilvl w:val="0"/>
          <w:numId w:val="11"/>
        </w:numPr>
        <w:ind w:left="1800"/>
        <w:rPr>
          <w:rFonts w:ascii="Arial" w:hAnsi="Arial" w:cs="Arial"/>
          <w:color w:val="000000"/>
        </w:rPr>
      </w:pPr>
      <w:r>
        <w:rPr>
          <w:rFonts w:ascii="Arial" w:hAnsi="Arial" w:cs="Arial"/>
          <w:color w:val="000000"/>
        </w:rPr>
        <w:t>s</w:t>
      </w:r>
      <w:r w:rsidR="006C3064" w:rsidRPr="002502C8">
        <w:rPr>
          <w:rFonts w:ascii="Arial" w:hAnsi="Arial" w:cs="Arial"/>
          <w:color w:val="000000"/>
        </w:rPr>
        <w:t xml:space="preserve">tudy rooms and </w:t>
      </w:r>
      <w:proofErr w:type="gramStart"/>
      <w:r w:rsidR="006C3064" w:rsidRPr="002502C8">
        <w:rPr>
          <w:rFonts w:ascii="Arial" w:hAnsi="Arial" w:cs="Arial"/>
          <w:color w:val="000000"/>
        </w:rPr>
        <w:t>cubicles</w:t>
      </w:r>
      <w:r>
        <w:rPr>
          <w:rFonts w:ascii="Arial" w:hAnsi="Arial" w:cs="Arial"/>
          <w:color w:val="000000"/>
        </w:rPr>
        <w:t>;</w:t>
      </w:r>
      <w:proofErr w:type="gramEnd"/>
      <w:r>
        <w:rPr>
          <w:rFonts w:ascii="Arial" w:hAnsi="Arial" w:cs="Arial"/>
          <w:color w:val="000000"/>
        </w:rPr>
        <w:t xml:space="preserve"> </w:t>
      </w:r>
    </w:p>
    <w:p w14:paraId="12FD6FDD" w14:textId="77777777" w:rsidR="00C1302E" w:rsidRPr="00C1302E" w:rsidRDefault="00C1302E" w:rsidP="00C1302E">
      <w:pPr>
        <w:pStyle w:val="ListParagraph"/>
        <w:ind w:left="1800" w:hanging="360"/>
        <w:rPr>
          <w:rFonts w:ascii="Arial" w:hAnsi="Arial" w:cs="Arial"/>
          <w:color w:val="000000"/>
        </w:rPr>
      </w:pPr>
    </w:p>
    <w:p w14:paraId="28AA6525" w14:textId="77777777" w:rsidR="00C1302E" w:rsidRDefault="00C1302E" w:rsidP="00C1302E">
      <w:pPr>
        <w:pStyle w:val="ListParagraph"/>
        <w:numPr>
          <w:ilvl w:val="0"/>
          <w:numId w:val="11"/>
        </w:numPr>
        <w:ind w:left="1800"/>
        <w:rPr>
          <w:rFonts w:ascii="Arial" w:hAnsi="Arial" w:cs="Arial"/>
          <w:color w:val="000000"/>
        </w:rPr>
      </w:pPr>
      <w:r>
        <w:rPr>
          <w:rFonts w:ascii="Arial" w:hAnsi="Arial" w:cs="Arial"/>
          <w:color w:val="000000"/>
        </w:rPr>
        <w:t>a</w:t>
      </w:r>
      <w:r w:rsidR="006C3064" w:rsidRPr="002502C8">
        <w:rPr>
          <w:rFonts w:ascii="Arial" w:hAnsi="Arial" w:cs="Arial"/>
          <w:color w:val="000000"/>
        </w:rPr>
        <w:t xml:space="preserve">cademic mentoring </w:t>
      </w:r>
      <w:proofErr w:type="gramStart"/>
      <w:r w:rsidR="006C3064" w:rsidRPr="002502C8">
        <w:rPr>
          <w:rFonts w:ascii="Arial" w:hAnsi="Arial" w:cs="Arial"/>
          <w:color w:val="000000"/>
        </w:rPr>
        <w:t>program</w:t>
      </w:r>
      <w:r>
        <w:rPr>
          <w:rFonts w:ascii="Arial" w:hAnsi="Arial" w:cs="Arial"/>
          <w:color w:val="000000"/>
        </w:rPr>
        <w:t>s;</w:t>
      </w:r>
      <w:proofErr w:type="gramEnd"/>
      <w:r>
        <w:rPr>
          <w:rFonts w:ascii="Arial" w:hAnsi="Arial" w:cs="Arial"/>
          <w:color w:val="000000"/>
        </w:rPr>
        <w:t xml:space="preserve"> </w:t>
      </w:r>
    </w:p>
    <w:p w14:paraId="2BF71768" w14:textId="77777777" w:rsidR="00C1302E" w:rsidRPr="00C1302E" w:rsidRDefault="00C1302E" w:rsidP="00C1302E">
      <w:pPr>
        <w:pStyle w:val="ListParagraph"/>
        <w:ind w:left="1800" w:hanging="360"/>
        <w:rPr>
          <w:rFonts w:ascii="Arial" w:hAnsi="Arial" w:cs="Arial"/>
          <w:color w:val="000000"/>
        </w:rPr>
      </w:pPr>
    </w:p>
    <w:p w14:paraId="3389E0C8" w14:textId="77777777" w:rsidR="00C1302E" w:rsidRDefault="006C3064" w:rsidP="00C1302E">
      <w:pPr>
        <w:pStyle w:val="ListParagraph"/>
        <w:numPr>
          <w:ilvl w:val="0"/>
          <w:numId w:val="11"/>
        </w:numPr>
        <w:ind w:left="1800"/>
        <w:rPr>
          <w:rFonts w:ascii="Arial" w:hAnsi="Arial" w:cs="Arial"/>
          <w:color w:val="000000"/>
        </w:rPr>
      </w:pPr>
      <w:r w:rsidRPr="002502C8">
        <w:rPr>
          <w:rFonts w:ascii="Arial" w:hAnsi="Arial" w:cs="Arial"/>
          <w:color w:val="000000"/>
        </w:rPr>
        <w:t xml:space="preserve">supervised study </w:t>
      </w:r>
      <w:proofErr w:type="gramStart"/>
      <w:r w:rsidRPr="002502C8">
        <w:rPr>
          <w:rFonts w:ascii="Arial" w:hAnsi="Arial" w:cs="Arial"/>
          <w:color w:val="000000"/>
        </w:rPr>
        <w:t>hall</w:t>
      </w:r>
      <w:r w:rsidR="00C1302E">
        <w:rPr>
          <w:rFonts w:ascii="Arial" w:hAnsi="Arial" w:cs="Arial"/>
          <w:color w:val="000000"/>
        </w:rPr>
        <w:t>s;</w:t>
      </w:r>
      <w:proofErr w:type="gramEnd"/>
      <w:r w:rsidR="00C1302E">
        <w:rPr>
          <w:rFonts w:ascii="Arial" w:hAnsi="Arial" w:cs="Arial"/>
          <w:color w:val="000000"/>
        </w:rPr>
        <w:t xml:space="preserve"> </w:t>
      </w:r>
    </w:p>
    <w:p w14:paraId="4B81265B" w14:textId="77777777" w:rsidR="00C1302E" w:rsidRPr="00C1302E" w:rsidRDefault="00C1302E" w:rsidP="00C1302E">
      <w:pPr>
        <w:pStyle w:val="ListParagraph"/>
        <w:ind w:left="1800" w:hanging="360"/>
        <w:rPr>
          <w:rFonts w:ascii="Arial" w:hAnsi="Arial" w:cs="Arial"/>
          <w:color w:val="000000"/>
        </w:rPr>
      </w:pPr>
    </w:p>
    <w:p w14:paraId="05BBAF10" w14:textId="77777777" w:rsidR="00C1302E" w:rsidRDefault="00C1302E" w:rsidP="00C1302E">
      <w:pPr>
        <w:pStyle w:val="ListParagraph"/>
        <w:numPr>
          <w:ilvl w:val="0"/>
          <w:numId w:val="11"/>
        </w:numPr>
        <w:ind w:left="1800"/>
        <w:rPr>
          <w:rFonts w:ascii="Arial" w:hAnsi="Arial" w:cs="Arial"/>
          <w:color w:val="000000"/>
        </w:rPr>
      </w:pPr>
      <w:r>
        <w:rPr>
          <w:rFonts w:ascii="Arial" w:hAnsi="Arial" w:cs="Arial"/>
          <w:color w:val="000000"/>
        </w:rPr>
        <w:t>t</w:t>
      </w:r>
      <w:r w:rsidR="006C3064" w:rsidRPr="002502C8">
        <w:rPr>
          <w:rFonts w:ascii="Arial" w:hAnsi="Arial" w:cs="Arial"/>
          <w:color w:val="000000"/>
        </w:rPr>
        <w:t>utorial services</w:t>
      </w:r>
      <w:r>
        <w:rPr>
          <w:rFonts w:ascii="Arial" w:hAnsi="Arial" w:cs="Arial"/>
          <w:color w:val="000000"/>
        </w:rPr>
        <w:t xml:space="preserve">; </w:t>
      </w:r>
      <w:r w:rsidR="006C3064" w:rsidRPr="002502C8">
        <w:rPr>
          <w:rFonts w:ascii="Arial" w:hAnsi="Arial" w:cs="Arial"/>
          <w:color w:val="000000"/>
        </w:rPr>
        <w:t xml:space="preserve">and </w:t>
      </w:r>
    </w:p>
    <w:p w14:paraId="0C37B702" w14:textId="77777777" w:rsidR="00C1302E" w:rsidRPr="00C1302E" w:rsidRDefault="00C1302E" w:rsidP="00C1302E">
      <w:pPr>
        <w:pStyle w:val="ListParagraph"/>
        <w:ind w:left="1800" w:hanging="360"/>
        <w:rPr>
          <w:rFonts w:ascii="Arial" w:hAnsi="Arial" w:cs="Arial"/>
          <w:color w:val="000000"/>
        </w:rPr>
      </w:pPr>
    </w:p>
    <w:p w14:paraId="2FBA40F4" w14:textId="5448518F" w:rsidR="00F535C1" w:rsidRPr="002502C8" w:rsidRDefault="00C1302E" w:rsidP="00C1302E">
      <w:pPr>
        <w:pStyle w:val="ListParagraph"/>
        <w:numPr>
          <w:ilvl w:val="0"/>
          <w:numId w:val="11"/>
        </w:numPr>
        <w:ind w:left="1800"/>
        <w:rPr>
          <w:rFonts w:ascii="Arial" w:hAnsi="Arial" w:cs="Arial"/>
          <w:color w:val="000000"/>
        </w:rPr>
      </w:pPr>
      <w:r>
        <w:rPr>
          <w:rFonts w:ascii="Arial" w:hAnsi="Arial" w:cs="Arial"/>
          <w:color w:val="000000"/>
        </w:rPr>
        <w:t>r</w:t>
      </w:r>
      <w:r w:rsidR="006C3064" w:rsidRPr="002502C8">
        <w:rPr>
          <w:rFonts w:ascii="Arial" w:hAnsi="Arial" w:cs="Arial"/>
          <w:color w:val="000000"/>
        </w:rPr>
        <w:t>egistration support.</w:t>
      </w:r>
      <w:r w:rsidR="00F535C1" w:rsidRPr="002502C8">
        <w:rPr>
          <w:rFonts w:ascii="Arial" w:hAnsi="Arial" w:cs="Arial"/>
          <w:color w:val="000000"/>
        </w:rPr>
        <w:t xml:space="preserve"> </w:t>
      </w:r>
    </w:p>
    <w:p w14:paraId="175AA982" w14:textId="77777777" w:rsidR="00C87C55" w:rsidRPr="002502C8" w:rsidRDefault="00C87C55" w:rsidP="00DB20E1">
      <w:pPr>
        <w:pStyle w:val="ListParagraph"/>
        <w:ind w:left="1440" w:hanging="720"/>
        <w:rPr>
          <w:rFonts w:ascii="Arial" w:hAnsi="Arial" w:cs="Arial"/>
          <w:color w:val="000000"/>
        </w:rPr>
      </w:pPr>
    </w:p>
    <w:p w14:paraId="0C25A40A" w14:textId="77777777" w:rsidR="00F42046" w:rsidRPr="002502C8" w:rsidRDefault="00C87C55" w:rsidP="00C87C55">
      <w:pPr>
        <w:pStyle w:val="ListParagraph"/>
        <w:ind w:hanging="720"/>
        <w:rPr>
          <w:rStyle w:val="Strong"/>
          <w:rFonts w:ascii="Arial" w:hAnsi="Arial" w:cs="Arial"/>
          <w:color w:val="000000"/>
        </w:rPr>
      </w:pPr>
      <w:r w:rsidRPr="002502C8">
        <w:rPr>
          <w:rStyle w:val="Strong"/>
          <w:rFonts w:ascii="Arial" w:hAnsi="Arial" w:cs="Arial"/>
          <w:color w:val="000000"/>
        </w:rPr>
        <w:t>04.</w:t>
      </w:r>
      <w:r w:rsidRPr="002502C8">
        <w:rPr>
          <w:rStyle w:val="Strong"/>
          <w:rFonts w:ascii="Arial" w:hAnsi="Arial" w:cs="Arial"/>
          <w:color w:val="000000"/>
        </w:rPr>
        <w:tab/>
      </w:r>
      <w:r w:rsidR="00001DD6" w:rsidRPr="002502C8">
        <w:rPr>
          <w:rStyle w:val="Strong"/>
          <w:rFonts w:ascii="Arial" w:hAnsi="Arial" w:cs="Arial"/>
          <w:color w:val="000000"/>
        </w:rPr>
        <w:t>ATHLETE ACADEMIC CENTER MANUAL</w:t>
      </w:r>
    </w:p>
    <w:p w14:paraId="1B12D5DF" w14:textId="77777777" w:rsidR="00F42046" w:rsidRPr="002502C8" w:rsidRDefault="00F42046" w:rsidP="00C87C55">
      <w:pPr>
        <w:pStyle w:val="ListParagraph"/>
        <w:ind w:hanging="720"/>
        <w:rPr>
          <w:rStyle w:val="Strong"/>
          <w:rFonts w:ascii="Arial" w:hAnsi="Arial" w:cs="Arial"/>
          <w:color w:val="000000"/>
        </w:rPr>
      </w:pPr>
    </w:p>
    <w:p w14:paraId="3CA3955E" w14:textId="6C044B90" w:rsidR="00001DD6" w:rsidRPr="002502C8" w:rsidRDefault="00F42046" w:rsidP="00001DD6">
      <w:pPr>
        <w:pStyle w:val="ListParagraph"/>
        <w:ind w:left="1440" w:hanging="720"/>
        <w:rPr>
          <w:rFonts w:ascii="Arial" w:hAnsi="Arial" w:cs="Arial"/>
          <w:color w:val="000000"/>
        </w:rPr>
      </w:pPr>
      <w:r w:rsidRPr="002502C8">
        <w:rPr>
          <w:rFonts w:ascii="Arial" w:hAnsi="Arial" w:cs="Arial"/>
          <w:color w:val="000000"/>
        </w:rPr>
        <w:t>04.01</w:t>
      </w:r>
      <w:r w:rsidRPr="002502C8">
        <w:rPr>
          <w:rFonts w:ascii="Arial" w:hAnsi="Arial" w:cs="Arial"/>
          <w:color w:val="000000"/>
        </w:rPr>
        <w:tab/>
      </w:r>
      <w:r w:rsidR="00001DD6" w:rsidRPr="002502C8">
        <w:rPr>
          <w:rFonts w:ascii="Arial" w:hAnsi="Arial" w:cs="Arial"/>
          <w:color w:val="000000"/>
        </w:rPr>
        <w:t xml:space="preserve">For more information regarding the policies, </w:t>
      </w:r>
      <w:r w:rsidR="00897E0B" w:rsidRPr="002502C8">
        <w:rPr>
          <w:rFonts w:ascii="Arial" w:hAnsi="Arial" w:cs="Arial"/>
          <w:color w:val="000000"/>
        </w:rPr>
        <w:t>procedures,</w:t>
      </w:r>
      <w:r w:rsidR="00001DD6" w:rsidRPr="002502C8">
        <w:rPr>
          <w:rFonts w:ascii="Arial" w:hAnsi="Arial" w:cs="Arial"/>
          <w:color w:val="000000"/>
        </w:rPr>
        <w:t xml:space="preserve"> and services of the Athletics Academic Center, please reference the </w:t>
      </w:r>
      <w:bookmarkStart w:id="0" w:name="_Hlk65763248"/>
      <w:r w:rsidR="00001DD6" w:rsidRPr="002502C8">
        <w:rPr>
          <w:rFonts w:ascii="Arial" w:hAnsi="Arial" w:cs="Arial"/>
          <w:color w:val="000000"/>
        </w:rPr>
        <w:t xml:space="preserve">Athletic Academic Center </w:t>
      </w:r>
      <w:r w:rsidR="00C1302E">
        <w:rPr>
          <w:rFonts w:ascii="Arial" w:hAnsi="Arial" w:cs="Arial"/>
          <w:color w:val="000000"/>
        </w:rPr>
        <w:t>M</w:t>
      </w:r>
      <w:r w:rsidR="00001DD6" w:rsidRPr="002502C8">
        <w:rPr>
          <w:rFonts w:ascii="Arial" w:hAnsi="Arial" w:cs="Arial"/>
          <w:color w:val="000000"/>
        </w:rPr>
        <w:t>anual</w:t>
      </w:r>
      <w:bookmarkEnd w:id="0"/>
      <w:r w:rsidR="00001DD6" w:rsidRPr="002502C8">
        <w:rPr>
          <w:rFonts w:ascii="Arial" w:hAnsi="Arial" w:cs="Arial"/>
          <w:color w:val="000000"/>
        </w:rPr>
        <w:t xml:space="preserve">. </w:t>
      </w:r>
    </w:p>
    <w:p w14:paraId="6AA60A51" w14:textId="77777777" w:rsidR="00F535C1" w:rsidRPr="002502C8" w:rsidRDefault="00F535C1" w:rsidP="00F535C1">
      <w:pPr>
        <w:pStyle w:val="ListParagraph"/>
        <w:ind w:left="1440" w:hanging="720"/>
        <w:rPr>
          <w:rFonts w:ascii="Arial" w:hAnsi="Arial" w:cs="Arial"/>
          <w:color w:val="000000"/>
        </w:rPr>
      </w:pPr>
    </w:p>
    <w:p w14:paraId="7EE6B717" w14:textId="77777777" w:rsidR="002502C8" w:rsidRPr="002502C8" w:rsidRDefault="002502C8" w:rsidP="002502C8">
      <w:pPr>
        <w:spacing w:after="0"/>
        <w:ind w:left="720" w:hanging="720"/>
        <w:rPr>
          <w:rFonts w:ascii="Arial" w:hAnsi="Arial" w:cs="Arial"/>
          <w:b/>
          <w:sz w:val="24"/>
          <w:szCs w:val="24"/>
        </w:rPr>
      </w:pPr>
      <w:r w:rsidRPr="002502C8">
        <w:rPr>
          <w:rFonts w:ascii="Arial" w:hAnsi="Arial" w:cs="Arial"/>
          <w:b/>
          <w:sz w:val="24"/>
          <w:szCs w:val="24"/>
        </w:rPr>
        <w:t xml:space="preserve">05. </w:t>
      </w:r>
      <w:r w:rsidRPr="002502C8">
        <w:rPr>
          <w:rFonts w:ascii="Arial" w:hAnsi="Arial" w:cs="Arial"/>
          <w:b/>
          <w:sz w:val="24"/>
          <w:szCs w:val="24"/>
        </w:rPr>
        <w:tab/>
        <w:t>REVIEWERS OF THIS PPS</w:t>
      </w:r>
    </w:p>
    <w:p w14:paraId="740ADC3F" w14:textId="77777777" w:rsidR="002502C8" w:rsidRPr="002502C8" w:rsidRDefault="002502C8" w:rsidP="002502C8">
      <w:pPr>
        <w:spacing w:after="0"/>
        <w:ind w:left="720" w:hanging="720"/>
        <w:rPr>
          <w:rFonts w:ascii="Arial" w:hAnsi="Arial" w:cs="Arial"/>
          <w:b/>
          <w:sz w:val="24"/>
          <w:szCs w:val="24"/>
        </w:rPr>
      </w:pPr>
    </w:p>
    <w:p w14:paraId="5FB0567E" w14:textId="49AD5A5B" w:rsidR="002502C8" w:rsidRPr="002502C8" w:rsidRDefault="002502C8" w:rsidP="002502C8">
      <w:pPr>
        <w:spacing w:after="0"/>
        <w:ind w:left="1440" w:hanging="720"/>
        <w:rPr>
          <w:rFonts w:ascii="Arial" w:hAnsi="Arial" w:cs="Arial"/>
          <w:sz w:val="24"/>
          <w:szCs w:val="24"/>
        </w:rPr>
      </w:pPr>
      <w:r w:rsidRPr="002502C8">
        <w:rPr>
          <w:rFonts w:ascii="Arial" w:hAnsi="Arial" w:cs="Arial"/>
          <w:sz w:val="24"/>
          <w:szCs w:val="24"/>
        </w:rPr>
        <w:t>05.01</w:t>
      </w:r>
      <w:r w:rsidRPr="002502C8">
        <w:rPr>
          <w:rFonts w:ascii="Arial" w:hAnsi="Arial" w:cs="Arial"/>
          <w:sz w:val="24"/>
          <w:szCs w:val="24"/>
        </w:rPr>
        <w:tab/>
        <w:t>Reviewer of this PPS include</w:t>
      </w:r>
      <w:r w:rsidR="00707F2A">
        <w:rPr>
          <w:rFonts w:ascii="Arial" w:hAnsi="Arial" w:cs="Arial"/>
          <w:sz w:val="24"/>
          <w:szCs w:val="24"/>
        </w:rPr>
        <w:t>s</w:t>
      </w:r>
      <w:r w:rsidRPr="002502C8">
        <w:rPr>
          <w:rFonts w:ascii="Arial" w:hAnsi="Arial" w:cs="Arial"/>
          <w:sz w:val="24"/>
          <w:szCs w:val="24"/>
        </w:rPr>
        <w:t xml:space="preserve"> the following:</w:t>
      </w:r>
    </w:p>
    <w:p w14:paraId="0AF3187D" w14:textId="77777777" w:rsidR="002502C8" w:rsidRPr="002502C8" w:rsidRDefault="002502C8" w:rsidP="002502C8">
      <w:pPr>
        <w:spacing w:after="0"/>
        <w:ind w:left="1440" w:hanging="720"/>
        <w:rPr>
          <w:rFonts w:ascii="Arial" w:hAnsi="Arial" w:cs="Arial"/>
          <w:sz w:val="24"/>
          <w:szCs w:val="24"/>
        </w:rPr>
      </w:pPr>
    </w:p>
    <w:p w14:paraId="2AFF186D" w14:textId="77777777" w:rsidR="002502C8" w:rsidRPr="002502C8" w:rsidRDefault="002502C8" w:rsidP="002502C8">
      <w:pPr>
        <w:tabs>
          <w:tab w:val="left" w:pos="5760"/>
        </w:tabs>
        <w:spacing w:after="0"/>
        <w:ind w:left="1440"/>
        <w:rPr>
          <w:rFonts w:ascii="Arial" w:hAnsi="Arial" w:cs="Arial"/>
          <w:sz w:val="24"/>
          <w:szCs w:val="24"/>
          <w:u w:val="single"/>
        </w:rPr>
      </w:pPr>
      <w:r w:rsidRPr="002502C8">
        <w:rPr>
          <w:rFonts w:ascii="Arial" w:hAnsi="Arial" w:cs="Arial"/>
          <w:sz w:val="24"/>
          <w:szCs w:val="24"/>
          <w:u w:val="single"/>
        </w:rPr>
        <w:t>Position</w:t>
      </w:r>
      <w:r w:rsidRPr="002502C8">
        <w:rPr>
          <w:rFonts w:ascii="Arial" w:hAnsi="Arial" w:cs="Arial"/>
          <w:sz w:val="24"/>
          <w:szCs w:val="24"/>
        </w:rPr>
        <w:tab/>
      </w:r>
      <w:r w:rsidRPr="002502C8">
        <w:rPr>
          <w:rFonts w:ascii="Arial" w:hAnsi="Arial" w:cs="Arial"/>
          <w:sz w:val="24"/>
          <w:szCs w:val="24"/>
          <w:u w:val="single"/>
        </w:rPr>
        <w:t>Date</w:t>
      </w:r>
    </w:p>
    <w:p w14:paraId="1758DD19" w14:textId="77777777" w:rsidR="002502C8" w:rsidRPr="002502C8" w:rsidRDefault="002502C8" w:rsidP="002502C8">
      <w:pPr>
        <w:tabs>
          <w:tab w:val="left" w:pos="5760"/>
        </w:tabs>
        <w:spacing w:after="0"/>
        <w:ind w:left="1440"/>
        <w:rPr>
          <w:rFonts w:ascii="Arial" w:hAnsi="Arial" w:cs="Arial"/>
          <w:sz w:val="24"/>
          <w:szCs w:val="24"/>
        </w:rPr>
      </w:pPr>
    </w:p>
    <w:p w14:paraId="4726D735" w14:textId="77777777" w:rsidR="002502C8" w:rsidRPr="002502C8" w:rsidRDefault="002502C8" w:rsidP="002502C8">
      <w:pPr>
        <w:tabs>
          <w:tab w:val="left" w:pos="5760"/>
        </w:tabs>
        <w:spacing w:after="0"/>
        <w:ind w:left="1440"/>
        <w:rPr>
          <w:rFonts w:ascii="Arial" w:hAnsi="Arial" w:cs="Arial"/>
          <w:sz w:val="24"/>
          <w:szCs w:val="24"/>
        </w:rPr>
      </w:pPr>
      <w:r w:rsidRPr="002502C8">
        <w:rPr>
          <w:rFonts w:ascii="Arial" w:hAnsi="Arial" w:cs="Arial"/>
          <w:sz w:val="24"/>
          <w:szCs w:val="24"/>
        </w:rPr>
        <w:t>Di</w:t>
      </w:r>
      <w:r w:rsidR="000833B5">
        <w:rPr>
          <w:rFonts w:ascii="Arial" w:hAnsi="Arial" w:cs="Arial"/>
          <w:sz w:val="24"/>
          <w:szCs w:val="24"/>
        </w:rPr>
        <w:t>rector, Athletics</w:t>
      </w:r>
      <w:r w:rsidR="000833B5">
        <w:rPr>
          <w:rFonts w:ascii="Arial" w:hAnsi="Arial" w:cs="Arial"/>
          <w:sz w:val="24"/>
          <w:szCs w:val="24"/>
        </w:rPr>
        <w:tab/>
        <w:t>November 1 E</w:t>
      </w:r>
      <w:r w:rsidR="008B519E">
        <w:rPr>
          <w:rFonts w:ascii="Arial" w:hAnsi="Arial" w:cs="Arial"/>
          <w:sz w:val="24"/>
          <w:szCs w:val="24"/>
        </w:rPr>
        <w:t>3</w:t>
      </w:r>
      <w:r w:rsidR="000833B5">
        <w:rPr>
          <w:rFonts w:ascii="Arial" w:hAnsi="Arial" w:cs="Arial"/>
          <w:sz w:val="24"/>
          <w:szCs w:val="24"/>
        </w:rPr>
        <w:t>Y</w:t>
      </w:r>
    </w:p>
    <w:p w14:paraId="381ADEE7" w14:textId="77777777" w:rsidR="002502C8" w:rsidRPr="002502C8" w:rsidRDefault="002502C8" w:rsidP="002502C8">
      <w:pPr>
        <w:spacing w:after="0"/>
        <w:ind w:left="720" w:hanging="720"/>
        <w:rPr>
          <w:rFonts w:ascii="Arial" w:hAnsi="Arial" w:cs="Arial"/>
          <w:b/>
          <w:sz w:val="24"/>
          <w:szCs w:val="24"/>
        </w:rPr>
      </w:pPr>
    </w:p>
    <w:p w14:paraId="79E604CD" w14:textId="77777777" w:rsidR="002502C8" w:rsidRPr="002502C8" w:rsidRDefault="002502C8" w:rsidP="002502C8">
      <w:pPr>
        <w:spacing w:after="0"/>
        <w:ind w:left="720" w:hanging="720"/>
        <w:rPr>
          <w:rFonts w:ascii="Arial" w:hAnsi="Arial" w:cs="Arial"/>
          <w:b/>
          <w:sz w:val="24"/>
          <w:szCs w:val="24"/>
        </w:rPr>
      </w:pPr>
      <w:r w:rsidRPr="002502C8">
        <w:rPr>
          <w:rFonts w:ascii="Arial" w:hAnsi="Arial" w:cs="Arial"/>
          <w:b/>
          <w:sz w:val="24"/>
          <w:szCs w:val="24"/>
        </w:rPr>
        <w:t>06.</w:t>
      </w:r>
      <w:r w:rsidRPr="002502C8">
        <w:rPr>
          <w:rFonts w:ascii="Arial" w:hAnsi="Arial" w:cs="Arial"/>
          <w:b/>
          <w:sz w:val="24"/>
          <w:szCs w:val="24"/>
        </w:rPr>
        <w:tab/>
        <w:t>CERTIFICATION STATEMENT</w:t>
      </w:r>
    </w:p>
    <w:p w14:paraId="08533838" w14:textId="77777777" w:rsidR="002502C8" w:rsidRPr="002502C8" w:rsidRDefault="002502C8" w:rsidP="002502C8">
      <w:pPr>
        <w:spacing w:after="0"/>
        <w:rPr>
          <w:rFonts w:ascii="Arial" w:hAnsi="Arial" w:cs="Arial"/>
          <w:sz w:val="24"/>
          <w:szCs w:val="24"/>
        </w:rPr>
      </w:pPr>
    </w:p>
    <w:p w14:paraId="7BA066AD" w14:textId="77777777" w:rsidR="002502C8" w:rsidRPr="002502C8" w:rsidRDefault="002502C8" w:rsidP="002502C8">
      <w:pPr>
        <w:pStyle w:val="ListParagraph"/>
        <w:rPr>
          <w:rFonts w:ascii="Arial" w:hAnsi="Arial" w:cs="Arial"/>
        </w:rPr>
      </w:pPr>
      <w:r w:rsidRPr="002502C8">
        <w:rPr>
          <w:rFonts w:ascii="Arial" w:hAnsi="Arial" w:cs="Arial"/>
        </w:rPr>
        <w:t xml:space="preserve">This PPS has been approved by the following individuals in their official capacities and represents Texas State Athletics policy and procedure from the date of this document until superseded. </w:t>
      </w:r>
    </w:p>
    <w:p w14:paraId="538FECBD" w14:textId="77777777" w:rsidR="002502C8" w:rsidRPr="002502C8" w:rsidRDefault="002502C8" w:rsidP="002502C8">
      <w:pPr>
        <w:pStyle w:val="ListParagraph"/>
        <w:rPr>
          <w:rFonts w:ascii="Arial" w:hAnsi="Arial" w:cs="Arial"/>
        </w:rPr>
      </w:pPr>
    </w:p>
    <w:p w14:paraId="5379EC18" w14:textId="77777777" w:rsidR="002502C8" w:rsidRPr="002502C8" w:rsidRDefault="002502C8" w:rsidP="002502C8">
      <w:pPr>
        <w:pStyle w:val="ListParagraph"/>
        <w:rPr>
          <w:rFonts w:ascii="Arial" w:hAnsi="Arial" w:cs="Arial"/>
        </w:rPr>
      </w:pPr>
      <w:r w:rsidRPr="002502C8">
        <w:rPr>
          <w:rFonts w:ascii="Arial" w:hAnsi="Arial" w:cs="Arial"/>
        </w:rPr>
        <w:t>Director, Athletics; senior reviewer of this PPS</w:t>
      </w:r>
    </w:p>
    <w:p w14:paraId="076341F8" w14:textId="77777777" w:rsidR="002502C8" w:rsidRPr="002502C8" w:rsidRDefault="002502C8" w:rsidP="002502C8">
      <w:pPr>
        <w:pStyle w:val="ListParagraph"/>
        <w:rPr>
          <w:rFonts w:ascii="Arial" w:hAnsi="Arial" w:cs="Arial"/>
        </w:rPr>
      </w:pPr>
    </w:p>
    <w:p w14:paraId="4622BF17" w14:textId="3571BBC9" w:rsidR="003A19D7" w:rsidRPr="00707F2A" w:rsidRDefault="002502C8" w:rsidP="00707F2A">
      <w:pPr>
        <w:pStyle w:val="ListParagraph"/>
        <w:rPr>
          <w:rFonts w:ascii="Arial" w:hAnsi="Arial" w:cs="Arial"/>
        </w:rPr>
      </w:pPr>
      <w:r w:rsidRPr="002502C8">
        <w:rPr>
          <w:rFonts w:ascii="Arial" w:hAnsi="Arial" w:cs="Arial"/>
        </w:rPr>
        <w:t>President</w:t>
      </w:r>
    </w:p>
    <w:sectPr w:rsidR="003A19D7" w:rsidRPr="00707F2A" w:rsidSect="00DE5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25pt;height:90pt" o:bullet="t">
        <v:imagedata r:id="rId1" o:title="TexasStateBobcats"/>
      </v:shape>
    </w:pict>
  </w:numPicBullet>
  <w:abstractNum w:abstractNumId="0" w15:restartNumberingAfterBreak="0">
    <w:nsid w:val="05567143"/>
    <w:multiLevelType w:val="hybridMultilevel"/>
    <w:tmpl w:val="F4285F70"/>
    <w:lvl w:ilvl="0" w:tplc="2E48E05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36B0C"/>
    <w:multiLevelType w:val="hybridMultilevel"/>
    <w:tmpl w:val="7F427622"/>
    <w:lvl w:ilvl="0" w:tplc="58D0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24059A"/>
    <w:multiLevelType w:val="hybridMultilevel"/>
    <w:tmpl w:val="25D4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F0B0B"/>
    <w:multiLevelType w:val="hybridMultilevel"/>
    <w:tmpl w:val="8CCCE8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C5B123A"/>
    <w:multiLevelType w:val="hybridMultilevel"/>
    <w:tmpl w:val="C21C30D4"/>
    <w:lvl w:ilvl="0" w:tplc="2E48E05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C6F24"/>
    <w:multiLevelType w:val="hybridMultilevel"/>
    <w:tmpl w:val="299CD2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E05FE4"/>
    <w:multiLevelType w:val="hybridMultilevel"/>
    <w:tmpl w:val="F8F44D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F1C4A43"/>
    <w:multiLevelType w:val="hybridMultilevel"/>
    <w:tmpl w:val="7B7C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E1751"/>
    <w:multiLevelType w:val="hybridMultilevel"/>
    <w:tmpl w:val="54245810"/>
    <w:lvl w:ilvl="0" w:tplc="EE70EFE0">
      <w:start w:val="3"/>
      <w:numFmt w:val="upperLetter"/>
      <w:lvlText w:val="%1."/>
      <w:lvlJc w:val="left"/>
      <w:pPr>
        <w:ind w:left="100" w:hanging="281"/>
      </w:pPr>
      <w:rPr>
        <w:rFonts w:ascii="Times New Roman" w:eastAsia="Times New Roman" w:hAnsi="Times New Roman" w:hint="default"/>
        <w:w w:val="100"/>
        <w:sz w:val="24"/>
        <w:szCs w:val="24"/>
      </w:rPr>
    </w:lvl>
    <w:lvl w:ilvl="1" w:tplc="02E6B122">
      <w:start w:val="1"/>
      <w:numFmt w:val="bullet"/>
      <w:lvlText w:val=""/>
      <w:lvlJc w:val="left"/>
      <w:pPr>
        <w:ind w:left="820" w:hanging="360"/>
      </w:pPr>
      <w:rPr>
        <w:rFonts w:ascii="Symbol" w:eastAsia="Symbol" w:hAnsi="Symbol" w:hint="default"/>
        <w:w w:val="100"/>
        <w:sz w:val="24"/>
        <w:szCs w:val="24"/>
      </w:rPr>
    </w:lvl>
    <w:lvl w:ilvl="2" w:tplc="12E2D326">
      <w:start w:val="1"/>
      <w:numFmt w:val="bullet"/>
      <w:lvlText w:val="•"/>
      <w:lvlJc w:val="left"/>
      <w:pPr>
        <w:ind w:left="1791" w:hanging="360"/>
      </w:pPr>
      <w:rPr>
        <w:rFonts w:hint="default"/>
      </w:rPr>
    </w:lvl>
    <w:lvl w:ilvl="3" w:tplc="05E8DDD6">
      <w:start w:val="1"/>
      <w:numFmt w:val="bullet"/>
      <w:lvlText w:val="•"/>
      <w:lvlJc w:val="left"/>
      <w:pPr>
        <w:ind w:left="2762" w:hanging="360"/>
      </w:pPr>
      <w:rPr>
        <w:rFonts w:hint="default"/>
      </w:rPr>
    </w:lvl>
    <w:lvl w:ilvl="4" w:tplc="F76803E8">
      <w:start w:val="1"/>
      <w:numFmt w:val="bullet"/>
      <w:lvlText w:val="•"/>
      <w:lvlJc w:val="left"/>
      <w:pPr>
        <w:ind w:left="3733" w:hanging="360"/>
      </w:pPr>
      <w:rPr>
        <w:rFonts w:hint="default"/>
      </w:rPr>
    </w:lvl>
    <w:lvl w:ilvl="5" w:tplc="2662DCF2">
      <w:start w:val="1"/>
      <w:numFmt w:val="bullet"/>
      <w:lvlText w:val="•"/>
      <w:lvlJc w:val="left"/>
      <w:pPr>
        <w:ind w:left="4704" w:hanging="360"/>
      </w:pPr>
      <w:rPr>
        <w:rFonts w:hint="default"/>
      </w:rPr>
    </w:lvl>
    <w:lvl w:ilvl="6" w:tplc="C2CE1234">
      <w:start w:val="1"/>
      <w:numFmt w:val="bullet"/>
      <w:lvlText w:val="•"/>
      <w:lvlJc w:val="left"/>
      <w:pPr>
        <w:ind w:left="5675" w:hanging="360"/>
      </w:pPr>
      <w:rPr>
        <w:rFonts w:hint="default"/>
      </w:rPr>
    </w:lvl>
    <w:lvl w:ilvl="7" w:tplc="A8CC3190">
      <w:start w:val="1"/>
      <w:numFmt w:val="bullet"/>
      <w:lvlText w:val="•"/>
      <w:lvlJc w:val="left"/>
      <w:pPr>
        <w:ind w:left="6646" w:hanging="360"/>
      </w:pPr>
      <w:rPr>
        <w:rFonts w:hint="default"/>
      </w:rPr>
    </w:lvl>
    <w:lvl w:ilvl="8" w:tplc="DA9666DC">
      <w:start w:val="1"/>
      <w:numFmt w:val="bullet"/>
      <w:lvlText w:val="•"/>
      <w:lvlJc w:val="left"/>
      <w:pPr>
        <w:ind w:left="7617" w:hanging="360"/>
      </w:pPr>
      <w:rPr>
        <w:rFonts w:hint="default"/>
      </w:rPr>
    </w:lvl>
  </w:abstractNum>
  <w:abstractNum w:abstractNumId="9" w15:restartNumberingAfterBreak="0">
    <w:nsid w:val="6C6072F3"/>
    <w:multiLevelType w:val="hybridMultilevel"/>
    <w:tmpl w:val="3F30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E120D1"/>
    <w:multiLevelType w:val="hybridMultilevel"/>
    <w:tmpl w:val="60B6809E"/>
    <w:lvl w:ilvl="0" w:tplc="2E48E05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7"/>
  </w:num>
  <w:num w:numId="5">
    <w:abstractNumId w:val="0"/>
  </w:num>
  <w:num w:numId="6">
    <w:abstractNumId w:val="6"/>
  </w:num>
  <w:num w:numId="7">
    <w:abstractNumId w:val="3"/>
  </w:num>
  <w:num w:numId="8">
    <w:abstractNumId w:val="4"/>
  </w:num>
  <w:num w:numId="9">
    <w:abstractNumId w:val="1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9D7"/>
    <w:rsid w:val="00001DD6"/>
    <w:rsid w:val="00022277"/>
    <w:rsid w:val="00040A98"/>
    <w:rsid w:val="000833B5"/>
    <w:rsid w:val="001D4196"/>
    <w:rsid w:val="00216C60"/>
    <w:rsid w:val="002502C8"/>
    <w:rsid w:val="002B07AD"/>
    <w:rsid w:val="002C00DD"/>
    <w:rsid w:val="003A19D7"/>
    <w:rsid w:val="003A7859"/>
    <w:rsid w:val="003D224B"/>
    <w:rsid w:val="004E05BE"/>
    <w:rsid w:val="005D08F7"/>
    <w:rsid w:val="0063155F"/>
    <w:rsid w:val="006C3064"/>
    <w:rsid w:val="00707F2A"/>
    <w:rsid w:val="007E09B9"/>
    <w:rsid w:val="00897E0B"/>
    <w:rsid w:val="008B519E"/>
    <w:rsid w:val="008E35FF"/>
    <w:rsid w:val="00A36701"/>
    <w:rsid w:val="00AA1390"/>
    <w:rsid w:val="00C1302E"/>
    <w:rsid w:val="00C22584"/>
    <w:rsid w:val="00C35A8B"/>
    <w:rsid w:val="00C87C55"/>
    <w:rsid w:val="00D62018"/>
    <w:rsid w:val="00D92EA3"/>
    <w:rsid w:val="00DB20E1"/>
    <w:rsid w:val="00DE5AF6"/>
    <w:rsid w:val="00E14452"/>
    <w:rsid w:val="00F42046"/>
    <w:rsid w:val="00F535C1"/>
    <w:rsid w:val="00FE6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E6961C"/>
  <w15:chartTrackingRefBased/>
  <w15:docId w15:val="{870C4EA6-12C7-423D-B0AA-C077DA0C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87C55"/>
    <w:rPr>
      <w:b/>
      <w:bCs/>
    </w:rPr>
  </w:style>
  <w:style w:type="paragraph" w:styleId="ListParagraph">
    <w:name w:val="List Paragraph"/>
    <w:basedOn w:val="Normal"/>
    <w:uiPriority w:val="34"/>
    <w:qFormat/>
    <w:rsid w:val="00C87C55"/>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E35FF"/>
    <w:pPr>
      <w:spacing w:after="120"/>
    </w:pPr>
  </w:style>
  <w:style w:type="character" w:customStyle="1" w:styleId="BodyTextChar">
    <w:name w:val="Body Text Char"/>
    <w:basedOn w:val="DefaultParagraphFont"/>
    <w:link w:val="BodyText"/>
    <w:uiPriority w:val="99"/>
    <w:semiHidden/>
    <w:rsid w:val="008E35FF"/>
  </w:style>
  <w:style w:type="paragraph" w:styleId="BalloonText">
    <w:name w:val="Balloon Text"/>
    <w:basedOn w:val="Normal"/>
    <w:link w:val="BalloonTextChar"/>
    <w:uiPriority w:val="99"/>
    <w:semiHidden/>
    <w:unhideWhenUsed/>
    <w:rsid w:val="00F42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046"/>
    <w:rPr>
      <w:rFonts w:ascii="Segoe UI" w:hAnsi="Segoe UI" w:cs="Segoe UI"/>
      <w:sz w:val="18"/>
      <w:szCs w:val="18"/>
    </w:rPr>
  </w:style>
  <w:style w:type="character" w:styleId="Hyperlink">
    <w:name w:val="Hyperlink"/>
    <w:basedOn w:val="DefaultParagraphFont"/>
    <w:uiPriority w:val="99"/>
    <w:unhideWhenUsed/>
    <w:rsid w:val="00DB20E1"/>
    <w:rPr>
      <w:color w:val="0563C1" w:themeColor="hyperlink"/>
      <w:u w:val="single"/>
    </w:rPr>
  </w:style>
  <w:style w:type="paragraph" w:styleId="NoSpacing">
    <w:name w:val="No Spacing"/>
    <w:uiPriority w:val="1"/>
    <w:qFormat/>
    <w:rsid w:val="006C3064"/>
    <w:pPr>
      <w:spacing w:after="0" w:line="240" w:lineRule="auto"/>
    </w:pPr>
  </w:style>
  <w:style w:type="character" w:styleId="FollowedHyperlink">
    <w:name w:val="FollowedHyperlink"/>
    <w:basedOn w:val="DefaultParagraphFont"/>
    <w:uiPriority w:val="99"/>
    <w:semiHidden/>
    <w:unhideWhenUsed/>
    <w:rsid w:val="00707F2A"/>
    <w:rPr>
      <w:color w:val="954F72" w:themeColor="followedHyperlink"/>
      <w:u w:val="single"/>
    </w:rPr>
  </w:style>
  <w:style w:type="character" w:styleId="UnresolvedMention">
    <w:name w:val="Unresolved Mention"/>
    <w:basedOn w:val="DefaultParagraphFont"/>
    <w:uiPriority w:val="99"/>
    <w:semiHidden/>
    <w:unhideWhenUsed/>
    <w:rsid w:val="00707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licies.txstate.edu/university-policies/07-10-01.html"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Lamm, Cathy L</dc:creator>
  <cp:keywords/>
  <dc:description/>
  <cp:lastModifiedBy>Martinez, Iza N</cp:lastModifiedBy>
  <cp:revision>4</cp:revision>
  <cp:lastPrinted>2017-01-27T16:42:00Z</cp:lastPrinted>
  <dcterms:created xsi:type="dcterms:W3CDTF">2021-03-04T21:34:00Z</dcterms:created>
  <dcterms:modified xsi:type="dcterms:W3CDTF">2021-03-23T19:50:00Z</dcterms:modified>
</cp:coreProperties>
</file>