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5E8AE" w14:textId="64C25AF3" w:rsidR="0071459F" w:rsidRDefault="0071459F" w:rsidP="00FB2213">
      <w:pPr>
        <w:rPr>
          <w:rFonts w:ascii="Arial" w:hAnsi="Arial" w:cs="Arial"/>
        </w:rPr>
      </w:pPr>
    </w:p>
    <w:p w14:paraId="3FEC3C65" w14:textId="77777777" w:rsidR="0071459F" w:rsidRDefault="0071459F" w:rsidP="0071459F">
      <w:pPr>
        <w:rPr>
          <w:rFonts w:ascii="Arial" w:hAnsi="Arial" w:cs="Arial"/>
        </w:rPr>
      </w:pPr>
    </w:p>
    <w:p w14:paraId="64D5B8B8" w14:textId="77777777" w:rsidR="0071459F" w:rsidRDefault="0071459F" w:rsidP="0071459F">
      <w:pPr>
        <w:rPr>
          <w:rFonts w:ascii="Arial" w:hAnsi="Arial" w:cs="Arial"/>
        </w:rPr>
      </w:pPr>
    </w:p>
    <w:p w14:paraId="382A20BA" w14:textId="425A03A4" w:rsidR="0049011E" w:rsidRDefault="0071459F" w:rsidP="00EA1190">
      <w:pPr>
        <w:tabs>
          <w:tab w:val="left" w:pos="5310"/>
        </w:tabs>
        <w:rPr>
          <w:rFonts w:ascii="Arial" w:hAnsi="Arial" w:cs="Arial"/>
          <w:b/>
        </w:rPr>
      </w:pPr>
      <w:r w:rsidRPr="00922E50">
        <w:rPr>
          <w:rFonts w:ascii="Arial" w:hAnsi="Arial" w:cs="Arial"/>
          <w:b/>
        </w:rPr>
        <w:t xml:space="preserve">Control of </w:t>
      </w:r>
      <w:r w:rsidR="00CD6520">
        <w:rPr>
          <w:rFonts w:ascii="Arial" w:hAnsi="Arial" w:cs="Arial"/>
          <w:b/>
        </w:rPr>
        <w:t>Access</w:t>
      </w:r>
      <w:r w:rsidR="00AF63CE" w:rsidRPr="00922E50">
        <w:rPr>
          <w:rFonts w:ascii="Arial" w:hAnsi="Arial" w:cs="Arial"/>
          <w:b/>
        </w:rPr>
        <w:t xml:space="preserve"> to </w:t>
      </w:r>
      <w:r w:rsidR="00CD6520">
        <w:rPr>
          <w:rFonts w:ascii="Arial" w:hAnsi="Arial" w:cs="Arial"/>
          <w:b/>
        </w:rPr>
        <w:t xml:space="preserve">Campus </w:t>
      </w:r>
      <w:r w:rsidR="00AF63CE" w:rsidRPr="00922E50">
        <w:rPr>
          <w:rFonts w:ascii="Arial" w:hAnsi="Arial" w:cs="Arial"/>
          <w:b/>
        </w:rPr>
        <w:t>Facilities</w:t>
      </w:r>
      <w:r w:rsidR="00AF63CE">
        <w:rPr>
          <w:rFonts w:ascii="Arial" w:hAnsi="Arial" w:cs="Arial"/>
        </w:rPr>
        <w:tab/>
      </w:r>
      <w:r w:rsidR="00AF63CE" w:rsidRPr="00FB2213">
        <w:rPr>
          <w:rFonts w:ascii="Arial" w:hAnsi="Arial" w:cs="Arial"/>
          <w:b/>
        </w:rPr>
        <w:t>UPPS No. 08.02.</w:t>
      </w:r>
      <w:r w:rsidR="008F0AD2" w:rsidRPr="00FB2213">
        <w:rPr>
          <w:rFonts w:ascii="Arial" w:hAnsi="Arial" w:cs="Arial"/>
          <w:b/>
        </w:rPr>
        <w:t>01</w:t>
      </w:r>
    </w:p>
    <w:p w14:paraId="43364B9F" w14:textId="124A7F66" w:rsidR="0049011E" w:rsidRDefault="0049011E" w:rsidP="00EA1190">
      <w:pPr>
        <w:tabs>
          <w:tab w:val="left" w:pos="5310"/>
        </w:tabs>
        <w:rPr>
          <w:rFonts w:ascii="Arial" w:hAnsi="Arial" w:cs="Arial"/>
          <w:b/>
        </w:rPr>
      </w:pPr>
      <w:r>
        <w:rPr>
          <w:rFonts w:ascii="Arial" w:hAnsi="Arial" w:cs="Arial"/>
          <w:b/>
        </w:rPr>
        <w:tab/>
      </w:r>
      <w:r w:rsidR="00CE20D2">
        <w:rPr>
          <w:rFonts w:ascii="Arial" w:hAnsi="Arial" w:cs="Arial"/>
          <w:b/>
        </w:rPr>
        <w:t xml:space="preserve">Issue No. </w:t>
      </w:r>
      <w:r w:rsidR="004E5AE9">
        <w:rPr>
          <w:rFonts w:ascii="Arial" w:hAnsi="Arial" w:cs="Arial"/>
          <w:b/>
        </w:rPr>
        <w:t>9</w:t>
      </w:r>
    </w:p>
    <w:p w14:paraId="5C748FC7" w14:textId="77777777" w:rsidR="00AB5397" w:rsidRDefault="0049011E" w:rsidP="00EA1190">
      <w:pPr>
        <w:tabs>
          <w:tab w:val="left" w:pos="5310"/>
        </w:tabs>
        <w:rPr>
          <w:rFonts w:ascii="Arial" w:hAnsi="Arial" w:cs="Arial"/>
          <w:b/>
        </w:rPr>
      </w:pPr>
      <w:r>
        <w:rPr>
          <w:rFonts w:ascii="Arial" w:hAnsi="Arial" w:cs="Arial"/>
          <w:b/>
        </w:rPr>
        <w:tab/>
      </w:r>
      <w:r w:rsidR="00AB5397">
        <w:rPr>
          <w:rFonts w:ascii="Arial" w:hAnsi="Arial" w:cs="Arial"/>
          <w:b/>
        </w:rPr>
        <w:t>Revised Date: 05/02/2022</w:t>
      </w:r>
    </w:p>
    <w:p w14:paraId="14FFFA9E" w14:textId="566BB808" w:rsidR="0049011E" w:rsidRDefault="00AB5397" w:rsidP="00EA1190">
      <w:pPr>
        <w:tabs>
          <w:tab w:val="left" w:pos="5310"/>
        </w:tabs>
        <w:rPr>
          <w:rFonts w:ascii="Arial" w:hAnsi="Arial" w:cs="Arial"/>
          <w:b/>
        </w:rPr>
      </w:pPr>
      <w:r>
        <w:rPr>
          <w:rFonts w:ascii="Arial" w:hAnsi="Arial" w:cs="Arial"/>
          <w:b/>
        </w:rPr>
        <w:tab/>
      </w:r>
      <w:r w:rsidR="00FB2213">
        <w:rPr>
          <w:rFonts w:ascii="Arial" w:hAnsi="Arial" w:cs="Arial"/>
          <w:b/>
        </w:rPr>
        <w:t xml:space="preserve">Effective Date: </w:t>
      </w:r>
      <w:r w:rsidR="00354906">
        <w:rPr>
          <w:rFonts w:ascii="Arial" w:hAnsi="Arial" w:cs="Arial"/>
          <w:b/>
        </w:rPr>
        <w:t>06</w:t>
      </w:r>
      <w:r w:rsidR="0020017B">
        <w:rPr>
          <w:rFonts w:ascii="Arial" w:hAnsi="Arial" w:cs="Arial"/>
          <w:b/>
        </w:rPr>
        <w:t>/</w:t>
      </w:r>
      <w:r w:rsidR="00354906">
        <w:rPr>
          <w:rFonts w:ascii="Arial" w:hAnsi="Arial" w:cs="Arial"/>
          <w:b/>
        </w:rPr>
        <w:t>09</w:t>
      </w:r>
      <w:r w:rsidR="0020017B">
        <w:rPr>
          <w:rFonts w:ascii="Arial" w:hAnsi="Arial" w:cs="Arial"/>
          <w:b/>
        </w:rPr>
        <w:t>/2020</w:t>
      </w:r>
    </w:p>
    <w:p w14:paraId="3B3E296F" w14:textId="1745005A" w:rsidR="0071459F" w:rsidRDefault="0049011E" w:rsidP="00EA1190">
      <w:pPr>
        <w:tabs>
          <w:tab w:val="left" w:pos="5310"/>
        </w:tabs>
        <w:rPr>
          <w:rFonts w:ascii="Arial" w:hAnsi="Arial" w:cs="Arial"/>
          <w:b/>
        </w:rPr>
      </w:pPr>
      <w:r>
        <w:rPr>
          <w:rFonts w:ascii="Arial" w:hAnsi="Arial" w:cs="Arial"/>
          <w:b/>
        </w:rPr>
        <w:tab/>
      </w:r>
      <w:r w:rsidR="00CE20D2">
        <w:rPr>
          <w:rFonts w:ascii="Arial" w:hAnsi="Arial" w:cs="Arial"/>
          <w:b/>
        </w:rPr>
        <w:t>Next Review Date: 10/01/</w:t>
      </w:r>
      <w:r w:rsidR="004E5AE9">
        <w:rPr>
          <w:rFonts w:ascii="Arial" w:hAnsi="Arial" w:cs="Arial"/>
          <w:b/>
        </w:rPr>
        <w:t>202</w:t>
      </w:r>
      <w:r w:rsidR="00BB3F6F">
        <w:rPr>
          <w:rFonts w:ascii="Arial" w:hAnsi="Arial" w:cs="Arial"/>
          <w:b/>
        </w:rPr>
        <w:t>5</w:t>
      </w:r>
      <w:r w:rsidR="004E5AE9">
        <w:rPr>
          <w:rFonts w:ascii="Arial" w:hAnsi="Arial" w:cs="Arial"/>
          <w:b/>
        </w:rPr>
        <w:t xml:space="preserve"> </w:t>
      </w:r>
      <w:r w:rsidR="0064768E">
        <w:rPr>
          <w:rFonts w:ascii="Arial" w:hAnsi="Arial" w:cs="Arial"/>
          <w:b/>
        </w:rPr>
        <w:t>(E5Y)</w:t>
      </w:r>
    </w:p>
    <w:p w14:paraId="77719FD5" w14:textId="0F27FD17" w:rsidR="00890020" w:rsidRDefault="0064768E" w:rsidP="00EA1190">
      <w:pPr>
        <w:tabs>
          <w:tab w:val="left" w:pos="5310"/>
        </w:tabs>
        <w:ind w:left="5310"/>
        <w:rPr>
          <w:rFonts w:ascii="Arial" w:hAnsi="Arial" w:cs="Arial"/>
          <w:b/>
        </w:rPr>
      </w:pPr>
      <w:r>
        <w:rPr>
          <w:rFonts w:ascii="Arial" w:hAnsi="Arial" w:cs="Arial"/>
          <w:b/>
        </w:rPr>
        <w:t xml:space="preserve">Sr. Reviewer: Director, </w:t>
      </w:r>
      <w:r w:rsidR="004E5AE9">
        <w:rPr>
          <w:rFonts w:ascii="Arial" w:hAnsi="Arial" w:cs="Arial"/>
          <w:b/>
        </w:rPr>
        <w:t>Facilities Operations</w:t>
      </w:r>
    </w:p>
    <w:p w14:paraId="308C5BEC" w14:textId="13AF4394" w:rsidR="000B0AC4" w:rsidRDefault="000B0AC4" w:rsidP="00EF0A77">
      <w:pPr>
        <w:tabs>
          <w:tab w:val="left" w:pos="5040"/>
        </w:tabs>
        <w:ind w:left="5040"/>
        <w:rPr>
          <w:rFonts w:ascii="Arial" w:hAnsi="Arial" w:cs="Arial"/>
          <w:b/>
        </w:rPr>
      </w:pPr>
    </w:p>
    <w:p w14:paraId="45C04C3F" w14:textId="7D39F1A9" w:rsidR="000B0AC4" w:rsidRDefault="000B0AC4" w:rsidP="00EF0A77">
      <w:pPr>
        <w:tabs>
          <w:tab w:val="left" w:pos="5040"/>
        </w:tabs>
        <w:ind w:left="5040"/>
        <w:rPr>
          <w:rFonts w:ascii="Arial" w:hAnsi="Arial" w:cs="Arial"/>
          <w:b/>
        </w:rPr>
      </w:pPr>
    </w:p>
    <w:p w14:paraId="557C9E3B" w14:textId="77777777" w:rsidR="000B0AC4" w:rsidRPr="00C02F75" w:rsidRDefault="000B0AC4" w:rsidP="000B0AC4">
      <w:pPr>
        <w:tabs>
          <w:tab w:val="left" w:pos="720"/>
        </w:tabs>
        <w:ind w:left="720" w:hanging="720"/>
        <w:rPr>
          <w:rFonts w:ascii="Arial" w:hAnsi="Arial" w:cs="Arial"/>
          <w:b/>
        </w:rPr>
      </w:pPr>
      <w:r w:rsidRPr="00C02F75">
        <w:rPr>
          <w:rFonts w:ascii="Arial" w:hAnsi="Arial" w:cs="Arial"/>
          <w:b/>
        </w:rPr>
        <w:t>POLICY STATEMENT</w:t>
      </w:r>
    </w:p>
    <w:p w14:paraId="32F8EC5D" w14:textId="77777777" w:rsidR="000B0AC4" w:rsidRPr="00FB2213" w:rsidRDefault="000B0AC4" w:rsidP="000B0AC4">
      <w:pPr>
        <w:tabs>
          <w:tab w:val="left" w:pos="5040"/>
        </w:tabs>
        <w:ind w:left="5040" w:hanging="5040"/>
        <w:rPr>
          <w:rFonts w:ascii="Arial" w:hAnsi="Arial" w:cs="Arial"/>
          <w:b/>
        </w:rPr>
      </w:pPr>
    </w:p>
    <w:p w14:paraId="6533C06D" w14:textId="4F4CCC42" w:rsidR="0071459F" w:rsidRPr="005A0350" w:rsidRDefault="000B0AC4" w:rsidP="00D060E7">
      <w:pPr>
        <w:tabs>
          <w:tab w:val="left" w:pos="720"/>
          <w:tab w:val="left" w:pos="1440"/>
        </w:tabs>
        <w:rPr>
          <w:rFonts w:ascii="Arial" w:hAnsi="Arial" w:cs="Arial"/>
          <w:i/>
          <w:iCs/>
        </w:rPr>
      </w:pPr>
      <w:r w:rsidRPr="005A0350">
        <w:rPr>
          <w:rFonts w:ascii="Arial" w:hAnsi="Arial" w:cs="Arial"/>
          <w:i/>
          <w:iCs/>
        </w:rPr>
        <w:t xml:space="preserve">Texas State University is committed to </w:t>
      </w:r>
      <w:r w:rsidR="004A40B3">
        <w:rPr>
          <w:rFonts w:ascii="Arial" w:hAnsi="Arial" w:cs="Arial"/>
          <w:i/>
          <w:iCs/>
        </w:rPr>
        <w:t xml:space="preserve">providing a safe and secure environment, as well as safeguarding </w:t>
      </w:r>
      <w:r w:rsidR="00D060E7">
        <w:rPr>
          <w:rFonts w:ascii="Arial" w:hAnsi="Arial" w:cs="Arial"/>
          <w:i/>
          <w:iCs/>
        </w:rPr>
        <w:t>its</w:t>
      </w:r>
      <w:r w:rsidR="004A40B3">
        <w:rPr>
          <w:rFonts w:ascii="Arial" w:hAnsi="Arial" w:cs="Arial"/>
          <w:i/>
          <w:iCs/>
        </w:rPr>
        <w:t xml:space="preserve"> assets and resources. </w:t>
      </w:r>
    </w:p>
    <w:p w14:paraId="0D69F715" w14:textId="03C94D9A" w:rsidR="0071459F" w:rsidRDefault="0071459F" w:rsidP="002B3F76">
      <w:pPr>
        <w:tabs>
          <w:tab w:val="left" w:pos="1440"/>
        </w:tabs>
        <w:rPr>
          <w:rFonts w:ascii="Arial" w:hAnsi="Arial" w:cs="Arial"/>
        </w:rPr>
      </w:pPr>
    </w:p>
    <w:p w14:paraId="3538A02B" w14:textId="3C7B19EE" w:rsidR="0071459F" w:rsidRPr="00C02F75" w:rsidRDefault="0071459F" w:rsidP="005E64A1">
      <w:pPr>
        <w:tabs>
          <w:tab w:val="left" w:pos="720"/>
        </w:tabs>
        <w:ind w:left="720" w:hanging="720"/>
        <w:rPr>
          <w:rFonts w:ascii="Arial" w:hAnsi="Arial" w:cs="Arial"/>
          <w:b/>
        </w:rPr>
      </w:pPr>
      <w:r w:rsidRPr="00C02F75">
        <w:rPr>
          <w:rFonts w:ascii="Arial" w:hAnsi="Arial" w:cs="Arial"/>
          <w:b/>
        </w:rPr>
        <w:t>01.</w:t>
      </w:r>
      <w:r w:rsidRPr="00C02F75">
        <w:rPr>
          <w:rFonts w:ascii="Arial" w:hAnsi="Arial" w:cs="Arial"/>
          <w:b/>
        </w:rPr>
        <w:tab/>
      </w:r>
      <w:r w:rsidR="000B0AC4">
        <w:rPr>
          <w:rFonts w:ascii="Arial" w:hAnsi="Arial" w:cs="Arial"/>
          <w:b/>
        </w:rPr>
        <w:t>SCOPE</w:t>
      </w:r>
    </w:p>
    <w:p w14:paraId="58656CA8" w14:textId="77777777" w:rsidR="0071459F" w:rsidRDefault="0071459F" w:rsidP="0071459F">
      <w:pPr>
        <w:ind w:left="1440" w:hanging="720"/>
        <w:rPr>
          <w:rFonts w:ascii="Arial" w:hAnsi="Arial" w:cs="Arial"/>
        </w:rPr>
      </w:pPr>
    </w:p>
    <w:p w14:paraId="46065D78" w14:textId="4A1BA039" w:rsidR="00A1425F" w:rsidRPr="00CA62FE" w:rsidRDefault="0071459F" w:rsidP="0071459F">
      <w:pPr>
        <w:ind w:left="1440" w:hanging="720"/>
        <w:rPr>
          <w:rFonts w:ascii="Arial" w:hAnsi="Arial" w:cs="Arial"/>
        </w:rPr>
      </w:pPr>
      <w:r>
        <w:rPr>
          <w:rFonts w:ascii="Arial" w:hAnsi="Arial" w:cs="Arial"/>
        </w:rPr>
        <w:t>01.01</w:t>
      </w:r>
      <w:r>
        <w:rPr>
          <w:rFonts w:ascii="Arial" w:hAnsi="Arial" w:cs="Arial"/>
        </w:rPr>
        <w:tab/>
      </w:r>
      <w:r w:rsidR="00612DF7">
        <w:rPr>
          <w:rFonts w:ascii="Arial" w:hAnsi="Arial" w:cs="Arial"/>
        </w:rPr>
        <w:t>Texas State U</w:t>
      </w:r>
      <w:r w:rsidR="00A1425F" w:rsidRPr="00CA62FE">
        <w:rPr>
          <w:rFonts w:ascii="Arial" w:hAnsi="Arial" w:cs="Arial"/>
        </w:rPr>
        <w:t xml:space="preserve">niversity’s </w:t>
      </w:r>
      <w:r w:rsidR="003B2F71">
        <w:rPr>
          <w:rFonts w:ascii="Arial" w:hAnsi="Arial" w:cs="Arial"/>
        </w:rPr>
        <w:t>access</w:t>
      </w:r>
      <w:r w:rsidR="00A1425F" w:rsidRPr="00CA62FE">
        <w:rPr>
          <w:rFonts w:ascii="Arial" w:hAnsi="Arial" w:cs="Arial"/>
        </w:rPr>
        <w:t xml:space="preserve"> control policy is the framework by which all keys and facility access credentials are issued, duplicated, stored, controlled, returned, replaced, and accounted for to maintain security of facilities, equipment, furnishing</w:t>
      </w:r>
      <w:r w:rsidR="00723B2C">
        <w:rPr>
          <w:rFonts w:ascii="Arial" w:hAnsi="Arial" w:cs="Arial"/>
        </w:rPr>
        <w:t>s</w:t>
      </w:r>
      <w:r w:rsidR="00A1425F" w:rsidRPr="00CA62FE">
        <w:rPr>
          <w:rFonts w:ascii="Arial" w:hAnsi="Arial" w:cs="Arial"/>
        </w:rPr>
        <w:t>, books</w:t>
      </w:r>
      <w:r w:rsidR="00407697">
        <w:rPr>
          <w:rFonts w:ascii="Arial" w:hAnsi="Arial" w:cs="Arial"/>
        </w:rPr>
        <w:t>,</w:t>
      </w:r>
      <w:r w:rsidR="00A1425F" w:rsidRPr="00CA62FE">
        <w:rPr>
          <w:rFonts w:ascii="Arial" w:hAnsi="Arial" w:cs="Arial"/>
        </w:rPr>
        <w:t xml:space="preserve"> and confidential material.</w:t>
      </w:r>
    </w:p>
    <w:p w14:paraId="7D3CA8C5" w14:textId="77777777" w:rsidR="00370DF1" w:rsidRPr="00CA62FE" w:rsidRDefault="00370DF1" w:rsidP="00370DF1">
      <w:pPr>
        <w:rPr>
          <w:rFonts w:ascii="Arial" w:hAnsi="Arial" w:cs="Arial"/>
        </w:rPr>
      </w:pPr>
    </w:p>
    <w:p w14:paraId="1B238827" w14:textId="77777777" w:rsidR="00F26713" w:rsidRDefault="00F26713" w:rsidP="00F26713">
      <w:pPr>
        <w:rPr>
          <w:rFonts w:ascii="Arial" w:hAnsi="Arial" w:cs="Arial"/>
          <w:b/>
        </w:rPr>
      </w:pPr>
      <w:r w:rsidRPr="00CA62FE">
        <w:rPr>
          <w:rFonts w:ascii="Arial" w:hAnsi="Arial" w:cs="Arial"/>
          <w:b/>
        </w:rPr>
        <w:t>02.</w:t>
      </w:r>
      <w:r w:rsidRPr="00CA62FE">
        <w:rPr>
          <w:rFonts w:ascii="Arial" w:hAnsi="Arial" w:cs="Arial"/>
          <w:b/>
        </w:rPr>
        <w:tab/>
      </w:r>
      <w:r w:rsidR="00725A5E" w:rsidRPr="00CA62FE">
        <w:rPr>
          <w:rFonts w:ascii="Arial" w:hAnsi="Arial" w:cs="Arial"/>
          <w:b/>
        </w:rPr>
        <w:t xml:space="preserve">KEY </w:t>
      </w:r>
      <w:r w:rsidR="00187E2F">
        <w:rPr>
          <w:rFonts w:ascii="Arial" w:hAnsi="Arial" w:cs="Arial"/>
          <w:b/>
        </w:rPr>
        <w:t xml:space="preserve">AND ELECTRONIC ACCESS CONTROL </w:t>
      </w:r>
      <w:r w:rsidR="00725A5E" w:rsidRPr="00CA62FE">
        <w:rPr>
          <w:rFonts w:ascii="Arial" w:hAnsi="Arial" w:cs="Arial"/>
          <w:b/>
        </w:rPr>
        <w:t>SYSTEMS</w:t>
      </w:r>
    </w:p>
    <w:p w14:paraId="3D2AF9F0" w14:textId="77777777" w:rsidR="00A21E49" w:rsidRPr="00AB41E0" w:rsidRDefault="00A21E49" w:rsidP="00F26713">
      <w:pPr>
        <w:rPr>
          <w:rFonts w:ascii="Arial" w:hAnsi="Arial" w:cs="Arial"/>
          <w:b/>
        </w:rPr>
      </w:pPr>
    </w:p>
    <w:p w14:paraId="34C347C0" w14:textId="0C4FCD57" w:rsidR="00187E2F" w:rsidRDefault="00F26713" w:rsidP="00560975">
      <w:pPr>
        <w:tabs>
          <w:tab w:val="left" w:pos="1440"/>
        </w:tabs>
        <w:ind w:left="1440" w:hanging="720"/>
        <w:rPr>
          <w:rFonts w:ascii="Arial" w:hAnsi="Arial" w:cs="Arial"/>
        </w:rPr>
      </w:pPr>
      <w:r w:rsidRPr="00CA62FE">
        <w:rPr>
          <w:rFonts w:ascii="Arial" w:hAnsi="Arial" w:cs="Arial"/>
        </w:rPr>
        <w:t>02.01</w:t>
      </w:r>
      <w:r w:rsidR="001C63A5">
        <w:rPr>
          <w:rFonts w:ascii="Arial" w:hAnsi="Arial" w:cs="Arial"/>
        </w:rPr>
        <w:tab/>
      </w:r>
      <w:r w:rsidR="004E5AE9">
        <w:rPr>
          <w:rFonts w:ascii="Arial" w:hAnsi="Arial" w:cs="Arial"/>
        </w:rPr>
        <w:t xml:space="preserve">Ingress Management </w:t>
      </w:r>
      <w:r w:rsidR="00723B2C">
        <w:rPr>
          <w:rFonts w:ascii="Arial" w:hAnsi="Arial" w:cs="Arial"/>
        </w:rPr>
        <w:t>Servic</w:t>
      </w:r>
      <w:r w:rsidR="00FA1A03">
        <w:rPr>
          <w:rFonts w:ascii="Arial" w:hAnsi="Arial" w:cs="Arial"/>
        </w:rPr>
        <w:t>es designs key systems for use i</w:t>
      </w:r>
      <w:r w:rsidR="00723B2C">
        <w:rPr>
          <w:rFonts w:ascii="Arial" w:hAnsi="Arial" w:cs="Arial"/>
        </w:rPr>
        <w:t xml:space="preserve">n university facilities. </w:t>
      </w:r>
      <w:r w:rsidR="004E5AE9" w:rsidRPr="004E5AE9">
        <w:rPr>
          <w:rFonts w:ascii="Arial" w:hAnsi="Arial" w:cs="Arial"/>
        </w:rPr>
        <w:t>Ingress Management</w:t>
      </w:r>
      <w:r w:rsidR="00725A5E" w:rsidRPr="00CA62FE">
        <w:rPr>
          <w:rFonts w:ascii="Arial" w:hAnsi="Arial" w:cs="Arial"/>
        </w:rPr>
        <w:t xml:space="preserve"> Services </w:t>
      </w:r>
      <w:r w:rsidR="000D51FA" w:rsidRPr="00CA62FE">
        <w:rPr>
          <w:rFonts w:ascii="Arial" w:hAnsi="Arial" w:cs="Arial"/>
        </w:rPr>
        <w:t xml:space="preserve">must approve all key systems </w:t>
      </w:r>
      <w:r w:rsidR="00723B2C">
        <w:rPr>
          <w:rFonts w:ascii="Arial" w:hAnsi="Arial" w:cs="Arial"/>
        </w:rPr>
        <w:t>used or installed on university-</w:t>
      </w:r>
      <w:r w:rsidR="000D51FA" w:rsidRPr="00CA62FE">
        <w:rPr>
          <w:rFonts w:ascii="Arial" w:hAnsi="Arial" w:cs="Arial"/>
        </w:rPr>
        <w:t>controlled</w:t>
      </w:r>
      <w:r w:rsidR="00451522" w:rsidRPr="00CA62FE">
        <w:rPr>
          <w:rFonts w:ascii="Arial" w:hAnsi="Arial" w:cs="Arial"/>
        </w:rPr>
        <w:t xml:space="preserve"> property or facilities.</w:t>
      </w:r>
    </w:p>
    <w:p w14:paraId="42A4693E" w14:textId="77777777" w:rsidR="00187E2F" w:rsidRDefault="00187E2F" w:rsidP="00560975">
      <w:pPr>
        <w:tabs>
          <w:tab w:val="left" w:pos="1440"/>
        </w:tabs>
        <w:ind w:left="1440" w:hanging="720"/>
        <w:rPr>
          <w:rFonts w:ascii="Arial" w:hAnsi="Arial" w:cs="Arial"/>
        </w:rPr>
      </w:pPr>
    </w:p>
    <w:p w14:paraId="386636DB" w14:textId="0A2A0B2A" w:rsidR="00187E2F" w:rsidRDefault="001C63A5" w:rsidP="00187E2F">
      <w:pPr>
        <w:tabs>
          <w:tab w:val="left" w:pos="1440"/>
        </w:tabs>
        <w:ind w:left="1440" w:hanging="720"/>
        <w:rPr>
          <w:rFonts w:ascii="Arial" w:hAnsi="Arial" w:cs="Arial"/>
        </w:rPr>
      </w:pPr>
      <w:r>
        <w:rPr>
          <w:rFonts w:ascii="Arial" w:hAnsi="Arial" w:cs="Arial"/>
        </w:rPr>
        <w:t>02.02</w:t>
      </w:r>
      <w:r>
        <w:rPr>
          <w:rFonts w:ascii="Arial" w:hAnsi="Arial" w:cs="Arial"/>
        </w:rPr>
        <w:tab/>
      </w:r>
      <w:r w:rsidR="004E5AE9" w:rsidRPr="004E5AE9">
        <w:rPr>
          <w:rFonts w:ascii="Arial" w:hAnsi="Arial" w:cs="Arial"/>
        </w:rPr>
        <w:t xml:space="preserve">Ingress Management </w:t>
      </w:r>
      <w:r w:rsidR="00187E2F" w:rsidRPr="00187E2F">
        <w:rPr>
          <w:rFonts w:ascii="Arial" w:hAnsi="Arial" w:cs="Arial"/>
        </w:rPr>
        <w:t>Services is responsible for the management of the university keying systems. That responsibility includes controlling the production, storage, and issuance of keys; the replacement or re</w:t>
      </w:r>
      <w:r w:rsidR="0020646E">
        <w:rPr>
          <w:rFonts w:ascii="Arial" w:hAnsi="Arial" w:cs="Arial"/>
        </w:rPr>
        <w:t>-</w:t>
      </w:r>
      <w:r w:rsidR="00187E2F" w:rsidRPr="00187E2F">
        <w:rPr>
          <w:rFonts w:ascii="Arial" w:hAnsi="Arial" w:cs="Arial"/>
        </w:rPr>
        <w:t xml:space="preserve">keying of lock cylinders; the acquisition of new keying systems; and the maintenance of accurate records. All locks </w:t>
      </w:r>
      <w:r w:rsidR="002B2532">
        <w:rPr>
          <w:rFonts w:ascii="Arial" w:hAnsi="Arial" w:cs="Arial"/>
        </w:rPr>
        <w:t>and keys must be approved by</w:t>
      </w:r>
      <w:r w:rsidR="00187E2F" w:rsidRPr="00187E2F">
        <w:rPr>
          <w:rFonts w:ascii="Arial" w:hAnsi="Arial" w:cs="Arial"/>
        </w:rPr>
        <w:t xml:space="preserve"> </w:t>
      </w:r>
      <w:r w:rsidR="004E5AE9" w:rsidRPr="004E5AE9">
        <w:rPr>
          <w:rFonts w:ascii="Arial" w:hAnsi="Arial" w:cs="Arial"/>
        </w:rPr>
        <w:t xml:space="preserve">Ingress Management </w:t>
      </w:r>
      <w:r w:rsidR="00187E2F" w:rsidRPr="00187E2F">
        <w:rPr>
          <w:rFonts w:ascii="Arial" w:hAnsi="Arial" w:cs="Arial"/>
        </w:rPr>
        <w:t>Services before installation</w:t>
      </w:r>
      <w:r w:rsidR="00407697">
        <w:rPr>
          <w:rFonts w:ascii="Arial" w:hAnsi="Arial" w:cs="Arial"/>
        </w:rPr>
        <w:t>,</w:t>
      </w:r>
      <w:r w:rsidR="00C933FC">
        <w:rPr>
          <w:rFonts w:ascii="Arial" w:hAnsi="Arial" w:cs="Arial"/>
        </w:rPr>
        <w:t xml:space="preserve"> and only </w:t>
      </w:r>
      <w:r w:rsidR="004E5AE9" w:rsidRPr="004E5AE9">
        <w:rPr>
          <w:rFonts w:ascii="Arial" w:hAnsi="Arial" w:cs="Arial"/>
        </w:rPr>
        <w:t xml:space="preserve">Ingress Management </w:t>
      </w:r>
      <w:r w:rsidR="00C933FC">
        <w:rPr>
          <w:rFonts w:ascii="Arial" w:hAnsi="Arial" w:cs="Arial"/>
        </w:rPr>
        <w:t xml:space="preserve">Services may operate </w:t>
      </w:r>
      <w:r w:rsidR="00985A42">
        <w:rPr>
          <w:rFonts w:ascii="Arial" w:hAnsi="Arial" w:cs="Arial"/>
        </w:rPr>
        <w:t xml:space="preserve">secure </w:t>
      </w:r>
      <w:r w:rsidR="00C933FC">
        <w:rPr>
          <w:rFonts w:ascii="Arial" w:hAnsi="Arial" w:cs="Arial"/>
        </w:rPr>
        <w:t>key duplicators, core pinning equipment, and interchangeable core control keys</w:t>
      </w:r>
      <w:r w:rsidR="00187E2F">
        <w:rPr>
          <w:rFonts w:ascii="Arial" w:hAnsi="Arial" w:cs="Arial"/>
        </w:rPr>
        <w:t>.</w:t>
      </w:r>
    </w:p>
    <w:p w14:paraId="44534667" w14:textId="77777777" w:rsidR="00A21E49" w:rsidRDefault="00A21E49" w:rsidP="00187E2F">
      <w:pPr>
        <w:tabs>
          <w:tab w:val="left" w:pos="1440"/>
        </w:tabs>
        <w:ind w:left="1440" w:hanging="720"/>
        <w:rPr>
          <w:rFonts w:ascii="Arial" w:hAnsi="Arial" w:cs="Arial"/>
        </w:rPr>
      </w:pPr>
    </w:p>
    <w:p w14:paraId="49C0A4E6" w14:textId="7179288D" w:rsidR="00187E2F" w:rsidRDefault="001C63A5" w:rsidP="00187E2F">
      <w:pPr>
        <w:tabs>
          <w:tab w:val="left" w:pos="1440"/>
        </w:tabs>
        <w:ind w:left="1440" w:hanging="720"/>
        <w:rPr>
          <w:rFonts w:ascii="Arial" w:hAnsi="Arial" w:cs="Arial"/>
        </w:rPr>
      </w:pPr>
      <w:r>
        <w:rPr>
          <w:rFonts w:ascii="Arial" w:hAnsi="Arial" w:cs="Arial"/>
        </w:rPr>
        <w:t>02.03</w:t>
      </w:r>
      <w:r>
        <w:rPr>
          <w:rFonts w:ascii="Arial" w:hAnsi="Arial" w:cs="Arial"/>
        </w:rPr>
        <w:tab/>
      </w:r>
      <w:r w:rsidR="004E5AE9" w:rsidRPr="004E5AE9">
        <w:rPr>
          <w:rFonts w:ascii="Arial" w:hAnsi="Arial" w:cs="Arial"/>
        </w:rPr>
        <w:t xml:space="preserve">Ingress Management </w:t>
      </w:r>
      <w:r w:rsidR="00187E2F" w:rsidRPr="00187E2F">
        <w:rPr>
          <w:rFonts w:ascii="Arial" w:hAnsi="Arial" w:cs="Arial"/>
        </w:rPr>
        <w:t xml:space="preserve">Services is responsible for the management, installation, and maintenance of campus-wide electronic access control systems using the Texas State ID </w:t>
      </w:r>
      <w:r w:rsidR="00890020">
        <w:rPr>
          <w:rFonts w:ascii="Arial" w:hAnsi="Arial" w:cs="Arial"/>
        </w:rPr>
        <w:t>c</w:t>
      </w:r>
      <w:r w:rsidR="00187E2F" w:rsidRPr="00187E2F">
        <w:rPr>
          <w:rFonts w:ascii="Arial" w:hAnsi="Arial" w:cs="Arial"/>
        </w:rPr>
        <w:t>ard (</w:t>
      </w:r>
      <w:r w:rsidR="008B47CF">
        <w:rPr>
          <w:rFonts w:ascii="Arial" w:hAnsi="Arial" w:cs="Arial"/>
        </w:rPr>
        <w:t xml:space="preserve">also known as the </w:t>
      </w:r>
      <w:r w:rsidR="00187E2F" w:rsidRPr="00187E2F">
        <w:rPr>
          <w:rFonts w:ascii="Arial" w:hAnsi="Arial" w:cs="Arial"/>
        </w:rPr>
        <w:t>Bobcat Card) to allow access</w:t>
      </w:r>
      <w:r w:rsidR="00187E2F">
        <w:rPr>
          <w:rFonts w:ascii="Arial" w:hAnsi="Arial" w:cs="Arial"/>
        </w:rPr>
        <w:t>.</w:t>
      </w:r>
    </w:p>
    <w:p w14:paraId="7E82F054" w14:textId="77777777" w:rsidR="00A21E49" w:rsidRDefault="00A21E49" w:rsidP="004B7534">
      <w:pPr>
        <w:tabs>
          <w:tab w:val="left" w:pos="1440"/>
        </w:tabs>
        <w:rPr>
          <w:rFonts w:ascii="Arial" w:hAnsi="Arial" w:cs="Arial"/>
        </w:rPr>
      </w:pPr>
    </w:p>
    <w:p w14:paraId="004AD27C" w14:textId="0A35C841" w:rsidR="00187E2F" w:rsidRPr="00CA62FE" w:rsidRDefault="001C63A5" w:rsidP="00187E2F">
      <w:pPr>
        <w:tabs>
          <w:tab w:val="left" w:pos="1440"/>
        </w:tabs>
        <w:ind w:left="1440" w:hanging="720"/>
        <w:rPr>
          <w:rFonts w:ascii="Arial" w:hAnsi="Arial" w:cs="Arial"/>
        </w:rPr>
      </w:pPr>
      <w:r>
        <w:rPr>
          <w:rFonts w:ascii="Arial" w:hAnsi="Arial" w:cs="Arial"/>
        </w:rPr>
        <w:t>02.04</w:t>
      </w:r>
      <w:r>
        <w:rPr>
          <w:rFonts w:ascii="Arial" w:hAnsi="Arial" w:cs="Arial"/>
        </w:rPr>
        <w:tab/>
      </w:r>
      <w:r w:rsidR="00D019D1">
        <w:rPr>
          <w:rFonts w:ascii="Arial" w:hAnsi="Arial" w:cs="Arial"/>
        </w:rPr>
        <w:t>Access</w:t>
      </w:r>
      <w:r w:rsidR="00187E2F">
        <w:rPr>
          <w:rFonts w:ascii="Arial" w:hAnsi="Arial" w:cs="Arial"/>
        </w:rPr>
        <w:t xml:space="preserve"> Levels and Required Authorizations</w:t>
      </w:r>
    </w:p>
    <w:p w14:paraId="51799E36" w14:textId="77777777" w:rsidR="00D07BFE" w:rsidRDefault="00D07BFE" w:rsidP="00A20838">
      <w:pPr>
        <w:ind w:left="1440" w:hanging="720"/>
        <w:rPr>
          <w:rFonts w:ascii="Arial" w:hAnsi="Arial" w:cs="Arial"/>
        </w:rPr>
      </w:pPr>
    </w:p>
    <w:p w14:paraId="5685E95B" w14:textId="3D8B9183" w:rsidR="00AC1ABE" w:rsidRPr="00445135" w:rsidRDefault="00AC1ABE" w:rsidP="00AC1ABE">
      <w:pPr>
        <w:numPr>
          <w:ilvl w:val="0"/>
          <w:numId w:val="30"/>
        </w:numPr>
        <w:tabs>
          <w:tab w:val="clear" w:pos="2160"/>
          <w:tab w:val="num" w:pos="1800"/>
        </w:tabs>
        <w:ind w:left="1800"/>
        <w:rPr>
          <w:rFonts w:ascii="Arial" w:hAnsi="Arial" w:cs="Arial"/>
        </w:rPr>
      </w:pPr>
      <w:r>
        <w:rPr>
          <w:rFonts w:ascii="Arial" w:hAnsi="Arial" w:cs="Arial"/>
        </w:rPr>
        <w:lastRenderedPageBreak/>
        <w:t xml:space="preserve">Level 1 Access – This </w:t>
      </w:r>
      <w:r w:rsidR="0010031E">
        <w:rPr>
          <w:rFonts w:ascii="Arial" w:hAnsi="Arial" w:cs="Arial"/>
        </w:rPr>
        <w:t xml:space="preserve">access </w:t>
      </w:r>
      <w:r w:rsidR="000F2CD4">
        <w:rPr>
          <w:rFonts w:ascii="Arial" w:hAnsi="Arial" w:cs="Arial"/>
        </w:rPr>
        <w:t>level provide</w:t>
      </w:r>
      <w:r w:rsidR="0010031E">
        <w:rPr>
          <w:rFonts w:ascii="Arial" w:hAnsi="Arial" w:cs="Arial"/>
        </w:rPr>
        <w:t>s</w:t>
      </w:r>
      <w:r>
        <w:rPr>
          <w:rFonts w:ascii="Arial" w:hAnsi="Arial" w:cs="Arial"/>
        </w:rPr>
        <w:t xml:space="preserve"> </w:t>
      </w:r>
      <w:r w:rsidRPr="00187E2F">
        <w:rPr>
          <w:rFonts w:ascii="Arial" w:hAnsi="Arial" w:cs="Arial"/>
        </w:rPr>
        <w:t>access to a room</w:t>
      </w:r>
      <w:r>
        <w:rPr>
          <w:rFonts w:ascii="Arial" w:hAnsi="Arial" w:cs="Arial"/>
        </w:rPr>
        <w:t xml:space="preserve"> or </w:t>
      </w:r>
      <w:r w:rsidRPr="00187E2F">
        <w:rPr>
          <w:rFonts w:ascii="Arial" w:hAnsi="Arial" w:cs="Arial"/>
        </w:rPr>
        <w:t>office within a</w:t>
      </w:r>
      <w:r>
        <w:rPr>
          <w:rFonts w:ascii="Arial" w:hAnsi="Arial" w:cs="Arial"/>
        </w:rPr>
        <w:t xml:space="preserve"> </w:t>
      </w:r>
      <w:r w:rsidRPr="00187E2F">
        <w:rPr>
          <w:rFonts w:ascii="Arial" w:hAnsi="Arial" w:cs="Arial"/>
        </w:rPr>
        <w:t>building. Author</w:t>
      </w:r>
      <w:r>
        <w:rPr>
          <w:rFonts w:ascii="Arial" w:hAnsi="Arial" w:cs="Arial"/>
        </w:rPr>
        <w:t>ization is granted by the a</w:t>
      </w:r>
      <w:r w:rsidRPr="00187E2F">
        <w:rPr>
          <w:rFonts w:ascii="Arial" w:hAnsi="Arial" w:cs="Arial"/>
        </w:rPr>
        <w:t xml:space="preserve">ccess </w:t>
      </w:r>
      <w:r>
        <w:rPr>
          <w:rFonts w:ascii="Arial" w:hAnsi="Arial" w:cs="Arial"/>
        </w:rPr>
        <w:t>administrator for the assigned space.</w:t>
      </w:r>
    </w:p>
    <w:p w14:paraId="7C871FD3" w14:textId="25179864" w:rsidR="03A80BD6" w:rsidRPr="000970D2" w:rsidRDefault="03A80BD6" w:rsidP="000970D2">
      <w:pPr>
        <w:ind w:left="1440"/>
        <w:rPr>
          <w:rFonts w:ascii="Arial" w:hAnsi="Arial" w:cs="Arial"/>
        </w:rPr>
      </w:pPr>
    </w:p>
    <w:p w14:paraId="6731D652" w14:textId="60D3C259" w:rsidR="00BB3F6F" w:rsidRDefault="00AC1ABE" w:rsidP="00BB3F6F">
      <w:pPr>
        <w:numPr>
          <w:ilvl w:val="0"/>
          <w:numId w:val="30"/>
        </w:numPr>
        <w:tabs>
          <w:tab w:val="clear" w:pos="2160"/>
          <w:tab w:val="num" w:pos="1800"/>
        </w:tabs>
        <w:ind w:left="1800"/>
        <w:rPr>
          <w:rFonts w:ascii="Arial" w:hAnsi="Arial" w:cs="Arial"/>
        </w:rPr>
      </w:pPr>
      <w:r w:rsidRPr="009D258F">
        <w:rPr>
          <w:rFonts w:ascii="Arial" w:hAnsi="Arial" w:cs="Arial"/>
        </w:rPr>
        <w:t xml:space="preserve">Level 2 Access – This </w:t>
      </w:r>
      <w:r w:rsidR="00243E81" w:rsidRPr="009D258F">
        <w:rPr>
          <w:rFonts w:ascii="Arial" w:hAnsi="Arial" w:cs="Arial"/>
        </w:rPr>
        <w:t xml:space="preserve">access </w:t>
      </w:r>
      <w:r w:rsidR="00DC74E6" w:rsidRPr="00315645">
        <w:rPr>
          <w:rFonts w:ascii="Arial" w:hAnsi="Arial" w:cs="Arial"/>
        </w:rPr>
        <w:t>level</w:t>
      </w:r>
      <w:r w:rsidRPr="00315645">
        <w:rPr>
          <w:rFonts w:ascii="Arial" w:hAnsi="Arial" w:cs="Arial"/>
        </w:rPr>
        <w:t xml:space="preserve"> </w:t>
      </w:r>
      <w:r w:rsidR="00243E81" w:rsidRPr="00315645">
        <w:rPr>
          <w:rFonts w:ascii="Arial" w:hAnsi="Arial" w:cs="Arial"/>
        </w:rPr>
        <w:t>provides</w:t>
      </w:r>
      <w:r w:rsidRPr="005D0D0C">
        <w:rPr>
          <w:rFonts w:ascii="Arial" w:hAnsi="Arial" w:cs="Arial"/>
        </w:rPr>
        <w:t xml:space="preserve"> access to a group of rooms within a </w:t>
      </w:r>
      <w:r w:rsidR="002A6F00">
        <w:rPr>
          <w:rFonts w:ascii="Arial" w:hAnsi="Arial" w:cs="Arial"/>
        </w:rPr>
        <w:t xml:space="preserve">department or </w:t>
      </w:r>
      <w:r w:rsidRPr="002A6F00">
        <w:rPr>
          <w:rFonts w:ascii="Arial" w:hAnsi="Arial" w:cs="Arial"/>
        </w:rPr>
        <w:t xml:space="preserve">building. </w:t>
      </w:r>
      <w:r w:rsidR="007A4F29" w:rsidRPr="002A6F00">
        <w:rPr>
          <w:rFonts w:ascii="Arial" w:hAnsi="Arial" w:cs="Arial"/>
        </w:rPr>
        <w:t xml:space="preserve">The issuance of this </w:t>
      </w:r>
      <w:r w:rsidR="00F12E70" w:rsidRPr="002A6F00">
        <w:rPr>
          <w:rFonts w:ascii="Arial" w:hAnsi="Arial" w:cs="Arial"/>
        </w:rPr>
        <w:t xml:space="preserve">access </w:t>
      </w:r>
      <w:r w:rsidR="00DF3344" w:rsidRPr="009D258F">
        <w:rPr>
          <w:rFonts w:ascii="Arial" w:hAnsi="Arial" w:cs="Arial"/>
        </w:rPr>
        <w:t>permission</w:t>
      </w:r>
      <w:r w:rsidR="007A4F29" w:rsidRPr="009D258F">
        <w:rPr>
          <w:rFonts w:ascii="Arial" w:hAnsi="Arial" w:cs="Arial"/>
        </w:rPr>
        <w:t xml:space="preserve"> is restricted to persons authorized by the key holder’s department</w:t>
      </w:r>
      <w:r w:rsidR="006E6A3E" w:rsidRPr="009D258F">
        <w:rPr>
          <w:rFonts w:ascii="Arial" w:hAnsi="Arial" w:cs="Arial"/>
        </w:rPr>
        <w:t>al</w:t>
      </w:r>
      <w:r w:rsidR="007A4F29" w:rsidRPr="009D258F">
        <w:rPr>
          <w:rFonts w:ascii="Arial" w:hAnsi="Arial" w:cs="Arial"/>
        </w:rPr>
        <w:t xml:space="preserve"> chair or director</w:t>
      </w:r>
      <w:r w:rsidRPr="009D258F">
        <w:rPr>
          <w:rFonts w:ascii="Arial" w:hAnsi="Arial" w:cs="Arial"/>
        </w:rPr>
        <w:t>.</w:t>
      </w:r>
    </w:p>
    <w:p w14:paraId="7DF7E9F1" w14:textId="77777777" w:rsidR="00BB3F6F" w:rsidRDefault="00BB3F6F" w:rsidP="00BB3F6F">
      <w:pPr>
        <w:pStyle w:val="ListParagraph"/>
        <w:rPr>
          <w:rFonts w:ascii="Arial" w:hAnsi="Arial" w:cs="Arial"/>
        </w:rPr>
      </w:pPr>
    </w:p>
    <w:p w14:paraId="65B70A11" w14:textId="7464BC00" w:rsidR="00C74D99" w:rsidRPr="00BB3F6F" w:rsidRDefault="00317794" w:rsidP="00BB3F6F">
      <w:pPr>
        <w:numPr>
          <w:ilvl w:val="0"/>
          <w:numId w:val="30"/>
        </w:numPr>
        <w:tabs>
          <w:tab w:val="clear" w:pos="2160"/>
          <w:tab w:val="num" w:pos="1800"/>
        </w:tabs>
        <w:ind w:left="1800"/>
        <w:rPr>
          <w:rFonts w:ascii="Arial" w:hAnsi="Arial" w:cs="Arial"/>
        </w:rPr>
      </w:pPr>
      <w:r w:rsidRPr="00BB3F6F">
        <w:rPr>
          <w:rFonts w:ascii="Arial" w:hAnsi="Arial" w:cs="Arial"/>
        </w:rPr>
        <w:t xml:space="preserve">Level 3 Access – This </w:t>
      </w:r>
      <w:r w:rsidR="00243E81" w:rsidRPr="00BB3F6F">
        <w:rPr>
          <w:rFonts w:ascii="Arial" w:hAnsi="Arial" w:cs="Arial"/>
        </w:rPr>
        <w:t xml:space="preserve">access </w:t>
      </w:r>
      <w:r w:rsidR="00462336" w:rsidRPr="00BB3F6F">
        <w:rPr>
          <w:rFonts w:ascii="Arial" w:hAnsi="Arial" w:cs="Arial"/>
        </w:rPr>
        <w:t xml:space="preserve">level </w:t>
      </w:r>
      <w:r w:rsidR="00243E81" w:rsidRPr="00BB3F6F">
        <w:rPr>
          <w:rFonts w:ascii="Arial" w:hAnsi="Arial" w:cs="Arial"/>
        </w:rPr>
        <w:t>provides</w:t>
      </w:r>
      <w:r w:rsidR="00EB27C6" w:rsidRPr="00BB3F6F">
        <w:rPr>
          <w:rFonts w:ascii="Arial" w:hAnsi="Arial" w:cs="Arial"/>
        </w:rPr>
        <w:t xml:space="preserve"> </w:t>
      </w:r>
      <w:r w:rsidRPr="00BB3F6F">
        <w:rPr>
          <w:rFonts w:ascii="Arial" w:hAnsi="Arial" w:cs="Arial"/>
        </w:rPr>
        <w:t xml:space="preserve">building-level </w:t>
      </w:r>
      <w:r w:rsidR="00D4403D" w:rsidRPr="00BB3F6F">
        <w:rPr>
          <w:rFonts w:ascii="Arial" w:hAnsi="Arial" w:cs="Arial"/>
        </w:rPr>
        <w:t xml:space="preserve">access </w:t>
      </w:r>
      <w:r w:rsidRPr="00BB3F6F">
        <w:rPr>
          <w:rFonts w:ascii="Arial" w:hAnsi="Arial" w:cs="Arial"/>
        </w:rPr>
        <w:t>to all</w:t>
      </w:r>
      <w:r w:rsidR="00AB5A21" w:rsidRPr="00BB3F6F">
        <w:rPr>
          <w:rFonts w:ascii="Arial" w:hAnsi="Arial" w:cs="Arial"/>
        </w:rPr>
        <w:t xml:space="preserve"> or most</w:t>
      </w:r>
      <w:r w:rsidRPr="00BB3F6F">
        <w:rPr>
          <w:rFonts w:ascii="Arial" w:hAnsi="Arial" w:cs="Arial"/>
        </w:rPr>
        <w:t xml:space="preserve"> spaces within an individual building. The issuance of this </w:t>
      </w:r>
      <w:r w:rsidR="00DF3344" w:rsidRPr="00BB3F6F">
        <w:rPr>
          <w:rFonts w:ascii="Arial" w:hAnsi="Arial" w:cs="Arial"/>
        </w:rPr>
        <w:t>access permission</w:t>
      </w:r>
      <w:r w:rsidRPr="00BB3F6F">
        <w:rPr>
          <w:rFonts w:ascii="Arial" w:hAnsi="Arial" w:cs="Arial"/>
        </w:rPr>
        <w:t xml:space="preserve"> is restricted to persons authorized by the </w:t>
      </w:r>
      <w:r w:rsidR="00DA4016" w:rsidRPr="00BB3F6F">
        <w:rPr>
          <w:rFonts w:ascii="Arial" w:hAnsi="Arial" w:cs="Arial"/>
        </w:rPr>
        <w:t xml:space="preserve">key holder’s </w:t>
      </w:r>
      <w:r w:rsidRPr="00BB3F6F">
        <w:rPr>
          <w:rFonts w:ascii="Arial" w:hAnsi="Arial" w:cs="Arial"/>
        </w:rPr>
        <w:t>department</w:t>
      </w:r>
      <w:r w:rsidR="006E6A3E" w:rsidRPr="00BB3F6F">
        <w:rPr>
          <w:rFonts w:ascii="Arial" w:hAnsi="Arial" w:cs="Arial"/>
        </w:rPr>
        <w:t>al</w:t>
      </w:r>
      <w:r w:rsidRPr="00BB3F6F">
        <w:rPr>
          <w:rFonts w:ascii="Arial" w:hAnsi="Arial" w:cs="Arial"/>
        </w:rPr>
        <w:t xml:space="preserve"> chair</w:t>
      </w:r>
      <w:r w:rsidR="00EB49F4">
        <w:rPr>
          <w:rFonts w:ascii="Arial" w:hAnsi="Arial" w:cs="Arial"/>
        </w:rPr>
        <w:t>,</w:t>
      </w:r>
      <w:r w:rsidR="00603D93" w:rsidRPr="00BB3F6F">
        <w:rPr>
          <w:rFonts w:ascii="Arial" w:hAnsi="Arial" w:cs="Arial"/>
        </w:rPr>
        <w:t xml:space="preserve"> director</w:t>
      </w:r>
      <w:r w:rsidRPr="00BB3F6F">
        <w:rPr>
          <w:rFonts w:ascii="Arial" w:hAnsi="Arial" w:cs="Arial"/>
        </w:rPr>
        <w:t xml:space="preserve">, </w:t>
      </w:r>
      <w:r w:rsidR="00513785">
        <w:rPr>
          <w:rFonts w:ascii="Arial" w:hAnsi="Arial" w:cs="Arial"/>
        </w:rPr>
        <w:t xml:space="preserve">or </w:t>
      </w:r>
      <w:r w:rsidRPr="00BB3F6F">
        <w:rPr>
          <w:rFonts w:ascii="Arial" w:hAnsi="Arial" w:cs="Arial"/>
        </w:rPr>
        <w:t>dean, with final approval granted through the appropriate vice president, and the vice president for Finance and Support Services</w:t>
      </w:r>
      <w:r w:rsidR="0020646E">
        <w:rPr>
          <w:rFonts w:ascii="Arial" w:hAnsi="Arial" w:cs="Arial"/>
        </w:rPr>
        <w:t xml:space="preserve"> (VPFSS)</w:t>
      </w:r>
      <w:r w:rsidRPr="00BB3F6F">
        <w:rPr>
          <w:rFonts w:ascii="Arial" w:hAnsi="Arial" w:cs="Arial"/>
        </w:rPr>
        <w:t>.</w:t>
      </w:r>
      <w:r w:rsidR="00460EBA" w:rsidRPr="00BB3F6F">
        <w:rPr>
          <w:rFonts w:ascii="Arial" w:hAnsi="Arial" w:cs="Arial"/>
        </w:rPr>
        <w:t xml:space="preserve"> Multi-departmental buildings will </w:t>
      </w:r>
      <w:r w:rsidR="002F54EE" w:rsidRPr="00BB3F6F">
        <w:rPr>
          <w:rFonts w:ascii="Arial" w:hAnsi="Arial" w:cs="Arial"/>
        </w:rPr>
        <w:t xml:space="preserve">require </w:t>
      </w:r>
      <w:r w:rsidR="00822FE7" w:rsidRPr="00BB3F6F">
        <w:rPr>
          <w:rFonts w:ascii="Arial" w:hAnsi="Arial" w:cs="Arial"/>
        </w:rPr>
        <w:t xml:space="preserve">approval from all </w:t>
      </w:r>
      <w:r w:rsidR="00511E35" w:rsidRPr="00BB3F6F">
        <w:rPr>
          <w:rFonts w:ascii="Arial" w:hAnsi="Arial" w:cs="Arial"/>
        </w:rPr>
        <w:t xml:space="preserve">associated </w:t>
      </w:r>
      <w:r w:rsidR="00783785" w:rsidRPr="00BB3F6F">
        <w:rPr>
          <w:rFonts w:ascii="Arial" w:hAnsi="Arial" w:cs="Arial"/>
        </w:rPr>
        <w:t>departmental chairs</w:t>
      </w:r>
      <w:r w:rsidR="00EB49F4">
        <w:rPr>
          <w:rFonts w:ascii="Arial" w:hAnsi="Arial" w:cs="Arial"/>
        </w:rPr>
        <w:t>,</w:t>
      </w:r>
      <w:r w:rsidR="00783785" w:rsidRPr="00BB3F6F">
        <w:rPr>
          <w:rFonts w:ascii="Arial" w:hAnsi="Arial" w:cs="Arial"/>
        </w:rPr>
        <w:t xml:space="preserve"> directors,</w:t>
      </w:r>
      <w:r w:rsidR="00513785">
        <w:rPr>
          <w:rFonts w:ascii="Arial" w:hAnsi="Arial" w:cs="Arial"/>
        </w:rPr>
        <w:t xml:space="preserve"> or</w:t>
      </w:r>
      <w:r w:rsidR="00783785" w:rsidRPr="00783785">
        <w:t xml:space="preserve"> </w:t>
      </w:r>
      <w:r w:rsidR="00783785" w:rsidRPr="00BB3F6F">
        <w:rPr>
          <w:rFonts w:ascii="Arial" w:hAnsi="Arial" w:cs="Arial"/>
        </w:rPr>
        <w:t xml:space="preserve">deans, with final approval granted through </w:t>
      </w:r>
      <w:r w:rsidR="00850A9E" w:rsidRPr="00BB3F6F">
        <w:rPr>
          <w:rFonts w:ascii="Arial" w:hAnsi="Arial" w:cs="Arial"/>
        </w:rPr>
        <w:t xml:space="preserve">each associated </w:t>
      </w:r>
      <w:r w:rsidR="00783785" w:rsidRPr="00BB3F6F">
        <w:rPr>
          <w:rFonts w:ascii="Arial" w:hAnsi="Arial" w:cs="Arial"/>
        </w:rPr>
        <w:t>vice president and the</w:t>
      </w:r>
      <w:r w:rsidR="0020646E">
        <w:rPr>
          <w:rFonts w:ascii="Arial" w:hAnsi="Arial" w:cs="Arial"/>
        </w:rPr>
        <w:t xml:space="preserve"> VPFSS</w:t>
      </w:r>
      <w:r w:rsidR="00783785" w:rsidRPr="00BB3F6F">
        <w:rPr>
          <w:rFonts w:ascii="Arial" w:hAnsi="Arial" w:cs="Arial"/>
        </w:rPr>
        <w:t xml:space="preserve">. </w:t>
      </w:r>
    </w:p>
    <w:p w14:paraId="5A28AE64" w14:textId="77777777" w:rsidR="00C74D99" w:rsidRPr="000970D2" w:rsidRDefault="00C74D99" w:rsidP="000970D2">
      <w:pPr>
        <w:ind w:left="1800"/>
        <w:rPr>
          <w:rFonts w:ascii="Arial" w:hAnsi="Arial" w:cs="Arial"/>
        </w:rPr>
      </w:pPr>
    </w:p>
    <w:p w14:paraId="71A9D0FC" w14:textId="7B548196" w:rsidR="000531FB" w:rsidRPr="000970D2" w:rsidRDefault="269CBC23" w:rsidP="000531FB">
      <w:pPr>
        <w:numPr>
          <w:ilvl w:val="0"/>
          <w:numId w:val="30"/>
        </w:numPr>
        <w:tabs>
          <w:tab w:val="clear" w:pos="2160"/>
          <w:tab w:val="num" w:pos="1800"/>
        </w:tabs>
        <w:ind w:left="1800"/>
      </w:pPr>
      <w:r w:rsidRPr="000970D2">
        <w:rPr>
          <w:rFonts w:ascii="Arial" w:hAnsi="Arial" w:cs="Arial"/>
        </w:rPr>
        <w:t xml:space="preserve">Level 4 Access – This </w:t>
      </w:r>
      <w:r w:rsidR="000F52EE">
        <w:rPr>
          <w:rFonts w:ascii="Arial" w:hAnsi="Arial" w:cs="Arial"/>
        </w:rPr>
        <w:t xml:space="preserve">access </w:t>
      </w:r>
      <w:r w:rsidR="00E81E4C">
        <w:rPr>
          <w:rFonts w:ascii="Arial" w:hAnsi="Arial" w:cs="Arial"/>
        </w:rPr>
        <w:t>level</w:t>
      </w:r>
      <w:r w:rsidRPr="000970D2">
        <w:rPr>
          <w:rFonts w:ascii="Arial" w:hAnsi="Arial" w:cs="Arial"/>
        </w:rPr>
        <w:t xml:space="preserve"> provides access to all buildings within a particular key system on campus</w:t>
      </w:r>
      <w:r w:rsidR="00B31CCA">
        <w:rPr>
          <w:rFonts w:ascii="Arial" w:hAnsi="Arial" w:cs="Arial"/>
        </w:rPr>
        <w:t xml:space="preserve"> </w:t>
      </w:r>
      <w:r w:rsidR="007C182F" w:rsidRPr="00890020">
        <w:rPr>
          <w:rFonts w:ascii="Arial" w:hAnsi="Arial" w:cs="Arial"/>
        </w:rPr>
        <w:t xml:space="preserve">using keys </w:t>
      </w:r>
      <w:r w:rsidR="00C57DAC" w:rsidRPr="00890020">
        <w:rPr>
          <w:rFonts w:ascii="Arial" w:hAnsi="Arial" w:cs="Arial"/>
        </w:rPr>
        <w:t xml:space="preserve">checked out </w:t>
      </w:r>
      <w:r w:rsidR="0080478B" w:rsidRPr="00890020">
        <w:rPr>
          <w:rFonts w:ascii="Arial" w:hAnsi="Arial" w:cs="Arial"/>
        </w:rPr>
        <w:t>of</w:t>
      </w:r>
      <w:r w:rsidR="00C57DAC" w:rsidRPr="00890020">
        <w:rPr>
          <w:rFonts w:ascii="Arial" w:hAnsi="Arial" w:cs="Arial"/>
        </w:rPr>
        <w:t xml:space="preserve"> a </w:t>
      </w:r>
      <w:r w:rsidR="00EB49F4">
        <w:rPr>
          <w:rFonts w:ascii="Arial" w:hAnsi="Arial" w:cs="Arial"/>
        </w:rPr>
        <w:t>k</w:t>
      </w:r>
      <w:r w:rsidR="00C57DAC" w:rsidRPr="00890020">
        <w:rPr>
          <w:rFonts w:ascii="Arial" w:hAnsi="Arial" w:cs="Arial"/>
        </w:rPr>
        <w:t xml:space="preserve">ey </w:t>
      </w:r>
      <w:r w:rsidR="00EB49F4">
        <w:rPr>
          <w:rFonts w:ascii="Arial" w:hAnsi="Arial" w:cs="Arial"/>
        </w:rPr>
        <w:t>w</w:t>
      </w:r>
      <w:r w:rsidR="00C57DAC" w:rsidRPr="00890020">
        <w:rPr>
          <w:rFonts w:ascii="Arial" w:hAnsi="Arial" w:cs="Arial"/>
        </w:rPr>
        <w:t>atcher cabinet</w:t>
      </w:r>
      <w:r w:rsidRPr="00890020">
        <w:rPr>
          <w:rFonts w:ascii="Arial" w:hAnsi="Arial" w:cs="Arial"/>
        </w:rPr>
        <w:t>.</w:t>
      </w:r>
      <w:r w:rsidRPr="000970D2">
        <w:rPr>
          <w:rFonts w:ascii="Arial" w:hAnsi="Arial" w:cs="Arial"/>
        </w:rPr>
        <w:t xml:space="preserve"> The issuance of this </w:t>
      </w:r>
      <w:r w:rsidR="00DF5603" w:rsidRPr="00DF5603">
        <w:rPr>
          <w:rFonts w:ascii="Arial" w:hAnsi="Arial" w:cs="Arial"/>
        </w:rPr>
        <w:t>access permission</w:t>
      </w:r>
      <w:r w:rsidRPr="000970D2">
        <w:rPr>
          <w:rFonts w:ascii="Arial" w:hAnsi="Arial" w:cs="Arial"/>
        </w:rPr>
        <w:t xml:space="preserve"> is restricted to persons authorized by th</w:t>
      </w:r>
      <w:r>
        <w:rPr>
          <w:rFonts w:ascii="Arial" w:hAnsi="Arial" w:cs="Arial"/>
        </w:rPr>
        <w:t xml:space="preserve">e </w:t>
      </w:r>
      <w:r w:rsidRPr="000970D2">
        <w:rPr>
          <w:rFonts w:ascii="Arial" w:hAnsi="Arial" w:cs="Arial"/>
        </w:rPr>
        <w:t>departmental chair</w:t>
      </w:r>
      <w:r w:rsidR="00EB49F4">
        <w:rPr>
          <w:rFonts w:ascii="Arial" w:hAnsi="Arial" w:cs="Arial"/>
        </w:rPr>
        <w:t>,</w:t>
      </w:r>
      <w:r w:rsidRPr="000970D2">
        <w:rPr>
          <w:rFonts w:ascii="Arial" w:hAnsi="Arial" w:cs="Arial"/>
        </w:rPr>
        <w:t xml:space="preserve"> director, </w:t>
      </w:r>
      <w:r w:rsidR="00513785">
        <w:rPr>
          <w:rFonts w:ascii="Arial" w:hAnsi="Arial" w:cs="Arial"/>
        </w:rPr>
        <w:t xml:space="preserve">or </w:t>
      </w:r>
      <w:r w:rsidRPr="000970D2">
        <w:rPr>
          <w:rFonts w:ascii="Arial" w:hAnsi="Arial" w:cs="Arial"/>
        </w:rPr>
        <w:t xml:space="preserve">dean, with final approval granted through the appropriate vice president, the </w:t>
      </w:r>
      <w:r w:rsidR="0020646E">
        <w:rPr>
          <w:rFonts w:ascii="Arial" w:hAnsi="Arial" w:cs="Arial"/>
        </w:rPr>
        <w:t>VPFSS</w:t>
      </w:r>
      <w:r w:rsidR="00513785">
        <w:rPr>
          <w:rFonts w:ascii="Arial" w:hAnsi="Arial" w:cs="Arial"/>
        </w:rPr>
        <w:t>,</w:t>
      </w:r>
      <w:r w:rsidRPr="000970D2">
        <w:rPr>
          <w:rFonts w:ascii="Arial" w:hAnsi="Arial" w:cs="Arial"/>
        </w:rPr>
        <w:t xml:space="preserve"> and the president; such a</w:t>
      </w:r>
      <w:r w:rsidR="00890020">
        <w:rPr>
          <w:rFonts w:ascii="Arial" w:hAnsi="Arial" w:cs="Arial"/>
        </w:rPr>
        <w:t xml:space="preserve">n </w:t>
      </w:r>
      <w:r w:rsidR="007A4136" w:rsidRPr="007A4136">
        <w:rPr>
          <w:rFonts w:ascii="Arial" w:hAnsi="Arial" w:cs="Arial"/>
        </w:rPr>
        <w:t>access permission</w:t>
      </w:r>
      <w:r w:rsidRPr="000970D2">
        <w:rPr>
          <w:rFonts w:ascii="Arial" w:hAnsi="Arial" w:cs="Arial"/>
        </w:rPr>
        <w:t xml:space="preserve"> is restricted to essential need only.</w:t>
      </w:r>
    </w:p>
    <w:p w14:paraId="09D5C8B8" w14:textId="77777777" w:rsidR="000531FB" w:rsidRPr="000970D2" w:rsidRDefault="000531FB" w:rsidP="000970D2">
      <w:pPr>
        <w:ind w:left="1800"/>
      </w:pPr>
    </w:p>
    <w:p w14:paraId="69E22677" w14:textId="49DCAFEC" w:rsidR="000531FB" w:rsidRPr="001D6A86" w:rsidRDefault="000531FB" w:rsidP="000970D2">
      <w:pPr>
        <w:numPr>
          <w:ilvl w:val="0"/>
          <w:numId w:val="30"/>
        </w:numPr>
        <w:tabs>
          <w:tab w:val="clear" w:pos="2160"/>
          <w:tab w:val="num" w:pos="1800"/>
        </w:tabs>
        <w:ind w:left="1800"/>
      </w:pPr>
      <w:r w:rsidRPr="00B67B3E">
        <w:rPr>
          <w:rFonts w:ascii="Arial" w:hAnsi="Arial" w:cs="Arial"/>
        </w:rPr>
        <w:t xml:space="preserve">Level </w:t>
      </w:r>
      <w:r w:rsidR="000F52EE">
        <w:rPr>
          <w:rFonts w:ascii="Arial" w:hAnsi="Arial" w:cs="Arial"/>
        </w:rPr>
        <w:t>5</w:t>
      </w:r>
      <w:r w:rsidRPr="00B67B3E">
        <w:rPr>
          <w:rFonts w:ascii="Arial" w:hAnsi="Arial" w:cs="Arial"/>
        </w:rPr>
        <w:t xml:space="preserve"> Access – This </w:t>
      </w:r>
      <w:r w:rsidR="000F52EE">
        <w:rPr>
          <w:rFonts w:ascii="Arial" w:hAnsi="Arial" w:cs="Arial"/>
        </w:rPr>
        <w:t>access level</w:t>
      </w:r>
      <w:r w:rsidRPr="00B67B3E">
        <w:rPr>
          <w:rFonts w:ascii="Arial" w:hAnsi="Arial" w:cs="Arial"/>
        </w:rPr>
        <w:t xml:space="preserve"> provides access to all buildings within a particular key system on campus</w:t>
      </w:r>
      <w:r>
        <w:rPr>
          <w:rFonts w:ascii="Arial" w:hAnsi="Arial" w:cs="Arial"/>
        </w:rPr>
        <w:t xml:space="preserve"> </w:t>
      </w:r>
      <w:r w:rsidRPr="00890020">
        <w:rPr>
          <w:rFonts w:ascii="Arial" w:hAnsi="Arial" w:cs="Arial"/>
        </w:rPr>
        <w:t>via keys assigned to the key</w:t>
      </w:r>
      <w:r w:rsidR="00846DEC" w:rsidRPr="00890020">
        <w:rPr>
          <w:rFonts w:ascii="Arial" w:hAnsi="Arial" w:cs="Arial"/>
        </w:rPr>
        <w:t xml:space="preserve"> </w:t>
      </w:r>
      <w:r w:rsidRPr="00890020">
        <w:rPr>
          <w:rFonts w:ascii="Arial" w:hAnsi="Arial" w:cs="Arial"/>
        </w:rPr>
        <w:t>holder</w:t>
      </w:r>
      <w:r w:rsidRPr="00B67B3E">
        <w:rPr>
          <w:rFonts w:ascii="Arial" w:hAnsi="Arial" w:cs="Arial"/>
        </w:rPr>
        <w:t>. The issuance of this</w:t>
      </w:r>
      <w:r w:rsidR="00890020">
        <w:rPr>
          <w:rFonts w:ascii="Arial" w:hAnsi="Arial" w:cs="Arial"/>
        </w:rPr>
        <w:t xml:space="preserve"> </w:t>
      </w:r>
      <w:r w:rsidR="00DF5603" w:rsidRPr="00DF5603">
        <w:rPr>
          <w:rFonts w:ascii="Arial" w:hAnsi="Arial" w:cs="Arial"/>
        </w:rPr>
        <w:t>access permission</w:t>
      </w:r>
      <w:r w:rsidRPr="00B67B3E">
        <w:rPr>
          <w:rFonts w:ascii="Arial" w:hAnsi="Arial" w:cs="Arial"/>
        </w:rPr>
        <w:t xml:space="preserve"> is restricted to persons authorized by the departmental chair</w:t>
      </w:r>
      <w:r w:rsidR="00EB49F4">
        <w:rPr>
          <w:rFonts w:ascii="Arial" w:hAnsi="Arial" w:cs="Arial"/>
        </w:rPr>
        <w:t>,</w:t>
      </w:r>
      <w:r w:rsidRPr="00B67B3E">
        <w:rPr>
          <w:rFonts w:ascii="Arial" w:hAnsi="Arial" w:cs="Arial"/>
        </w:rPr>
        <w:t xml:space="preserve"> director, </w:t>
      </w:r>
      <w:r w:rsidR="00513785">
        <w:rPr>
          <w:rFonts w:ascii="Arial" w:hAnsi="Arial" w:cs="Arial"/>
        </w:rPr>
        <w:t xml:space="preserve">or </w:t>
      </w:r>
      <w:r w:rsidRPr="00B67B3E">
        <w:rPr>
          <w:rFonts w:ascii="Arial" w:hAnsi="Arial" w:cs="Arial"/>
        </w:rPr>
        <w:t xml:space="preserve">dean, with final approval granted through the appropriate vice president, </w:t>
      </w:r>
      <w:r w:rsidR="0020646E">
        <w:rPr>
          <w:rFonts w:ascii="Arial" w:hAnsi="Arial" w:cs="Arial"/>
        </w:rPr>
        <w:t>the VPFSS</w:t>
      </w:r>
      <w:r w:rsidR="00513785">
        <w:rPr>
          <w:rFonts w:ascii="Arial" w:hAnsi="Arial" w:cs="Arial"/>
        </w:rPr>
        <w:t>,</w:t>
      </w:r>
      <w:r w:rsidRPr="00B67B3E">
        <w:rPr>
          <w:rFonts w:ascii="Arial" w:hAnsi="Arial" w:cs="Arial"/>
        </w:rPr>
        <w:t xml:space="preserve"> and the president; such a</w:t>
      </w:r>
      <w:r w:rsidR="00EB49F4">
        <w:rPr>
          <w:rFonts w:ascii="Arial" w:hAnsi="Arial" w:cs="Arial"/>
        </w:rPr>
        <w:t>n</w:t>
      </w:r>
      <w:r w:rsidRPr="00B67B3E">
        <w:rPr>
          <w:rFonts w:ascii="Arial" w:hAnsi="Arial" w:cs="Arial"/>
        </w:rPr>
        <w:t xml:space="preserve"> </w:t>
      </w:r>
      <w:r w:rsidR="007A4136" w:rsidRPr="007A4136">
        <w:rPr>
          <w:rFonts w:ascii="Arial" w:hAnsi="Arial" w:cs="Arial"/>
        </w:rPr>
        <w:t>access permission</w:t>
      </w:r>
      <w:r w:rsidRPr="00B67B3E">
        <w:rPr>
          <w:rFonts w:ascii="Arial" w:hAnsi="Arial" w:cs="Arial"/>
        </w:rPr>
        <w:t xml:space="preserve"> is restricted to essential need only</w:t>
      </w:r>
      <w:r w:rsidR="00D85404">
        <w:rPr>
          <w:rFonts w:ascii="Arial" w:hAnsi="Arial" w:cs="Arial"/>
        </w:rPr>
        <w:t>.</w:t>
      </w:r>
    </w:p>
    <w:p w14:paraId="5B9AB21C" w14:textId="0440063B" w:rsidR="00E210AC" w:rsidRPr="000970D2" w:rsidRDefault="00E210AC" w:rsidP="000970D2">
      <w:pPr>
        <w:tabs>
          <w:tab w:val="num" w:pos="1800"/>
        </w:tabs>
        <w:ind w:left="1440"/>
        <w:rPr>
          <w:rFonts w:ascii="Arial" w:hAnsi="Arial" w:cs="Arial"/>
        </w:rPr>
      </w:pPr>
    </w:p>
    <w:p w14:paraId="6F234636" w14:textId="578D3D24" w:rsidR="00E210AC" w:rsidRPr="001D6A86" w:rsidRDefault="269CBC23" w:rsidP="000970D2">
      <w:pPr>
        <w:numPr>
          <w:ilvl w:val="0"/>
          <w:numId w:val="30"/>
        </w:numPr>
        <w:tabs>
          <w:tab w:val="clear" w:pos="2160"/>
          <w:tab w:val="num" w:pos="1800"/>
        </w:tabs>
        <w:ind w:left="1800"/>
      </w:pPr>
      <w:r w:rsidRPr="000970D2">
        <w:rPr>
          <w:rFonts w:ascii="Arial" w:hAnsi="Arial" w:cs="Arial"/>
        </w:rPr>
        <w:t>Off</w:t>
      </w:r>
      <w:r w:rsidR="00890020">
        <w:rPr>
          <w:rFonts w:ascii="Arial" w:hAnsi="Arial" w:cs="Arial"/>
        </w:rPr>
        <w:t>-</w:t>
      </w:r>
      <w:r w:rsidRPr="000970D2">
        <w:rPr>
          <w:rFonts w:ascii="Arial" w:hAnsi="Arial" w:cs="Arial"/>
        </w:rPr>
        <w:t xml:space="preserve">Master Keys – </w:t>
      </w:r>
      <w:r w:rsidR="00EB49F4">
        <w:rPr>
          <w:rFonts w:ascii="Arial" w:hAnsi="Arial" w:cs="Arial"/>
        </w:rPr>
        <w:t xml:space="preserve">These keys </w:t>
      </w:r>
      <w:r w:rsidRPr="000970D2">
        <w:rPr>
          <w:rFonts w:ascii="Arial" w:hAnsi="Arial" w:cs="Arial"/>
        </w:rPr>
        <w:t xml:space="preserve">provide restricted access to a room or a building reviewed and authorized to be off the university master key system. Issuance of this key is restricted to persons authorized by the </w:t>
      </w:r>
      <w:r w:rsidR="0020646E">
        <w:rPr>
          <w:rFonts w:ascii="Arial" w:hAnsi="Arial" w:cs="Arial"/>
        </w:rPr>
        <w:t>VPFSS</w:t>
      </w:r>
      <w:r w:rsidR="0020646E" w:rsidRPr="000970D2">
        <w:rPr>
          <w:rFonts w:ascii="Arial" w:hAnsi="Arial" w:cs="Arial"/>
        </w:rPr>
        <w:t xml:space="preserve"> </w:t>
      </w:r>
      <w:r w:rsidRPr="000970D2">
        <w:rPr>
          <w:rFonts w:ascii="Arial" w:hAnsi="Arial" w:cs="Arial"/>
        </w:rPr>
        <w:t>and the president. Any request for keying a space off the university master key system requires authorization by the president. Off</w:t>
      </w:r>
      <w:r w:rsidR="00890020">
        <w:rPr>
          <w:rFonts w:ascii="Arial" w:hAnsi="Arial" w:cs="Arial"/>
        </w:rPr>
        <w:t>-</w:t>
      </w:r>
      <w:r w:rsidRPr="000970D2">
        <w:rPr>
          <w:rFonts w:ascii="Arial" w:hAnsi="Arial" w:cs="Arial"/>
        </w:rPr>
        <w:t>master areas will be reviewed every five years by Ingress Management Services to establish if the restricted off</w:t>
      </w:r>
      <w:r w:rsidR="00890020">
        <w:rPr>
          <w:rFonts w:ascii="Arial" w:hAnsi="Arial" w:cs="Arial"/>
        </w:rPr>
        <w:t>-</w:t>
      </w:r>
      <w:r w:rsidRPr="000970D2">
        <w:rPr>
          <w:rFonts w:ascii="Arial" w:hAnsi="Arial" w:cs="Arial"/>
        </w:rPr>
        <w:t xml:space="preserve">master key is still warranted. If such security is no longer warranted, the secured environment will be placed back on the university master key system. </w:t>
      </w:r>
    </w:p>
    <w:p w14:paraId="7941D490" w14:textId="2C66E01B" w:rsidR="00EB49F4" w:rsidRDefault="00EB49F4">
      <w:pPr>
        <w:rPr>
          <w:rFonts w:ascii="Arial" w:hAnsi="Arial" w:cs="Arial"/>
          <w:b/>
        </w:rPr>
      </w:pPr>
    </w:p>
    <w:p w14:paraId="37497E8D" w14:textId="4E74FE05" w:rsidR="00E210AC" w:rsidRPr="00C02F75" w:rsidRDefault="00E210AC" w:rsidP="00513785">
      <w:pPr>
        <w:tabs>
          <w:tab w:val="left" w:pos="720"/>
          <w:tab w:val="left" w:pos="1440"/>
        </w:tabs>
        <w:rPr>
          <w:rFonts w:ascii="Arial" w:hAnsi="Arial" w:cs="Arial"/>
          <w:b/>
        </w:rPr>
      </w:pPr>
      <w:r w:rsidRPr="00C02F75">
        <w:rPr>
          <w:rFonts w:ascii="Arial" w:hAnsi="Arial" w:cs="Arial"/>
          <w:b/>
        </w:rPr>
        <w:t>03.</w:t>
      </w:r>
      <w:r w:rsidRPr="00C02F75">
        <w:rPr>
          <w:rFonts w:ascii="Arial" w:hAnsi="Arial" w:cs="Arial"/>
          <w:b/>
        </w:rPr>
        <w:tab/>
      </w:r>
      <w:r w:rsidR="009F68C1">
        <w:rPr>
          <w:rFonts w:ascii="Arial" w:hAnsi="Arial" w:cs="Arial"/>
          <w:b/>
        </w:rPr>
        <w:t xml:space="preserve">INGRESS MANAGEMENT </w:t>
      </w:r>
      <w:r w:rsidR="007C3CD8">
        <w:rPr>
          <w:rFonts w:ascii="Arial" w:hAnsi="Arial" w:cs="Arial"/>
          <w:b/>
        </w:rPr>
        <w:t>SERVICES</w:t>
      </w:r>
      <w:r w:rsidR="00AD0A5B">
        <w:rPr>
          <w:rFonts w:ascii="Arial" w:hAnsi="Arial" w:cs="Arial"/>
          <w:b/>
        </w:rPr>
        <w:t xml:space="preserve"> </w:t>
      </w:r>
      <w:r w:rsidRPr="00C02F75">
        <w:rPr>
          <w:rFonts w:ascii="Arial" w:hAnsi="Arial" w:cs="Arial"/>
          <w:b/>
        </w:rPr>
        <w:t>KEY FILES</w:t>
      </w:r>
    </w:p>
    <w:p w14:paraId="1988C7A8" w14:textId="77777777" w:rsidR="00E210AC" w:rsidRDefault="00E210AC" w:rsidP="00E210AC">
      <w:pPr>
        <w:rPr>
          <w:rFonts w:ascii="Arial" w:hAnsi="Arial" w:cs="Arial"/>
        </w:rPr>
      </w:pPr>
    </w:p>
    <w:p w14:paraId="2F60491B" w14:textId="29BD202F" w:rsidR="00E210AC" w:rsidRDefault="00C00370" w:rsidP="00E210AC">
      <w:pPr>
        <w:ind w:left="1440" w:hanging="720"/>
        <w:rPr>
          <w:rFonts w:ascii="Arial" w:hAnsi="Arial" w:cs="Arial"/>
        </w:rPr>
      </w:pPr>
      <w:r>
        <w:rPr>
          <w:rFonts w:ascii="Arial" w:hAnsi="Arial" w:cs="Arial"/>
        </w:rPr>
        <w:lastRenderedPageBreak/>
        <w:t>03.0</w:t>
      </w:r>
      <w:r w:rsidR="00CE20D2">
        <w:rPr>
          <w:rFonts w:ascii="Arial" w:hAnsi="Arial" w:cs="Arial"/>
        </w:rPr>
        <w:t>1</w:t>
      </w:r>
      <w:r>
        <w:rPr>
          <w:rFonts w:ascii="Arial" w:hAnsi="Arial" w:cs="Arial"/>
        </w:rPr>
        <w:tab/>
      </w:r>
      <w:r w:rsidR="00F94D5A" w:rsidRPr="00F94D5A">
        <w:rPr>
          <w:rFonts w:ascii="Arial" w:hAnsi="Arial" w:cs="Arial"/>
        </w:rPr>
        <w:t xml:space="preserve">Ingress Management </w:t>
      </w:r>
      <w:r w:rsidR="004F1092">
        <w:rPr>
          <w:rFonts w:ascii="Arial" w:hAnsi="Arial" w:cs="Arial"/>
        </w:rPr>
        <w:t xml:space="preserve">Services </w:t>
      </w:r>
      <w:r w:rsidR="00E210AC">
        <w:rPr>
          <w:rFonts w:ascii="Arial" w:hAnsi="Arial" w:cs="Arial"/>
        </w:rPr>
        <w:t>will maintain</w:t>
      </w:r>
      <w:r>
        <w:rPr>
          <w:rFonts w:ascii="Arial" w:hAnsi="Arial" w:cs="Arial"/>
        </w:rPr>
        <w:t xml:space="preserve"> a complete set of keys of all u</w:t>
      </w:r>
      <w:r w:rsidR="00E210AC">
        <w:rPr>
          <w:rFonts w:ascii="Arial" w:hAnsi="Arial" w:cs="Arial"/>
        </w:rPr>
        <w:t>niversity facilities, b</w:t>
      </w:r>
      <w:r w:rsidR="00723B2C">
        <w:rPr>
          <w:rFonts w:ascii="Arial" w:hAnsi="Arial" w:cs="Arial"/>
        </w:rPr>
        <w:t>uildings, and locks in a secure</w:t>
      </w:r>
      <w:r w:rsidR="00E210AC">
        <w:rPr>
          <w:rFonts w:ascii="Arial" w:hAnsi="Arial" w:cs="Arial"/>
        </w:rPr>
        <w:t xml:space="preserve"> monitored location with a multi-method access log showing each instance the keys are accessed and by whom.</w:t>
      </w:r>
    </w:p>
    <w:p w14:paraId="1BE158D1" w14:textId="77777777" w:rsidR="00894497" w:rsidRDefault="00894497" w:rsidP="00894497">
      <w:pPr>
        <w:rPr>
          <w:rFonts w:ascii="Arial" w:hAnsi="Arial" w:cs="Arial"/>
        </w:rPr>
      </w:pPr>
    </w:p>
    <w:p w14:paraId="2F1912C2" w14:textId="2FBDF0F7" w:rsidR="00894497" w:rsidRPr="00C02F75" w:rsidRDefault="00894497" w:rsidP="00652040">
      <w:pPr>
        <w:tabs>
          <w:tab w:val="left" w:pos="720"/>
        </w:tabs>
        <w:rPr>
          <w:rFonts w:ascii="Arial" w:hAnsi="Arial" w:cs="Arial"/>
          <w:b/>
        </w:rPr>
      </w:pPr>
      <w:r w:rsidRPr="00C02F75">
        <w:rPr>
          <w:rFonts w:ascii="Arial" w:hAnsi="Arial" w:cs="Arial"/>
          <w:b/>
        </w:rPr>
        <w:t>0</w:t>
      </w:r>
      <w:r w:rsidR="00BB1119" w:rsidRPr="00C02F75">
        <w:rPr>
          <w:rFonts w:ascii="Arial" w:hAnsi="Arial" w:cs="Arial"/>
          <w:b/>
        </w:rPr>
        <w:t>4</w:t>
      </w:r>
      <w:r w:rsidR="00723B2C">
        <w:rPr>
          <w:rFonts w:ascii="Arial" w:hAnsi="Arial" w:cs="Arial"/>
          <w:b/>
        </w:rPr>
        <w:t>.</w:t>
      </w:r>
      <w:r w:rsidR="00652040">
        <w:rPr>
          <w:rFonts w:ascii="Arial" w:hAnsi="Arial" w:cs="Arial"/>
          <w:b/>
        </w:rPr>
        <w:tab/>
      </w:r>
      <w:r w:rsidR="00723B2C">
        <w:rPr>
          <w:rFonts w:ascii="Arial" w:hAnsi="Arial" w:cs="Arial"/>
          <w:b/>
        </w:rPr>
        <w:t>MANUFACTU</w:t>
      </w:r>
      <w:r w:rsidRPr="00C02F75">
        <w:rPr>
          <w:rFonts w:ascii="Arial" w:hAnsi="Arial" w:cs="Arial"/>
          <w:b/>
        </w:rPr>
        <w:t>R</w:t>
      </w:r>
      <w:r w:rsidR="00723B2C">
        <w:rPr>
          <w:rFonts w:ascii="Arial" w:hAnsi="Arial" w:cs="Arial"/>
          <w:b/>
        </w:rPr>
        <w:t>E</w:t>
      </w:r>
      <w:r w:rsidRPr="00C02F75">
        <w:rPr>
          <w:rFonts w:ascii="Arial" w:hAnsi="Arial" w:cs="Arial"/>
          <w:b/>
        </w:rPr>
        <w:t xml:space="preserve"> OR DUPLICATI</w:t>
      </w:r>
      <w:r w:rsidR="000E2130">
        <w:rPr>
          <w:rFonts w:ascii="Arial" w:hAnsi="Arial" w:cs="Arial"/>
          <w:b/>
        </w:rPr>
        <w:t>ON</w:t>
      </w:r>
      <w:r w:rsidRPr="00C02F75">
        <w:rPr>
          <w:rFonts w:ascii="Arial" w:hAnsi="Arial" w:cs="Arial"/>
          <w:b/>
        </w:rPr>
        <w:t xml:space="preserve"> OF KEYS</w:t>
      </w:r>
    </w:p>
    <w:p w14:paraId="6FF1653B" w14:textId="77777777" w:rsidR="00894497" w:rsidRDefault="00894497" w:rsidP="00894497">
      <w:pPr>
        <w:rPr>
          <w:rFonts w:ascii="Arial" w:hAnsi="Arial" w:cs="Arial"/>
        </w:rPr>
      </w:pPr>
    </w:p>
    <w:p w14:paraId="1AC57096" w14:textId="71F7E30C" w:rsidR="00F26713" w:rsidRDefault="00894497" w:rsidP="00FA1A03">
      <w:pPr>
        <w:ind w:left="1440" w:hanging="720"/>
        <w:rPr>
          <w:rFonts w:ascii="Arial" w:hAnsi="Arial" w:cs="Arial"/>
        </w:rPr>
      </w:pPr>
      <w:r>
        <w:rPr>
          <w:rFonts w:ascii="Arial" w:hAnsi="Arial" w:cs="Arial"/>
        </w:rPr>
        <w:t>0</w:t>
      </w:r>
      <w:r w:rsidR="00BB1119">
        <w:rPr>
          <w:rFonts w:ascii="Arial" w:hAnsi="Arial" w:cs="Arial"/>
        </w:rPr>
        <w:t>4</w:t>
      </w:r>
      <w:r>
        <w:rPr>
          <w:rFonts w:ascii="Arial" w:hAnsi="Arial" w:cs="Arial"/>
        </w:rPr>
        <w:t>.01</w:t>
      </w:r>
      <w:r>
        <w:rPr>
          <w:rFonts w:ascii="Arial" w:hAnsi="Arial" w:cs="Arial"/>
        </w:rPr>
        <w:tab/>
        <w:t xml:space="preserve">The manufacturing, cutting, or duplicating of any </w:t>
      </w:r>
      <w:r w:rsidR="00985A42">
        <w:rPr>
          <w:rFonts w:ascii="Arial" w:hAnsi="Arial" w:cs="Arial"/>
        </w:rPr>
        <w:t xml:space="preserve">secure </w:t>
      </w:r>
      <w:r w:rsidR="00C00370">
        <w:rPr>
          <w:rFonts w:ascii="Arial" w:hAnsi="Arial" w:cs="Arial"/>
        </w:rPr>
        <w:t xml:space="preserve">key </w:t>
      </w:r>
      <w:r w:rsidR="00C933FC">
        <w:rPr>
          <w:rFonts w:ascii="Arial" w:hAnsi="Arial" w:cs="Arial"/>
        </w:rPr>
        <w:t xml:space="preserve">for university property </w:t>
      </w:r>
      <w:r w:rsidR="00C00370">
        <w:rPr>
          <w:rFonts w:ascii="Arial" w:hAnsi="Arial" w:cs="Arial"/>
        </w:rPr>
        <w:t>by a person other than the u</w:t>
      </w:r>
      <w:r w:rsidR="00723B2C">
        <w:rPr>
          <w:rFonts w:ascii="Arial" w:hAnsi="Arial" w:cs="Arial"/>
        </w:rPr>
        <w:t>niversity l</w:t>
      </w:r>
      <w:r>
        <w:rPr>
          <w:rFonts w:ascii="Arial" w:hAnsi="Arial" w:cs="Arial"/>
        </w:rPr>
        <w:t>ocksmith is forbidden</w:t>
      </w:r>
      <w:r w:rsidR="00513785">
        <w:rPr>
          <w:rFonts w:ascii="Arial" w:hAnsi="Arial" w:cs="Arial"/>
        </w:rPr>
        <w:t>,</w:t>
      </w:r>
      <w:r>
        <w:rPr>
          <w:rFonts w:ascii="Arial" w:hAnsi="Arial" w:cs="Arial"/>
        </w:rPr>
        <w:t xml:space="preserve"> and </w:t>
      </w:r>
      <w:r w:rsidR="000108A6">
        <w:rPr>
          <w:rFonts w:ascii="Arial" w:hAnsi="Arial" w:cs="Arial"/>
        </w:rPr>
        <w:t>offenders will be subject to</w:t>
      </w:r>
      <w:r>
        <w:rPr>
          <w:rFonts w:ascii="Arial" w:hAnsi="Arial" w:cs="Arial"/>
        </w:rPr>
        <w:t xml:space="preserve"> disciplinary action</w:t>
      </w:r>
      <w:r w:rsidR="000D51FA">
        <w:rPr>
          <w:rFonts w:ascii="Arial" w:hAnsi="Arial" w:cs="Arial"/>
        </w:rPr>
        <w:t>.</w:t>
      </w:r>
    </w:p>
    <w:p w14:paraId="237CF08D" w14:textId="77777777" w:rsidR="00FA1A03" w:rsidRDefault="00FA1A03" w:rsidP="00370DF1">
      <w:pPr>
        <w:rPr>
          <w:rFonts w:ascii="Arial" w:hAnsi="Arial" w:cs="Arial"/>
          <w:b/>
        </w:rPr>
      </w:pPr>
    </w:p>
    <w:p w14:paraId="0B2524B2" w14:textId="77777777" w:rsidR="00370DF1" w:rsidRPr="00C02F75" w:rsidRDefault="00725A5E" w:rsidP="00370DF1">
      <w:pPr>
        <w:rPr>
          <w:rFonts w:ascii="Arial" w:hAnsi="Arial" w:cs="Arial"/>
          <w:b/>
        </w:rPr>
      </w:pPr>
      <w:r w:rsidRPr="00C02F75">
        <w:rPr>
          <w:rFonts w:ascii="Arial" w:hAnsi="Arial" w:cs="Arial"/>
          <w:b/>
        </w:rPr>
        <w:t>0</w:t>
      </w:r>
      <w:r w:rsidR="00BB1119" w:rsidRPr="00C02F75">
        <w:rPr>
          <w:rFonts w:ascii="Arial" w:hAnsi="Arial" w:cs="Arial"/>
          <w:b/>
        </w:rPr>
        <w:t>5</w:t>
      </w:r>
      <w:r w:rsidR="00370DF1" w:rsidRPr="00C02F75">
        <w:rPr>
          <w:rFonts w:ascii="Arial" w:hAnsi="Arial" w:cs="Arial"/>
          <w:b/>
        </w:rPr>
        <w:t>.</w:t>
      </w:r>
      <w:r w:rsidR="00370DF1" w:rsidRPr="00C02F75">
        <w:rPr>
          <w:rFonts w:ascii="Arial" w:hAnsi="Arial" w:cs="Arial"/>
          <w:b/>
        </w:rPr>
        <w:tab/>
      </w:r>
      <w:r w:rsidRPr="00C02F75">
        <w:rPr>
          <w:rFonts w:ascii="Arial" w:hAnsi="Arial" w:cs="Arial"/>
          <w:b/>
        </w:rPr>
        <w:t>KEY ISSUANCE AUTHORITY</w:t>
      </w:r>
    </w:p>
    <w:p w14:paraId="2AFD817B" w14:textId="77777777" w:rsidR="00370DF1" w:rsidRDefault="00370DF1" w:rsidP="00370DF1">
      <w:pPr>
        <w:ind w:left="1440" w:hanging="720"/>
        <w:rPr>
          <w:rFonts w:ascii="Arial" w:hAnsi="Arial" w:cs="Arial"/>
        </w:rPr>
      </w:pPr>
    </w:p>
    <w:p w14:paraId="5A5D03BB" w14:textId="29E7479F" w:rsidR="00A21E49" w:rsidRDefault="00725A5E" w:rsidP="00A21E49">
      <w:pPr>
        <w:tabs>
          <w:tab w:val="left" w:pos="1440"/>
        </w:tabs>
        <w:ind w:left="1440" w:hanging="720"/>
        <w:rPr>
          <w:rFonts w:ascii="Arial" w:hAnsi="Arial" w:cs="Arial"/>
        </w:rPr>
      </w:pPr>
      <w:r>
        <w:rPr>
          <w:rFonts w:ascii="Arial" w:hAnsi="Arial" w:cs="Arial"/>
        </w:rPr>
        <w:t>0</w:t>
      </w:r>
      <w:r w:rsidR="00BB1119">
        <w:rPr>
          <w:rFonts w:ascii="Arial" w:hAnsi="Arial" w:cs="Arial"/>
        </w:rPr>
        <w:t>5</w:t>
      </w:r>
      <w:r w:rsidR="00856561">
        <w:rPr>
          <w:rFonts w:ascii="Arial" w:hAnsi="Arial" w:cs="Arial"/>
        </w:rPr>
        <w:t>.01</w:t>
      </w:r>
      <w:r w:rsidR="00856561">
        <w:rPr>
          <w:rFonts w:ascii="Arial" w:hAnsi="Arial" w:cs="Arial"/>
        </w:rPr>
        <w:tab/>
      </w:r>
      <w:r w:rsidR="00F94D5A" w:rsidRPr="00F94D5A">
        <w:rPr>
          <w:rFonts w:ascii="Arial" w:hAnsi="Arial" w:cs="Arial"/>
        </w:rPr>
        <w:t xml:space="preserve">Ingress Management </w:t>
      </w:r>
      <w:r w:rsidR="000D51FA" w:rsidRPr="00CA62FE">
        <w:rPr>
          <w:rFonts w:ascii="Arial" w:hAnsi="Arial" w:cs="Arial"/>
        </w:rPr>
        <w:t xml:space="preserve">Services will issue and document </w:t>
      </w:r>
      <w:r w:rsidR="00187E2F">
        <w:rPr>
          <w:rFonts w:ascii="Arial" w:hAnsi="Arial" w:cs="Arial"/>
        </w:rPr>
        <w:t xml:space="preserve">the issuance of </w:t>
      </w:r>
      <w:r w:rsidR="000D51FA" w:rsidRPr="00CA62FE">
        <w:rPr>
          <w:rFonts w:ascii="Arial" w:hAnsi="Arial" w:cs="Arial"/>
        </w:rPr>
        <w:t xml:space="preserve">all </w:t>
      </w:r>
      <w:r w:rsidR="00B1574C">
        <w:rPr>
          <w:rFonts w:ascii="Arial" w:hAnsi="Arial" w:cs="Arial"/>
        </w:rPr>
        <w:t>keys to university facilities</w:t>
      </w:r>
      <w:r w:rsidR="0058409C" w:rsidRPr="00CA62FE">
        <w:rPr>
          <w:rFonts w:ascii="Arial" w:hAnsi="Arial" w:cs="Arial"/>
        </w:rPr>
        <w:t>.</w:t>
      </w:r>
    </w:p>
    <w:p w14:paraId="3D64F1AE" w14:textId="77777777" w:rsidR="00AF63CE" w:rsidRDefault="00AF63CE" w:rsidP="0058409C">
      <w:pPr>
        <w:ind w:left="1440" w:hanging="720"/>
        <w:rPr>
          <w:rFonts w:ascii="Arial" w:hAnsi="Arial" w:cs="Arial"/>
        </w:rPr>
      </w:pPr>
    </w:p>
    <w:p w14:paraId="64986465" w14:textId="7A9A0228" w:rsidR="00DA6794" w:rsidRDefault="00725A5E" w:rsidP="0058409C">
      <w:pPr>
        <w:ind w:left="1440" w:hanging="720"/>
        <w:rPr>
          <w:rFonts w:ascii="Arial" w:hAnsi="Arial" w:cs="Arial"/>
        </w:rPr>
      </w:pPr>
      <w:r>
        <w:rPr>
          <w:rFonts w:ascii="Arial" w:hAnsi="Arial" w:cs="Arial"/>
        </w:rPr>
        <w:t>0</w:t>
      </w:r>
      <w:r w:rsidR="00BB1119">
        <w:rPr>
          <w:rFonts w:ascii="Arial" w:hAnsi="Arial" w:cs="Arial"/>
        </w:rPr>
        <w:t>5</w:t>
      </w:r>
      <w:r w:rsidR="0058409C">
        <w:rPr>
          <w:rFonts w:ascii="Arial" w:hAnsi="Arial" w:cs="Arial"/>
        </w:rPr>
        <w:t>.02</w:t>
      </w:r>
      <w:r w:rsidR="00370DF1">
        <w:rPr>
          <w:rFonts w:ascii="Arial" w:hAnsi="Arial" w:cs="Arial"/>
        </w:rPr>
        <w:tab/>
      </w:r>
      <w:r w:rsidR="00890020">
        <w:rPr>
          <w:rFonts w:ascii="Arial" w:hAnsi="Arial" w:cs="Arial"/>
        </w:rPr>
        <w:t>A</w:t>
      </w:r>
      <w:r w:rsidR="00187E2F" w:rsidRPr="00187E2F">
        <w:rPr>
          <w:rFonts w:ascii="Arial" w:hAnsi="Arial" w:cs="Arial"/>
        </w:rPr>
        <w:t xml:space="preserve">ccess </w:t>
      </w:r>
      <w:r w:rsidR="00C4382D">
        <w:rPr>
          <w:rFonts w:ascii="Arial" w:hAnsi="Arial" w:cs="Arial"/>
        </w:rPr>
        <w:t>administrator</w:t>
      </w:r>
      <w:r w:rsidR="00187E2F" w:rsidRPr="00187E2F">
        <w:rPr>
          <w:rFonts w:ascii="Arial" w:hAnsi="Arial" w:cs="Arial"/>
        </w:rPr>
        <w:t xml:space="preserve">s are </w:t>
      </w:r>
      <w:r w:rsidR="00DA6794">
        <w:rPr>
          <w:rFonts w:ascii="Arial" w:hAnsi="Arial" w:cs="Arial"/>
        </w:rPr>
        <w:t xml:space="preserve">persons who are authorized to request the issuance of keys </w:t>
      </w:r>
      <w:r w:rsidR="00A21E49">
        <w:rPr>
          <w:rFonts w:ascii="Arial" w:hAnsi="Arial" w:cs="Arial"/>
        </w:rPr>
        <w:t xml:space="preserve">or electronic access </w:t>
      </w:r>
      <w:r w:rsidR="00DA6794">
        <w:rPr>
          <w:rFonts w:ascii="Arial" w:hAnsi="Arial" w:cs="Arial"/>
        </w:rPr>
        <w:t>to buildings or rooms under the control of their department or division.</w:t>
      </w:r>
      <w:r w:rsidR="004861BD">
        <w:rPr>
          <w:rFonts w:ascii="Arial" w:hAnsi="Arial" w:cs="Arial"/>
        </w:rPr>
        <w:t xml:space="preserve"> </w:t>
      </w:r>
      <w:r w:rsidR="003956FC" w:rsidRPr="003956FC">
        <w:rPr>
          <w:rFonts w:ascii="Arial" w:hAnsi="Arial" w:cs="Arial"/>
        </w:rPr>
        <w:t xml:space="preserve">The </w:t>
      </w:r>
      <w:r w:rsidR="003A2408">
        <w:rPr>
          <w:rFonts w:ascii="Arial" w:hAnsi="Arial" w:cs="Arial"/>
        </w:rPr>
        <w:t>a</w:t>
      </w:r>
      <w:r w:rsidR="003956FC" w:rsidRPr="003956FC">
        <w:rPr>
          <w:rFonts w:ascii="Arial" w:hAnsi="Arial" w:cs="Arial"/>
        </w:rPr>
        <w:t xml:space="preserve">ccess </w:t>
      </w:r>
      <w:r w:rsidR="00C4382D">
        <w:rPr>
          <w:rFonts w:ascii="Arial" w:hAnsi="Arial" w:cs="Arial"/>
        </w:rPr>
        <w:t>administrator</w:t>
      </w:r>
      <w:r w:rsidR="003956FC" w:rsidRPr="003956FC">
        <w:rPr>
          <w:rFonts w:ascii="Arial" w:hAnsi="Arial" w:cs="Arial"/>
        </w:rPr>
        <w:t xml:space="preserve">s for each department </w:t>
      </w:r>
      <w:r w:rsidR="00C4382D">
        <w:rPr>
          <w:rFonts w:ascii="Arial" w:hAnsi="Arial" w:cs="Arial"/>
        </w:rPr>
        <w:t xml:space="preserve">or division </w:t>
      </w:r>
      <w:r w:rsidR="003956FC" w:rsidRPr="003956FC">
        <w:rPr>
          <w:rFonts w:ascii="Arial" w:hAnsi="Arial" w:cs="Arial"/>
        </w:rPr>
        <w:t xml:space="preserve">are appointed </w:t>
      </w:r>
      <w:r w:rsidR="006C4475">
        <w:rPr>
          <w:rFonts w:ascii="Arial" w:hAnsi="Arial" w:cs="Arial"/>
        </w:rPr>
        <w:t xml:space="preserve">in writing </w:t>
      </w:r>
      <w:r w:rsidR="003956FC" w:rsidRPr="003956FC">
        <w:rPr>
          <w:rFonts w:ascii="Arial" w:hAnsi="Arial" w:cs="Arial"/>
        </w:rPr>
        <w:t xml:space="preserve">by </w:t>
      </w:r>
      <w:r w:rsidR="003D2B3B">
        <w:rPr>
          <w:rFonts w:ascii="Arial" w:hAnsi="Arial" w:cs="Arial"/>
        </w:rPr>
        <w:t xml:space="preserve">their </w:t>
      </w:r>
      <w:r w:rsidR="006B57A4">
        <w:rPr>
          <w:rFonts w:ascii="Arial" w:hAnsi="Arial" w:cs="Arial"/>
        </w:rPr>
        <w:t xml:space="preserve">departmental </w:t>
      </w:r>
      <w:r w:rsidR="003D2B3B">
        <w:rPr>
          <w:rFonts w:ascii="Arial" w:hAnsi="Arial" w:cs="Arial"/>
        </w:rPr>
        <w:t>chair</w:t>
      </w:r>
      <w:r w:rsidR="00EB49F4">
        <w:rPr>
          <w:rFonts w:ascii="Arial" w:hAnsi="Arial" w:cs="Arial"/>
        </w:rPr>
        <w:t>,</w:t>
      </w:r>
      <w:r w:rsidR="00846DEC">
        <w:rPr>
          <w:rFonts w:ascii="Arial" w:hAnsi="Arial" w:cs="Arial"/>
        </w:rPr>
        <w:t xml:space="preserve"> </w:t>
      </w:r>
      <w:r w:rsidR="006B57A4">
        <w:rPr>
          <w:rFonts w:ascii="Arial" w:hAnsi="Arial" w:cs="Arial"/>
        </w:rPr>
        <w:t>director</w:t>
      </w:r>
      <w:r w:rsidR="003D2B3B">
        <w:rPr>
          <w:rFonts w:ascii="Arial" w:hAnsi="Arial" w:cs="Arial"/>
        </w:rPr>
        <w:t>, dean, associate vice president</w:t>
      </w:r>
      <w:r w:rsidR="00EB49F4">
        <w:rPr>
          <w:rFonts w:ascii="Arial" w:hAnsi="Arial" w:cs="Arial"/>
        </w:rPr>
        <w:t>,</w:t>
      </w:r>
      <w:r w:rsidR="003D2B3B">
        <w:rPr>
          <w:rFonts w:ascii="Arial" w:hAnsi="Arial" w:cs="Arial"/>
        </w:rPr>
        <w:t xml:space="preserve"> or vice president</w:t>
      </w:r>
      <w:r w:rsidR="00FA1A03">
        <w:rPr>
          <w:rFonts w:ascii="Arial" w:hAnsi="Arial" w:cs="Arial"/>
        </w:rPr>
        <w:t xml:space="preserve">. </w:t>
      </w:r>
      <w:r w:rsidR="00CF1EF6">
        <w:rPr>
          <w:rFonts w:ascii="Arial" w:hAnsi="Arial" w:cs="Arial"/>
        </w:rPr>
        <w:t xml:space="preserve">The </w:t>
      </w:r>
      <w:r w:rsidR="000C1006">
        <w:rPr>
          <w:rFonts w:ascii="Arial" w:hAnsi="Arial" w:cs="Arial"/>
        </w:rPr>
        <w:t xml:space="preserve">access administrator will </w:t>
      </w:r>
      <w:r w:rsidR="00042828">
        <w:rPr>
          <w:rFonts w:ascii="Arial" w:hAnsi="Arial" w:cs="Arial"/>
        </w:rPr>
        <w:t>perfor</w:t>
      </w:r>
      <w:r w:rsidR="00F65837">
        <w:rPr>
          <w:rFonts w:ascii="Arial" w:hAnsi="Arial" w:cs="Arial"/>
        </w:rPr>
        <w:t>m</w:t>
      </w:r>
      <w:r w:rsidR="00042828">
        <w:rPr>
          <w:rFonts w:ascii="Arial" w:hAnsi="Arial" w:cs="Arial"/>
        </w:rPr>
        <w:t xml:space="preserve"> staffing necessary to obtain </w:t>
      </w:r>
      <w:r w:rsidR="00DF1085">
        <w:rPr>
          <w:rFonts w:ascii="Arial" w:hAnsi="Arial" w:cs="Arial"/>
        </w:rPr>
        <w:t xml:space="preserve">approvals for </w:t>
      </w:r>
      <w:r w:rsidR="00513785">
        <w:rPr>
          <w:rFonts w:ascii="Arial" w:hAnsi="Arial" w:cs="Arial"/>
        </w:rPr>
        <w:t>a</w:t>
      </w:r>
      <w:r w:rsidR="00DF1085">
        <w:rPr>
          <w:rFonts w:ascii="Arial" w:hAnsi="Arial" w:cs="Arial"/>
        </w:rPr>
        <w:t>ccess requests</w:t>
      </w:r>
      <w:r w:rsidR="0020646E">
        <w:rPr>
          <w:rFonts w:ascii="Arial" w:hAnsi="Arial" w:cs="Arial"/>
        </w:rPr>
        <w:t>,</w:t>
      </w:r>
      <w:r w:rsidR="00DF1085">
        <w:rPr>
          <w:rFonts w:ascii="Arial" w:hAnsi="Arial" w:cs="Arial"/>
        </w:rPr>
        <w:t xml:space="preserve"> </w:t>
      </w:r>
      <w:r w:rsidR="00F865A5">
        <w:rPr>
          <w:rFonts w:ascii="Arial" w:hAnsi="Arial" w:cs="Arial"/>
        </w:rPr>
        <w:t xml:space="preserve">as outlined in Section </w:t>
      </w:r>
      <w:r w:rsidR="00890020">
        <w:rPr>
          <w:rFonts w:ascii="Arial" w:hAnsi="Arial" w:cs="Arial"/>
        </w:rPr>
        <w:t>0</w:t>
      </w:r>
      <w:r w:rsidR="003D7D70">
        <w:rPr>
          <w:rFonts w:ascii="Arial" w:hAnsi="Arial" w:cs="Arial"/>
        </w:rPr>
        <w:t>2</w:t>
      </w:r>
      <w:r w:rsidR="00F865A5">
        <w:rPr>
          <w:rFonts w:ascii="Arial" w:hAnsi="Arial" w:cs="Arial"/>
        </w:rPr>
        <w:t>.</w:t>
      </w:r>
      <w:r w:rsidR="003D7D70">
        <w:rPr>
          <w:rFonts w:ascii="Arial" w:hAnsi="Arial" w:cs="Arial"/>
        </w:rPr>
        <w:t xml:space="preserve"> </w:t>
      </w:r>
      <w:r w:rsidR="00890020">
        <w:rPr>
          <w:rFonts w:ascii="Arial" w:hAnsi="Arial" w:cs="Arial"/>
        </w:rPr>
        <w:t>A</w:t>
      </w:r>
      <w:r w:rsidR="003956FC" w:rsidRPr="003956FC">
        <w:rPr>
          <w:rFonts w:ascii="Arial" w:hAnsi="Arial" w:cs="Arial"/>
        </w:rPr>
        <w:t xml:space="preserve">ccess </w:t>
      </w:r>
      <w:r w:rsidR="00C4382D">
        <w:rPr>
          <w:rFonts w:ascii="Arial" w:hAnsi="Arial" w:cs="Arial"/>
        </w:rPr>
        <w:t>administrator</w:t>
      </w:r>
      <w:r w:rsidR="00FA1A03">
        <w:rPr>
          <w:rFonts w:ascii="Arial" w:hAnsi="Arial" w:cs="Arial"/>
        </w:rPr>
        <w:t xml:space="preserve">s must be </w:t>
      </w:r>
      <w:r w:rsidR="003956FC" w:rsidRPr="003956FC">
        <w:rPr>
          <w:rFonts w:ascii="Arial" w:hAnsi="Arial" w:cs="Arial"/>
        </w:rPr>
        <w:t>full</w:t>
      </w:r>
      <w:r w:rsidR="003A2408">
        <w:rPr>
          <w:rFonts w:ascii="Arial" w:hAnsi="Arial" w:cs="Arial"/>
        </w:rPr>
        <w:t>-</w:t>
      </w:r>
      <w:r w:rsidR="003956FC" w:rsidRPr="003956FC">
        <w:rPr>
          <w:rFonts w:ascii="Arial" w:hAnsi="Arial" w:cs="Arial"/>
        </w:rPr>
        <w:t>time university employee</w:t>
      </w:r>
      <w:r w:rsidR="00FA1A03">
        <w:rPr>
          <w:rFonts w:ascii="Arial" w:hAnsi="Arial" w:cs="Arial"/>
        </w:rPr>
        <w:t>s</w:t>
      </w:r>
      <w:r w:rsidR="003956FC">
        <w:rPr>
          <w:rFonts w:ascii="Arial" w:hAnsi="Arial" w:cs="Arial"/>
        </w:rPr>
        <w:t xml:space="preserve">. </w:t>
      </w:r>
      <w:r w:rsidR="00F94D5A" w:rsidRPr="00F94D5A">
        <w:rPr>
          <w:rFonts w:ascii="Arial" w:hAnsi="Arial" w:cs="Arial"/>
        </w:rPr>
        <w:t>Ingress Management</w:t>
      </w:r>
      <w:r w:rsidR="00DA6794">
        <w:rPr>
          <w:rFonts w:ascii="Arial" w:hAnsi="Arial" w:cs="Arial"/>
        </w:rPr>
        <w:t xml:space="preserve"> Services </w:t>
      </w:r>
      <w:r w:rsidR="000108A6">
        <w:rPr>
          <w:rFonts w:ascii="Arial" w:hAnsi="Arial" w:cs="Arial"/>
        </w:rPr>
        <w:t>will maintain a list</w:t>
      </w:r>
      <w:r w:rsidR="00DA6794">
        <w:rPr>
          <w:rFonts w:ascii="Arial" w:hAnsi="Arial" w:cs="Arial"/>
        </w:rPr>
        <w:t xml:space="preserve"> of authorized </w:t>
      </w:r>
      <w:r w:rsidR="005C2F97">
        <w:rPr>
          <w:rFonts w:ascii="Arial" w:hAnsi="Arial" w:cs="Arial"/>
        </w:rPr>
        <w:t>a</w:t>
      </w:r>
      <w:r w:rsidR="00187E2F">
        <w:rPr>
          <w:rFonts w:ascii="Arial" w:hAnsi="Arial" w:cs="Arial"/>
        </w:rPr>
        <w:t xml:space="preserve">ccess </w:t>
      </w:r>
      <w:r w:rsidR="00C4382D">
        <w:rPr>
          <w:rFonts w:ascii="Arial" w:hAnsi="Arial" w:cs="Arial"/>
        </w:rPr>
        <w:t>administrator</w:t>
      </w:r>
      <w:r w:rsidR="00187E2F">
        <w:rPr>
          <w:rFonts w:ascii="Arial" w:hAnsi="Arial" w:cs="Arial"/>
        </w:rPr>
        <w:t>s</w:t>
      </w:r>
      <w:r w:rsidR="00DA6794">
        <w:rPr>
          <w:rFonts w:ascii="Arial" w:hAnsi="Arial" w:cs="Arial"/>
        </w:rPr>
        <w:t>.</w:t>
      </w:r>
    </w:p>
    <w:p w14:paraId="45505BC5" w14:textId="77777777" w:rsidR="008B1F28" w:rsidRDefault="008B1F28" w:rsidP="004B7534">
      <w:pPr>
        <w:rPr>
          <w:rFonts w:ascii="Arial" w:hAnsi="Arial" w:cs="Arial"/>
        </w:rPr>
      </w:pPr>
    </w:p>
    <w:p w14:paraId="36DD6FAE" w14:textId="7B7C385D" w:rsidR="00451522" w:rsidRDefault="00725A5E" w:rsidP="00856561">
      <w:pPr>
        <w:tabs>
          <w:tab w:val="left" w:pos="1440"/>
        </w:tabs>
        <w:ind w:left="1440" w:hanging="720"/>
        <w:rPr>
          <w:rFonts w:ascii="Arial" w:hAnsi="Arial" w:cs="Arial"/>
        </w:rPr>
      </w:pPr>
      <w:r>
        <w:rPr>
          <w:rFonts w:ascii="Arial" w:hAnsi="Arial" w:cs="Arial"/>
        </w:rPr>
        <w:t>0</w:t>
      </w:r>
      <w:r w:rsidR="00BB1119">
        <w:rPr>
          <w:rFonts w:ascii="Arial" w:hAnsi="Arial" w:cs="Arial"/>
        </w:rPr>
        <w:t>5</w:t>
      </w:r>
      <w:r w:rsidR="00856561">
        <w:rPr>
          <w:rFonts w:ascii="Arial" w:hAnsi="Arial" w:cs="Arial"/>
        </w:rPr>
        <w:t>.03</w:t>
      </w:r>
      <w:r w:rsidR="00856561">
        <w:rPr>
          <w:rFonts w:ascii="Arial" w:hAnsi="Arial" w:cs="Arial"/>
        </w:rPr>
        <w:tab/>
      </w:r>
      <w:r w:rsidR="00890020">
        <w:rPr>
          <w:rFonts w:ascii="Arial" w:hAnsi="Arial" w:cs="Arial"/>
        </w:rPr>
        <w:t>A</w:t>
      </w:r>
      <w:r w:rsidR="003956FC" w:rsidRPr="003956FC">
        <w:rPr>
          <w:rFonts w:ascii="Arial" w:hAnsi="Arial" w:cs="Arial"/>
        </w:rPr>
        <w:t xml:space="preserve">ccess </w:t>
      </w:r>
      <w:r w:rsidR="00C4382D">
        <w:rPr>
          <w:rFonts w:ascii="Arial" w:hAnsi="Arial" w:cs="Arial"/>
        </w:rPr>
        <w:t>administrator</w:t>
      </w:r>
      <w:r w:rsidR="00FA1A03">
        <w:rPr>
          <w:rFonts w:ascii="Arial" w:hAnsi="Arial" w:cs="Arial"/>
        </w:rPr>
        <w:t>s</w:t>
      </w:r>
      <w:r w:rsidR="003956FC" w:rsidRPr="003956FC">
        <w:rPr>
          <w:rFonts w:ascii="Arial" w:hAnsi="Arial" w:cs="Arial"/>
        </w:rPr>
        <w:t xml:space="preserve"> will be responsible for maintaining records of keys and electronic access permissions issued by </w:t>
      </w:r>
      <w:r w:rsidR="00F94D5A" w:rsidRPr="00F94D5A">
        <w:rPr>
          <w:rFonts w:ascii="Arial" w:hAnsi="Arial" w:cs="Arial"/>
        </w:rPr>
        <w:t>Ingress Management</w:t>
      </w:r>
      <w:r w:rsidR="003956FC" w:rsidRPr="003956FC">
        <w:rPr>
          <w:rFonts w:ascii="Arial" w:hAnsi="Arial" w:cs="Arial"/>
        </w:rPr>
        <w:t xml:space="preserve"> Servi</w:t>
      </w:r>
      <w:r w:rsidR="00FA1A03">
        <w:rPr>
          <w:rFonts w:ascii="Arial" w:hAnsi="Arial" w:cs="Arial"/>
        </w:rPr>
        <w:t xml:space="preserve">ces at their request. </w:t>
      </w:r>
      <w:r w:rsidR="00890020">
        <w:rPr>
          <w:rFonts w:ascii="Arial" w:hAnsi="Arial" w:cs="Arial"/>
        </w:rPr>
        <w:t>A</w:t>
      </w:r>
      <w:r w:rsidR="003956FC" w:rsidRPr="003956FC">
        <w:rPr>
          <w:rFonts w:ascii="Arial" w:hAnsi="Arial" w:cs="Arial"/>
        </w:rPr>
        <w:t xml:space="preserve">ccess </w:t>
      </w:r>
      <w:r w:rsidR="00C4382D">
        <w:rPr>
          <w:rFonts w:ascii="Arial" w:hAnsi="Arial" w:cs="Arial"/>
        </w:rPr>
        <w:t>administrator</w:t>
      </w:r>
      <w:r w:rsidR="00FA1A03">
        <w:rPr>
          <w:rFonts w:ascii="Arial" w:hAnsi="Arial" w:cs="Arial"/>
        </w:rPr>
        <w:t>s</w:t>
      </w:r>
      <w:r w:rsidR="003956FC" w:rsidRPr="003956FC">
        <w:rPr>
          <w:rFonts w:ascii="Arial" w:hAnsi="Arial" w:cs="Arial"/>
        </w:rPr>
        <w:t xml:space="preserve"> will act as department liaisons between </w:t>
      </w:r>
      <w:r w:rsidR="00F94D5A" w:rsidRPr="00F94D5A">
        <w:rPr>
          <w:rFonts w:ascii="Arial" w:hAnsi="Arial" w:cs="Arial"/>
        </w:rPr>
        <w:t>Ingress Management</w:t>
      </w:r>
      <w:r w:rsidR="003956FC" w:rsidRPr="003956FC">
        <w:rPr>
          <w:rFonts w:ascii="Arial" w:hAnsi="Arial" w:cs="Arial"/>
        </w:rPr>
        <w:t xml:space="preserve"> Services and the</w:t>
      </w:r>
      <w:r w:rsidR="003D2B3B">
        <w:rPr>
          <w:rFonts w:ascii="Arial" w:hAnsi="Arial" w:cs="Arial"/>
        </w:rPr>
        <w:t>ir</w:t>
      </w:r>
      <w:r w:rsidR="003956FC" w:rsidRPr="003956FC">
        <w:rPr>
          <w:rFonts w:ascii="Arial" w:hAnsi="Arial" w:cs="Arial"/>
        </w:rPr>
        <w:t xml:space="preserve"> respective department</w:t>
      </w:r>
      <w:r w:rsidR="003D2B3B" w:rsidRPr="003D2B3B">
        <w:rPr>
          <w:rFonts w:ascii="Arial" w:hAnsi="Arial" w:cs="Arial"/>
        </w:rPr>
        <w:t xml:space="preserve"> </w:t>
      </w:r>
      <w:r w:rsidR="003D2B3B" w:rsidRPr="003956FC">
        <w:rPr>
          <w:rFonts w:ascii="Arial" w:hAnsi="Arial" w:cs="Arial"/>
        </w:rPr>
        <w:t>or division</w:t>
      </w:r>
      <w:r w:rsidR="003956FC" w:rsidRPr="003956FC">
        <w:rPr>
          <w:rFonts w:ascii="Arial" w:hAnsi="Arial" w:cs="Arial"/>
        </w:rPr>
        <w:t xml:space="preserve">. </w:t>
      </w:r>
      <w:r w:rsidR="00F94D5A" w:rsidRPr="00F94D5A">
        <w:rPr>
          <w:rFonts w:ascii="Arial" w:hAnsi="Arial" w:cs="Arial"/>
        </w:rPr>
        <w:t>Ingress Management</w:t>
      </w:r>
      <w:r w:rsidR="003956FC" w:rsidRPr="003956FC">
        <w:rPr>
          <w:rFonts w:ascii="Arial" w:hAnsi="Arial" w:cs="Arial"/>
        </w:rPr>
        <w:t xml:space="preserve"> Se</w:t>
      </w:r>
      <w:r w:rsidR="00FA1A03">
        <w:rPr>
          <w:rFonts w:ascii="Arial" w:hAnsi="Arial" w:cs="Arial"/>
        </w:rPr>
        <w:t xml:space="preserve">rvices will coordinate with </w:t>
      </w:r>
      <w:r w:rsidR="005C2F97">
        <w:rPr>
          <w:rFonts w:ascii="Arial" w:hAnsi="Arial" w:cs="Arial"/>
        </w:rPr>
        <w:t>a</w:t>
      </w:r>
      <w:r w:rsidR="003956FC" w:rsidRPr="003956FC">
        <w:rPr>
          <w:rFonts w:ascii="Arial" w:hAnsi="Arial" w:cs="Arial"/>
        </w:rPr>
        <w:t xml:space="preserve">ccess </w:t>
      </w:r>
      <w:r w:rsidR="00C4382D">
        <w:rPr>
          <w:rFonts w:ascii="Arial" w:hAnsi="Arial" w:cs="Arial"/>
        </w:rPr>
        <w:t>administrator</w:t>
      </w:r>
      <w:r w:rsidR="00FA1A03">
        <w:rPr>
          <w:rFonts w:ascii="Arial" w:hAnsi="Arial" w:cs="Arial"/>
        </w:rPr>
        <w:t>s</w:t>
      </w:r>
      <w:r w:rsidR="003956FC" w:rsidRPr="003956FC">
        <w:rPr>
          <w:rFonts w:ascii="Arial" w:hAnsi="Arial" w:cs="Arial"/>
        </w:rPr>
        <w:t xml:space="preserve"> to audit key issuances and electronic access permissions </w:t>
      </w:r>
      <w:r w:rsidR="003D2B3B">
        <w:rPr>
          <w:rFonts w:ascii="Arial" w:hAnsi="Arial" w:cs="Arial"/>
        </w:rPr>
        <w:t xml:space="preserve">of the key holders </w:t>
      </w:r>
      <w:r w:rsidR="003956FC" w:rsidRPr="003956FC">
        <w:rPr>
          <w:rFonts w:ascii="Arial" w:hAnsi="Arial" w:cs="Arial"/>
        </w:rPr>
        <w:t>within the</w:t>
      </w:r>
      <w:r w:rsidR="003D2B3B">
        <w:rPr>
          <w:rFonts w:ascii="Arial" w:hAnsi="Arial" w:cs="Arial"/>
        </w:rPr>
        <w:t>ir</w:t>
      </w:r>
      <w:r w:rsidR="003956FC" w:rsidRPr="003956FC">
        <w:rPr>
          <w:rFonts w:ascii="Arial" w:hAnsi="Arial" w:cs="Arial"/>
        </w:rPr>
        <w:t xml:space="preserve"> department</w:t>
      </w:r>
      <w:r w:rsidR="003D2B3B" w:rsidRPr="003D2B3B">
        <w:rPr>
          <w:rFonts w:ascii="Arial" w:hAnsi="Arial" w:cs="Arial"/>
        </w:rPr>
        <w:t xml:space="preserve"> </w:t>
      </w:r>
      <w:r w:rsidR="003D2B3B" w:rsidRPr="003956FC">
        <w:rPr>
          <w:rFonts w:ascii="Arial" w:hAnsi="Arial" w:cs="Arial"/>
        </w:rPr>
        <w:t>or division</w:t>
      </w:r>
      <w:r w:rsidR="0058409C">
        <w:rPr>
          <w:rFonts w:ascii="Arial" w:hAnsi="Arial" w:cs="Arial"/>
        </w:rPr>
        <w:t>.</w:t>
      </w:r>
      <w:r w:rsidR="00187E2F">
        <w:rPr>
          <w:rFonts w:ascii="Arial" w:hAnsi="Arial" w:cs="Arial"/>
        </w:rPr>
        <w:t xml:space="preserve">  </w:t>
      </w:r>
    </w:p>
    <w:p w14:paraId="68123B41" w14:textId="77777777" w:rsidR="00AB41E0" w:rsidRDefault="00AB41E0" w:rsidP="00AB41E0">
      <w:pPr>
        <w:tabs>
          <w:tab w:val="left" w:pos="1440"/>
        </w:tabs>
        <w:rPr>
          <w:rFonts w:ascii="Arial" w:hAnsi="Arial" w:cs="Arial"/>
        </w:rPr>
      </w:pPr>
    </w:p>
    <w:p w14:paraId="1E780CAC" w14:textId="77777777" w:rsidR="005B4505" w:rsidRPr="00C02F75" w:rsidRDefault="005B4505" w:rsidP="005B4505">
      <w:pPr>
        <w:rPr>
          <w:rFonts w:ascii="Arial" w:hAnsi="Arial" w:cs="Arial"/>
          <w:b/>
        </w:rPr>
      </w:pPr>
      <w:r w:rsidRPr="00C02F75">
        <w:rPr>
          <w:rFonts w:ascii="Arial" w:hAnsi="Arial" w:cs="Arial"/>
          <w:b/>
        </w:rPr>
        <w:t>0</w:t>
      </w:r>
      <w:r w:rsidR="00BB1119" w:rsidRPr="00C02F75">
        <w:rPr>
          <w:rFonts w:ascii="Arial" w:hAnsi="Arial" w:cs="Arial"/>
          <w:b/>
        </w:rPr>
        <w:t>6</w:t>
      </w:r>
      <w:r w:rsidR="00723B2C">
        <w:rPr>
          <w:rFonts w:ascii="Arial" w:hAnsi="Arial" w:cs="Arial"/>
          <w:b/>
        </w:rPr>
        <w:t>.</w:t>
      </w:r>
      <w:r w:rsidR="00723B2C">
        <w:rPr>
          <w:rFonts w:ascii="Arial" w:hAnsi="Arial" w:cs="Arial"/>
          <w:b/>
        </w:rPr>
        <w:tab/>
        <w:t>KEY AUDIT PROCEDURES</w:t>
      </w:r>
    </w:p>
    <w:p w14:paraId="7E8AF713" w14:textId="77777777" w:rsidR="005B4505" w:rsidRDefault="005B4505" w:rsidP="005B4505">
      <w:pPr>
        <w:ind w:left="1440" w:hanging="720"/>
        <w:rPr>
          <w:rFonts w:ascii="Arial" w:hAnsi="Arial" w:cs="Arial"/>
        </w:rPr>
      </w:pPr>
    </w:p>
    <w:p w14:paraId="343596E1" w14:textId="79640B6D" w:rsidR="005B4505" w:rsidRDefault="00F94D5A" w:rsidP="004B7534">
      <w:pPr>
        <w:numPr>
          <w:ilvl w:val="1"/>
          <w:numId w:val="39"/>
        </w:numPr>
        <w:tabs>
          <w:tab w:val="left" w:pos="1440"/>
        </w:tabs>
        <w:rPr>
          <w:rFonts w:ascii="Arial" w:hAnsi="Arial" w:cs="Arial"/>
        </w:rPr>
      </w:pPr>
      <w:r w:rsidRPr="00F94D5A">
        <w:rPr>
          <w:rFonts w:ascii="Arial" w:hAnsi="Arial" w:cs="Arial"/>
        </w:rPr>
        <w:t>Ingress Management</w:t>
      </w:r>
      <w:r w:rsidR="005B4505">
        <w:rPr>
          <w:rFonts w:ascii="Arial" w:hAnsi="Arial" w:cs="Arial"/>
        </w:rPr>
        <w:t xml:space="preserve"> Services will conduc</w:t>
      </w:r>
      <w:r w:rsidR="004861BD">
        <w:rPr>
          <w:rFonts w:ascii="Arial" w:hAnsi="Arial" w:cs="Arial"/>
        </w:rPr>
        <w:t>t annual audits of issued keys.</w:t>
      </w:r>
    </w:p>
    <w:p w14:paraId="06E9FCB3" w14:textId="77777777" w:rsidR="005B4505" w:rsidRDefault="005B4505" w:rsidP="005B4505">
      <w:pPr>
        <w:ind w:left="1440" w:hanging="720"/>
        <w:rPr>
          <w:rFonts w:ascii="Arial" w:hAnsi="Arial" w:cs="Arial"/>
        </w:rPr>
      </w:pPr>
    </w:p>
    <w:p w14:paraId="59901307" w14:textId="3614845D" w:rsidR="004B7534" w:rsidRDefault="00F94D5A" w:rsidP="007C3CD8">
      <w:pPr>
        <w:numPr>
          <w:ilvl w:val="0"/>
          <w:numId w:val="41"/>
        </w:numPr>
        <w:tabs>
          <w:tab w:val="clear" w:pos="1260"/>
        </w:tabs>
        <w:ind w:left="1800"/>
        <w:rPr>
          <w:rFonts w:ascii="Arial" w:hAnsi="Arial" w:cs="Arial"/>
        </w:rPr>
      </w:pPr>
      <w:r w:rsidRPr="00F94D5A">
        <w:rPr>
          <w:rFonts w:ascii="Arial" w:hAnsi="Arial" w:cs="Arial"/>
        </w:rPr>
        <w:t>Ingress Management</w:t>
      </w:r>
      <w:r w:rsidR="005B4505" w:rsidRPr="004B7534">
        <w:rPr>
          <w:rFonts w:ascii="Arial" w:hAnsi="Arial" w:cs="Arial"/>
        </w:rPr>
        <w:t xml:space="preserve"> Services </w:t>
      </w:r>
      <w:r w:rsidR="00E55BD5" w:rsidRPr="004B7534">
        <w:rPr>
          <w:rFonts w:ascii="Arial" w:hAnsi="Arial" w:cs="Arial"/>
        </w:rPr>
        <w:t xml:space="preserve">will maintain employee key records. </w:t>
      </w:r>
      <w:r w:rsidRPr="00F94D5A">
        <w:rPr>
          <w:rFonts w:ascii="Arial" w:hAnsi="Arial" w:cs="Arial"/>
        </w:rPr>
        <w:t>Ingress Management</w:t>
      </w:r>
      <w:r w:rsidR="00E55BD5" w:rsidRPr="004B7534">
        <w:rPr>
          <w:rFonts w:ascii="Arial" w:hAnsi="Arial" w:cs="Arial"/>
        </w:rPr>
        <w:t xml:space="preserve"> Servic</w:t>
      </w:r>
      <w:r w:rsidR="00FA1A03">
        <w:rPr>
          <w:rFonts w:ascii="Arial" w:hAnsi="Arial" w:cs="Arial"/>
        </w:rPr>
        <w:t xml:space="preserve">es will provide </w:t>
      </w:r>
      <w:r w:rsidR="00E8095F">
        <w:rPr>
          <w:rFonts w:ascii="Arial" w:hAnsi="Arial" w:cs="Arial"/>
        </w:rPr>
        <w:t>a</w:t>
      </w:r>
      <w:r w:rsidR="00E55BD5" w:rsidRPr="004B7534">
        <w:rPr>
          <w:rFonts w:ascii="Arial" w:hAnsi="Arial" w:cs="Arial"/>
        </w:rPr>
        <w:t xml:space="preserve">ccess </w:t>
      </w:r>
      <w:r w:rsidR="00C4382D">
        <w:rPr>
          <w:rFonts w:ascii="Arial" w:hAnsi="Arial" w:cs="Arial"/>
        </w:rPr>
        <w:t>administrator</w:t>
      </w:r>
      <w:r w:rsidR="00FA1A03">
        <w:rPr>
          <w:rFonts w:ascii="Arial" w:hAnsi="Arial" w:cs="Arial"/>
        </w:rPr>
        <w:t>s</w:t>
      </w:r>
      <w:r w:rsidR="00E55BD5" w:rsidRPr="004B7534">
        <w:rPr>
          <w:rFonts w:ascii="Arial" w:hAnsi="Arial" w:cs="Arial"/>
        </w:rPr>
        <w:t xml:space="preserve"> with reports of key records group</w:t>
      </w:r>
      <w:r w:rsidR="007C3CD8">
        <w:rPr>
          <w:rFonts w:ascii="Arial" w:hAnsi="Arial" w:cs="Arial"/>
        </w:rPr>
        <w:t xml:space="preserve">ed by department as requested. </w:t>
      </w:r>
      <w:r w:rsidRPr="00F94D5A">
        <w:rPr>
          <w:rFonts w:ascii="Arial" w:hAnsi="Arial" w:cs="Arial"/>
        </w:rPr>
        <w:t>Ingress Management</w:t>
      </w:r>
      <w:r w:rsidR="00E55BD5" w:rsidRPr="004B7534">
        <w:rPr>
          <w:rFonts w:ascii="Arial" w:hAnsi="Arial" w:cs="Arial"/>
        </w:rPr>
        <w:t xml:space="preserve"> Servic</w:t>
      </w:r>
      <w:r w:rsidR="00FA1A03">
        <w:rPr>
          <w:rFonts w:ascii="Arial" w:hAnsi="Arial" w:cs="Arial"/>
        </w:rPr>
        <w:t xml:space="preserve">es will coordinate with </w:t>
      </w:r>
      <w:r w:rsidR="00E8095F">
        <w:rPr>
          <w:rFonts w:ascii="Arial" w:hAnsi="Arial" w:cs="Arial"/>
        </w:rPr>
        <w:t>a</w:t>
      </w:r>
      <w:r w:rsidR="00E55BD5" w:rsidRPr="004B7534">
        <w:rPr>
          <w:rFonts w:ascii="Arial" w:hAnsi="Arial" w:cs="Arial"/>
        </w:rPr>
        <w:t xml:space="preserve">ccess </w:t>
      </w:r>
      <w:r w:rsidR="00C4382D">
        <w:rPr>
          <w:rFonts w:ascii="Arial" w:hAnsi="Arial" w:cs="Arial"/>
        </w:rPr>
        <w:t>administrator</w:t>
      </w:r>
      <w:r w:rsidR="00FA1A03">
        <w:rPr>
          <w:rFonts w:ascii="Arial" w:hAnsi="Arial" w:cs="Arial"/>
        </w:rPr>
        <w:t>s</w:t>
      </w:r>
      <w:r w:rsidR="00E55BD5" w:rsidRPr="004B7534">
        <w:rPr>
          <w:rFonts w:ascii="Arial" w:hAnsi="Arial" w:cs="Arial"/>
        </w:rPr>
        <w:t xml:space="preserve"> to reconcile the department’s records and </w:t>
      </w:r>
      <w:r w:rsidRPr="00F94D5A">
        <w:rPr>
          <w:rFonts w:ascii="Arial" w:hAnsi="Arial" w:cs="Arial"/>
        </w:rPr>
        <w:t>Ingress Management</w:t>
      </w:r>
      <w:r w:rsidR="00E55BD5" w:rsidRPr="004B7534">
        <w:rPr>
          <w:rFonts w:ascii="Arial" w:hAnsi="Arial" w:cs="Arial"/>
        </w:rPr>
        <w:t xml:space="preserve"> Services’ records.</w:t>
      </w:r>
    </w:p>
    <w:p w14:paraId="0736CFA2" w14:textId="77777777" w:rsidR="004B7534" w:rsidRDefault="004B7534" w:rsidP="004B7534">
      <w:pPr>
        <w:ind w:left="1260"/>
        <w:rPr>
          <w:rFonts w:ascii="Arial" w:hAnsi="Arial" w:cs="Arial"/>
        </w:rPr>
      </w:pPr>
    </w:p>
    <w:p w14:paraId="5CC83664" w14:textId="6AFE17B2" w:rsidR="00325AEE" w:rsidRPr="004B7534" w:rsidRDefault="00F94D5A" w:rsidP="007C3CD8">
      <w:pPr>
        <w:numPr>
          <w:ilvl w:val="0"/>
          <w:numId w:val="41"/>
        </w:numPr>
        <w:tabs>
          <w:tab w:val="clear" w:pos="1260"/>
        </w:tabs>
        <w:ind w:left="1800"/>
        <w:rPr>
          <w:rFonts w:ascii="Arial" w:hAnsi="Arial" w:cs="Arial"/>
        </w:rPr>
      </w:pPr>
      <w:r w:rsidRPr="00F94D5A">
        <w:rPr>
          <w:rFonts w:ascii="Arial" w:hAnsi="Arial" w:cs="Arial"/>
        </w:rPr>
        <w:t>Ingress Management</w:t>
      </w:r>
      <w:r w:rsidR="00325AEE" w:rsidRPr="004B7534">
        <w:rPr>
          <w:rFonts w:ascii="Arial" w:hAnsi="Arial" w:cs="Arial"/>
        </w:rPr>
        <w:t xml:space="preserve"> Services </w:t>
      </w:r>
      <w:r w:rsidR="000D51FA" w:rsidRPr="004B7534">
        <w:rPr>
          <w:rFonts w:ascii="Arial" w:hAnsi="Arial" w:cs="Arial"/>
        </w:rPr>
        <w:t>may</w:t>
      </w:r>
      <w:r w:rsidR="00325AEE" w:rsidRPr="004B7534">
        <w:rPr>
          <w:rFonts w:ascii="Arial" w:hAnsi="Arial" w:cs="Arial"/>
        </w:rPr>
        <w:t xml:space="preserve"> conduct physical on-site audits of individual or departmental key</w:t>
      </w:r>
      <w:r w:rsidR="000B3327" w:rsidRPr="004B7534">
        <w:rPr>
          <w:rFonts w:ascii="Arial" w:hAnsi="Arial" w:cs="Arial"/>
        </w:rPr>
        <w:t xml:space="preserve">s at </w:t>
      </w:r>
      <w:r w:rsidR="00560975" w:rsidRPr="004B7534">
        <w:rPr>
          <w:rFonts w:ascii="Arial" w:hAnsi="Arial" w:cs="Arial"/>
        </w:rPr>
        <w:t>any time</w:t>
      </w:r>
      <w:r w:rsidR="00325AEE" w:rsidRPr="004B7534">
        <w:rPr>
          <w:rFonts w:ascii="Arial" w:hAnsi="Arial" w:cs="Arial"/>
        </w:rPr>
        <w:t>.</w:t>
      </w:r>
    </w:p>
    <w:p w14:paraId="07DB918B" w14:textId="77777777" w:rsidR="00E55BD5" w:rsidRDefault="00E55BD5" w:rsidP="007C3CD8">
      <w:pPr>
        <w:ind w:left="1800" w:hanging="360"/>
        <w:rPr>
          <w:rFonts w:ascii="Arial" w:hAnsi="Arial" w:cs="Arial"/>
        </w:rPr>
      </w:pPr>
    </w:p>
    <w:p w14:paraId="0D6B349A" w14:textId="118BFB0C" w:rsidR="00E55BD5" w:rsidRDefault="00F94D5A" w:rsidP="007C3CD8">
      <w:pPr>
        <w:numPr>
          <w:ilvl w:val="0"/>
          <w:numId w:val="41"/>
        </w:numPr>
        <w:tabs>
          <w:tab w:val="clear" w:pos="1260"/>
        </w:tabs>
        <w:ind w:left="1800"/>
        <w:rPr>
          <w:rFonts w:ascii="Arial" w:hAnsi="Arial" w:cs="Arial"/>
        </w:rPr>
      </w:pPr>
      <w:r w:rsidRPr="00F94D5A">
        <w:rPr>
          <w:rFonts w:ascii="Arial" w:hAnsi="Arial" w:cs="Arial"/>
        </w:rPr>
        <w:t>Ingress Management</w:t>
      </w:r>
      <w:r w:rsidR="00E55BD5" w:rsidRPr="00E55BD5">
        <w:rPr>
          <w:rFonts w:ascii="Arial" w:hAnsi="Arial" w:cs="Arial"/>
        </w:rPr>
        <w:t xml:space="preserve"> Services</w:t>
      </w:r>
      <w:r w:rsidR="00FA1A03">
        <w:rPr>
          <w:rFonts w:ascii="Arial" w:hAnsi="Arial" w:cs="Arial"/>
        </w:rPr>
        <w:t xml:space="preserve"> will coordinate with </w:t>
      </w:r>
      <w:r w:rsidR="00E8095F">
        <w:rPr>
          <w:rFonts w:ascii="Arial" w:hAnsi="Arial" w:cs="Arial"/>
        </w:rPr>
        <w:t>a</w:t>
      </w:r>
      <w:r w:rsidR="00E55BD5" w:rsidRPr="00E55BD5">
        <w:rPr>
          <w:rFonts w:ascii="Arial" w:hAnsi="Arial" w:cs="Arial"/>
        </w:rPr>
        <w:t xml:space="preserve">ccess </w:t>
      </w:r>
      <w:r w:rsidR="00C4382D">
        <w:rPr>
          <w:rFonts w:ascii="Arial" w:hAnsi="Arial" w:cs="Arial"/>
        </w:rPr>
        <w:t>administrator</w:t>
      </w:r>
      <w:r w:rsidR="00FA1A03">
        <w:rPr>
          <w:rFonts w:ascii="Arial" w:hAnsi="Arial" w:cs="Arial"/>
        </w:rPr>
        <w:t>s</w:t>
      </w:r>
      <w:r w:rsidR="00E55BD5" w:rsidRPr="00E55BD5">
        <w:rPr>
          <w:rFonts w:ascii="Arial" w:hAnsi="Arial" w:cs="Arial"/>
        </w:rPr>
        <w:t xml:space="preserve"> to assist them </w:t>
      </w:r>
      <w:r w:rsidR="003D2B3B">
        <w:rPr>
          <w:rFonts w:ascii="Arial" w:hAnsi="Arial" w:cs="Arial"/>
        </w:rPr>
        <w:t>with</w:t>
      </w:r>
      <w:r w:rsidR="003D2B3B" w:rsidRPr="00E55BD5">
        <w:rPr>
          <w:rFonts w:ascii="Arial" w:hAnsi="Arial" w:cs="Arial"/>
        </w:rPr>
        <w:t xml:space="preserve"> </w:t>
      </w:r>
      <w:r w:rsidR="00E55BD5" w:rsidRPr="00E55BD5">
        <w:rPr>
          <w:rFonts w:ascii="Arial" w:hAnsi="Arial" w:cs="Arial"/>
        </w:rPr>
        <w:t>annu</w:t>
      </w:r>
      <w:r w:rsidR="00FA1A03">
        <w:rPr>
          <w:rFonts w:ascii="Arial" w:hAnsi="Arial" w:cs="Arial"/>
        </w:rPr>
        <w:t>al physical inventories of all grand master keys and off master k</w:t>
      </w:r>
      <w:r w:rsidR="00E55BD5" w:rsidRPr="00E55BD5">
        <w:rPr>
          <w:rFonts w:ascii="Arial" w:hAnsi="Arial" w:cs="Arial"/>
        </w:rPr>
        <w:t>eys</w:t>
      </w:r>
      <w:r w:rsidR="00E55BD5">
        <w:rPr>
          <w:rFonts w:ascii="Arial" w:hAnsi="Arial" w:cs="Arial"/>
        </w:rPr>
        <w:t>.</w:t>
      </w:r>
    </w:p>
    <w:p w14:paraId="64CDA6C6" w14:textId="77777777" w:rsidR="00325AEE" w:rsidRDefault="00325AEE" w:rsidP="00856561">
      <w:pPr>
        <w:tabs>
          <w:tab w:val="num" w:pos="1800"/>
        </w:tabs>
        <w:ind w:left="1800" w:hanging="360"/>
        <w:rPr>
          <w:rFonts w:ascii="Arial" w:hAnsi="Arial" w:cs="Arial"/>
        </w:rPr>
      </w:pPr>
    </w:p>
    <w:p w14:paraId="4083E7ED" w14:textId="77777777" w:rsidR="0019085A" w:rsidRPr="00C02F75" w:rsidRDefault="0019085A" w:rsidP="0019085A">
      <w:pPr>
        <w:rPr>
          <w:rFonts w:ascii="Arial" w:hAnsi="Arial" w:cs="Arial"/>
          <w:b/>
        </w:rPr>
      </w:pPr>
      <w:r w:rsidRPr="00C02F75">
        <w:rPr>
          <w:rFonts w:ascii="Arial" w:hAnsi="Arial" w:cs="Arial"/>
          <w:b/>
        </w:rPr>
        <w:t>07.</w:t>
      </w:r>
      <w:r w:rsidRPr="00C02F75">
        <w:rPr>
          <w:rFonts w:ascii="Arial" w:hAnsi="Arial" w:cs="Arial"/>
          <w:b/>
        </w:rPr>
        <w:tab/>
        <w:t>PROCEDURES FOR OBTAINING AND RETURNING KEYS</w:t>
      </w:r>
    </w:p>
    <w:p w14:paraId="1F653B74" w14:textId="77777777" w:rsidR="0019085A" w:rsidRDefault="0019085A" w:rsidP="0019085A">
      <w:pPr>
        <w:rPr>
          <w:rFonts w:ascii="Arial" w:hAnsi="Arial" w:cs="Arial"/>
        </w:rPr>
      </w:pPr>
    </w:p>
    <w:p w14:paraId="09A68824" w14:textId="77777777" w:rsidR="0019085A" w:rsidRDefault="0019085A" w:rsidP="00856561">
      <w:pPr>
        <w:tabs>
          <w:tab w:val="left" w:pos="1440"/>
        </w:tabs>
        <w:ind w:left="1440" w:hanging="720"/>
        <w:rPr>
          <w:rFonts w:ascii="Arial" w:hAnsi="Arial" w:cs="Arial"/>
        </w:rPr>
      </w:pPr>
      <w:r>
        <w:rPr>
          <w:rFonts w:ascii="Arial" w:hAnsi="Arial" w:cs="Arial"/>
        </w:rPr>
        <w:t>0</w:t>
      </w:r>
      <w:r w:rsidR="009E4458">
        <w:rPr>
          <w:rFonts w:ascii="Arial" w:hAnsi="Arial" w:cs="Arial"/>
        </w:rPr>
        <w:t>7</w:t>
      </w:r>
      <w:r w:rsidR="00856561">
        <w:rPr>
          <w:rFonts w:ascii="Arial" w:hAnsi="Arial" w:cs="Arial"/>
        </w:rPr>
        <w:t>.01</w:t>
      </w:r>
      <w:r w:rsidR="00856561">
        <w:rPr>
          <w:rFonts w:ascii="Arial" w:hAnsi="Arial" w:cs="Arial"/>
        </w:rPr>
        <w:tab/>
      </w:r>
      <w:r w:rsidR="009E4458">
        <w:rPr>
          <w:rFonts w:ascii="Arial" w:hAnsi="Arial" w:cs="Arial"/>
        </w:rPr>
        <w:t>Issuance of Keys</w:t>
      </w:r>
    </w:p>
    <w:p w14:paraId="54C18CFE" w14:textId="77777777" w:rsidR="002B2532" w:rsidRPr="004B7534" w:rsidRDefault="002B2532" w:rsidP="004B7534">
      <w:pPr>
        <w:rPr>
          <w:rFonts w:ascii="Arial" w:hAnsi="Arial" w:cs="Arial"/>
        </w:rPr>
      </w:pPr>
    </w:p>
    <w:p w14:paraId="204AC3CB" w14:textId="0890062B" w:rsidR="002B2532" w:rsidRDefault="002B2532" w:rsidP="007C3CD8">
      <w:pPr>
        <w:numPr>
          <w:ilvl w:val="0"/>
          <w:numId w:val="32"/>
        </w:numPr>
        <w:tabs>
          <w:tab w:val="clear" w:pos="1440"/>
        </w:tabs>
        <w:ind w:left="1800"/>
        <w:rPr>
          <w:rFonts w:ascii="Arial" w:hAnsi="Arial" w:cs="Arial"/>
        </w:rPr>
      </w:pPr>
      <w:r w:rsidRPr="002B2532">
        <w:rPr>
          <w:rFonts w:ascii="Arial" w:hAnsi="Arial" w:cs="Arial"/>
        </w:rPr>
        <w:t>All faculty, staff, and students of Texas State may be issued keys for access to their workspace. In most situations, keys will be issued directly to the</w:t>
      </w:r>
      <w:r w:rsidR="00FA1A03">
        <w:rPr>
          <w:rFonts w:ascii="Arial" w:hAnsi="Arial" w:cs="Arial"/>
        </w:rPr>
        <w:t xml:space="preserve"> key holder. As key holders, </w:t>
      </w:r>
      <w:r w:rsidRPr="002B2532">
        <w:rPr>
          <w:rFonts w:ascii="Arial" w:hAnsi="Arial" w:cs="Arial"/>
        </w:rPr>
        <w:t>individual</w:t>
      </w:r>
      <w:r w:rsidR="00FA1A03">
        <w:rPr>
          <w:rFonts w:ascii="Arial" w:hAnsi="Arial" w:cs="Arial"/>
        </w:rPr>
        <w:t>s</w:t>
      </w:r>
      <w:r w:rsidRPr="002B2532">
        <w:rPr>
          <w:rFonts w:ascii="Arial" w:hAnsi="Arial" w:cs="Arial"/>
        </w:rPr>
        <w:t xml:space="preserve"> </w:t>
      </w:r>
      <w:r w:rsidR="00FA1A03">
        <w:rPr>
          <w:rFonts w:ascii="Arial" w:hAnsi="Arial" w:cs="Arial"/>
        </w:rPr>
        <w:t>assume</w:t>
      </w:r>
      <w:r w:rsidRPr="002B2532">
        <w:rPr>
          <w:rFonts w:ascii="Arial" w:hAnsi="Arial" w:cs="Arial"/>
        </w:rPr>
        <w:t xml:space="preserve"> responsibility for the safekeeping, responsible use, and eventual return of university keys to </w:t>
      </w:r>
      <w:r w:rsidR="00F94D5A" w:rsidRPr="00F94D5A">
        <w:rPr>
          <w:rFonts w:ascii="Arial" w:hAnsi="Arial" w:cs="Arial"/>
        </w:rPr>
        <w:t>Ingress Management</w:t>
      </w:r>
      <w:r w:rsidRPr="002B2532">
        <w:rPr>
          <w:rFonts w:ascii="Arial" w:hAnsi="Arial" w:cs="Arial"/>
        </w:rPr>
        <w:t xml:space="preserve"> Services</w:t>
      </w:r>
      <w:r w:rsidR="00B871EA">
        <w:rPr>
          <w:rFonts w:ascii="Arial" w:hAnsi="Arial" w:cs="Arial"/>
        </w:rPr>
        <w:t>.</w:t>
      </w:r>
    </w:p>
    <w:p w14:paraId="6F45FC37" w14:textId="77777777" w:rsidR="00B871EA" w:rsidRDefault="00B871EA" w:rsidP="007C3CD8">
      <w:pPr>
        <w:ind w:left="1800" w:hanging="360"/>
        <w:rPr>
          <w:rFonts w:ascii="Arial" w:hAnsi="Arial" w:cs="Arial"/>
        </w:rPr>
      </w:pPr>
    </w:p>
    <w:p w14:paraId="6AE9B008" w14:textId="71B690D6" w:rsidR="00B871EA" w:rsidRDefault="002B2532" w:rsidP="007C3CD8">
      <w:pPr>
        <w:numPr>
          <w:ilvl w:val="0"/>
          <w:numId w:val="32"/>
        </w:numPr>
        <w:tabs>
          <w:tab w:val="clear" w:pos="1440"/>
        </w:tabs>
        <w:ind w:left="1800"/>
        <w:rPr>
          <w:rFonts w:ascii="Arial" w:hAnsi="Arial" w:cs="Arial"/>
        </w:rPr>
      </w:pPr>
      <w:r w:rsidRPr="002B2532">
        <w:rPr>
          <w:rFonts w:ascii="Arial" w:hAnsi="Arial" w:cs="Arial"/>
        </w:rPr>
        <w:t xml:space="preserve">All key requests must be made by the </w:t>
      </w:r>
      <w:r w:rsidR="00E8095F">
        <w:rPr>
          <w:rFonts w:ascii="Arial" w:hAnsi="Arial" w:cs="Arial"/>
        </w:rPr>
        <w:t>a</w:t>
      </w:r>
      <w:r w:rsidRPr="002B2532">
        <w:rPr>
          <w:rFonts w:ascii="Arial" w:hAnsi="Arial" w:cs="Arial"/>
        </w:rPr>
        <w:t xml:space="preserve">ccess </w:t>
      </w:r>
      <w:r w:rsidR="00C4382D">
        <w:rPr>
          <w:rFonts w:ascii="Arial" w:hAnsi="Arial" w:cs="Arial"/>
        </w:rPr>
        <w:t>administrator</w:t>
      </w:r>
      <w:r w:rsidRPr="002B2532">
        <w:rPr>
          <w:rFonts w:ascii="Arial" w:hAnsi="Arial" w:cs="Arial"/>
        </w:rPr>
        <w:t xml:space="preserve"> using the </w:t>
      </w:r>
      <w:hyperlink r:id="rId10" w:history="1">
        <w:r w:rsidRPr="00E8095F">
          <w:rPr>
            <w:rStyle w:val="Hyperlink"/>
            <w:rFonts w:ascii="Arial" w:hAnsi="Arial" w:cs="Arial"/>
          </w:rPr>
          <w:t xml:space="preserve">AssetWorks AIM </w:t>
        </w:r>
        <w:r w:rsidR="001E74EF" w:rsidRPr="001E74EF">
          <w:rPr>
            <w:rStyle w:val="Hyperlink"/>
            <w:rFonts w:ascii="Arial" w:hAnsi="Arial" w:cs="Arial"/>
          </w:rPr>
          <w:t xml:space="preserve">work order management system </w:t>
        </w:r>
      </w:hyperlink>
      <w:r w:rsidRPr="002B2532">
        <w:rPr>
          <w:rFonts w:ascii="Arial" w:hAnsi="Arial" w:cs="Arial"/>
        </w:rPr>
        <w:t xml:space="preserve">maintained by Facilities. All </w:t>
      </w:r>
      <w:r w:rsidR="003D2B3B">
        <w:rPr>
          <w:rFonts w:ascii="Arial" w:hAnsi="Arial" w:cs="Arial"/>
        </w:rPr>
        <w:t xml:space="preserve">key and electronic access </w:t>
      </w:r>
      <w:r w:rsidRPr="002B2532">
        <w:rPr>
          <w:rFonts w:ascii="Arial" w:hAnsi="Arial" w:cs="Arial"/>
        </w:rPr>
        <w:t xml:space="preserve">requests must be made by the appropriate </w:t>
      </w:r>
      <w:r w:rsidR="00E8095F">
        <w:rPr>
          <w:rFonts w:ascii="Arial" w:hAnsi="Arial" w:cs="Arial"/>
        </w:rPr>
        <w:t>a</w:t>
      </w:r>
      <w:r w:rsidRPr="002B2532">
        <w:rPr>
          <w:rFonts w:ascii="Arial" w:hAnsi="Arial" w:cs="Arial"/>
        </w:rPr>
        <w:t xml:space="preserve">ccess </w:t>
      </w:r>
      <w:r w:rsidR="00C4382D">
        <w:rPr>
          <w:rFonts w:ascii="Arial" w:hAnsi="Arial" w:cs="Arial"/>
        </w:rPr>
        <w:t>administrator</w:t>
      </w:r>
      <w:r w:rsidRPr="002B2532">
        <w:rPr>
          <w:rFonts w:ascii="Arial" w:hAnsi="Arial" w:cs="Arial"/>
        </w:rPr>
        <w:t xml:space="preserve">. </w:t>
      </w:r>
      <w:r w:rsidR="00F94D5A" w:rsidRPr="00F94D5A">
        <w:rPr>
          <w:rFonts w:ascii="Arial" w:hAnsi="Arial" w:cs="Arial"/>
        </w:rPr>
        <w:t>Ingress Management</w:t>
      </w:r>
      <w:r w:rsidRPr="002B2532">
        <w:rPr>
          <w:rFonts w:ascii="Arial" w:hAnsi="Arial" w:cs="Arial"/>
        </w:rPr>
        <w:t xml:space="preserve"> Services will approve all key </w:t>
      </w:r>
      <w:r w:rsidR="004A3C4A" w:rsidRPr="004A3C4A">
        <w:rPr>
          <w:rFonts w:ascii="Arial" w:hAnsi="Arial" w:cs="Arial"/>
        </w:rPr>
        <w:t>and electronic access</w:t>
      </w:r>
      <w:r w:rsidR="004A3C4A">
        <w:rPr>
          <w:rFonts w:ascii="Arial" w:hAnsi="Arial" w:cs="Arial"/>
        </w:rPr>
        <w:t xml:space="preserve"> </w:t>
      </w:r>
      <w:r w:rsidR="004A3C4A" w:rsidRPr="004A3C4A">
        <w:rPr>
          <w:rFonts w:ascii="Arial" w:hAnsi="Arial" w:cs="Arial"/>
        </w:rPr>
        <w:t>requests based upon policy and access requirements.</w:t>
      </w:r>
      <w:r w:rsidRPr="002B2532">
        <w:rPr>
          <w:rFonts w:ascii="Arial" w:hAnsi="Arial" w:cs="Arial"/>
        </w:rPr>
        <w:t xml:space="preserve"> All key requests must include the key holder’s full name, net ID, </w:t>
      </w:r>
      <w:r w:rsidR="003D2B3B">
        <w:rPr>
          <w:rFonts w:ascii="Arial" w:hAnsi="Arial" w:cs="Arial"/>
        </w:rPr>
        <w:t xml:space="preserve">Texas State </w:t>
      </w:r>
      <w:r w:rsidRPr="002B2532">
        <w:rPr>
          <w:rFonts w:ascii="Arial" w:hAnsi="Arial" w:cs="Arial"/>
        </w:rPr>
        <w:t>identification number</w:t>
      </w:r>
      <w:r w:rsidR="00C453AA">
        <w:rPr>
          <w:rFonts w:ascii="Arial" w:hAnsi="Arial" w:cs="Arial"/>
        </w:rPr>
        <w:t xml:space="preserve">, </w:t>
      </w:r>
      <w:r w:rsidR="00C453AA" w:rsidRPr="00C453AA">
        <w:rPr>
          <w:rFonts w:ascii="Arial" w:hAnsi="Arial" w:cs="Arial"/>
        </w:rPr>
        <w:t>and the room or specific door the key</w:t>
      </w:r>
      <w:r w:rsidR="002A4283">
        <w:rPr>
          <w:rFonts w:ascii="Arial" w:hAnsi="Arial" w:cs="Arial"/>
        </w:rPr>
        <w:t xml:space="preserve"> </w:t>
      </w:r>
      <w:r w:rsidR="00C453AA" w:rsidRPr="00C453AA">
        <w:rPr>
          <w:rFonts w:ascii="Arial" w:hAnsi="Arial" w:cs="Arial"/>
        </w:rPr>
        <w:t xml:space="preserve">holder </w:t>
      </w:r>
      <w:r w:rsidR="004A3C4A">
        <w:rPr>
          <w:rFonts w:ascii="Arial" w:hAnsi="Arial" w:cs="Arial"/>
        </w:rPr>
        <w:t>needs</w:t>
      </w:r>
      <w:r w:rsidR="00C453AA" w:rsidRPr="00C453AA">
        <w:rPr>
          <w:rFonts w:ascii="Arial" w:hAnsi="Arial" w:cs="Arial"/>
        </w:rPr>
        <w:t xml:space="preserve"> to access</w:t>
      </w:r>
      <w:r w:rsidR="00B871EA">
        <w:rPr>
          <w:rFonts w:ascii="Arial" w:hAnsi="Arial" w:cs="Arial"/>
        </w:rPr>
        <w:t>.</w:t>
      </w:r>
    </w:p>
    <w:p w14:paraId="22130C08" w14:textId="77777777" w:rsidR="00B871EA" w:rsidRDefault="00B871EA" w:rsidP="007C3CD8">
      <w:pPr>
        <w:ind w:left="1800" w:hanging="360"/>
        <w:rPr>
          <w:rFonts w:ascii="Arial" w:hAnsi="Arial" w:cs="Arial"/>
        </w:rPr>
      </w:pPr>
    </w:p>
    <w:p w14:paraId="4FC162C0" w14:textId="6DFAD797" w:rsidR="002B2532" w:rsidRDefault="004A3C4A" w:rsidP="007C3CD8">
      <w:pPr>
        <w:numPr>
          <w:ilvl w:val="0"/>
          <w:numId w:val="32"/>
        </w:numPr>
        <w:tabs>
          <w:tab w:val="clear" w:pos="1440"/>
        </w:tabs>
        <w:ind w:left="1800"/>
        <w:rPr>
          <w:rFonts w:ascii="Arial" w:hAnsi="Arial" w:cs="Arial"/>
        </w:rPr>
      </w:pPr>
      <w:r>
        <w:rPr>
          <w:rFonts w:ascii="Arial" w:hAnsi="Arial" w:cs="Arial"/>
        </w:rPr>
        <w:t>Ingress Management Services</w:t>
      </w:r>
      <w:r w:rsidR="002B2532" w:rsidRPr="002B2532">
        <w:rPr>
          <w:rFonts w:ascii="Arial" w:hAnsi="Arial" w:cs="Arial"/>
        </w:rPr>
        <w:t xml:space="preserve"> </w:t>
      </w:r>
      <w:r w:rsidR="00531E39">
        <w:rPr>
          <w:rFonts w:ascii="Arial" w:hAnsi="Arial" w:cs="Arial"/>
        </w:rPr>
        <w:t>will</w:t>
      </w:r>
      <w:r w:rsidR="002B2532" w:rsidRPr="002B2532">
        <w:rPr>
          <w:rFonts w:ascii="Arial" w:hAnsi="Arial" w:cs="Arial"/>
        </w:rPr>
        <w:t xml:space="preserve"> charge to recover the costs of cutting requested keys. </w:t>
      </w:r>
    </w:p>
    <w:p w14:paraId="3E6E167E" w14:textId="77777777" w:rsidR="006E025D" w:rsidRDefault="006E025D" w:rsidP="006E025D">
      <w:pPr>
        <w:ind w:left="1800" w:hanging="360"/>
        <w:rPr>
          <w:rFonts w:ascii="Arial" w:hAnsi="Arial" w:cs="Arial"/>
        </w:rPr>
      </w:pPr>
    </w:p>
    <w:p w14:paraId="2061A981" w14:textId="03D7077A" w:rsidR="006E025D" w:rsidRPr="001E7760" w:rsidRDefault="006E025D" w:rsidP="006E025D">
      <w:pPr>
        <w:numPr>
          <w:ilvl w:val="0"/>
          <w:numId w:val="32"/>
        </w:numPr>
        <w:tabs>
          <w:tab w:val="clear" w:pos="1440"/>
        </w:tabs>
        <w:ind w:left="1800"/>
        <w:rPr>
          <w:rFonts w:ascii="Arial" w:hAnsi="Arial" w:cs="Arial"/>
        </w:rPr>
      </w:pPr>
      <w:r w:rsidRPr="001E7760">
        <w:rPr>
          <w:rFonts w:ascii="Arial" w:hAnsi="Arial" w:cs="Arial"/>
        </w:rPr>
        <w:t>Replacement key requests for keys lost, unreturned</w:t>
      </w:r>
      <w:r w:rsidR="00EB49F4">
        <w:rPr>
          <w:rFonts w:ascii="Arial" w:hAnsi="Arial" w:cs="Arial"/>
        </w:rPr>
        <w:t>,</w:t>
      </w:r>
      <w:r w:rsidRPr="001E7760">
        <w:rPr>
          <w:rFonts w:ascii="Arial" w:hAnsi="Arial" w:cs="Arial"/>
        </w:rPr>
        <w:t xml:space="preserve"> or stolen require a University Police Department (UPD) incident case number be included in the request. Replacement key requests require the person’s supervisor</w:t>
      </w:r>
      <w:r w:rsidR="00890020">
        <w:rPr>
          <w:rFonts w:ascii="Arial" w:hAnsi="Arial" w:cs="Arial"/>
        </w:rPr>
        <w:t xml:space="preserve"> or </w:t>
      </w:r>
      <w:r w:rsidRPr="001E7760">
        <w:rPr>
          <w:rFonts w:ascii="Arial" w:hAnsi="Arial" w:cs="Arial"/>
        </w:rPr>
        <w:t>director approvals</w:t>
      </w:r>
      <w:r w:rsidR="00890020">
        <w:rPr>
          <w:rFonts w:ascii="Arial" w:hAnsi="Arial" w:cs="Arial"/>
        </w:rPr>
        <w:t xml:space="preserve"> </w:t>
      </w:r>
      <w:r w:rsidRPr="001E7760">
        <w:rPr>
          <w:rFonts w:ascii="Arial" w:hAnsi="Arial" w:cs="Arial"/>
        </w:rPr>
        <w:t>(see Section 11.). Keys issued to students for residence hall rooms are exempt from this requirement.</w:t>
      </w:r>
    </w:p>
    <w:p w14:paraId="405D6F1C" w14:textId="77777777" w:rsidR="00B83E94" w:rsidRDefault="00B83E94" w:rsidP="007C3CD8">
      <w:pPr>
        <w:ind w:left="1800" w:hanging="360"/>
        <w:rPr>
          <w:rFonts w:ascii="Arial" w:hAnsi="Arial" w:cs="Arial"/>
        </w:rPr>
      </w:pPr>
    </w:p>
    <w:p w14:paraId="5B7C5E1C" w14:textId="77777777" w:rsidR="002B2532" w:rsidRDefault="002B2532" w:rsidP="007C3CD8">
      <w:pPr>
        <w:numPr>
          <w:ilvl w:val="0"/>
          <w:numId w:val="32"/>
        </w:numPr>
        <w:tabs>
          <w:tab w:val="clear" w:pos="1440"/>
        </w:tabs>
        <w:ind w:left="1800"/>
        <w:rPr>
          <w:rFonts w:ascii="Arial" w:hAnsi="Arial" w:cs="Arial"/>
        </w:rPr>
      </w:pPr>
      <w:r w:rsidRPr="002B2532">
        <w:rPr>
          <w:rFonts w:ascii="Arial" w:hAnsi="Arial" w:cs="Arial"/>
        </w:rPr>
        <w:t>The key holder being assigned a key must pick up the key in person. Only under extreme circumstances will there be exceptions to this rule</w:t>
      </w:r>
      <w:r>
        <w:rPr>
          <w:rFonts w:ascii="Arial" w:hAnsi="Arial" w:cs="Arial"/>
        </w:rPr>
        <w:t>.</w:t>
      </w:r>
    </w:p>
    <w:p w14:paraId="4D334950" w14:textId="77777777" w:rsidR="00B83E94" w:rsidRDefault="00B83E94" w:rsidP="007C3CD8">
      <w:pPr>
        <w:ind w:left="1800" w:hanging="360"/>
        <w:rPr>
          <w:rFonts w:ascii="Arial" w:hAnsi="Arial" w:cs="Arial"/>
        </w:rPr>
      </w:pPr>
    </w:p>
    <w:p w14:paraId="4390668B" w14:textId="601A7124" w:rsidR="00B83E94" w:rsidRDefault="002B2532" w:rsidP="007C3CD8">
      <w:pPr>
        <w:numPr>
          <w:ilvl w:val="0"/>
          <w:numId w:val="32"/>
        </w:numPr>
        <w:tabs>
          <w:tab w:val="clear" w:pos="1440"/>
        </w:tabs>
        <w:ind w:left="1800"/>
        <w:rPr>
          <w:rFonts w:ascii="Arial" w:hAnsi="Arial" w:cs="Arial"/>
        </w:rPr>
      </w:pPr>
      <w:r w:rsidRPr="002B2532">
        <w:rPr>
          <w:rFonts w:ascii="Arial" w:hAnsi="Arial" w:cs="Arial"/>
        </w:rPr>
        <w:t xml:space="preserve">Keys requested for key holders at the San Marcos campus will be issued at </w:t>
      </w:r>
      <w:r w:rsidR="00F94D5A" w:rsidRPr="00F94D5A">
        <w:rPr>
          <w:rFonts w:ascii="Arial" w:hAnsi="Arial" w:cs="Arial"/>
        </w:rPr>
        <w:t>Ingress Management</w:t>
      </w:r>
      <w:r w:rsidRPr="002B2532">
        <w:rPr>
          <w:rFonts w:ascii="Arial" w:hAnsi="Arial" w:cs="Arial"/>
        </w:rPr>
        <w:t xml:space="preserve"> Services. Keys requested for key holders at the Round Rock </w:t>
      </w:r>
      <w:r w:rsidR="00274799">
        <w:rPr>
          <w:rFonts w:ascii="Arial" w:hAnsi="Arial" w:cs="Arial"/>
        </w:rPr>
        <w:t>C</w:t>
      </w:r>
      <w:r w:rsidRPr="002B2532">
        <w:rPr>
          <w:rFonts w:ascii="Arial" w:hAnsi="Arial" w:cs="Arial"/>
        </w:rPr>
        <w:t xml:space="preserve">ampus will be issued at the </w:t>
      </w:r>
      <w:r w:rsidR="004A3C4A">
        <w:rPr>
          <w:rFonts w:ascii="Arial" w:hAnsi="Arial" w:cs="Arial"/>
        </w:rPr>
        <w:t>Facilities Operations</w:t>
      </w:r>
      <w:r w:rsidR="004A3C4A" w:rsidRPr="002B2532">
        <w:rPr>
          <w:rFonts w:ascii="Arial" w:hAnsi="Arial" w:cs="Arial"/>
        </w:rPr>
        <w:t xml:space="preserve"> </w:t>
      </w:r>
      <w:r w:rsidR="004225F3">
        <w:rPr>
          <w:rFonts w:ascii="Arial" w:hAnsi="Arial" w:cs="Arial"/>
        </w:rPr>
        <w:t>o</w:t>
      </w:r>
      <w:r w:rsidRPr="002B2532">
        <w:rPr>
          <w:rFonts w:ascii="Arial" w:hAnsi="Arial" w:cs="Arial"/>
        </w:rPr>
        <w:t xml:space="preserve">ffice at the Round Rock </w:t>
      </w:r>
      <w:r w:rsidR="00274799">
        <w:rPr>
          <w:rFonts w:ascii="Arial" w:hAnsi="Arial" w:cs="Arial"/>
        </w:rPr>
        <w:t>C</w:t>
      </w:r>
      <w:r w:rsidRPr="002B2532">
        <w:rPr>
          <w:rFonts w:ascii="Arial" w:hAnsi="Arial" w:cs="Arial"/>
        </w:rPr>
        <w:t>ampus</w:t>
      </w:r>
      <w:r>
        <w:rPr>
          <w:rFonts w:ascii="Arial" w:hAnsi="Arial" w:cs="Arial"/>
        </w:rPr>
        <w:t>.</w:t>
      </w:r>
    </w:p>
    <w:p w14:paraId="15BAAC3A" w14:textId="77777777" w:rsidR="00B83E94" w:rsidRDefault="00B83E94" w:rsidP="007C3CD8">
      <w:pPr>
        <w:ind w:left="1800" w:hanging="360"/>
        <w:rPr>
          <w:rFonts w:ascii="Arial" w:hAnsi="Arial" w:cs="Arial"/>
        </w:rPr>
      </w:pPr>
    </w:p>
    <w:p w14:paraId="356DFCB8" w14:textId="486A9DC3" w:rsidR="002B2532" w:rsidRDefault="002B2532" w:rsidP="007C3CD8">
      <w:pPr>
        <w:numPr>
          <w:ilvl w:val="0"/>
          <w:numId w:val="32"/>
        </w:numPr>
        <w:tabs>
          <w:tab w:val="clear" w:pos="1440"/>
        </w:tabs>
        <w:ind w:left="1800"/>
        <w:rPr>
          <w:rFonts w:ascii="Arial" w:hAnsi="Arial" w:cs="Arial"/>
        </w:rPr>
      </w:pPr>
      <w:r w:rsidRPr="002B2532">
        <w:rPr>
          <w:rFonts w:ascii="Arial" w:hAnsi="Arial" w:cs="Arial"/>
        </w:rPr>
        <w:t>All requested keys must be picked up within 30 days or the request is void</w:t>
      </w:r>
      <w:r w:rsidR="00513785">
        <w:rPr>
          <w:rFonts w:ascii="Arial" w:hAnsi="Arial" w:cs="Arial"/>
        </w:rPr>
        <w:t>,</w:t>
      </w:r>
      <w:r w:rsidRPr="002B2532">
        <w:rPr>
          <w:rFonts w:ascii="Arial" w:hAnsi="Arial" w:cs="Arial"/>
        </w:rPr>
        <w:t xml:space="preserve"> and a </w:t>
      </w:r>
      <w:r w:rsidR="00FA1A03">
        <w:rPr>
          <w:rFonts w:ascii="Arial" w:hAnsi="Arial" w:cs="Arial"/>
        </w:rPr>
        <w:t>new request will need to be completed</w:t>
      </w:r>
      <w:r w:rsidRPr="002B2532">
        <w:rPr>
          <w:rFonts w:ascii="Arial" w:hAnsi="Arial" w:cs="Arial"/>
        </w:rPr>
        <w:t xml:space="preserve"> before a key can be issued. Keys requested</w:t>
      </w:r>
      <w:r w:rsidR="004A3C4A">
        <w:rPr>
          <w:rFonts w:ascii="Arial" w:hAnsi="Arial" w:cs="Arial"/>
        </w:rPr>
        <w:t>,</w:t>
      </w:r>
      <w:r w:rsidRPr="002B2532">
        <w:rPr>
          <w:rFonts w:ascii="Arial" w:hAnsi="Arial" w:cs="Arial"/>
        </w:rPr>
        <w:t xml:space="preserve"> but not picked up</w:t>
      </w:r>
      <w:r w:rsidR="004A3C4A">
        <w:rPr>
          <w:rFonts w:ascii="Arial" w:hAnsi="Arial" w:cs="Arial"/>
        </w:rPr>
        <w:t>,</w:t>
      </w:r>
      <w:r w:rsidRPr="002B2532">
        <w:rPr>
          <w:rFonts w:ascii="Arial" w:hAnsi="Arial" w:cs="Arial"/>
        </w:rPr>
        <w:t xml:space="preserve"> may result in the division or department being charged if a key was cut for the request</w:t>
      </w:r>
      <w:r>
        <w:rPr>
          <w:rFonts w:ascii="Arial" w:hAnsi="Arial" w:cs="Arial"/>
        </w:rPr>
        <w:t>.</w:t>
      </w:r>
    </w:p>
    <w:p w14:paraId="5784FBE7" w14:textId="77777777" w:rsidR="00B83E94" w:rsidRDefault="00B83E94" w:rsidP="007C3CD8">
      <w:pPr>
        <w:ind w:left="1800" w:hanging="360"/>
        <w:rPr>
          <w:rFonts w:ascii="Arial" w:hAnsi="Arial" w:cs="Arial"/>
        </w:rPr>
      </w:pPr>
    </w:p>
    <w:p w14:paraId="23C0BDB0" w14:textId="37C30AE2" w:rsidR="002B2532" w:rsidRDefault="00F94D5A" w:rsidP="007C3CD8">
      <w:pPr>
        <w:numPr>
          <w:ilvl w:val="0"/>
          <w:numId w:val="32"/>
        </w:numPr>
        <w:tabs>
          <w:tab w:val="clear" w:pos="1440"/>
        </w:tabs>
        <w:ind w:left="1800"/>
        <w:rPr>
          <w:rFonts w:ascii="Arial" w:hAnsi="Arial" w:cs="Arial"/>
        </w:rPr>
      </w:pPr>
      <w:r w:rsidRPr="00F94D5A">
        <w:rPr>
          <w:rFonts w:ascii="Arial" w:hAnsi="Arial" w:cs="Arial"/>
        </w:rPr>
        <w:lastRenderedPageBreak/>
        <w:t>Ingress Management</w:t>
      </w:r>
      <w:r w:rsidR="002B2532" w:rsidRPr="002B2532">
        <w:rPr>
          <w:rFonts w:ascii="Arial" w:hAnsi="Arial" w:cs="Arial"/>
        </w:rPr>
        <w:t xml:space="preserve"> Services will provide each key holder with a</w:t>
      </w:r>
      <w:r w:rsidR="004A3C4A">
        <w:rPr>
          <w:rFonts w:ascii="Arial" w:hAnsi="Arial" w:cs="Arial"/>
        </w:rPr>
        <w:t>n electronic</w:t>
      </w:r>
      <w:r w:rsidR="002B2532" w:rsidRPr="002B2532">
        <w:rPr>
          <w:rFonts w:ascii="Arial" w:hAnsi="Arial" w:cs="Arial"/>
        </w:rPr>
        <w:t xml:space="preserve"> copy of their key issuance form</w:t>
      </w:r>
      <w:r w:rsidR="00A83276">
        <w:rPr>
          <w:rFonts w:ascii="Arial" w:hAnsi="Arial" w:cs="Arial"/>
        </w:rPr>
        <w:t xml:space="preserve"> </w:t>
      </w:r>
      <w:r w:rsidR="00BD6C34">
        <w:rPr>
          <w:rFonts w:ascii="Arial" w:hAnsi="Arial" w:cs="Arial"/>
        </w:rPr>
        <w:t>for their personal record. It is the responsibility of the key holder to provide a copy to the</w:t>
      </w:r>
      <w:r w:rsidR="004A3C4A">
        <w:rPr>
          <w:rFonts w:ascii="Arial" w:hAnsi="Arial" w:cs="Arial"/>
        </w:rPr>
        <w:t>ir</w:t>
      </w:r>
      <w:r w:rsidR="00BD6C34">
        <w:rPr>
          <w:rFonts w:ascii="Arial" w:hAnsi="Arial" w:cs="Arial"/>
        </w:rPr>
        <w:t xml:space="preserve"> </w:t>
      </w:r>
      <w:r w:rsidR="00274799">
        <w:rPr>
          <w:rFonts w:ascii="Arial" w:hAnsi="Arial" w:cs="Arial"/>
        </w:rPr>
        <w:t>a</w:t>
      </w:r>
      <w:r w:rsidR="00BD6C34">
        <w:rPr>
          <w:rFonts w:ascii="Arial" w:hAnsi="Arial" w:cs="Arial"/>
        </w:rPr>
        <w:t xml:space="preserve">ccess </w:t>
      </w:r>
      <w:r w:rsidR="00C4382D">
        <w:rPr>
          <w:rFonts w:ascii="Arial" w:hAnsi="Arial" w:cs="Arial"/>
        </w:rPr>
        <w:t>administrator</w:t>
      </w:r>
      <w:r w:rsidR="00BD6C34">
        <w:rPr>
          <w:rFonts w:ascii="Arial" w:hAnsi="Arial" w:cs="Arial"/>
        </w:rPr>
        <w:t>.</w:t>
      </w:r>
    </w:p>
    <w:p w14:paraId="3439CA93" w14:textId="77777777" w:rsidR="0086302C" w:rsidRDefault="0086302C" w:rsidP="007C3CD8">
      <w:pPr>
        <w:ind w:left="1800" w:hanging="360"/>
        <w:rPr>
          <w:rFonts w:ascii="Arial" w:hAnsi="Arial" w:cs="Arial"/>
        </w:rPr>
      </w:pPr>
    </w:p>
    <w:p w14:paraId="2935EFFF" w14:textId="77777777" w:rsidR="00E561D7" w:rsidRPr="00CA62FE" w:rsidRDefault="00E561D7" w:rsidP="007C3CD8">
      <w:pPr>
        <w:numPr>
          <w:ilvl w:val="0"/>
          <w:numId w:val="32"/>
        </w:numPr>
        <w:tabs>
          <w:tab w:val="clear" w:pos="1440"/>
        </w:tabs>
        <w:ind w:left="1800"/>
        <w:rPr>
          <w:rFonts w:ascii="Arial" w:hAnsi="Arial" w:cs="Arial"/>
        </w:rPr>
      </w:pPr>
      <w:r w:rsidRPr="00E561D7">
        <w:rPr>
          <w:rFonts w:ascii="Arial" w:hAnsi="Arial" w:cs="Arial"/>
        </w:rPr>
        <w:t>The keys issued to a key holder are intended for use by that person only</w:t>
      </w:r>
      <w:r w:rsidR="00274799">
        <w:rPr>
          <w:rFonts w:ascii="Arial" w:hAnsi="Arial" w:cs="Arial"/>
        </w:rPr>
        <w:t>.</w:t>
      </w:r>
    </w:p>
    <w:p w14:paraId="1544C7FB" w14:textId="77777777" w:rsidR="0019085A" w:rsidRPr="00CA62FE" w:rsidRDefault="0019085A" w:rsidP="0019085A">
      <w:pPr>
        <w:rPr>
          <w:rFonts w:ascii="Arial" w:hAnsi="Arial" w:cs="Arial"/>
        </w:rPr>
      </w:pPr>
    </w:p>
    <w:p w14:paraId="0AB8A075" w14:textId="77777777" w:rsidR="009E4458" w:rsidRPr="00CA62FE" w:rsidRDefault="00856561" w:rsidP="00B609A7">
      <w:pPr>
        <w:tabs>
          <w:tab w:val="left" w:pos="1440"/>
        </w:tabs>
        <w:ind w:left="1440" w:hanging="720"/>
        <w:rPr>
          <w:rFonts w:ascii="Arial" w:hAnsi="Arial" w:cs="Arial"/>
        </w:rPr>
      </w:pPr>
      <w:r>
        <w:rPr>
          <w:rFonts w:ascii="Arial" w:hAnsi="Arial" w:cs="Arial"/>
        </w:rPr>
        <w:t>07.02</w:t>
      </w:r>
      <w:r>
        <w:rPr>
          <w:rFonts w:ascii="Arial" w:hAnsi="Arial" w:cs="Arial"/>
        </w:rPr>
        <w:tab/>
      </w:r>
      <w:r w:rsidR="000A59A7">
        <w:rPr>
          <w:rFonts w:ascii="Arial" w:hAnsi="Arial" w:cs="Arial"/>
        </w:rPr>
        <w:t>Returning of Keys</w:t>
      </w:r>
    </w:p>
    <w:p w14:paraId="67F06BCA" w14:textId="77777777" w:rsidR="009E4458" w:rsidRPr="00CA62FE" w:rsidRDefault="009E4458" w:rsidP="009E4458">
      <w:pPr>
        <w:ind w:left="1440" w:hanging="720"/>
        <w:rPr>
          <w:rFonts w:ascii="Arial" w:hAnsi="Arial" w:cs="Arial"/>
        </w:rPr>
      </w:pPr>
    </w:p>
    <w:p w14:paraId="0D640292" w14:textId="202AF393" w:rsidR="00D819AF" w:rsidRPr="00B609A7" w:rsidRDefault="00651549" w:rsidP="00B609A7">
      <w:pPr>
        <w:numPr>
          <w:ilvl w:val="0"/>
          <w:numId w:val="33"/>
        </w:numPr>
        <w:tabs>
          <w:tab w:val="clear" w:pos="1620"/>
        </w:tabs>
        <w:ind w:left="1800"/>
        <w:rPr>
          <w:rFonts w:ascii="Arial" w:hAnsi="Arial" w:cs="Arial"/>
        </w:rPr>
      </w:pPr>
      <w:r w:rsidRPr="00B609A7">
        <w:rPr>
          <w:rFonts w:ascii="Arial" w:hAnsi="Arial" w:cs="Arial"/>
        </w:rPr>
        <w:t xml:space="preserve">The key holder must return all keys to </w:t>
      </w:r>
      <w:r w:rsidR="00F94D5A" w:rsidRPr="00F94D5A">
        <w:rPr>
          <w:rFonts w:ascii="Arial" w:hAnsi="Arial" w:cs="Arial"/>
        </w:rPr>
        <w:t>Ingress Management</w:t>
      </w:r>
      <w:r w:rsidRPr="00B609A7">
        <w:rPr>
          <w:rFonts w:ascii="Arial" w:hAnsi="Arial" w:cs="Arial"/>
        </w:rPr>
        <w:t xml:space="preserve"> Services</w:t>
      </w:r>
      <w:r w:rsidR="00E561D7" w:rsidRPr="00B609A7">
        <w:rPr>
          <w:rFonts w:ascii="Arial" w:hAnsi="Arial" w:cs="Arial"/>
        </w:rPr>
        <w:t>.</w:t>
      </w:r>
      <w:r w:rsidR="00D819AF" w:rsidRPr="00B609A7">
        <w:rPr>
          <w:rFonts w:ascii="Arial" w:hAnsi="Arial" w:cs="Arial"/>
        </w:rPr>
        <w:t xml:space="preserve"> </w:t>
      </w:r>
      <w:r w:rsidR="00E561D7" w:rsidRPr="00B609A7">
        <w:rPr>
          <w:rFonts w:ascii="Arial" w:hAnsi="Arial" w:cs="Arial"/>
        </w:rPr>
        <w:t xml:space="preserve">Keys issued at the San Marcos campus will be returned to </w:t>
      </w:r>
      <w:r w:rsidR="00F94D5A" w:rsidRPr="00F94D5A">
        <w:rPr>
          <w:rFonts w:ascii="Arial" w:hAnsi="Arial" w:cs="Arial"/>
        </w:rPr>
        <w:t>Ingress Management</w:t>
      </w:r>
      <w:r w:rsidR="00E561D7" w:rsidRPr="00B609A7">
        <w:rPr>
          <w:rFonts w:ascii="Arial" w:hAnsi="Arial" w:cs="Arial"/>
        </w:rPr>
        <w:t xml:space="preserve"> Services. Keys issued at the Round Rock </w:t>
      </w:r>
      <w:r w:rsidR="004225F3">
        <w:rPr>
          <w:rFonts w:ascii="Arial" w:hAnsi="Arial" w:cs="Arial"/>
        </w:rPr>
        <w:t>C</w:t>
      </w:r>
      <w:r w:rsidR="00E561D7" w:rsidRPr="00B609A7">
        <w:rPr>
          <w:rFonts w:ascii="Arial" w:hAnsi="Arial" w:cs="Arial"/>
        </w:rPr>
        <w:t xml:space="preserve">ampus will be returned </w:t>
      </w:r>
      <w:r w:rsidR="004225F3">
        <w:rPr>
          <w:rFonts w:ascii="Arial" w:hAnsi="Arial" w:cs="Arial"/>
        </w:rPr>
        <w:t xml:space="preserve">to </w:t>
      </w:r>
      <w:r w:rsidR="00E561D7" w:rsidRPr="00B609A7">
        <w:rPr>
          <w:rFonts w:ascii="Arial" w:hAnsi="Arial" w:cs="Arial"/>
        </w:rPr>
        <w:t xml:space="preserve">the </w:t>
      </w:r>
      <w:r w:rsidR="003616DB">
        <w:rPr>
          <w:rFonts w:ascii="Arial" w:hAnsi="Arial" w:cs="Arial"/>
        </w:rPr>
        <w:t>Facilities Operations</w:t>
      </w:r>
      <w:r w:rsidR="003616DB" w:rsidRPr="00B609A7">
        <w:rPr>
          <w:rFonts w:ascii="Arial" w:hAnsi="Arial" w:cs="Arial"/>
        </w:rPr>
        <w:t xml:space="preserve"> </w:t>
      </w:r>
      <w:r w:rsidR="004225F3">
        <w:rPr>
          <w:rFonts w:ascii="Arial" w:hAnsi="Arial" w:cs="Arial"/>
        </w:rPr>
        <w:t>o</w:t>
      </w:r>
      <w:r w:rsidR="00E561D7" w:rsidRPr="00B609A7">
        <w:rPr>
          <w:rFonts w:ascii="Arial" w:hAnsi="Arial" w:cs="Arial"/>
        </w:rPr>
        <w:t xml:space="preserve">ffice at the Round Rock </w:t>
      </w:r>
      <w:r w:rsidR="004225F3">
        <w:rPr>
          <w:rFonts w:ascii="Arial" w:hAnsi="Arial" w:cs="Arial"/>
        </w:rPr>
        <w:t>C</w:t>
      </w:r>
      <w:r w:rsidR="00E561D7" w:rsidRPr="00B609A7">
        <w:rPr>
          <w:rFonts w:ascii="Arial" w:hAnsi="Arial" w:cs="Arial"/>
        </w:rPr>
        <w:t>ampus</w:t>
      </w:r>
      <w:r w:rsidRPr="00B609A7">
        <w:rPr>
          <w:rFonts w:ascii="Arial" w:hAnsi="Arial" w:cs="Arial"/>
        </w:rPr>
        <w:t>.</w:t>
      </w:r>
    </w:p>
    <w:p w14:paraId="50C35AE1" w14:textId="77777777" w:rsidR="00651549" w:rsidRPr="00D819AF" w:rsidRDefault="00651549" w:rsidP="00B609A7">
      <w:pPr>
        <w:rPr>
          <w:rFonts w:ascii="Arial" w:hAnsi="Arial" w:cs="Arial"/>
        </w:rPr>
      </w:pPr>
    </w:p>
    <w:p w14:paraId="71823A49" w14:textId="7E6D114A" w:rsidR="00AD2127" w:rsidRDefault="00E561D7" w:rsidP="00AD2127">
      <w:pPr>
        <w:numPr>
          <w:ilvl w:val="0"/>
          <w:numId w:val="33"/>
        </w:numPr>
        <w:tabs>
          <w:tab w:val="clear" w:pos="1620"/>
          <w:tab w:val="num" w:pos="1800"/>
        </w:tabs>
        <w:ind w:left="1800"/>
        <w:rPr>
          <w:rFonts w:ascii="Arial" w:hAnsi="Arial" w:cs="Arial"/>
        </w:rPr>
      </w:pPr>
      <w:r w:rsidRPr="00E561D7">
        <w:rPr>
          <w:rFonts w:ascii="Arial" w:hAnsi="Arial" w:cs="Arial"/>
        </w:rPr>
        <w:t>University keys must be returned when key holders separate from university employment, retire, resign, transfer to another department, move to a new office</w:t>
      </w:r>
      <w:r w:rsidR="004225F3">
        <w:rPr>
          <w:rFonts w:ascii="Arial" w:hAnsi="Arial" w:cs="Arial"/>
        </w:rPr>
        <w:t xml:space="preserve"> or </w:t>
      </w:r>
      <w:r w:rsidRPr="00E561D7">
        <w:rPr>
          <w:rFonts w:ascii="Arial" w:hAnsi="Arial" w:cs="Arial"/>
        </w:rPr>
        <w:t>workspace</w:t>
      </w:r>
      <w:r w:rsidR="004225F3">
        <w:rPr>
          <w:rFonts w:ascii="Arial" w:hAnsi="Arial" w:cs="Arial"/>
        </w:rPr>
        <w:t>,</w:t>
      </w:r>
      <w:r w:rsidRPr="00E561D7">
        <w:rPr>
          <w:rFonts w:ascii="Arial" w:hAnsi="Arial" w:cs="Arial"/>
        </w:rPr>
        <w:t xml:space="preserve"> or the keys are otherwise no longer needed. </w:t>
      </w:r>
      <w:r w:rsidR="003616DB">
        <w:rPr>
          <w:rFonts w:ascii="Arial" w:hAnsi="Arial" w:cs="Arial"/>
        </w:rPr>
        <w:t>Ingress Management Services will provide the keyholder an</w:t>
      </w:r>
      <w:r w:rsidRPr="00E561D7">
        <w:rPr>
          <w:rFonts w:ascii="Arial" w:hAnsi="Arial" w:cs="Arial"/>
        </w:rPr>
        <w:t xml:space="preserve"> </w:t>
      </w:r>
      <w:r w:rsidR="003616DB">
        <w:rPr>
          <w:rFonts w:ascii="Arial" w:hAnsi="Arial" w:cs="Arial"/>
        </w:rPr>
        <w:t xml:space="preserve">electronic </w:t>
      </w:r>
      <w:r w:rsidRPr="00E561D7">
        <w:rPr>
          <w:rFonts w:ascii="Arial" w:hAnsi="Arial" w:cs="Arial"/>
        </w:rPr>
        <w:t xml:space="preserve">copy of the </w:t>
      </w:r>
      <w:r w:rsidR="003616DB">
        <w:rPr>
          <w:rFonts w:ascii="Arial" w:hAnsi="Arial" w:cs="Arial"/>
        </w:rPr>
        <w:t xml:space="preserve">completed </w:t>
      </w:r>
      <w:r w:rsidRPr="00E561D7">
        <w:rPr>
          <w:rFonts w:ascii="Arial" w:hAnsi="Arial" w:cs="Arial"/>
        </w:rPr>
        <w:t xml:space="preserve">issuance </w:t>
      </w:r>
      <w:r w:rsidR="003616DB">
        <w:rPr>
          <w:rFonts w:ascii="Arial" w:hAnsi="Arial" w:cs="Arial"/>
        </w:rPr>
        <w:t>form</w:t>
      </w:r>
      <w:r w:rsidR="003616DB" w:rsidRPr="00E561D7">
        <w:rPr>
          <w:rFonts w:ascii="Arial" w:hAnsi="Arial" w:cs="Arial"/>
        </w:rPr>
        <w:t xml:space="preserve"> </w:t>
      </w:r>
      <w:r w:rsidRPr="00E561D7">
        <w:rPr>
          <w:rFonts w:ascii="Arial" w:hAnsi="Arial" w:cs="Arial"/>
        </w:rPr>
        <w:t xml:space="preserve">indicating the key has been returned </w:t>
      </w:r>
      <w:r w:rsidR="003616DB">
        <w:rPr>
          <w:rFonts w:ascii="Arial" w:hAnsi="Arial" w:cs="Arial"/>
        </w:rPr>
        <w:t>upon</w:t>
      </w:r>
      <w:r w:rsidRPr="00E561D7">
        <w:rPr>
          <w:rFonts w:ascii="Arial" w:hAnsi="Arial" w:cs="Arial"/>
        </w:rPr>
        <w:t xml:space="preserve"> key return</w:t>
      </w:r>
      <w:r w:rsidR="009E4458">
        <w:rPr>
          <w:rFonts w:ascii="Arial" w:hAnsi="Arial" w:cs="Arial"/>
        </w:rPr>
        <w:t>.</w:t>
      </w:r>
      <w:r w:rsidR="00A83276">
        <w:rPr>
          <w:rFonts w:ascii="Arial" w:hAnsi="Arial" w:cs="Arial"/>
        </w:rPr>
        <w:t xml:space="preserve"> </w:t>
      </w:r>
      <w:r w:rsidR="009E672F">
        <w:rPr>
          <w:rFonts w:ascii="Arial" w:hAnsi="Arial" w:cs="Arial"/>
        </w:rPr>
        <w:t>It is</w:t>
      </w:r>
      <w:r w:rsidR="00691010">
        <w:rPr>
          <w:rFonts w:ascii="Arial" w:hAnsi="Arial" w:cs="Arial"/>
        </w:rPr>
        <w:t xml:space="preserve"> the responsibility of the key holder to provide a copy to the</w:t>
      </w:r>
      <w:r w:rsidR="003616DB">
        <w:rPr>
          <w:rFonts w:ascii="Arial" w:hAnsi="Arial" w:cs="Arial"/>
        </w:rPr>
        <w:t>ir</w:t>
      </w:r>
      <w:r w:rsidR="00691010">
        <w:rPr>
          <w:rFonts w:ascii="Arial" w:hAnsi="Arial" w:cs="Arial"/>
        </w:rPr>
        <w:t xml:space="preserve"> </w:t>
      </w:r>
      <w:r w:rsidR="004225F3">
        <w:rPr>
          <w:rFonts w:ascii="Arial" w:hAnsi="Arial" w:cs="Arial"/>
        </w:rPr>
        <w:t>a</w:t>
      </w:r>
      <w:r w:rsidR="00691010">
        <w:rPr>
          <w:rFonts w:ascii="Arial" w:hAnsi="Arial" w:cs="Arial"/>
        </w:rPr>
        <w:t xml:space="preserve">ccess </w:t>
      </w:r>
      <w:r w:rsidR="00C4382D">
        <w:rPr>
          <w:rFonts w:ascii="Arial" w:hAnsi="Arial" w:cs="Arial"/>
        </w:rPr>
        <w:t>administrator</w:t>
      </w:r>
      <w:r w:rsidR="00691010">
        <w:rPr>
          <w:rFonts w:ascii="Arial" w:hAnsi="Arial" w:cs="Arial"/>
        </w:rPr>
        <w:t>.</w:t>
      </w:r>
    </w:p>
    <w:p w14:paraId="2C02E67A" w14:textId="77777777" w:rsidR="00AD2127" w:rsidRDefault="00AD2127" w:rsidP="004B7534">
      <w:pPr>
        <w:rPr>
          <w:rFonts w:ascii="Arial" w:hAnsi="Arial" w:cs="Arial"/>
        </w:rPr>
      </w:pPr>
    </w:p>
    <w:p w14:paraId="065095CA" w14:textId="30A3E1A6" w:rsidR="00D819AF" w:rsidRPr="00D819AF" w:rsidRDefault="00E561D7" w:rsidP="007C3CD8">
      <w:pPr>
        <w:numPr>
          <w:ilvl w:val="0"/>
          <w:numId w:val="33"/>
        </w:numPr>
        <w:tabs>
          <w:tab w:val="clear" w:pos="1620"/>
        </w:tabs>
        <w:ind w:left="1800"/>
        <w:rPr>
          <w:rFonts w:ascii="Arial" w:hAnsi="Arial" w:cs="Arial"/>
        </w:rPr>
      </w:pPr>
      <w:r w:rsidRPr="00E561D7">
        <w:rPr>
          <w:rFonts w:ascii="Arial" w:hAnsi="Arial" w:cs="Arial"/>
        </w:rPr>
        <w:t xml:space="preserve">Keys </w:t>
      </w:r>
      <w:r w:rsidR="003616DB">
        <w:rPr>
          <w:rFonts w:ascii="Arial" w:hAnsi="Arial" w:cs="Arial"/>
        </w:rPr>
        <w:t>must</w:t>
      </w:r>
      <w:r w:rsidR="003616DB" w:rsidRPr="00E561D7">
        <w:rPr>
          <w:rFonts w:ascii="Arial" w:hAnsi="Arial" w:cs="Arial"/>
        </w:rPr>
        <w:t xml:space="preserve"> </w:t>
      </w:r>
      <w:r w:rsidRPr="00E561D7">
        <w:rPr>
          <w:rFonts w:ascii="Arial" w:hAnsi="Arial" w:cs="Arial"/>
        </w:rPr>
        <w:t xml:space="preserve">not be transferred from </w:t>
      </w:r>
      <w:r w:rsidR="003616DB">
        <w:rPr>
          <w:rFonts w:ascii="Arial" w:hAnsi="Arial" w:cs="Arial"/>
        </w:rPr>
        <w:t>the</w:t>
      </w:r>
      <w:r w:rsidR="003616DB" w:rsidRPr="00E561D7">
        <w:rPr>
          <w:rFonts w:ascii="Arial" w:hAnsi="Arial" w:cs="Arial"/>
        </w:rPr>
        <w:t xml:space="preserve"> </w:t>
      </w:r>
      <w:r w:rsidRPr="00E561D7">
        <w:rPr>
          <w:rFonts w:ascii="Arial" w:hAnsi="Arial" w:cs="Arial"/>
        </w:rPr>
        <w:t>key holder to another</w:t>
      </w:r>
      <w:r w:rsidR="003616DB">
        <w:rPr>
          <w:rFonts w:ascii="Arial" w:hAnsi="Arial" w:cs="Arial"/>
        </w:rPr>
        <w:t xml:space="preserve"> person</w:t>
      </w:r>
      <w:r w:rsidRPr="00E561D7">
        <w:rPr>
          <w:rFonts w:ascii="Arial" w:hAnsi="Arial" w:cs="Arial"/>
        </w:rPr>
        <w:t xml:space="preserve">. Keys must be returned and verified by </w:t>
      </w:r>
      <w:r w:rsidR="00F94D5A" w:rsidRPr="00F94D5A">
        <w:rPr>
          <w:rFonts w:ascii="Arial" w:hAnsi="Arial" w:cs="Arial"/>
        </w:rPr>
        <w:t>Ingress Management</w:t>
      </w:r>
      <w:r w:rsidRPr="00E561D7">
        <w:rPr>
          <w:rFonts w:ascii="Arial" w:hAnsi="Arial" w:cs="Arial"/>
        </w:rPr>
        <w:t xml:space="preserve"> Services before being issued to </w:t>
      </w:r>
      <w:r w:rsidR="002B15BB">
        <w:rPr>
          <w:rFonts w:ascii="Arial" w:hAnsi="Arial" w:cs="Arial"/>
        </w:rPr>
        <w:t>a</w:t>
      </w:r>
      <w:r w:rsidR="002B15BB" w:rsidRPr="00E561D7">
        <w:rPr>
          <w:rFonts w:ascii="Arial" w:hAnsi="Arial" w:cs="Arial"/>
        </w:rPr>
        <w:t xml:space="preserve"> </w:t>
      </w:r>
      <w:r w:rsidRPr="00E561D7">
        <w:rPr>
          <w:rFonts w:ascii="Arial" w:hAnsi="Arial" w:cs="Arial"/>
        </w:rPr>
        <w:t xml:space="preserve">new key holder. Departments may not retain keys in anticipation of </w:t>
      </w:r>
      <w:r w:rsidR="003616DB">
        <w:rPr>
          <w:rFonts w:ascii="Arial" w:hAnsi="Arial" w:cs="Arial"/>
        </w:rPr>
        <w:t>an employee</w:t>
      </w:r>
      <w:r w:rsidR="003616DB" w:rsidRPr="00E561D7">
        <w:rPr>
          <w:rFonts w:ascii="Arial" w:hAnsi="Arial" w:cs="Arial"/>
        </w:rPr>
        <w:t xml:space="preserve"> </w:t>
      </w:r>
      <w:r w:rsidRPr="00E561D7">
        <w:rPr>
          <w:rFonts w:ascii="Arial" w:hAnsi="Arial" w:cs="Arial"/>
        </w:rPr>
        <w:t>replacement</w:t>
      </w:r>
      <w:r w:rsidR="003616DB">
        <w:rPr>
          <w:rFonts w:ascii="Arial" w:hAnsi="Arial" w:cs="Arial"/>
        </w:rPr>
        <w:t>,</w:t>
      </w:r>
      <w:r w:rsidRPr="00E561D7">
        <w:rPr>
          <w:rFonts w:ascii="Arial" w:hAnsi="Arial" w:cs="Arial"/>
        </w:rPr>
        <w:t xml:space="preserve"> transfer</w:t>
      </w:r>
      <w:r w:rsidR="003616DB">
        <w:rPr>
          <w:rFonts w:ascii="Arial" w:hAnsi="Arial" w:cs="Arial"/>
        </w:rPr>
        <w:t>,</w:t>
      </w:r>
      <w:r w:rsidRPr="00E561D7">
        <w:rPr>
          <w:rFonts w:ascii="Arial" w:hAnsi="Arial" w:cs="Arial"/>
        </w:rPr>
        <w:t xml:space="preserve"> or </w:t>
      </w:r>
      <w:r w:rsidR="003616DB" w:rsidRPr="00E561D7">
        <w:rPr>
          <w:rFonts w:ascii="Arial" w:hAnsi="Arial" w:cs="Arial"/>
        </w:rPr>
        <w:t>terminati</w:t>
      </w:r>
      <w:r w:rsidR="003616DB">
        <w:rPr>
          <w:rFonts w:ascii="Arial" w:hAnsi="Arial" w:cs="Arial"/>
        </w:rPr>
        <w:t>on</w:t>
      </w:r>
      <w:r w:rsidRPr="00E561D7">
        <w:rPr>
          <w:rFonts w:ascii="Arial" w:hAnsi="Arial" w:cs="Arial"/>
        </w:rPr>
        <w:t xml:space="preserve">. </w:t>
      </w:r>
    </w:p>
    <w:p w14:paraId="5C8F1416" w14:textId="77777777" w:rsidR="009E4458" w:rsidRDefault="009E4458" w:rsidP="009E4458">
      <w:pPr>
        <w:rPr>
          <w:rFonts w:ascii="Arial" w:hAnsi="Arial" w:cs="Arial"/>
        </w:rPr>
      </w:pPr>
    </w:p>
    <w:p w14:paraId="7802888C" w14:textId="77777777" w:rsidR="00322C26" w:rsidRDefault="00856561" w:rsidP="00856561">
      <w:pPr>
        <w:tabs>
          <w:tab w:val="left" w:pos="1440"/>
        </w:tabs>
        <w:ind w:left="1440" w:hanging="720"/>
        <w:rPr>
          <w:rFonts w:ascii="Arial" w:hAnsi="Arial" w:cs="Arial"/>
        </w:rPr>
      </w:pPr>
      <w:r>
        <w:rPr>
          <w:rFonts w:ascii="Arial" w:hAnsi="Arial" w:cs="Arial"/>
        </w:rPr>
        <w:t>07.03</w:t>
      </w:r>
      <w:r>
        <w:rPr>
          <w:rFonts w:ascii="Arial" w:hAnsi="Arial" w:cs="Arial"/>
        </w:rPr>
        <w:tab/>
      </w:r>
      <w:r w:rsidR="00322C26">
        <w:rPr>
          <w:rFonts w:ascii="Arial" w:hAnsi="Arial" w:cs="Arial"/>
        </w:rPr>
        <w:t xml:space="preserve">Keys to Housing </w:t>
      </w:r>
      <w:r>
        <w:rPr>
          <w:rFonts w:ascii="Arial" w:hAnsi="Arial" w:cs="Arial"/>
        </w:rPr>
        <w:t>and Residential Life Facilities</w:t>
      </w:r>
    </w:p>
    <w:p w14:paraId="143D6D08" w14:textId="77777777" w:rsidR="00322C26" w:rsidRDefault="00322C26" w:rsidP="00322C26">
      <w:pPr>
        <w:ind w:left="1440" w:hanging="720"/>
        <w:rPr>
          <w:rFonts w:ascii="Arial" w:hAnsi="Arial" w:cs="Arial"/>
        </w:rPr>
      </w:pPr>
    </w:p>
    <w:p w14:paraId="138C7D49" w14:textId="669B082A" w:rsidR="00322C26" w:rsidRDefault="00E561D7" w:rsidP="007C3CD8">
      <w:pPr>
        <w:numPr>
          <w:ilvl w:val="0"/>
          <w:numId w:val="34"/>
        </w:numPr>
        <w:tabs>
          <w:tab w:val="clear" w:pos="1440"/>
        </w:tabs>
        <w:ind w:left="1800"/>
        <w:rPr>
          <w:rFonts w:ascii="Arial" w:hAnsi="Arial" w:cs="Arial"/>
        </w:rPr>
      </w:pPr>
      <w:r w:rsidRPr="00E561D7">
        <w:rPr>
          <w:rFonts w:ascii="Arial" w:hAnsi="Arial" w:cs="Arial"/>
        </w:rPr>
        <w:t xml:space="preserve">The </w:t>
      </w:r>
      <w:r w:rsidR="00890020">
        <w:rPr>
          <w:rFonts w:ascii="Arial" w:hAnsi="Arial" w:cs="Arial"/>
        </w:rPr>
        <w:t>a</w:t>
      </w:r>
      <w:r w:rsidR="007C35A5" w:rsidRPr="007C35A5">
        <w:rPr>
          <w:rFonts w:ascii="Arial" w:hAnsi="Arial" w:cs="Arial"/>
        </w:rPr>
        <w:t xml:space="preserve">ssociate </w:t>
      </w:r>
      <w:r w:rsidR="00890020">
        <w:rPr>
          <w:rFonts w:ascii="Arial" w:hAnsi="Arial" w:cs="Arial"/>
        </w:rPr>
        <w:t>d</w:t>
      </w:r>
      <w:r w:rsidR="007C35A5" w:rsidRPr="007C35A5">
        <w:rPr>
          <w:rFonts w:ascii="Arial" w:hAnsi="Arial" w:cs="Arial"/>
        </w:rPr>
        <w:t>irector</w:t>
      </w:r>
      <w:r w:rsidR="00890020">
        <w:rPr>
          <w:rFonts w:ascii="Arial" w:hAnsi="Arial" w:cs="Arial"/>
        </w:rPr>
        <w:t xml:space="preserve">, </w:t>
      </w:r>
      <w:r w:rsidR="007C35A5" w:rsidRPr="007C35A5">
        <w:rPr>
          <w:rFonts w:ascii="Arial" w:hAnsi="Arial" w:cs="Arial"/>
        </w:rPr>
        <w:t xml:space="preserve">Housing Facilities Services </w:t>
      </w:r>
      <w:r w:rsidR="00EB49F4">
        <w:rPr>
          <w:rFonts w:ascii="Arial" w:hAnsi="Arial" w:cs="Arial"/>
        </w:rPr>
        <w:t>in</w:t>
      </w:r>
      <w:r w:rsidR="00FA1A03">
        <w:rPr>
          <w:rFonts w:ascii="Arial" w:hAnsi="Arial" w:cs="Arial"/>
        </w:rPr>
        <w:t xml:space="preserve"> the </w:t>
      </w:r>
      <w:r w:rsidR="004225F3">
        <w:rPr>
          <w:rFonts w:ascii="Arial" w:hAnsi="Arial" w:cs="Arial"/>
        </w:rPr>
        <w:t>Department</w:t>
      </w:r>
      <w:r w:rsidRPr="00E561D7">
        <w:rPr>
          <w:rFonts w:ascii="Arial" w:hAnsi="Arial" w:cs="Arial"/>
        </w:rPr>
        <w:t xml:space="preserve"> of Housing and Residential Life (DHRL) is responsible for the management of building access and key control procedures for residence halls, residence room</w:t>
      </w:r>
      <w:r w:rsidR="004225F3">
        <w:rPr>
          <w:rFonts w:ascii="Arial" w:hAnsi="Arial" w:cs="Arial"/>
        </w:rPr>
        <w:t>,</w:t>
      </w:r>
      <w:r w:rsidRPr="00E561D7">
        <w:rPr>
          <w:rFonts w:ascii="Arial" w:hAnsi="Arial" w:cs="Arial"/>
        </w:rPr>
        <w:t xml:space="preserve"> or apartment keys for use by residents and departmental employees</w:t>
      </w:r>
      <w:r w:rsidR="00322C26">
        <w:rPr>
          <w:rFonts w:ascii="Arial" w:hAnsi="Arial" w:cs="Arial"/>
        </w:rPr>
        <w:t>.</w:t>
      </w:r>
    </w:p>
    <w:p w14:paraId="0FAF27E6" w14:textId="77777777" w:rsidR="00322C26" w:rsidRDefault="00322C26" w:rsidP="00856561">
      <w:pPr>
        <w:tabs>
          <w:tab w:val="num" w:pos="1800"/>
        </w:tabs>
        <w:ind w:left="1800" w:hanging="360"/>
        <w:rPr>
          <w:rFonts w:ascii="Arial" w:hAnsi="Arial" w:cs="Arial"/>
        </w:rPr>
      </w:pPr>
    </w:p>
    <w:p w14:paraId="4D9A55E1" w14:textId="66790AAD" w:rsidR="00322C26" w:rsidRDefault="00FA1A03" w:rsidP="00856561">
      <w:pPr>
        <w:numPr>
          <w:ilvl w:val="0"/>
          <w:numId w:val="34"/>
        </w:numPr>
        <w:tabs>
          <w:tab w:val="clear" w:pos="1440"/>
          <w:tab w:val="num" w:pos="1800"/>
        </w:tabs>
        <w:ind w:left="1800"/>
        <w:rPr>
          <w:rFonts w:ascii="Arial" w:hAnsi="Arial" w:cs="Arial"/>
        </w:rPr>
      </w:pPr>
      <w:r>
        <w:rPr>
          <w:rFonts w:ascii="Arial" w:hAnsi="Arial" w:cs="Arial"/>
        </w:rPr>
        <w:t>DHRL</w:t>
      </w:r>
      <w:r w:rsidR="00322C26">
        <w:rPr>
          <w:rFonts w:ascii="Arial" w:hAnsi="Arial" w:cs="Arial"/>
        </w:rPr>
        <w:t xml:space="preserve"> will maintain procedures and records for key control in line with this policy and approved by </w:t>
      </w:r>
      <w:r w:rsidR="00F94D5A" w:rsidRPr="00F94D5A">
        <w:rPr>
          <w:rFonts w:ascii="Arial" w:hAnsi="Arial" w:cs="Arial"/>
        </w:rPr>
        <w:t>Ingress Management</w:t>
      </w:r>
      <w:r w:rsidR="00322C26">
        <w:rPr>
          <w:rFonts w:ascii="Arial" w:hAnsi="Arial" w:cs="Arial"/>
        </w:rPr>
        <w:t xml:space="preserve"> Services.</w:t>
      </w:r>
    </w:p>
    <w:p w14:paraId="34DD82D6" w14:textId="77777777" w:rsidR="00322C26" w:rsidRDefault="00322C26" w:rsidP="00856561">
      <w:pPr>
        <w:tabs>
          <w:tab w:val="num" w:pos="1800"/>
        </w:tabs>
        <w:ind w:left="1800" w:hanging="360"/>
        <w:rPr>
          <w:rFonts w:ascii="Arial" w:hAnsi="Arial" w:cs="Arial"/>
        </w:rPr>
      </w:pPr>
    </w:p>
    <w:p w14:paraId="30F12D60" w14:textId="4BB21D03" w:rsidR="00322C26" w:rsidRDefault="00A24F0E" w:rsidP="00856561">
      <w:pPr>
        <w:numPr>
          <w:ilvl w:val="0"/>
          <w:numId w:val="34"/>
        </w:numPr>
        <w:tabs>
          <w:tab w:val="clear" w:pos="1440"/>
          <w:tab w:val="num" w:pos="1800"/>
        </w:tabs>
        <w:ind w:left="1800"/>
        <w:rPr>
          <w:rFonts w:ascii="Arial" w:hAnsi="Arial" w:cs="Arial"/>
        </w:rPr>
      </w:pPr>
      <w:r w:rsidRPr="00A24F0E">
        <w:rPr>
          <w:rFonts w:ascii="Arial" w:hAnsi="Arial" w:cs="Arial"/>
        </w:rPr>
        <w:t>A</w:t>
      </w:r>
      <w:r w:rsidR="00890020">
        <w:rPr>
          <w:rFonts w:ascii="Arial" w:hAnsi="Arial" w:cs="Arial"/>
        </w:rPr>
        <w:t xml:space="preserve">n </w:t>
      </w:r>
      <w:r w:rsidR="004225F3">
        <w:rPr>
          <w:rFonts w:ascii="Arial" w:hAnsi="Arial" w:cs="Arial"/>
        </w:rPr>
        <w:t>a</w:t>
      </w:r>
      <w:r w:rsidRPr="00A24F0E">
        <w:rPr>
          <w:rFonts w:ascii="Arial" w:hAnsi="Arial" w:cs="Arial"/>
        </w:rPr>
        <w:t xml:space="preserve">ccess </w:t>
      </w:r>
      <w:r w:rsidR="00C4382D">
        <w:rPr>
          <w:rFonts w:ascii="Arial" w:hAnsi="Arial" w:cs="Arial"/>
        </w:rPr>
        <w:t>administrator</w:t>
      </w:r>
      <w:r w:rsidRPr="00A24F0E">
        <w:rPr>
          <w:rFonts w:ascii="Arial" w:hAnsi="Arial" w:cs="Arial"/>
        </w:rPr>
        <w:t xml:space="preserve"> will be designated by </w:t>
      </w:r>
      <w:r w:rsidR="004225F3">
        <w:rPr>
          <w:rFonts w:ascii="Arial" w:hAnsi="Arial" w:cs="Arial"/>
        </w:rPr>
        <w:t xml:space="preserve">the </w:t>
      </w:r>
      <w:r w:rsidR="00FA1A03">
        <w:rPr>
          <w:rFonts w:ascii="Arial" w:hAnsi="Arial" w:cs="Arial"/>
        </w:rPr>
        <w:t xml:space="preserve">director of </w:t>
      </w:r>
      <w:r w:rsidR="004225F3">
        <w:rPr>
          <w:rFonts w:ascii="Arial" w:hAnsi="Arial" w:cs="Arial"/>
        </w:rPr>
        <w:t>DHRL</w:t>
      </w:r>
      <w:r w:rsidR="00322C26">
        <w:rPr>
          <w:rFonts w:ascii="Arial" w:hAnsi="Arial" w:cs="Arial"/>
        </w:rPr>
        <w:t>.</w:t>
      </w:r>
    </w:p>
    <w:p w14:paraId="2F66895A" w14:textId="77777777" w:rsidR="009C5BE0" w:rsidRDefault="009C5BE0" w:rsidP="004B7534">
      <w:pPr>
        <w:pStyle w:val="ListParagraph"/>
        <w:rPr>
          <w:rFonts w:ascii="Arial" w:hAnsi="Arial" w:cs="Arial"/>
        </w:rPr>
      </w:pPr>
    </w:p>
    <w:p w14:paraId="0BB0147F" w14:textId="023D929C" w:rsidR="009C5BE0" w:rsidRDefault="00A24F0E" w:rsidP="004B7534">
      <w:pPr>
        <w:numPr>
          <w:ilvl w:val="0"/>
          <w:numId w:val="34"/>
        </w:numPr>
        <w:tabs>
          <w:tab w:val="clear" w:pos="1440"/>
          <w:tab w:val="num" w:pos="1800"/>
        </w:tabs>
        <w:ind w:left="1800"/>
        <w:rPr>
          <w:rFonts w:ascii="Arial" w:hAnsi="Arial" w:cs="Arial"/>
        </w:rPr>
      </w:pPr>
      <w:r w:rsidRPr="00A24F0E">
        <w:rPr>
          <w:rFonts w:ascii="Arial" w:hAnsi="Arial" w:cs="Arial"/>
        </w:rPr>
        <w:t>Keys issued to</w:t>
      </w:r>
      <w:r w:rsidR="004225F3">
        <w:rPr>
          <w:rFonts w:ascii="Arial" w:hAnsi="Arial" w:cs="Arial"/>
        </w:rPr>
        <w:t xml:space="preserve"> DHRL</w:t>
      </w:r>
      <w:r w:rsidRPr="00A24F0E">
        <w:rPr>
          <w:rFonts w:ascii="Arial" w:hAnsi="Arial" w:cs="Arial"/>
        </w:rPr>
        <w:t xml:space="preserve"> as replacement keys for residence halls will be delivered to the front desk of each </w:t>
      </w:r>
      <w:r w:rsidR="007B7A11">
        <w:rPr>
          <w:rFonts w:ascii="Arial" w:hAnsi="Arial" w:cs="Arial"/>
        </w:rPr>
        <w:t>housing facility</w:t>
      </w:r>
      <w:r w:rsidRPr="00A24F0E">
        <w:rPr>
          <w:rFonts w:ascii="Arial" w:hAnsi="Arial" w:cs="Arial"/>
        </w:rPr>
        <w:t xml:space="preserve"> or </w:t>
      </w:r>
      <w:r w:rsidR="00EB49F4">
        <w:rPr>
          <w:rFonts w:ascii="Arial" w:hAnsi="Arial" w:cs="Arial"/>
        </w:rPr>
        <w:t xml:space="preserve">to </w:t>
      </w:r>
      <w:r w:rsidRPr="00A24F0E">
        <w:rPr>
          <w:rFonts w:ascii="Arial" w:hAnsi="Arial" w:cs="Arial"/>
        </w:rPr>
        <w:t xml:space="preserve">the </w:t>
      </w:r>
      <w:r w:rsidR="004225F3">
        <w:rPr>
          <w:rFonts w:ascii="Arial" w:hAnsi="Arial" w:cs="Arial"/>
        </w:rPr>
        <w:t>DHRL</w:t>
      </w:r>
      <w:r w:rsidRPr="00A24F0E">
        <w:rPr>
          <w:rFonts w:ascii="Arial" w:hAnsi="Arial" w:cs="Arial"/>
        </w:rPr>
        <w:t xml:space="preserve"> </w:t>
      </w:r>
      <w:r w:rsidR="004225F3">
        <w:rPr>
          <w:rFonts w:ascii="Arial" w:hAnsi="Arial" w:cs="Arial"/>
        </w:rPr>
        <w:t>a</w:t>
      </w:r>
      <w:r w:rsidRPr="00A24F0E">
        <w:rPr>
          <w:rFonts w:ascii="Arial" w:hAnsi="Arial" w:cs="Arial"/>
        </w:rPr>
        <w:t xml:space="preserve">ccess </w:t>
      </w:r>
      <w:r w:rsidR="00C4382D">
        <w:rPr>
          <w:rFonts w:ascii="Arial" w:hAnsi="Arial" w:cs="Arial"/>
        </w:rPr>
        <w:t>administrator</w:t>
      </w:r>
      <w:r w:rsidR="00322C26">
        <w:rPr>
          <w:rFonts w:ascii="Arial" w:hAnsi="Arial" w:cs="Arial"/>
        </w:rPr>
        <w:t>.</w:t>
      </w:r>
    </w:p>
    <w:p w14:paraId="7ACC95D9" w14:textId="77777777" w:rsidR="008F475F" w:rsidRPr="00FA1A03" w:rsidRDefault="008F475F" w:rsidP="000970D2">
      <w:pPr>
        <w:rPr>
          <w:rFonts w:ascii="Arial" w:hAnsi="Arial" w:cs="Arial"/>
        </w:rPr>
      </w:pPr>
    </w:p>
    <w:p w14:paraId="7D0EF498" w14:textId="7772BE27" w:rsidR="00A24F0E" w:rsidRDefault="004225F3" w:rsidP="004B7534">
      <w:pPr>
        <w:numPr>
          <w:ilvl w:val="0"/>
          <w:numId w:val="34"/>
        </w:numPr>
        <w:tabs>
          <w:tab w:val="clear" w:pos="1440"/>
          <w:tab w:val="num" w:pos="1800"/>
        </w:tabs>
        <w:ind w:left="1800"/>
        <w:rPr>
          <w:rFonts w:ascii="Arial" w:hAnsi="Arial" w:cs="Arial"/>
        </w:rPr>
      </w:pPr>
      <w:r>
        <w:rPr>
          <w:rFonts w:ascii="Arial" w:hAnsi="Arial" w:cs="Arial"/>
        </w:rPr>
        <w:lastRenderedPageBreak/>
        <w:t>DHRL</w:t>
      </w:r>
      <w:r w:rsidR="00322C26">
        <w:rPr>
          <w:rFonts w:ascii="Arial" w:hAnsi="Arial" w:cs="Arial"/>
        </w:rPr>
        <w:t xml:space="preserve"> is authorized to </w:t>
      </w:r>
      <w:r w:rsidR="00322C26" w:rsidRPr="00CA62FE">
        <w:rPr>
          <w:rFonts w:ascii="Arial" w:hAnsi="Arial" w:cs="Arial"/>
        </w:rPr>
        <w:t>charge</w:t>
      </w:r>
      <w:r w:rsidR="002B3A01" w:rsidRPr="00CA62FE">
        <w:rPr>
          <w:rFonts w:ascii="Arial" w:hAnsi="Arial" w:cs="Arial"/>
        </w:rPr>
        <w:t xml:space="preserve"> </w:t>
      </w:r>
      <w:r w:rsidR="001E3E29">
        <w:rPr>
          <w:rFonts w:ascii="Arial" w:hAnsi="Arial" w:cs="Arial"/>
        </w:rPr>
        <w:t xml:space="preserve">the </w:t>
      </w:r>
      <w:r w:rsidR="002B3A01" w:rsidRPr="00CA62FE">
        <w:rPr>
          <w:rFonts w:ascii="Arial" w:hAnsi="Arial" w:cs="Arial"/>
        </w:rPr>
        <w:t>resident</w:t>
      </w:r>
      <w:r w:rsidR="00322C26" w:rsidRPr="00CA62FE">
        <w:rPr>
          <w:rFonts w:ascii="Arial" w:hAnsi="Arial" w:cs="Arial"/>
        </w:rPr>
        <w:t xml:space="preserve"> for</w:t>
      </w:r>
      <w:r w:rsidR="00322C26">
        <w:rPr>
          <w:rFonts w:ascii="Arial" w:hAnsi="Arial" w:cs="Arial"/>
        </w:rPr>
        <w:t xml:space="preserve"> costs associated with lost keys and the expense of re-keying to recover both actual costs (labor, materials, and markup) and administrative costs required to process the work re</w:t>
      </w:r>
      <w:r w:rsidR="00B05DBB">
        <w:rPr>
          <w:rFonts w:ascii="Arial" w:hAnsi="Arial" w:cs="Arial"/>
        </w:rPr>
        <w:t xml:space="preserve">quest. </w:t>
      </w:r>
      <w:r>
        <w:rPr>
          <w:rFonts w:ascii="Arial" w:hAnsi="Arial" w:cs="Arial"/>
        </w:rPr>
        <w:t>DHRL</w:t>
      </w:r>
      <w:r w:rsidR="00567B24">
        <w:rPr>
          <w:rFonts w:ascii="Arial" w:hAnsi="Arial" w:cs="Arial"/>
        </w:rPr>
        <w:t xml:space="preserve"> will initiate these charges.</w:t>
      </w:r>
    </w:p>
    <w:p w14:paraId="41CA6EB8" w14:textId="77777777" w:rsidR="00A24F0E" w:rsidRDefault="00A24F0E" w:rsidP="004B7534">
      <w:pPr>
        <w:pStyle w:val="ListParagraph"/>
        <w:rPr>
          <w:rFonts w:ascii="Arial" w:hAnsi="Arial" w:cs="Arial"/>
        </w:rPr>
      </w:pPr>
    </w:p>
    <w:p w14:paraId="0E065A4B" w14:textId="77777777" w:rsidR="00A24F0E" w:rsidRDefault="009E672F" w:rsidP="00A24F0E">
      <w:pPr>
        <w:tabs>
          <w:tab w:val="left" w:pos="1440"/>
        </w:tabs>
        <w:ind w:left="1440" w:hanging="720"/>
        <w:rPr>
          <w:rFonts w:ascii="Arial" w:hAnsi="Arial" w:cs="Arial"/>
        </w:rPr>
      </w:pPr>
      <w:r>
        <w:rPr>
          <w:rFonts w:ascii="Arial" w:hAnsi="Arial" w:cs="Arial"/>
        </w:rPr>
        <w:t>07.04</w:t>
      </w:r>
      <w:r w:rsidR="00A24F0E" w:rsidRPr="00A1391A">
        <w:rPr>
          <w:rFonts w:ascii="Arial" w:hAnsi="Arial" w:cs="Arial"/>
        </w:rPr>
        <w:tab/>
        <w:t>Departmental Keys</w:t>
      </w:r>
    </w:p>
    <w:p w14:paraId="24C2B3BC" w14:textId="77777777" w:rsidR="00A24F0E" w:rsidRDefault="00A24F0E" w:rsidP="00A24F0E">
      <w:pPr>
        <w:tabs>
          <w:tab w:val="left" w:pos="1440"/>
        </w:tabs>
        <w:ind w:left="1440" w:hanging="720"/>
        <w:rPr>
          <w:rFonts w:ascii="Arial" w:hAnsi="Arial" w:cs="Arial"/>
        </w:rPr>
      </w:pPr>
      <w:r>
        <w:rPr>
          <w:rFonts w:ascii="Arial" w:hAnsi="Arial" w:cs="Arial"/>
        </w:rPr>
        <w:tab/>
      </w:r>
    </w:p>
    <w:p w14:paraId="5C75E785" w14:textId="21A8618A" w:rsidR="00A24F0E" w:rsidRDefault="00A24F0E" w:rsidP="004B7534">
      <w:pPr>
        <w:numPr>
          <w:ilvl w:val="0"/>
          <w:numId w:val="40"/>
        </w:numPr>
        <w:tabs>
          <w:tab w:val="left" w:pos="1440"/>
        </w:tabs>
        <w:rPr>
          <w:rFonts w:ascii="Arial" w:hAnsi="Arial" w:cs="Arial"/>
        </w:rPr>
      </w:pPr>
      <w:r w:rsidRPr="00A24F0E">
        <w:rPr>
          <w:rFonts w:ascii="Arial" w:hAnsi="Arial" w:cs="Arial"/>
        </w:rPr>
        <w:t>Departments may maintain departmental keys</w:t>
      </w:r>
      <w:r w:rsidR="00B05D86">
        <w:rPr>
          <w:rFonts w:ascii="Arial" w:hAnsi="Arial" w:cs="Arial"/>
        </w:rPr>
        <w:t xml:space="preserve">, </w:t>
      </w:r>
      <w:r w:rsidR="009622A5">
        <w:rPr>
          <w:rFonts w:ascii="Arial" w:hAnsi="Arial" w:cs="Arial"/>
        </w:rPr>
        <w:t>access level 3 or below</w:t>
      </w:r>
      <w:r w:rsidR="00FB3135">
        <w:rPr>
          <w:rFonts w:ascii="Arial" w:hAnsi="Arial" w:cs="Arial"/>
        </w:rPr>
        <w:t>,</w:t>
      </w:r>
      <w:r w:rsidRPr="00A24F0E">
        <w:rPr>
          <w:rFonts w:ascii="Arial" w:hAnsi="Arial" w:cs="Arial"/>
        </w:rPr>
        <w:t xml:space="preserve"> for short</w:t>
      </w:r>
      <w:r w:rsidR="00EB49F4">
        <w:rPr>
          <w:rFonts w:ascii="Arial" w:hAnsi="Arial" w:cs="Arial"/>
        </w:rPr>
        <w:t>-</w:t>
      </w:r>
      <w:r w:rsidRPr="00A24F0E">
        <w:rPr>
          <w:rFonts w:ascii="Arial" w:hAnsi="Arial" w:cs="Arial"/>
        </w:rPr>
        <w:t>term use by employees to perform tasks</w:t>
      </w:r>
      <w:r w:rsidR="008F475F">
        <w:rPr>
          <w:rFonts w:ascii="Arial" w:hAnsi="Arial" w:cs="Arial"/>
        </w:rPr>
        <w:t>,</w:t>
      </w:r>
      <w:r w:rsidRPr="00A24F0E">
        <w:rPr>
          <w:rFonts w:ascii="Arial" w:hAnsi="Arial" w:cs="Arial"/>
        </w:rPr>
        <w:t xml:space="preserve"> but </w:t>
      </w:r>
      <w:r w:rsidR="00FA1A03">
        <w:rPr>
          <w:rFonts w:ascii="Arial" w:hAnsi="Arial" w:cs="Arial"/>
        </w:rPr>
        <w:t xml:space="preserve">who </w:t>
      </w:r>
      <w:r w:rsidRPr="00A24F0E">
        <w:rPr>
          <w:rFonts w:ascii="Arial" w:hAnsi="Arial" w:cs="Arial"/>
        </w:rPr>
        <w:t xml:space="preserve">do not need a </w:t>
      </w:r>
      <w:r w:rsidR="004D1066" w:rsidRPr="00A24F0E">
        <w:rPr>
          <w:rFonts w:ascii="Arial" w:hAnsi="Arial" w:cs="Arial"/>
        </w:rPr>
        <w:t>permanently</w:t>
      </w:r>
      <w:r w:rsidR="004D1066">
        <w:rPr>
          <w:rFonts w:ascii="Arial" w:hAnsi="Arial" w:cs="Arial"/>
        </w:rPr>
        <w:t xml:space="preserve"> issued</w:t>
      </w:r>
      <w:r w:rsidR="00FA1A03">
        <w:rPr>
          <w:rFonts w:ascii="Arial" w:hAnsi="Arial" w:cs="Arial"/>
        </w:rPr>
        <w:t xml:space="preserve"> key. </w:t>
      </w:r>
      <w:r w:rsidR="00BB66A3" w:rsidRPr="00BB66A3">
        <w:rPr>
          <w:rFonts w:ascii="Arial" w:hAnsi="Arial" w:cs="Arial"/>
        </w:rPr>
        <w:t xml:space="preserve">The access administrator will perform staffing necessary to obtain </w:t>
      </w:r>
      <w:r w:rsidR="00403971">
        <w:rPr>
          <w:rFonts w:ascii="Arial" w:hAnsi="Arial" w:cs="Arial"/>
        </w:rPr>
        <w:t xml:space="preserve">required </w:t>
      </w:r>
      <w:r w:rsidR="00BB66A3" w:rsidRPr="00BB66A3">
        <w:rPr>
          <w:rFonts w:ascii="Arial" w:hAnsi="Arial" w:cs="Arial"/>
        </w:rPr>
        <w:t xml:space="preserve">approvals for </w:t>
      </w:r>
      <w:r w:rsidR="00903B10">
        <w:rPr>
          <w:rFonts w:ascii="Arial" w:hAnsi="Arial" w:cs="Arial"/>
        </w:rPr>
        <w:t xml:space="preserve">these </w:t>
      </w:r>
      <w:r w:rsidR="00BB66A3" w:rsidRPr="00BB66A3">
        <w:rPr>
          <w:rFonts w:ascii="Arial" w:hAnsi="Arial" w:cs="Arial"/>
        </w:rPr>
        <w:t>key</w:t>
      </w:r>
      <w:r w:rsidR="00903B10">
        <w:rPr>
          <w:rFonts w:ascii="Arial" w:hAnsi="Arial" w:cs="Arial"/>
        </w:rPr>
        <w:t>s</w:t>
      </w:r>
      <w:r w:rsidR="00890020">
        <w:rPr>
          <w:rFonts w:ascii="Arial" w:hAnsi="Arial" w:cs="Arial"/>
        </w:rPr>
        <w:t>,</w:t>
      </w:r>
      <w:r w:rsidR="00903B10">
        <w:rPr>
          <w:rFonts w:ascii="Arial" w:hAnsi="Arial" w:cs="Arial"/>
        </w:rPr>
        <w:t xml:space="preserve"> </w:t>
      </w:r>
      <w:r w:rsidR="00BB66A3" w:rsidRPr="00BB66A3">
        <w:rPr>
          <w:rFonts w:ascii="Arial" w:hAnsi="Arial" w:cs="Arial"/>
        </w:rPr>
        <w:t xml:space="preserve">as outlined in Section </w:t>
      </w:r>
      <w:r w:rsidR="00890020">
        <w:rPr>
          <w:rFonts w:ascii="Arial" w:hAnsi="Arial" w:cs="Arial"/>
        </w:rPr>
        <w:t>0</w:t>
      </w:r>
      <w:r w:rsidR="00BB66A3" w:rsidRPr="00BB66A3">
        <w:rPr>
          <w:rFonts w:ascii="Arial" w:hAnsi="Arial" w:cs="Arial"/>
        </w:rPr>
        <w:t>2.</w:t>
      </w:r>
      <w:r w:rsidR="00BB66A3">
        <w:rPr>
          <w:rFonts w:ascii="Arial" w:hAnsi="Arial" w:cs="Arial"/>
        </w:rPr>
        <w:t xml:space="preserve"> </w:t>
      </w:r>
      <w:r w:rsidR="00FA1A03">
        <w:rPr>
          <w:rFonts w:ascii="Arial" w:hAnsi="Arial" w:cs="Arial"/>
        </w:rPr>
        <w:t>D</w:t>
      </w:r>
      <w:r w:rsidRPr="00A24F0E">
        <w:rPr>
          <w:rFonts w:ascii="Arial" w:hAnsi="Arial" w:cs="Arial"/>
        </w:rPr>
        <w:t>epartments are responsible for the security of these keys. Department</w:t>
      </w:r>
      <w:r w:rsidR="009B6005">
        <w:rPr>
          <w:rFonts w:ascii="Arial" w:hAnsi="Arial" w:cs="Arial"/>
        </w:rPr>
        <w:t>al keys</w:t>
      </w:r>
      <w:r w:rsidRPr="00A24F0E">
        <w:rPr>
          <w:rFonts w:ascii="Arial" w:hAnsi="Arial" w:cs="Arial"/>
        </w:rPr>
        <w:t xml:space="preserve"> should be stored in a secure area (lockable box or cabinet)</w:t>
      </w:r>
      <w:r w:rsidR="00DD2761">
        <w:rPr>
          <w:rFonts w:ascii="Arial" w:hAnsi="Arial" w:cs="Arial"/>
        </w:rPr>
        <w:t>,</w:t>
      </w:r>
      <w:r w:rsidRPr="00A24F0E">
        <w:rPr>
          <w:rFonts w:ascii="Arial" w:hAnsi="Arial" w:cs="Arial"/>
        </w:rPr>
        <w:t xml:space="preserve"> and a check</w:t>
      </w:r>
      <w:r w:rsidR="00DD2761">
        <w:rPr>
          <w:rFonts w:ascii="Arial" w:hAnsi="Arial" w:cs="Arial"/>
        </w:rPr>
        <w:t>-</w:t>
      </w:r>
      <w:r w:rsidRPr="00A24F0E">
        <w:rPr>
          <w:rFonts w:ascii="Arial" w:hAnsi="Arial" w:cs="Arial"/>
        </w:rPr>
        <w:t>out system</w:t>
      </w:r>
      <w:r w:rsidR="009010A9">
        <w:rPr>
          <w:rFonts w:ascii="Arial" w:hAnsi="Arial" w:cs="Arial"/>
        </w:rPr>
        <w:t xml:space="preserve"> approved by Ingress </w:t>
      </w:r>
      <w:r w:rsidR="001128A0">
        <w:rPr>
          <w:rFonts w:ascii="Arial" w:hAnsi="Arial" w:cs="Arial"/>
        </w:rPr>
        <w:t>Management</w:t>
      </w:r>
      <w:r w:rsidR="009010A9">
        <w:rPr>
          <w:rFonts w:ascii="Arial" w:hAnsi="Arial" w:cs="Arial"/>
        </w:rPr>
        <w:t xml:space="preserve"> Services</w:t>
      </w:r>
      <w:r w:rsidRPr="00A24F0E">
        <w:rPr>
          <w:rFonts w:ascii="Arial" w:hAnsi="Arial" w:cs="Arial"/>
        </w:rPr>
        <w:t xml:space="preserve"> should be established to track who has the key.</w:t>
      </w:r>
      <w:r w:rsidR="00B425A3">
        <w:rPr>
          <w:rFonts w:ascii="Arial" w:hAnsi="Arial" w:cs="Arial"/>
        </w:rPr>
        <w:t xml:space="preserve"> </w:t>
      </w:r>
      <w:r w:rsidR="00323915">
        <w:rPr>
          <w:rFonts w:ascii="Arial" w:hAnsi="Arial" w:cs="Arial"/>
        </w:rPr>
        <w:t>At a minimum, t</w:t>
      </w:r>
      <w:r w:rsidR="00B425A3" w:rsidRPr="00B425A3">
        <w:rPr>
          <w:rFonts w:ascii="Arial" w:hAnsi="Arial" w:cs="Arial"/>
        </w:rPr>
        <w:t>he check-out procedures should document when the key was checked out, when it was returned, and the individual responsible for the key.</w:t>
      </w:r>
      <w:r w:rsidRPr="00A24F0E">
        <w:rPr>
          <w:rFonts w:ascii="Arial" w:hAnsi="Arial" w:cs="Arial"/>
        </w:rPr>
        <w:t xml:space="preserve"> These keys must be issued to and managed by a person delegated by the department to be responsible for their use and safekeeping. Departmental key storage and check</w:t>
      </w:r>
      <w:r w:rsidR="00DD2761">
        <w:rPr>
          <w:rFonts w:ascii="Arial" w:hAnsi="Arial" w:cs="Arial"/>
        </w:rPr>
        <w:t>-</w:t>
      </w:r>
      <w:r w:rsidRPr="00A24F0E">
        <w:rPr>
          <w:rFonts w:ascii="Arial" w:hAnsi="Arial" w:cs="Arial"/>
        </w:rPr>
        <w:t xml:space="preserve">out procedures are subject to audit by </w:t>
      </w:r>
      <w:r w:rsidR="00F94D5A" w:rsidRPr="00F94D5A">
        <w:rPr>
          <w:rFonts w:ascii="Arial" w:hAnsi="Arial" w:cs="Arial"/>
        </w:rPr>
        <w:t>Ingress Management</w:t>
      </w:r>
      <w:r w:rsidRPr="00A24F0E">
        <w:rPr>
          <w:rFonts w:ascii="Arial" w:hAnsi="Arial" w:cs="Arial"/>
        </w:rPr>
        <w:t xml:space="preserve"> Services</w:t>
      </w:r>
      <w:r w:rsidR="009C5BE0">
        <w:rPr>
          <w:rFonts w:ascii="Arial" w:hAnsi="Arial" w:cs="Arial"/>
        </w:rPr>
        <w:t>.</w:t>
      </w:r>
    </w:p>
    <w:p w14:paraId="323FCA4F" w14:textId="77777777" w:rsidR="009C5BE0" w:rsidRDefault="009C5BE0" w:rsidP="004B7534">
      <w:pPr>
        <w:tabs>
          <w:tab w:val="left" w:pos="1440"/>
        </w:tabs>
        <w:rPr>
          <w:rFonts w:ascii="Arial" w:hAnsi="Arial" w:cs="Arial"/>
        </w:rPr>
      </w:pPr>
    </w:p>
    <w:p w14:paraId="54410F3E" w14:textId="18FD4271" w:rsidR="00CA647A" w:rsidRPr="007C3CD8" w:rsidRDefault="007C3CD8" w:rsidP="00DD2761">
      <w:pPr>
        <w:ind w:left="720" w:hanging="720"/>
        <w:rPr>
          <w:rFonts w:ascii="Arial" w:hAnsi="Arial" w:cs="Arial"/>
          <w:b/>
        </w:rPr>
      </w:pPr>
      <w:r>
        <w:rPr>
          <w:rFonts w:ascii="Arial" w:hAnsi="Arial" w:cs="Arial"/>
          <w:b/>
        </w:rPr>
        <w:t>08.</w:t>
      </w:r>
      <w:r>
        <w:rPr>
          <w:rFonts w:ascii="Arial" w:hAnsi="Arial" w:cs="Arial"/>
          <w:b/>
        </w:rPr>
        <w:tab/>
      </w:r>
      <w:r w:rsidR="00DD2761">
        <w:rPr>
          <w:rFonts w:ascii="Arial" w:hAnsi="Arial" w:cs="Arial"/>
          <w:b/>
        </w:rPr>
        <w:t xml:space="preserve">PROCEDURES FOR </w:t>
      </w:r>
      <w:r w:rsidR="00A24F0E" w:rsidRPr="007C3CD8">
        <w:rPr>
          <w:rFonts w:ascii="Arial" w:hAnsi="Arial" w:cs="Arial"/>
          <w:b/>
        </w:rPr>
        <w:t>S</w:t>
      </w:r>
      <w:r>
        <w:rPr>
          <w:rFonts w:ascii="Arial" w:hAnsi="Arial" w:cs="Arial"/>
          <w:b/>
        </w:rPr>
        <w:t>ECURITY OF MASTER KEYS</w:t>
      </w:r>
      <w:r w:rsidR="00084E5D">
        <w:rPr>
          <w:rFonts w:ascii="Arial" w:hAnsi="Arial" w:cs="Arial"/>
          <w:b/>
        </w:rPr>
        <w:t xml:space="preserve"> (</w:t>
      </w:r>
      <w:r w:rsidR="00FA0232">
        <w:rPr>
          <w:rFonts w:ascii="Arial" w:hAnsi="Arial" w:cs="Arial"/>
          <w:b/>
        </w:rPr>
        <w:t>ACCESS LEVEL 3 – 5)</w:t>
      </w:r>
    </w:p>
    <w:p w14:paraId="5EF28F7E" w14:textId="77777777" w:rsidR="001B56E0" w:rsidRDefault="00AB5397" w:rsidP="004B7534">
      <w:pPr>
        <w:rPr>
          <w:rFonts w:ascii="Arial" w:hAnsi="Arial" w:cs="Arial"/>
        </w:rPr>
      </w:pPr>
      <w:hyperlink r:id="rId11" w:history="1"/>
    </w:p>
    <w:p w14:paraId="008E9F61" w14:textId="00F217ED" w:rsidR="0065760A" w:rsidRPr="00CA62FE" w:rsidRDefault="0078165F" w:rsidP="00EA1190">
      <w:pPr>
        <w:ind w:left="1440" w:hanging="720"/>
        <w:rPr>
          <w:rFonts w:ascii="Arial" w:hAnsi="Arial" w:cs="Arial"/>
        </w:rPr>
      </w:pPr>
      <w:r>
        <w:rPr>
          <w:rFonts w:ascii="Arial" w:hAnsi="Arial" w:cs="Arial"/>
        </w:rPr>
        <w:t>08.0</w:t>
      </w:r>
      <w:r w:rsidR="00CA647A">
        <w:rPr>
          <w:rFonts w:ascii="Arial" w:hAnsi="Arial" w:cs="Arial"/>
        </w:rPr>
        <w:t>1</w:t>
      </w:r>
      <w:r>
        <w:rPr>
          <w:rFonts w:ascii="Arial" w:hAnsi="Arial" w:cs="Arial"/>
        </w:rPr>
        <w:tab/>
      </w:r>
      <w:r w:rsidR="00FA1A03">
        <w:rPr>
          <w:rFonts w:ascii="Arial" w:hAnsi="Arial" w:cs="Arial"/>
        </w:rPr>
        <w:t xml:space="preserve">This section </w:t>
      </w:r>
      <w:r w:rsidR="00DD2761">
        <w:rPr>
          <w:rFonts w:ascii="Arial" w:hAnsi="Arial" w:cs="Arial"/>
        </w:rPr>
        <w:t>outline</w:t>
      </w:r>
      <w:r w:rsidR="00FA1A03">
        <w:rPr>
          <w:rFonts w:ascii="Arial" w:hAnsi="Arial" w:cs="Arial"/>
        </w:rPr>
        <w:t>s</w:t>
      </w:r>
      <w:r w:rsidR="00DD2761">
        <w:rPr>
          <w:rFonts w:ascii="Arial" w:hAnsi="Arial" w:cs="Arial"/>
        </w:rPr>
        <w:t xml:space="preserve"> the procedures t</w:t>
      </w:r>
      <w:r w:rsidR="00CA647A">
        <w:rPr>
          <w:rFonts w:ascii="Arial" w:hAnsi="Arial" w:cs="Arial"/>
        </w:rPr>
        <w:t>o limit the risk to the university posed by master and grand master keys.</w:t>
      </w:r>
    </w:p>
    <w:p w14:paraId="7A84F31F" w14:textId="46EAA166" w:rsidR="0065760A" w:rsidRPr="00CA62FE" w:rsidRDefault="00F94D5A" w:rsidP="007C3CD8">
      <w:pPr>
        <w:numPr>
          <w:ilvl w:val="0"/>
          <w:numId w:val="37"/>
        </w:numPr>
        <w:tabs>
          <w:tab w:val="clear" w:pos="1440"/>
        </w:tabs>
        <w:ind w:left="1800"/>
        <w:rPr>
          <w:rFonts w:ascii="Arial" w:hAnsi="Arial" w:cs="Arial"/>
        </w:rPr>
      </w:pPr>
      <w:r w:rsidRPr="00F94D5A">
        <w:rPr>
          <w:rFonts w:ascii="Arial" w:hAnsi="Arial" w:cs="Arial"/>
        </w:rPr>
        <w:t>Ingress Management</w:t>
      </w:r>
      <w:r w:rsidR="00296944" w:rsidRPr="00CA62FE">
        <w:rPr>
          <w:rFonts w:ascii="Arial" w:hAnsi="Arial" w:cs="Arial"/>
        </w:rPr>
        <w:t xml:space="preserve"> Services will issue master keys to the minimum number of employees necessary to perform needed functions.</w:t>
      </w:r>
    </w:p>
    <w:p w14:paraId="596FF6E1" w14:textId="77777777" w:rsidR="0065760A" w:rsidRPr="00CA62FE" w:rsidRDefault="0065760A" w:rsidP="0078165F">
      <w:pPr>
        <w:tabs>
          <w:tab w:val="num" w:pos="1800"/>
        </w:tabs>
        <w:ind w:left="1800" w:hanging="360"/>
        <w:rPr>
          <w:rFonts w:ascii="Arial" w:hAnsi="Arial" w:cs="Arial"/>
        </w:rPr>
      </w:pPr>
    </w:p>
    <w:p w14:paraId="375EFC77" w14:textId="26EC3CF3" w:rsidR="0065760A" w:rsidRDefault="00C00370" w:rsidP="0078165F">
      <w:pPr>
        <w:numPr>
          <w:ilvl w:val="0"/>
          <w:numId w:val="37"/>
        </w:numPr>
        <w:tabs>
          <w:tab w:val="clear" w:pos="1440"/>
          <w:tab w:val="num" w:pos="1800"/>
        </w:tabs>
        <w:ind w:left="1800"/>
        <w:rPr>
          <w:rFonts w:ascii="Arial" w:hAnsi="Arial" w:cs="Arial"/>
        </w:rPr>
      </w:pPr>
      <w:r w:rsidRPr="00CA62FE">
        <w:rPr>
          <w:rFonts w:ascii="Arial" w:hAnsi="Arial" w:cs="Arial"/>
        </w:rPr>
        <w:t xml:space="preserve">Master keys </w:t>
      </w:r>
      <w:r w:rsidR="008F475F">
        <w:rPr>
          <w:rFonts w:ascii="Arial" w:hAnsi="Arial" w:cs="Arial"/>
        </w:rPr>
        <w:t xml:space="preserve">must </w:t>
      </w:r>
      <w:r>
        <w:rPr>
          <w:rFonts w:ascii="Arial" w:hAnsi="Arial" w:cs="Arial"/>
        </w:rPr>
        <w:t>not leave u</w:t>
      </w:r>
      <w:r w:rsidR="00012FBD">
        <w:rPr>
          <w:rFonts w:ascii="Arial" w:hAnsi="Arial" w:cs="Arial"/>
        </w:rPr>
        <w:t>niversity property</w:t>
      </w:r>
      <w:r w:rsidR="0065760A">
        <w:rPr>
          <w:rFonts w:ascii="Arial" w:hAnsi="Arial" w:cs="Arial"/>
        </w:rPr>
        <w:t>.</w:t>
      </w:r>
    </w:p>
    <w:p w14:paraId="52083C31" w14:textId="77777777" w:rsidR="00012FBD" w:rsidRDefault="00012FBD" w:rsidP="0078165F">
      <w:pPr>
        <w:tabs>
          <w:tab w:val="num" w:pos="1800"/>
        </w:tabs>
        <w:ind w:left="1800" w:hanging="360"/>
        <w:rPr>
          <w:rFonts w:ascii="Arial" w:hAnsi="Arial" w:cs="Arial"/>
        </w:rPr>
      </w:pPr>
    </w:p>
    <w:p w14:paraId="20FA1146" w14:textId="76D0BFDA" w:rsidR="00012FBD" w:rsidRPr="00CA62FE" w:rsidRDefault="00F94D5A" w:rsidP="0078165F">
      <w:pPr>
        <w:numPr>
          <w:ilvl w:val="0"/>
          <w:numId w:val="37"/>
        </w:numPr>
        <w:tabs>
          <w:tab w:val="clear" w:pos="1440"/>
          <w:tab w:val="num" w:pos="1800"/>
        </w:tabs>
        <w:ind w:left="1800"/>
        <w:rPr>
          <w:rFonts w:ascii="Arial" w:hAnsi="Arial" w:cs="Arial"/>
        </w:rPr>
      </w:pPr>
      <w:r w:rsidRPr="00F94D5A">
        <w:rPr>
          <w:rFonts w:ascii="Arial" w:hAnsi="Arial" w:cs="Arial"/>
        </w:rPr>
        <w:t>Ingress Management</w:t>
      </w:r>
      <w:r w:rsidR="00296944" w:rsidRPr="00CA62FE">
        <w:rPr>
          <w:rFonts w:ascii="Arial" w:hAnsi="Arial" w:cs="Arial"/>
        </w:rPr>
        <w:t xml:space="preserve"> Services will issue master keys directly to the specified individual</w:t>
      </w:r>
      <w:r w:rsidR="008F475F">
        <w:rPr>
          <w:rFonts w:ascii="Arial" w:hAnsi="Arial" w:cs="Arial"/>
        </w:rPr>
        <w:t>,</w:t>
      </w:r>
      <w:r w:rsidR="0051579F">
        <w:rPr>
          <w:rFonts w:ascii="Arial" w:hAnsi="Arial" w:cs="Arial"/>
        </w:rPr>
        <w:t xml:space="preserve"> with the exception of </w:t>
      </w:r>
      <w:r w:rsidR="00611B3B">
        <w:rPr>
          <w:rFonts w:ascii="Arial" w:hAnsi="Arial" w:cs="Arial"/>
        </w:rPr>
        <w:t xml:space="preserve">the DHRL </w:t>
      </w:r>
      <w:r w:rsidR="0051579F">
        <w:rPr>
          <w:rFonts w:ascii="Arial" w:hAnsi="Arial" w:cs="Arial"/>
        </w:rPr>
        <w:t xml:space="preserve">facilities; such responsibility is delegated to </w:t>
      </w:r>
      <w:r w:rsidR="009B6005">
        <w:rPr>
          <w:rFonts w:ascii="Arial" w:hAnsi="Arial" w:cs="Arial"/>
        </w:rPr>
        <w:t xml:space="preserve">the </w:t>
      </w:r>
      <w:r w:rsidR="00890020">
        <w:rPr>
          <w:rFonts w:ascii="Arial" w:hAnsi="Arial" w:cs="Arial"/>
        </w:rPr>
        <w:t>a</w:t>
      </w:r>
      <w:r w:rsidR="007B7A11" w:rsidRPr="007C35A5">
        <w:rPr>
          <w:rFonts w:ascii="Arial" w:hAnsi="Arial" w:cs="Arial"/>
        </w:rPr>
        <w:t xml:space="preserve">ssociate </w:t>
      </w:r>
      <w:r w:rsidR="00890020">
        <w:rPr>
          <w:rFonts w:ascii="Arial" w:hAnsi="Arial" w:cs="Arial"/>
        </w:rPr>
        <w:t>d</w:t>
      </w:r>
      <w:r w:rsidR="007B7A11" w:rsidRPr="007C35A5">
        <w:rPr>
          <w:rFonts w:ascii="Arial" w:hAnsi="Arial" w:cs="Arial"/>
        </w:rPr>
        <w:t>irector</w:t>
      </w:r>
      <w:r w:rsidR="00890020">
        <w:rPr>
          <w:rFonts w:ascii="Arial" w:hAnsi="Arial" w:cs="Arial"/>
        </w:rPr>
        <w:t xml:space="preserve">, </w:t>
      </w:r>
      <w:r w:rsidR="007B7A11" w:rsidRPr="007C35A5">
        <w:rPr>
          <w:rFonts w:ascii="Arial" w:hAnsi="Arial" w:cs="Arial"/>
        </w:rPr>
        <w:t xml:space="preserve">Housing Facilities Services </w:t>
      </w:r>
      <w:r w:rsidR="00EB49F4">
        <w:rPr>
          <w:rFonts w:ascii="Arial" w:hAnsi="Arial" w:cs="Arial"/>
        </w:rPr>
        <w:t>in</w:t>
      </w:r>
      <w:r w:rsidR="0051579F">
        <w:rPr>
          <w:rFonts w:ascii="Arial" w:hAnsi="Arial" w:cs="Arial"/>
        </w:rPr>
        <w:t xml:space="preserve"> </w:t>
      </w:r>
      <w:r w:rsidR="00DD2761">
        <w:rPr>
          <w:rFonts w:ascii="Arial" w:hAnsi="Arial" w:cs="Arial"/>
        </w:rPr>
        <w:t>the DHRL,</w:t>
      </w:r>
      <w:r w:rsidR="0051579F">
        <w:rPr>
          <w:rFonts w:ascii="Arial" w:hAnsi="Arial" w:cs="Arial"/>
        </w:rPr>
        <w:t xml:space="preserve"> or designee.</w:t>
      </w:r>
    </w:p>
    <w:p w14:paraId="34756C5E" w14:textId="77777777" w:rsidR="00012FBD" w:rsidRPr="00CA62FE" w:rsidRDefault="00012FBD" w:rsidP="0078165F">
      <w:pPr>
        <w:tabs>
          <w:tab w:val="num" w:pos="1800"/>
        </w:tabs>
        <w:ind w:left="1800" w:hanging="360"/>
        <w:rPr>
          <w:rFonts w:ascii="Arial" w:hAnsi="Arial" w:cs="Arial"/>
        </w:rPr>
      </w:pPr>
    </w:p>
    <w:p w14:paraId="17CB25FF" w14:textId="07F5E531" w:rsidR="000B26E2" w:rsidRDefault="00296944" w:rsidP="0078165F">
      <w:pPr>
        <w:numPr>
          <w:ilvl w:val="0"/>
          <w:numId w:val="37"/>
        </w:numPr>
        <w:tabs>
          <w:tab w:val="clear" w:pos="1440"/>
          <w:tab w:val="num" w:pos="1800"/>
        </w:tabs>
        <w:ind w:left="1800"/>
        <w:rPr>
          <w:rFonts w:ascii="Arial" w:hAnsi="Arial" w:cs="Arial"/>
        </w:rPr>
      </w:pPr>
      <w:r w:rsidRPr="00CA62FE">
        <w:rPr>
          <w:rFonts w:ascii="Arial" w:hAnsi="Arial" w:cs="Arial"/>
        </w:rPr>
        <w:t>Those individuals issued master keys should physically secure the keys when not in personal use in a</w:t>
      </w:r>
      <w:r w:rsidR="007B7A11">
        <w:rPr>
          <w:rFonts w:ascii="Arial" w:hAnsi="Arial" w:cs="Arial"/>
        </w:rPr>
        <w:t>n electronic key box,</w:t>
      </w:r>
      <w:r w:rsidRPr="00CA62FE">
        <w:rPr>
          <w:rFonts w:ascii="Arial" w:hAnsi="Arial" w:cs="Arial"/>
        </w:rPr>
        <w:t xml:space="preserve"> key safe</w:t>
      </w:r>
      <w:r w:rsidR="00513785">
        <w:rPr>
          <w:rFonts w:ascii="Arial" w:hAnsi="Arial" w:cs="Arial"/>
        </w:rPr>
        <w:t>,</w:t>
      </w:r>
      <w:r w:rsidRPr="00CA62FE">
        <w:rPr>
          <w:rFonts w:ascii="Arial" w:hAnsi="Arial" w:cs="Arial"/>
        </w:rPr>
        <w:t xml:space="preserve"> or unmarked</w:t>
      </w:r>
      <w:r w:rsidR="00DD2761">
        <w:rPr>
          <w:rFonts w:ascii="Arial" w:hAnsi="Arial" w:cs="Arial"/>
        </w:rPr>
        <w:t>,</w:t>
      </w:r>
      <w:r w:rsidRPr="00CA62FE">
        <w:rPr>
          <w:rFonts w:ascii="Arial" w:hAnsi="Arial" w:cs="Arial"/>
        </w:rPr>
        <w:t xml:space="preserve"> locked cabinet o</w:t>
      </w:r>
      <w:r w:rsidR="00360819">
        <w:rPr>
          <w:rFonts w:ascii="Arial" w:hAnsi="Arial" w:cs="Arial"/>
        </w:rPr>
        <w:t xml:space="preserve">r drawer inside a locked area. </w:t>
      </w:r>
    </w:p>
    <w:p w14:paraId="1D30AF53" w14:textId="405BC507" w:rsidR="002C02E2" w:rsidRDefault="002C02E2" w:rsidP="004B7534">
      <w:pPr>
        <w:rPr>
          <w:rFonts w:ascii="Arial" w:hAnsi="Arial" w:cs="Arial"/>
        </w:rPr>
      </w:pPr>
    </w:p>
    <w:p w14:paraId="6FC2B5BA" w14:textId="1BA28386" w:rsidR="00012FBD" w:rsidRDefault="00F94D5A" w:rsidP="0078165F">
      <w:pPr>
        <w:numPr>
          <w:ilvl w:val="0"/>
          <w:numId w:val="37"/>
        </w:numPr>
        <w:tabs>
          <w:tab w:val="clear" w:pos="1440"/>
          <w:tab w:val="num" w:pos="1800"/>
        </w:tabs>
        <w:ind w:left="1800"/>
        <w:rPr>
          <w:rFonts w:ascii="Arial" w:hAnsi="Arial" w:cs="Arial"/>
        </w:rPr>
      </w:pPr>
      <w:r w:rsidRPr="00F94D5A">
        <w:rPr>
          <w:rFonts w:ascii="Arial" w:hAnsi="Arial" w:cs="Arial"/>
        </w:rPr>
        <w:t>Ingress Management</w:t>
      </w:r>
      <w:r w:rsidR="004612CD">
        <w:rPr>
          <w:rFonts w:ascii="Arial" w:hAnsi="Arial" w:cs="Arial"/>
        </w:rPr>
        <w:t xml:space="preserve"> Services may conduct audits of key control practices.</w:t>
      </w:r>
    </w:p>
    <w:p w14:paraId="1BC291B7" w14:textId="77777777" w:rsidR="0065760A" w:rsidRDefault="0065760A" w:rsidP="0065760A">
      <w:pPr>
        <w:ind w:left="720"/>
        <w:rPr>
          <w:rFonts w:ascii="Arial" w:hAnsi="Arial" w:cs="Arial"/>
        </w:rPr>
      </w:pPr>
    </w:p>
    <w:p w14:paraId="125CD7C0" w14:textId="1AAE27DC" w:rsidR="00325AEE" w:rsidRPr="00C02F75" w:rsidRDefault="00325AEE" w:rsidP="00325AEE">
      <w:pPr>
        <w:rPr>
          <w:rFonts w:ascii="Arial" w:hAnsi="Arial" w:cs="Arial"/>
          <w:b/>
        </w:rPr>
      </w:pPr>
      <w:r w:rsidRPr="00C02F75">
        <w:rPr>
          <w:rFonts w:ascii="Arial" w:hAnsi="Arial" w:cs="Arial"/>
          <w:b/>
        </w:rPr>
        <w:t>0</w:t>
      </w:r>
      <w:r w:rsidR="000B3327" w:rsidRPr="00C02F75">
        <w:rPr>
          <w:rFonts w:ascii="Arial" w:hAnsi="Arial" w:cs="Arial"/>
          <w:b/>
        </w:rPr>
        <w:t>9</w:t>
      </w:r>
      <w:r w:rsidRPr="00C02F75">
        <w:rPr>
          <w:rFonts w:ascii="Arial" w:hAnsi="Arial" w:cs="Arial"/>
          <w:b/>
        </w:rPr>
        <w:t>.</w:t>
      </w:r>
      <w:r w:rsidR="00C46B01" w:rsidRPr="00C02F75">
        <w:rPr>
          <w:rFonts w:ascii="Arial" w:hAnsi="Arial" w:cs="Arial"/>
          <w:b/>
        </w:rPr>
        <w:tab/>
        <w:t>ELECTRONIC ACCESS SECURE KEYWAY</w:t>
      </w:r>
      <w:r w:rsidR="00EB49F4">
        <w:rPr>
          <w:rFonts w:ascii="Arial" w:hAnsi="Arial" w:cs="Arial"/>
          <w:b/>
        </w:rPr>
        <w:t xml:space="preserve"> PROCEDURES</w:t>
      </w:r>
    </w:p>
    <w:p w14:paraId="0ECD920E" w14:textId="77777777" w:rsidR="00325AEE" w:rsidRPr="00CA62FE" w:rsidRDefault="00325AEE" w:rsidP="00325AEE">
      <w:pPr>
        <w:ind w:left="1440" w:hanging="720"/>
        <w:rPr>
          <w:rFonts w:ascii="Arial" w:hAnsi="Arial" w:cs="Arial"/>
        </w:rPr>
      </w:pPr>
    </w:p>
    <w:p w14:paraId="7F68EA7D" w14:textId="3F34A51B" w:rsidR="00325AEE" w:rsidRPr="00CA62FE" w:rsidRDefault="00325AEE" w:rsidP="0078165F">
      <w:pPr>
        <w:tabs>
          <w:tab w:val="left" w:pos="1440"/>
        </w:tabs>
        <w:ind w:left="1440" w:hanging="720"/>
        <w:rPr>
          <w:rFonts w:ascii="Arial" w:hAnsi="Arial" w:cs="Arial"/>
        </w:rPr>
      </w:pPr>
      <w:r w:rsidRPr="00CA62FE">
        <w:rPr>
          <w:rFonts w:ascii="Arial" w:hAnsi="Arial" w:cs="Arial"/>
        </w:rPr>
        <w:t>0</w:t>
      </w:r>
      <w:r w:rsidR="004612CD" w:rsidRPr="00CA62FE">
        <w:rPr>
          <w:rFonts w:ascii="Arial" w:hAnsi="Arial" w:cs="Arial"/>
        </w:rPr>
        <w:t>9</w:t>
      </w:r>
      <w:r w:rsidR="0078165F">
        <w:rPr>
          <w:rFonts w:ascii="Arial" w:hAnsi="Arial" w:cs="Arial"/>
        </w:rPr>
        <w:t>.01</w:t>
      </w:r>
      <w:r w:rsidR="0078165F">
        <w:rPr>
          <w:rFonts w:ascii="Arial" w:hAnsi="Arial" w:cs="Arial"/>
        </w:rPr>
        <w:tab/>
      </w:r>
      <w:r w:rsidR="00C4382D" w:rsidRPr="00C4382D">
        <w:rPr>
          <w:rFonts w:ascii="Arial" w:hAnsi="Arial" w:cs="Arial"/>
        </w:rPr>
        <w:t>Ingress Management</w:t>
      </w:r>
      <w:r w:rsidR="00D8464B" w:rsidRPr="00CA62FE">
        <w:rPr>
          <w:rFonts w:ascii="Arial" w:hAnsi="Arial" w:cs="Arial"/>
        </w:rPr>
        <w:t xml:space="preserve"> Services may key all doorways equipped or controlled with electronic access control to a separate keyway maintained </w:t>
      </w:r>
      <w:r w:rsidR="00D8464B" w:rsidRPr="00CA62FE">
        <w:rPr>
          <w:rFonts w:ascii="Arial" w:hAnsi="Arial" w:cs="Arial"/>
        </w:rPr>
        <w:lastRenderedPageBreak/>
        <w:t>for electronic access.</w:t>
      </w:r>
      <w:r w:rsidR="001E3E29">
        <w:rPr>
          <w:rFonts w:ascii="Arial" w:hAnsi="Arial" w:cs="Arial"/>
        </w:rPr>
        <w:t xml:space="preserve"> </w:t>
      </w:r>
      <w:r w:rsidR="00C4382D" w:rsidRPr="00C4382D">
        <w:rPr>
          <w:rFonts w:ascii="Arial" w:hAnsi="Arial" w:cs="Arial"/>
        </w:rPr>
        <w:t>Ingress Management</w:t>
      </w:r>
      <w:r w:rsidR="001E3E29">
        <w:rPr>
          <w:rFonts w:ascii="Arial" w:hAnsi="Arial" w:cs="Arial"/>
        </w:rPr>
        <w:t xml:space="preserve"> Services will determine whether an area implementation of the </w:t>
      </w:r>
      <w:r w:rsidR="00F64648">
        <w:rPr>
          <w:rFonts w:ascii="Arial" w:hAnsi="Arial" w:cs="Arial"/>
        </w:rPr>
        <w:t>s</w:t>
      </w:r>
      <w:r w:rsidR="001E3E29">
        <w:rPr>
          <w:rFonts w:ascii="Arial" w:hAnsi="Arial" w:cs="Arial"/>
        </w:rPr>
        <w:t xml:space="preserve">ecure </w:t>
      </w:r>
      <w:r w:rsidR="00F64648">
        <w:rPr>
          <w:rFonts w:ascii="Arial" w:hAnsi="Arial" w:cs="Arial"/>
        </w:rPr>
        <w:t>k</w:t>
      </w:r>
      <w:r w:rsidR="001E3E29">
        <w:rPr>
          <w:rFonts w:ascii="Arial" w:hAnsi="Arial" w:cs="Arial"/>
        </w:rPr>
        <w:t>eyway is appropriate or warranted.</w:t>
      </w:r>
    </w:p>
    <w:p w14:paraId="76F8C195" w14:textId="77777777" w:rsidR="00600DF9" w:rsidRPr="00CA62FE" w:rsidRDefault="00600DF9" w:rsidP="00600DF9">
      <w:pPr>
        <w:ind w:left="1080"/>
        <w:rPr>
          <w:rFonts w:ascii="Arial" w:hAnsi="Arial" w:cs="Arial"/>
        </w:rPr>
      </w:pPr>
    </w:p>
    <w:p w14:paraId="40275ADA" w14:textId="671F2A83" w:rsidR="00325AEE" w:rsidRPr="00CA62FE" w:rsidRDefault="001E3E29" w:rsidP="007C3CD8">
      <w:pPr>
        <w:numPr>
          <w:ilvl w:val="0"/>
          <w:numId w:val="38"/>
        </w:numPr>
        <w:tabs>
          <w:tab w:val="clear" w:pos="1440"/>
        </w:tabs>
        <w:ind w:left="1800"/>
        <w:rPr>
          <w:rFonts w:ascii="Arial" w:hAnsi="Arial" w:cs="Arial"/>
        </w:rPr>
      </w:pPr>
      <w:r>
        <w:rPr>
          <w:rFonts w:ascii="Arial" w:hAnsi="Arial" w:cs="Arial"/>
        </w:rPr>
        <w:t xml:space="preserve">Only </w:t>
      </w:r>
      <w:r w:rsidR="00D8464B" w:rsidRPr="00CA62FE">
        <w:rPr>
          <w:rFonts w:ascii="Arial" w:hAnsi="Arial" w:cs="Arial"/>
        </w:rPr>
        <w:t>UPD</w:t>
      </w:r>
      <w:r w:rsidR="007B7A11">
        <w:rPr>
          <w:rFonts w:ascii="Arial" w:hAnsi="Arial" w:cs="Arial"/>
        </w:rPr>
        <w:t xml:space="preserve">, </w:t>
      </w:r>
      <w:r w:rsidR="00890020">
        <w:rPr>
          <w:rFonts w:ascii="Arial" w:hAnsi="Arial" w:cs="Arial"/>
        </w:rPr>
        <w:t>the a</w:t>
      </w:r>
      <w:r w:rsidR="007B7A11" w:rsidRPr="007C35A5">
        <w:rPr>
          <w:rFonts w:ascii="Arial" w:hAnsi="Arial" w:cs="Arial"/>
        </w:rPr>
        <w:t xml:space="preserve">ssociate </w:t>
      </w:r>
      <w:r w:rsidR="00890020">
        <w:rPr>
          <w:rFonts w:ascii="Arial" w:hAnsi="Arial" w:cs="Arial"/>
        </w:rPr>
        <w:t>d</w:t>
      </w:r>
      <w:r w:rsidR="007B7A11" w:rsidRPr="007C35A5">
        <w:rPr>
          <w:rFonts w:ascii="Arial" w:hAnsi="Arial" w:cs="Arial"/>
        </w:rPr>
        <w:t>irector</w:t>
      </w:r>
      <w:r w:rsidR="00890020">
        <w:rPr>
          <w:rFonts w:ascii="Arial" w:hAnsi="Arial" w:cs="Arial"/>
        </w:rPr>
        <w:t xml:space="preserve">, </w:t>
      </w:r>
      <w:r w:rsidR="007B7A11" w:rsidRPr="007C35A5">
        <w:rPr>
          <w:rFonts w:ascii="Arial" w:hAnsi="Arial" w:cs="Arial"/>
        </w:rPr>
        <w:t>Housing Facilities Services</w:t>
      </w:r>
      <w:r w:rsidR="00890020">
        <w:rPr>
          <w:rFonts w:ascii="Arial" w:hAnsi="Arial" w:cs="Arial"/>
        </w:rPr>
        <w:t>,</w:t>
      </w:r>
      <w:r w:rsidR="00D8464B" w:rsidRPr="00CA62FE">
        <w:rPr>
          <w:rFonts w:ascii="Arial" w:hAnsi="Arial" w:cs="Arial"/>
        </w:rPr>
        <w:t xml:space="preserve"> </w:t>
      </w:r>
      <w:r w:rsidR="00EF1A1C">
        <w:rPr>
          <w:rFonts w:ascii="Arial" w:hAnsi="Arial" w:cs="Arial"/>
        </w:rPr>
        <w:t xml:space="preserve">and locksmiths </w:t>
      </w:r>
      <w:r w:rsidR="00D8464B" w:rsidRPr="00CA62FE">
        <w:rPr>
          <w:rFonts w:ascii="Arial" w:hAnsi="Arial" w:cs="Arial"/>
        </w:rPr>
        <w:t>will be issued ma</w:t>
      </w:r>
      <w:r w:rsidR="00600DF9" w:rsidRPr="00CA62FE">
        <w:rPr>
          <w:rFonts w:ascii="Arial" w:hAnsi="Arial" w:cs="Arial"/>
        </w:rPr>
        <w:t>ster keys</w:t>
      </w:r>
      <w:r w:rsidR="008B0673" w:rsidRPr="00CA62FE">
        <w:rPr>
          <w:rFonts w:ascii="Arial" w:hAnsi="Arial" w:cs="Arial"/>
        </w:rPr>
        <w:t xml:space="preserve"> </w:t>
      </w:r>
      <w:r w:rsidR="00D8464B" w:rsidRPr="00CA62FE">
        <w:rPr>
          <w:rFonts w:ascii="Arial" w:hAnsi="Arial" w:cs="Arial"/>
        </w:rPr>
        <w:t xml:space="preserve">that operate the </w:t>
      </w:r>
      <w:r w:rsidR="00F64648">
        <w:rPr>
          <w:rFonts w:ascii="Arial" w:hAnsi="Arial" w:cs="Arial"/>
        </w:rPr>
        <w:t>s</w:t>
      </w:r>
      <w:r w:rsidR="008B0673" w:rsidRPr="00CA62FE">
        <w:rPr>
          <w:rFonts w:ascii="Arial" w:hAnsi="Arial" w:cs="Arial"/>
        </w:rPr>
        <w:t xml:space="preserve">ecure </w:t>
      </w:r>
      <w:r w:rsidR="00F64648">
        <w:rPr>
          <w:rFonts w:ascii="Arial" w:hAnsi="Arial" w:cs="Arial"/>
        </w:rPr>
        <w:t>k</w:t>
      </w:r>
      <w:r w:rsidR="00600DF9" w:rsidRPr="00CA62FE">
        <w:rPr>
          <w:rFonts w:ascii="Arial" w:hAnsi="Arial" w:cs="Arial"/>
        </w:rPr>
        <w:t>eyway</w:t>
      </w:r>
      <w:r w:rsidR="00D8464B" w:rsidRPr="00CA62FE">
        <w:rPr>
          <w:rFonts w:ascii="Arial" w:hAnsi="Arial" w:cs="Arial"/>
        </w:rPr>
        <w:t>.</w:t>
      </w:r>
    </w:p>
    <w:p w14:paraId="40D5426C" w14:textId="77777777" w:rsidR="00EF3A04" w:rsidRPr="00CA62FE" w:rsidRDefault="00EF3A04" w:rsidP="0078165F">
      <w:pPr>
        <w:tabs>
          <w:tab w:val="num" w:pos="1800"/>
          <w:tab w:val="left" w:pos="1841"/>
        </w:tabs>
        <w:ind w:left="1800" w:hanging="360"/>
        <w:rPr>
          <w:rFonts w:ascii="Arial" w:hAnsi="Arial" w:cs="Arial"/>
        </w:rPr>
      </w:pPr>
    </w:p>
    <w:p w14:paraId="50621248" w14:textId="77777777" w:rsidR="00600DF9" w:rsidRPr="00CA62FE" w:rsidRDefault="004612CD" w:rsidP="0078165F">
      <w:pPr>
        <w:numPr>
          <w:ilvl w:val="0"/>
          <w:numId w:val="38"/>
        </w:numPr>
        <w:tabs>
          <w:tab w:val="clear" w:pos="1440"/>
          <w:tab w:val="num" w:pos="1800"/>
        </w:tabs>
        <w:ind w:left="1800"/>
        <w:rPr>
          <w:rFonts w:ascii="Arial" w:hAnsi="Arial" w:cs="Arial"/>
        </w:rPr>
      </w:pPr>
      <w:r w:rsidRPr="00CA62FE">
        <w:rPr>
          <w:rFonts w:ascii="Arial" w:hAnsi="Arial" w:cs="Arial"/>
        </w:rPr>
        <w:t>I</w:t>
      </w:r>
      <w:r w:rsidR="00600DF9" w:rsidRPr="00CA62FE">
        <w:rPr>
          <w:rFonts w:ascii="Arial" w:hAnsi="Arial" w:cs="Arial"/>
        </w:rPr>
        <w:t xml:space="preserve">ssuance </w:t>
      </w:r>
      <w:r w:rsidRPr="00CA62FE">
        <w:rPr>
          <w:rFonts w:ascii="Arial" w:hAnsi="Arial" w:cs="Arial"/>
        </w:rPr>
        <w:t xml:space="preserve">of </w:t>
      </w:r>
      <w:r w:rsidR="004B6A59" w:rsidRPr="00CA62FE">
        <w:rPr>
          <w:rFonts w:ascii="Arial" w:hAnsi="Arial" w:cs="Arial"/>
        </w:rPr>
        <w:t xml:space="preserve">change </w:t>
      </w:r>
      <w:r w:rsidRPr="00CA62FE">
        <w:rPr>
          <w:rFonts w:ascii="Arial" w:hAnsi="Arial" w:cs="Arial"/>
        </w:rPr>
        <w:t xml:space="preserve">keys to individual doors or groups of doors equipped with this keyway </w:t>
      </w:r>
      <w:r w:rsidR="00600DF9" w:rsidRPr="00CA62FE">
        <w:rPr>
          <w:rFonts w:ascii="Arial" w:hAnsi="Arial" w:cs="Arial"/>
        </w:rPr>
        <w:t>shal</w:t>
      </w:r>
      <w:r w:rsidRPr="00CA62FE">
        <w:rPr>
          <w:rFonts w:ascii="Arial" w:hAnsi="Arial" w:cs="Arial"/>
        </w:rPr>
        <w:t>l be limited to one or two keys only</w:t>
      </w:r>
      <w:r w:rsidR="00600DF9" w:rsidRPr="00CA62FE">
        <w:rPr>
          <w:rFonts w:ascii="Arial" w:hAnsi="Arial" w:cs="Arial"/>
        </w:rPr>
        <w:t>.</w:t>
      </w:r>
    </w:p>
    <w:p w14:paraId="5D644752" w14:textId="77777777" w:rsidR="00EF3A04" w:rsidRPr="00CA62FE" w:rsidRDefault="00EF3A04" w:rsidP="0078165F">
      <w:pPr>
        <w:tabs>
          <w:tab w:val="num" w:pos="1800"/>
        </w:tabs>
        <w:ind w:left="1800" w:hanging="360"/>
        <w:rPr>
          <w:rFonts w:ascii="Arial" w:hAnsi="Arial" w:cs="Arial"/>
        </w:rPr>
      </w:pPr>
    </w:p>
    <w:p w14:paraId="6B10F598" w14:textId="77777777" w:rsidR="00600DF9" w:rsidRPr="00CA62FE" w:rsidRDefault="00600DF9" w:rsidP="0078165F">
      <w:pPr>
        <w:numPr>
          <w:ilvl w:val="0"/>
          <w:numId w:val="38"/>
        </w:numPr>
        <w:tabs>
          <w:tab w:val="clear" w:pos="1440"/>
          <w:tab w:val="num" w:pos="1800"/>
        </w:tabs>
        <w:ind w:left="1800"/>
        <w:rPr>
          <w:rFonts w:ascii="Arial" w:hAnsi="Arial" w:cs="Arial"/>
        </w:rPr>
      </w:pPr>
      <w:r w:rsidRPr="00CA62FE">
        <w:rPr>
          <w:rFonts w:ascii="Arial" w:hAnsi="Arial" w:cs="Arial"/>
        </w:rPr>
        <w:t xml:space="preserve">Keys issued to this keyway </w:t>
      </w:r>
      <w:r w:rsidR="00360819">
        <w:rPr>
          <w:rFonts w:ascii="Arial" w:hAnsi="Arial" w:cs="Arial"/>
        </w:rPr>
        <w:t>will be subject to an</w:t>
      </w:r>
      <w:r w:rsidR="00B66A9D" w:rsidRPr="00CA62FE">
        <w:rPr>
          <w:rFonts w:ascii="Arial" w:hAnsi="Arial" w:cs="Arial"/>
        </w:rPr>
        <w:t xml:space="preserve"> on-site </w:t>
      </w:r>
      <w:r w:rsidR="0026662B">
        <w:rPr>
          <w:rFonts w:ascii="Arial" w:hAnsi="Arial" w:cs="Arial"/>
        </w:rPr>
        <w:t xml:space="preserve">physical </w:t>
      </w:r>
      <w:r w:rsidR="00B66A9D" w:rsidRPr="00CA62FE">
        <w:rPr>
          <w:rFonts w:ascii="Arial" w:hAnsi="Arial" w:cs="Arial"/>
        </w:rPr>
        <w:t>key audit</w:t>
      </w:r>
      <w:r w:rsidR="0026662B">
        <w:rPr>
          <w:rFonts w:ascii="Arial" w:hAnsi="Arial" w:cs="Arial"/>
        </w:rPr>
        <w:t xml:space="preserve"> at least once every two years.</w:t>
      </w:r>
    </w:p>
    <w:p w14:paraId="04AABC23" w14:textId="77777777" w:rsidR="00EF3A04" w:rsidRPr="00CA62FE" w:rsidRDefault="00EF3A04" w:rsidP="0078165F">
      <w:pPr>
        <w:tabs>
          <w:tab w:val="num" w:pos="1800"/>
        </w:tabs>
        <w:ind w:left="1800" w:hanging="360"/>
        <w:rPr>
          <w:rFonts w:ascii="Arial" w:hAnsi="Arial" w:cs="Arial"/>
        </w:rPr>
      </w:pPr>
    </w:p>
    <w:p w14:paraId="25003E31" w14:textId="77777777" w:rsidR="00894497" w:rsidRPr="00CA62FE" w:rsidRDefault="00894497" w:rsidP="0078165F">
      <w:pPr>
        <w:numPr>
          <w:ilvl w:val="0"/>
          <w:numId w:val="38"/>
        </w:numPr>
        <w:tabs>
          <w:tab w:val="clear" w:pos="1440"/>
          <w:tab w:val="num" w:pos="1800"/>
        </w:tabs>
        <w:ind w:left="1800"/>
        <w:rPr>
          <w:rFonts w:ascii="Arial" w:hAnsi="Arial" w:cs="Arial"/>
        </w:rPr>
      </w:pPr>
      <w:r w:rsidRPr="00CA62FE">
        <w:rPr>
          <w:rFonts w:ascii="Arial" w:hAnsi="Arial" w:cs="Arial"/>
        </w:rPr>
        <w:t xml:space="preserve">Master keys issued to this keyway </w:t>
      </w:r>
      <w:r w:rsidR="0026662B">
        <w:rPr>
          <w:rFonts w:ascii="Arial" w:hAnsi="Arial" w:cs="Arial"/>
        </w:rPr>
        <w:t>require</w:t>
      </w:r>
      <w:r w:rsidRPr="00CA62FE">
        <w:rPr>
          <w:rFonts w:ascii="Arial" w:hAnsi="Arial" w:cs="Arial"/>
        </w:rPr>
        <w:t xml:space="preserve"> annual physical on-site audits.</w:t>
      </w:r>
    </w:p>
    <w:p w14:paraId="155EAF7A" w14:textId="77777777" w:rsidR="00EF3A04" w:rsidRPr="00CA62FE" w:rsidRDefault="00EF3A04" w:rsidP="0078165F">
      <w:pPr>
        <w:tabs>
          <w:tab w:val="num" w:pos="1800"/>
        </w:tabs>
        <w:ind w:left="1800" w:hanging="360"/>
        <w:rPr>
          <w:rFonts w:ascii="Arial" w:hAnsi="Arial" w:cs="Arial"/>
        </w:rPr>
      </w:pPr>
    </w:p>
    <w:p w14:paraId="6C7E8E58" w14:textId="77777777" w:rsidR="002B2F6E" w:rsidRPr="00CA62FE" w:rsidRDefault="006B4985" w:rsidP="0078165F">
      <w:pPr>
        <w:numPr>
          <w:ilvl w:val="0"/>
          <w:numId w:val="38"/>
        </w:numPr>
        <w:tabs>
          <w:tab w:val="clear" w:pos="1440"/>
          <w:tab w:val="num" w:pos="1800"/>
        </w:tabs>
        <w:ind w:left="1800"/>
        <w:rPr>
          <w:rFonts w:ascii="Arial" w:hAnsi="Arial" w:cs="Arial"/>
        </w:rPr>
      </w:pPr>
      <w:r w:rsidRPr="00CA62FE">
        <w:rPr>
          <w:rFonts w:ascii="Arial" w:hAnsi="Arial" w:cs="Arial"/>
        </w:rPr>
        <w:t xml:space="preserve">Re-keying is mandatory </w:t>
      </w:r>
      <w:r w:rsidR="008B0673" w:rsidRPr="00CA62FE">
        <w:rPr>
          <w:rFonts w:ascii="Arial" w:hAnsi="Arial" w:cs="Arial"/>
        </w:rPr>
        <w:t xml:space="preserve">if a </w:t>
      </w:r>
      <w:r w:rsidR="00F64648">
        <w:rPr>
          <w:rFonts w:ascii="Arial" w:hAnsi="Arial" w:cs="Arial"/>
        </w:rPr>
        <w:t>s</w:t>
      </w:r>
      <w:r w:rsidR="008B0673" w:rsidRPr="00CA62FE">
        <w:rPr>
          <w:rFonts w:ascii="Arial" w:hAnsi="Arial" w:cs="Arial"/>
        </w:rPr>
        <w:t xml:space="preserve">ecure </w:t>
      </w:r>
      <w:r w:rsidR="00F64648">
        <w:rPr>
          <w:rFonts w:ascii="Arial" w:hAnsi="Arial" w:cs="Arial"/>
        </w:rPr>
        <w:t>k</w:t>
      </w:r>
      <w:r w:rsidR="008B0673" w:rsidRPr="00CA62FE">
        <w:rPr>
          <w:rFonts w:ascii="Arial" w:hAnsi="Arial" w:cs="Arial"/>
        </w:rPr>
        <w:t>eyway key is lost or misplaced</w:t>
      </w:r>
      <w:r w:rsidRPr="00CA62FE">
        <w:rPr>
          <w:rFonts w:ascii="Arial" w:hAnsi="Arial" w:cs="Arial"/>
        </w:rPr>
        <w:t>.</w:t>
      </w:r>
    </w:p>
    <w:p w14:paraId="310AA895" w14:textId="77777777" w:rsidR="00EA1190" w:rsidRPr="00CA62FE" w:rsidRDefault="00EA1190" w:rsidP="00EC5516">
      <w:pPr>
        <w:tabs>
          <w:tab w:val="num" w:pos="1800"/>
        </w:tabs>
        <w:rPr>
          <w:rFonts w:ascii="Arial" w:hAnsi="Arial" w:cs="Arial"/>
        </w:rPr>
      </w:pPr>
    </w:p>
    <w:p w14:paraId="652CCBB3" w14:textId="77777777" w:rsidR="008B0673" w:rsidRPr="00CA62FE" w:rsidRDefault="00AA505A" w:rsidP="008B0673">
      <w:pPr>
        <w:rPr>
          <w:rFonts w:ascii="Arial" w:hAnsi="Arial" w:cs="Arial"/>
          <w:b/>
        </w:rPr>
      </w:pPr>
      <w:r w:rsidRPr="00CA62FE">
        <w:rPr>
          <w:rFonts w:ascii="Arial" w:hAnsi="Arial" w:cs="Arial"/>
          <w:b/>
        </w:rPr>
        <w:t>10.</w:t>
      </w:r>
      <w:r w:rsidRPr="00CA62FE">
        <w:rPr>
          <w:rFonts w:ascii="Arial" w:hAnsi="Arial" w:cs="Arial"/>
          <w:b/>
        </w:rPr>
        <w:tab/>
      </w:r>
      <w:r w:rsidR="00560F7C">
        <w:rPr>
          <w:rFonts w:ascii="Arial" w:hAnsi="Arial" w:cs="Arial"/>
          <w:b/>
        </w:rPr>
        <w:t xml:space="preserve">PROCEDURES FOR </w:t>
      </w:r>
      <w:r w:rsidRPr="00CA62FE">
        <w:rPr>
          <w:rFonts w:ascii="Arial" w:hAnsi="Arial" w:cs="Arial"/>
          <w:b/>
        </w:rPr>
        <w:t>SEPA</w:t>
      </w:r>
      <w:r w:rsidR="008B0673" w:rsidRPr="00CA62FE">
        <w:rPr>
          <w:rFonts w:ascii="Arial" w:hAnsi="Arial" w:cs="Arial"/>
          <w:b/>
        </w:rPr>
        <w:t xml:space="preserve">RATELY </w:t>
      </w:r>
      <w:r w:rsidR="00560F7C">
        <w:rPr>
          <w:rFonts w:ascii="Arial" w:hAnsi="Arial" w:cs="Arial"/>
          <w:b/>
        </w:rPr>
        <w:t>AND</w:t>
      </w:r>
      <w:r w:rsidR="008B0673" w:rsidRPr="00CA62FE">
        <w:rPr>
          <w:rFonts w:ascii="Arial" w:hAnsi="Arial" w:cs="Arial"/>
          <w:b/>
        </w:rPr>
        <w:t xml:space="preserve"> OFF-MASTER KEYED OFFICES</w:t>
      </w:r>
    </w:p>
    <w:p w14:paraId="028F845F" w14:textId="77777777" w:rsidR="008B0673" w:rsidRPr="00CA62FE" w:rsidRDefault="008B0673" w:rsidP="008B0673">
      <w:pPr>
        <w:rPr>
          <w:rFonts w:ascii="Arial" w:hAnsi="Arial" w:cs="Arial"/>
        </w:rPr>
      </w:pPr>
    </w:p>
    <w:p w14:paraId="67A6666D" w14:textId="4767D8EA" w:rsidR="008B0673" w:rsidRDefault="00AA505A" w:rsidP="00EC5516">
      <w:pPr>
        <w:ind w:left="1440" w:hanging="720"/>
        <w:rPr>
          <w:rFonts w:ascii="Arial" w:hAnsi="Arial" w:cs="Arial"/>
        </w:rPr>
      </w:pPr>
      <w:r w:rsidRPr="00CA62FE">
        <w:rPr>
          <w:rFonts w:ascii="Arial" w:hAnsi="Arial" w:cs="Arial"/>
        </w:rPr>
        <w:t>10.01</w:t>
      </w:r>
      <w:r w:rsidRPr="00CA62FE">
        <w:rPr>
          <w:rFonts w:ascii="Arial" w:hAnsi="Arial" w:cs="Arial"/>
        </w:rPr>
        <w:tab/>
      </w:r>
      <w:r w:rsidR="000F0FC8" w:rsidRPr="00CA62FE">
        <w:rPr>
          <w:rFonts w:ascii="Arial" w:hAnsi="Arial" w:cs="Arial"/>
        </w:rPr>
        <w:t xml:space="preserve">University master, </w:t>
      </w:r>
      <w:r w:rsidR="008B0673" w:rsidRPr="00CA62FE">
        <w:rPr>
          <w:rFonts w:ascii="Arial" w:hAnsi="Arial" w:cs="Arial"/>
        </w:rPr>
        <w:t>GM, GGM, GGGM keys</w:t>
      </w:r>
      <w:r w:rsidR="001E3E29">
        <w:rPr>
          <w:rFonts w:ascii="Arial" w:hAnsi="Arial" w:cs="Arial"/>
        </w:rPr>
        <w:t xml:space="preserve"> cannot open </w:t>
      </w:r>
      <w:r w:rsidR="000970D2">
        <w:rPr>
          <w:rFonts w:ascii="Arial" w:hAnsi="Arial" w:cs="Arial"/>
        </w:rPr>
        <w:t>separately keyed</w:t>
      </w:r>
      <w:r w:rsidR="000F0FC8" w:rsidRPr="00CA62FE">
        <w:rPr>
          <w:rFonts w:ascii="Arial" w:hAnsi="Arial" w:cs="Arial"/>
        </w:rPr>
        <w:t xml:space="preserve"> or off-master keyed offices.</w:t>
      </w:r>
    </w:p>
    <w:p w14:paraId="75F959B4" w14:textId="77777777" w:rsidR="00134975" w:rsidRPr="00CA62FE" w:rsidRDefault="00134975" w:rsidP="00EC5516">
      <w:pPr>
        <w:ind w:left="1440" w:hanging="720"/>
        <w:rPr>
          <w:rFonts w:ascii="Arial" w:hAnsi="Arial" w:cs="Arial"/>
        </w:rPr>
      </w:pPr>
    </w:p>
    <w:p w14:paraId="75B4503E" w14:textId="783093E0" w:rsidR="008B0673" w:rsidRPr="00CA62FE" w:rsidRDefault="008B0673" w:rsidP="008B0673">
      <w:pPr>
        <w:ind w:left="1440" w:hanging="720"/>
        <w:rPr>
          <w:rFonts w:ascii="Arial" w:hAnsi="Arial" w:cs="Arial"/>
        </w:rPr>
      </w:pPr>
      <w:r w:rsidRPr="00CA62FE">
        <w:rPr>
          <w:rFonts w:ascii="Arial" w:hAnsi="Arial" w:cs="Arial"/>
        </w:rPr>
        <w:t>10.02</w:t>
      </w:r>
      <w:r w:rsidRPr="00CA62FE">
        <w:rPr>
          <w:rFonts w:ascii="Arial" w:hAnsi="Arial" w:cs="Arial"/>
        </w:rPr>
        <w:tab/>
      </w:r>
      <w:r w:rsidR="00F64648">
        <w:rPr>
          <w:rFonts w:ascii="Arial" w:hAnsi="Arial" w:cs="Arial"/>
        </w:rPr>
        <w:t>UPD</w:t>
      </w:r>
      <w:r w:rsidR="00CA647A" w:rsidRPr="00CA62FE">
        <w:rPr>
          <w:rFonts w:ascii="Arial" w:hAnsi="Arial" w:cs="Arial"/>
        </w:rPr>
        <w:t xml:space="preserve"> </w:t>
      </w:r>
      <w:r w:rsidR="000F0FC8" w:rsidRPr="00CA62FE">
        <w:rPr>
          <w:rFonts w:ascii="Arial" w:hAnsi="Arial" w:cs="Arial"/>
        </w:rPr>
        <w:t xml:space="preserve">and </w:t>
      </w:r>
      <w:r w:rsidR="00C4382D" w:rsidRPr="00C4382D">
        <w:rPr>
          <w:rFonts w:ascii="Arial" w:hAnsi="Arial" w:cs="Arial"/>
        </w:rPr>
        <w:t>Ingress Management</w:t>
      </w:r>
      <w:r w:rsidR="000F0FC8" w:rsidRPr="00CA62FE">
        <w:rPr>
          <w:rFonts w:ascii="Arial" w:hAnsi="Arial" w:cs="Arial"/>
        </w:rPr>
        <w:t xml:space="preserve"> Services </w:t>
      </w:r>
      <w:r w:rsidRPr="00CA62FE">
        <w:rPr>
          <w:rFonts w:ascii="Arial" w:hAnsi="Arial" w:cs="Arial"/>
        </w:rPr>
        <w:t>will provide a security and</w:t>
      </w:r>
      <w:r w:rsidR="000F0FC8" w:rsidRPr="00CA62FE">
        <w:rPr>
          <w:rFonts w:ascii="Arial" w:hAnsi="Arial" w:cs="Arial"/>
        </w:rPr>
        <w:t xml:space="preserve"> keyway analysis for all requests when receiving a request for a </w:t>
      </w:r>
      <w:r w:rsidR="000970D2" w:rsidRPr="00CA62FE">
        <w:rPr>
          <w:rFonts w:ascii="Arial" w:hAnsi="Arial" w:cs="Arial"/>
        </w:rPr>
        <w:t>separate</w:t>
      </w:r>
      <w:r w:rsidR="000970D2">
        <w:rPr>
          <w:rFonts w:ascii="Arial" w:hAnsi="Arial" w:cs="Arial"/>
        </w:rPr>
        <w:t>ly keyed</w:t>
      </w:r>
      <w:r w:rsidR="000F0FC8" w:rsidRPr="00CA62FE">
        <w:rPr>
          <w:rFonts w:ascii="Arial" w:hAnsi="Arial" w:cs="Arial"/>
        </w:rPr>
        <w:t xml:space="preserve"> area.</w:t>
      </w:r>
    </w:p>
    <w:p w14:paraId="217742E7" w14:textId="77777777" w:rsidR="008B0673" w:rsidRPr="00CA62FE" w:rsidRDefault="008B0673" w:rsidP="008B0673">
      <w:pPr>
        <w:ind w:left="1440" w:hanging="720"/>
        <w:rPr>
          <w:rFonts w:ascii="Arial" w:hAnsi="Arial" w:cs="Arial"/>
        </w:rPr>
      </w:pPr>
    </w:p>
    <w:p w14:paraId="774E4C71" w14:textId="77777777" w:rsidR="008B0673" w:rsidRPr="00CA62FE" w:rsidRDefault="0078165F" w:rsidP="0078165F">
      <w:pPr>
        <w:tabs>
          <w:tab w:val="left" w:pos="1440"/>
        </w:tabs>
        <w:ind w:left="1440" w:hanging="720"/>
        <w:rPr>
          <w:rFonts w:ascii="Arial" w:hAnsi="Arial" w:cs="Arial"/>
        </w:rPr>
      </w:pPr>
      <w:r>
        <w:rPr>
          <w:rFonts w:ascii="Arial" w:hAnsi="Arial" w:cs="Arial"/>
        </w:rPr>
        <w:t>10.03</w:t>
      </w:r>
      <w:r>
        <w:rPr>
          <w:rFonts w:ascii="Arial" w:hAnsi="Arial" w:cs="Arial"/>
        </w:rPr>
        <w:tab/>
      </w:r>
      <w:r w:rsidR="000F0FC8" w:rsidRPr="00CA62FE">
        <w:rPr>
          <w:rFonts w:ascii="Arial" w:hAnsi="Arial" w:cs="Arial"/>
        </w:rPr>
        <w:t>T</w:t>
      </w:r>
      <w:r w:rsidR="00176E19" w:rsidRPr="00CA62FE">
        <w:rPr>
          <w:rFonts w:ascii="Arial" w:hAnsi="Arial" w:cs="Arial"/>
        </w:rPr>
        <w:t>he p</w:t>
      </w:r>
      <w:r w:rsidR="008B0673" w:rsidRPr="00CA62FE">
        <w:rPr>
          <w:rFonts w:ascii="Arial" w:hAnsi="Arial" w:cs="Arial"/>
        </w:rPr>
        <w:t>resident</w:t>
      </w:r>
      <w:r w:rsidR="000F0FC8" w:rsidRPr="00CA62FE">
        <w:rPr>
          <w:rFonts w:ascii="Arial" w:hAnsi="Arial" w:cs="Arial"/>
        </w:rPr>
        <w:t xml:space="preserve"> must approve requests to key an office or other area </w:t>
      </w:r>
      <w:r w:rsidR="008B0673" w:rsidRPr="00CA62FE">
        <w:rPr>
          <w:rFonts w:ascii="Arial" w:hAnsi="Arial" w:cs="Arial"/>
        </w:rPr>
        <w:t>separately from the</w:t>
      </w:r>
      <w:r w:rsidR="000F0FC8" w:rsidRPr="00CA62FE">
        <w:rPr>
          <w:rFonts w:ascii="Arial" w:hAnsi="Arial" w:cs="Arial"/>
        </w:rPr>
        <w:t xml:space="preserve"> university</w:t>
      </w:r>
      <w:r w:rsidR="008B0673" w:rsidRPr="00CA62FE">
        <w:rPr>
          <w:rFonts w:ascii="Arial" w:hAnsi="Arial" w:cs="Arial"/>
        </w:rPr>
        <w:t xml:space="preserve"> grand master system.</w:t>
      </w:r>
    </w:p>
    <w:p w14:paraId="11D7718E" w14:textId="77777777" w:rsidR="008B0673" w:rsidRPr="00CA62FE" w:rsidRDefault="008B0673" w:rsidP="008B0673">
      <w:pPr>
        <w:ind w:left="1440" w:hanging="720"/>
        <w:rPr>
          <w:rFonts w:ascii="Arial" w:hAnsi="Arial" w:cs="Arial"/>
        </w:rPr>
      </w:pPr>
    </w:p>
    <w:p w14:paraId="112C1AA6" w14:textId="0A70B234" w:rsidR="008B0673" w:rsidRPr="00CA62FE" w:rsidRDefault="0011539D" w:rsidP="008B0673">
      <w:pPr>
        <w:ind w:left="1440" w:hanging="720"/>
        <w:rPr>
          <w:rFonts w:ascii="Arial" w:hAnsi="Arial" w:cs="Arial"/>
        </w:rPr>
      </w:pPr>
      <w:r w:rsidRPr="00CA62FE">
        <w:rPr>
          <w:rFonts w:ascii="Arial" w:hAnsi="Arial" w:cs="Arial"/>
        </w:rPr>
        <w:t>10</w:t>
      </w:r>
      <w:r w:rsidR="008B0673" w:rsidRPr="00CA62FE">
        <w:rPr>
          <w:rFonts w:ascii="Arial" w:hAnsi="Arial" w:cs="Arial"/>
        </w:rPr>
        <w:t>.04</w:t>
      </w:r>
      <w:r w:rsidR="001C63A5">
        <w:rPr>
          <w:rFonts w:ascii="Arial" w:hAnsi="Arial" w:cs="Arial"/>
        </w:rPr>
        <w:tab/>
      </w:r>
      <w:r w:rsidR="00C4382D" w:rsidRPr="00C4382D">
        <w:rPr>
          <w:rFonts w:ascii="Arial" w:hAnsi="Arial" w:cs="Arial"/>
        </w:rPr>
        <w:t>Ingress Management</w:t>
      </w:r>
      <w:r w:rsidR="008B0673" w:rsidRPr="00CA62FE">
        <w:rPr>
          <w:rFonts w:ascii="Arial" w:hAnsi="Arial" w:cs="Arial"/>
        </w:rPr>
        <w:t xml:space="preserve"> Services will conduct annual audits of keys issued for </w:t>
      </w:r>
      <w:r w:rsidR="000970D2" w:rsidRPr="00CA62FE">
        <w:rPr>
          <w:rFonts w:ascii="Arial" w:hAnsi="Arial" w:cs="Arial"/>
        </w:rPr>
        <w:t>separat</w:t>
      </w:r>
      <w:r w:rsidR="000970D2">
        <w:rPr>
          <w:rFonts w:ascii="Arial" w:hAnsi="Arial" w:cs="Arial"/>
        </w:rPr>
        <w:t>ely keyed</w:t>
      </w:r>
      <w:r w:rsidR="00360819">
        <w:rPr>
          <w:rFonts w:ascii="Arial" w:hAnsi="Arial" w:cs="Arial"/>
        </w:rPr>
        <w:t xml:space="preserve"> or off-master areas.</w:t>
      </w:r>
    </w:p>
    <w:p w14:paraId="6406FF69" w14:textId="77777777" w:rsidR="008B0673" w:rsidRPr="00CA62FE" w:rsidRDefault="008B0673" w:rsidP="00C46B01">
      <w:pPr>
        <w:rPr>
          <w:rFonts w:ascii="Arial" w:hAnsi="Arial" w:cs="Arial"/>
        </w:rPr>
      </w:pPr>
    </w:p>
    <w:p w14:paraId="0497F3F0" w14:textId="0F100292" w:rsidR="006E025D" w:rsidRPr="00CA62FE" w:rsidRDefault="000B3327" w:rsidP="00C46B01">
      <w:pPr>
        <w:rPr>
          <w:rFonts w:ascii="Arial" w:hAnsi="Arial" w:cs="Arial"/>
          <w:b/>
        </w:rPr>
      </w:pPr>
      <w:r w:rsidRPr="00CA62FE">
        <w:rPr>
          <w:rFonts w:ascii="Arial" w:hAnsi="Arial" w:cs="Arial"/>
          <w:b/>
        </w:rPr>
        <w:t>11</w:t>
      </w:r>
      <w:r w:rsidR="00C46B01" w:rsidRPr="00CA62FE">
        <w:rPr>
          <w:rFonts w:ascii="Arial" w:hAnsi="Arial" w:cs="Arial"/>
          <w:b/>
        </w:rPr>
        <w:t>.</w:t>
      </w:r>
      <w:r w:rsidR="00C46B01" w:rsidRPr="00CA62FE">
        <w:rPr>
          <w:rFonts w:ascii="Arial" w:hAnsi="Arial" w:cs="Arial"/>
          <w:b/>
        </w:rPr>
        <w:tab/>
      </w:r>
      <w:r w:rsidR="001E3E29">
        <w:rPr>
          <w:rFonts w:ascii="Arial" w:hAnsi="Arial" w:cs="Arial"/>
          <w:b/>
        </w:rPr>
        <w:t xml:space="preserve">PROCEDURES REGARDING </w:t>
      </w:r>
      <w:r w:rsidR="00C46B01" w:rsidRPr="00CA62FE">
        <w:rPr>
          <w:rFonts w:ascii="Arial" w:hAnsi="Arial" w:cs="Arial"/>
          <w:b/>
        </w:rPr>
        <w:t>LOST</w:t>
      </w:r>
      <w:r w:rsidR="00EF3A04" w:rsidRPr="00CA62FE">
        <w:rPr>
          <w:rFonts w:ascii="Arial" w:hAnsi="Arial" w:cs="Arial"/>
          <w:b/>
        </w:rPr>
        <w:t>, STOLEN</w:t>
      </w:r>
      <w:r w:rsidR="00F64648">
        <w:rPr>
          <w:rFonts w:ascii="Arial" w:hAnsi="Arial" w:cs="Arial"/>
          <w:b/>
        </w:rPr>
        <w:t>,</w:t>
      </w:r>
      <w:r w:rsidR="00EF3A04" w:rsidRPr="00CA62FE">
        <w:rPr>
          <w:rFonts w:ascii="Arial" w:hAnsi="Arial" w:cs="Arial"/>
          <w:b/>
        </w:rPr>
        <w:t xml:space="preserve"> OR UNRETURNED</w:t>
      </w:r>
      <w:r w:rsidR="00C46B01" w:rsidRPr="00CA62FE">
        <w:rPr>
          <w:rFonts w:ascii="Arial" w:hAnsi="Arial" w:cs="Arial"/>
          <w:b/>
        </w:rPr>
        <w:t xml:space="preserve"> KEYS</w:t>
      </w:r>
    </w:p>
    <w:p w14:paraId="46FBFC9D" w14:textId="77777777" w:rsidR="009B2488" w:rsidRDefault="009B2488" w:rsidP="00BB3F6F">
      <w:pPr>
        <w:rPr>
          <w:rFonts w:ascii="Arial" w:hAnsi="Arial" w:cs="Arial"/>
        </w:rPr>
      </w:pPr>
    </w:p>
    <w:p w14:paraId="17CDAA65" w14:textId="77777777" w:rsidR="006E025D" w:rsidRDefault="006E025D" w:rsidP="006E025D">
      <w:pPr>
        <w:tabs>
          <w:tab w:val="left" w:pos="1440"/>
        </w:tabs>
        <w:ind w:left="1440" w:hanging="720"/>
        <w:rPr>
          <w:rFonts w:ascii="Arial" w:hAnsi="Arial" w:cs="Arial"/>
        </w:rPr>
      </w:pPr>
      <w:r w:rsidRPr="00CA62FE">
        <w:rPr>
          <w:rFonts w:ascii="Arial" w:hAnsi="Arial" w:cs="Arial"/>
        </w:rPr>
        <w:t>11</w:t>
      </w:r>
      <w:r>
        <w:rPr>
          <w:rFonts w:ascii="Arial" w:hAnsi="Arial" w:cs="Arial"/>
        </w:rPr>
        <w:t>.01</w:t>
      </w:r>
      <w:r>
        <w:rPr>
          <w:rFonts w:ascii="Arial" w:hAnsi="Arial" w:cs="Arial"/>
        </w:rPr>
        <w:tab/>
      </w:r>
      <w:r w:rsidRPr="00560975">
        <w:rPr>
          <w:rFonts w:ascii="Arial" w:hAnsi="Arial" w:cs="Arial"/>
        </w:rPr>
        <w:t xml:space="preserve">Individuals and departments must immediately report all lost, stolen, or unreturned keys to </w:t>
      </w:r>
      <w:r w:rsidRPr="00C4382D">
        <w:rPr>
          <w:rFonts w:ascii="Arial" w:hAnsi="Arial" w:cs="Arial"/>
        </w:rPr>
        <w:t>Ingress Management</w:t>
      </w:r>
      <w:r w:rsidRPr="00560975">
        <w:rPr>
          <w:rFonts w:ascii="Arial" w:hAnsi="Arial" w:cs="Arial"/>
        </w:rPr>
        <w:t xml:space="preserve"> Services and file a police report with </w:t>
      </w:r>
      <w:r>
        <w:rPr>
          <w:rFonts w:ascii="Arial" w:hAnsi="Arial" w:cs="Arial"/>
        </w:rPr>
        <w:t>UPD</w:t>
      </w:r>
      <w:r w:rsidRPr="00CA62FE">
        <w:rPr>
          <w:rFonts w:ascii="Arial" w:hAnsi="Arial" w:cs="Arial"/>
        </w:rPr>
        <w:t>.</w:t>
      </w:r>
      <w:r w:rsidRPr="001E7760">
        <w:tab/>
      </w:r>
    </w:p>
    <w:p w14:paraId="480E9A7D" w14:textId="77777777" w:rsidR="006E025D" w:rsidRDefault="006E025D" w:rsidP="006E025D">
      <w:pPr>
        <w:tabs>
          <w:tab w:val="left" w:pos="1440"/>
        </w:tabs>
        <w:ind w:left="1440" w:hanging="720"/>
        <w:rPr>
          <w:rFonts w:ascii="Arial" w:hAnsi="Arial" w:cs="Arial"/>
        </w:rPr>
      </w:pPr>
    </w:p>
    <w:p w14:paraId="73499748" w14:textId="359AA52F" w:rsidR="006E025D" w:rsidRDefault="006E025D" w:rsidP="006E025D">
      <w:pPr>
        <w:ind w:left="1440" w:hanging="720"/>
        <w:rPr>
          <w:rFonts w:ascii="Arial" w:hAnsi="Arial" w:cs="Arial"/>
        </w:rPr>
      </w:pPr>
      <w:r w:rsidRPr="00CA62FE">
        <w:rPr>
          <w:rFonts w:ascii="Arial" w:hAnsi="Arial" w:cs="Arial"/>
        </w:rPr>
        <w:t>11.02</w:t>
      </w:r>
      <w:r w:rsidRPr="00CA62FE">
        <w:rPr>
          <w:rFonts w:ascii="Arial" w:hAnsi="Arial" w:cs="Arial"/>
        </w:rPr>
        <w:tab/>
      </w:r>
      <w:r>
        <w:rPr>
          <w:rFonts w:ascii="Arial" w:hAnsi="Arial" w:cs="Arial"/>
        </w:rPr>
        <w:t>UPD</w:t>
      </w:r>
      <w:r w:rsidR="00EB49F4">
        <w:rPr>
          <w:rFonts w:ascii="Arial" w:hAnsi="Arial" w:cs="Arial"/>
        </w:rPr>
        <w:t>,</w:t>
      </w:r>
      <w:r>
        <w:rPr>
          <w:rFonts w:ascii="Arial" w:hAnsi="Arial" w:cs="Arial"/>
        </w:rPr>
        <w:t xml:space="preserve"> in cooperation with Ingress Management Services and other appropriate departments and divisions</w:t>
      </w:r>
      <w:r w:rsidR="00EB49F4">
        <w:rPr>
          <w:rFonts w:ascii="Arial" w:hAnsi="Arial" w:cs="Arial"/>
        </w:rPr>
        <w:t>,</w:t>
      </w:r>
      <w:r>
        <w:rPr>
          <w:rFonts w:ascii="Arial" w:hAnsi="Arial" w:cs="Arial"/>
        </w:rPr>
        <w:t xml:space="preserve"> </w:t>
      </w:r>
      <w:r w:rsidRPr="00560975">
        <w:rPr>
          <w:rFonts w:ascii="Arial" w:hAnsi="Arial" w:cs="Arial"/>
        </w:rPr>
        <w:t xml:space="preserve">shall </w:t>
      </w:r>
      <w:r>
        <w:rPr>
          <w:rFonts w:ascii="Arial" w:hAnsi="Arial" w:cs="Arial"/>
        </w:rPr>
        <w:t xml:space="preserve">develop and </w:t>
      </w:r>
      <w:r w:rsidRPr="00560975">
        <w:rPr>
          <w:rFonts w:ascii="Arial" w:hAnsi="Arial" w:cs="Arial"/>
        </w:rPr>
        <w:t xml:space="preserve">provide a written report to the </w:t>
      </w:r>
      <w:r w:rsidR="007A3517">
        <w:rPr>
          <w:rFonts w:ascii="Arial" w:hAnsi="Arial" w:cs="Arial"/>
        </w:rPr>
        <w:t>VPFSS</w:t>
      </w:r>
      <w:r w:rsidR="007A3517" w:rsidRPr="00560975">
        <w:rPr>
          <w:rFonts w:ascii="Arial" w:hAnsi="Arial" w:cs="Arial"/>
        </w:rPr>
        <w:t xml:space="preserve"> </w:t>
      </w:r>
      <w:r w:rsidRPr="00560975">
        <w:rPr>
          <w:rFonts w:ascii="Arial" w:hAnsi="Arial" w:cs="Arial"/>
        </w:rPr>
        <w:t>outlining the exposure and risk posed by the lost</w:t>
      </w:r>
      <w:r>
        <w:rPr>
          <w:rFonts w:ascii="Arial" w:hAnsi="Arial" w:cs="Arial"/>
        </w:rPr>
        <w:t>, stolen, or unreturned</w:t>
      </w:r>
      <w:r w:rsidRPr="00560975">
        <w:rPr>
          <w:rFonts w:ascii="Arial" w:hAnsi="Arial" w:cs="Arial"/>
        </w:rPr>
        <w:t xml:space="preserve"> key, strategies for mitigating the loss, and estimated costs</w:t>
      </w:r>
      <w:r>
        <w:rPr>
          <w:rFonts w:ascii="Arial" w:hAnsi="Arial" w:cs="Arial"/>
        </w:rPr>
        <w:t xml:space="preserve"> to re-key the associated locksets and </w:t>
      </w:r>
      <w:r w:rsidRPr="00554A62">
        <w:rPr>
          <w:rFonts w:ascii="Arial" w:hAnsi="Arial" w:cs="Arial"/>
        </w:rPr>
        <w:t>replac</w:t>
      </w:r>
      <w:r>
        <w:rPr>
          <w:rFonts w:ascii="Arial" w:hAnsi="Arial" w:cs="Arial"/>
        </w:rPr>
        <w:t>e</w:t>
      </w:r>
      <w:r w:rsidRPr="00554A62">
        <w:rPr>
          <w:rFonts w:ascii="Arial" w:hAnsi="Arial" w:cs="Arial"/>
        </w:rPr>
        <w:t xml:space="preserve"> all current key holders’ keys</w:t>
      </w:r>
      <w:r>
        <w:rPr>
          <w:rFonts w:ascii="Arial" w:hAnsi="Arial" w:cs="Arial"/>
        </w:rPr>
        <w:t xml:space="preserve">. </w:t>
      </w:r>
      <w:r w:rsidRPr="002B2532">
        <w:rPr>
          <w:rFonts w:ascii="Arial" w:hAnsi="Arial" w:cs="Arial"/>
        </w:rPr>
        <w:t>Keys issued to students for residence hall rooms are exempt from this requirement</w:t>
      </w:r>
      <w:r w:rsidRPr="00CA62FE">
        <w:rPr>
          <w:rFonts w:ascii="Arial" w:hAnsi="Arial" w:cs="Arial"/>
        </w:rPr>
        <w:t>.</w:t>
      </w:r>
    </w:p>
    <w:p w14:paraId="693D983E" w14:textId="77777777" w:rsidR="006E025D" w:rsidRDefault="006E025D" w:rsidP="006E025D">
      <w:pPr>
        <w:ind w:left="1440" w:hanging="720"/>
        <w:rPr>
          <w:rFonts w:ascii="Arial" w:hAnsi="Arial" w:cs="Arial"/>
        </w:rPr>
      </w:pPr>
    </w:p>
    <w:p w14:paraId="7B0682B9" w14:textId="4189EEAC" w:rsidR="006E025D" w:rsidRDefault="006E025D" w:rsidP="006E025D">
      <w:pPr>
        <w:ind w:left="1440" w:hanging="720"/>
        <w:rPr>
          <w:rFonts w:ascii="Arial" w:hAnsi="Arial" w:cs="Arial"/>
        </w:rPr>
      </w:pPr>
      <w:r w:rsidRPr="00CA62FE">
        <w:rPr>
          <w:rFonts w:ascii="Arial" w:hAnsi="Arial" w:cs="Arial"/>
        </w:rPr>
        <w:lastRenderedPageBreak/>
        <w:t>11.03</w:t>
      </w:r>
      <w:r w:rsidRPr="00CA62FE">
        <w:rPr>
          <w:rFonts w:ascii="Arial" w:hAnsi="Arial" w:cs="Arial"/>
        </w:rPr>
        <w:tab/>
        <w:t xml:space="preserve">Departments whose employees lose a key </w:t>
      </w:r>
      <w:r w:rsidRPr="00560975">
        <w:rPr>
          <w:rFonts w:ascii="Arial" w:hAnsi="Arial" w:cs="Arial"/>
        </w:rPr>
        <w:t xml:space="preserve">or fail to return an issued key </w:t>
      </w:r>
      <w:r w:rsidRPr="00CA62FE">
        <w:rPr>
          <w:rFonts w:ascii="Arial" w:hAnsi="Arial" w:cs="Arial"/>
        </w:rPr>
        <w:t xml:space="preserve">will pay to re-key all doors or buildings affected by replacing </w:t>
      </w:r>
      <w:r>
        <w:rPr>
          <w:rFonts w:ascii="Arial" w:hAnsi="Arial" w:cs="Arial"/>
        </w:rPr>
        <w:t xml:space="preserve">all current key holders’ keys in addition to the cost to re-core the locksets. </w:t>
      </w:r>
      <w:r w:rsidRPr="00CA62FE">
        <w:rPr>
          <w:rFonts w:ascii="Arial" w:hAnsi="Arial" w:cs="Arial"/>
        </w:rPr>
        <w:t xml:space="preserve">The </w:t>
      </w:r>
      <w:r w:rsidR="007A3517">
        <w:rPr>
          <w:rFonts w:ascii="Arial" w:hAnsi="Arial" w:cs="Arial"/>
        </w:rPr>
        <w:t>VPFSS</w:t>
      </w:r>
      <w:r>
        <w:rPr>
          <w:rFonts w:ascii="Arial" w:hAnsi="Arial" w:cs="Arial"/>
        </w:rPr>
        <w:t xml:space="preserve"> and the director of Facilities Operations</w:t>
      </w:r>
      <w:r w:rsidRPr="00CA62FE">
        <w:rPr>
          <w:rFonts w:ascii="Arial" w:hAnsi="Arial" w:cs="Arial"/>
        </w:rPr>
        <w:t xml:space="preserve"> will </w:t>
      </w:r>
      <w:r w:rsidRPr="00560975">
        <w:rPr>
          <w:rFonts w:ascii="Arial" w:hAnsi="Arial" w:cs="Arial"/>
        </w:rPr>
        <w:t>decide the scope of any mitigation plan</w:t>
      </w:r>
      <w:r w:rsidRPr="00CA62FE">
        <w:rPr>
          <w:rFonts w:ascii="Arial" w:hAnsi="Arial" w:cs="Arial"/>
        </w:rPr>
        <w:t>.</w:t>
      </w:r>
    </w:p>
    <w:p w14:paraId="300AB255" w14:textId="77777777" w:rsidR="006E025D" w:rsidRDefault="006E025D" w:rsidP="00C46B01">
      <w:pPr>
        <w:ind w:left="1440" w:hanging="720"/>
        <w:rPr>
          <w:rFonts w:ascii="Arial" w:hAnsi="Arial" w:cs="Arial"/>
        </w:rPr>
      </w:pPr>
    </w:p>
    <w:p w14:paraId="669802EC" w14:textId="78A7DAF6" w:rsidR="000B3327" w:rsidRPr="00CA62FE" w:rsidRDefault="000B3327" w:rsidP="001D2108">
      <w:pPr>
        <w:tabs>
          <w:tab w:val="left" w:pos="720"/>
        </w:tabs>
        <w:ind w:left="720" w:hanging="720"/>
        <w:rPr>
          <w:rFonts w:ascii="Arial" w:hAnsi="Arial" w:cs="Arial"/>
          <w:b/>
        </w:rPr>
      </w:pPr>
      <w:r w:rsidRPr="00CA62FE">
        <w:rPr>
          <w:rFonts w:ascii="Arial" w:hAnsi="Arial" w:cs="Arial"/>
          <w:b/>
        </w:rPr>
        <w:t>12.</w:t>
      </w:r>
      <w:r w:rsidR="001D2108">
        <w:rPr>
          <w:rFonts w:ascii="Arial" w:hAnsi="Arial" w:cs="Arial"/>
          <w:b/>
        </w:rPr>
        <w:tab/>
      </w:r>
      <w:r w:rsidR="00EB49F4">
        <w:rPr>
          <w:rFonts w:ascii="Arial" w:hAnsi="Arial" w:cs="Arial"/>
          <w:b/>
        </w:rPr>
        <w:t xml:space="preserve">PROCEDURE FOR </w:t>
      </w:r>
      <w:r w:rsidRPr="00CA62FE">
        <w:rPr>
          <w:rFonts w:ascii="Arial" w:hAnsi="Arial" w:cs="Arial"/>
          <w:b/>
        </w:rPr>
        <w:t>KEYS ISSUED FOR CONSTRUCTION OR CONTRACT SERVICES</w:t>
      </w:r>
    </w:p>
    <w:p w14:paraId="70B4F458" w14:textId="77777777" w:rsidR="0071459F" w:rsidRPr="00CA62FE" w:rsidRDefault="0071459F" w:rsidP="00EF3A04">
      <w:pPr>
        <w:rPr>
          <w:rFonts w:ascii="Arial" w:hAnsi="Arial" w:cs="Arial"/>
        </w:rPr>
      </w:pPr>
    </w:p>
    <w:p w14:paraId="690EC149" w14:textId="61922462" w:rsidR="0071459F" w:rsidRDefault="0019085A" w:rsidP="0071459F">
      <w:pPr>
        <w:ind w:left="1440" w:hanging="720"/>
        <w:rPr>
          <w:rFonts w:ascii="Arial" w:hAnsi="Arial" w:cs="Arial"/>
        </w:rPr>
      </w:pPr>
      <w:r w:rsidRPr="00CA62FE">
        <w:rPr>
          <w:rFonts w:ascii="Arial" w:hAnsi="Arial" w:cs="Arial"/>
        </w:rPr>
        <w:t>12</w:t>
      </w:r>
      <w:r w:rsidR="0071459F" w:rsidRPr="00CA62FE">
        <w:rPr>
          <w:rFonts w:ascii="Arial" w:hAnsi="Arial" w:cs="Arial"/>
        </w:rPr>
        <w:t>.</w:t>
      </w:r>
      <w:r w:rsidRPr="00CA62FE">
        <w:rPr>
          <w:rFonts w:ascii="Arial" w:hAnsi="Arial" w:cs="Arial"/>
        </w:rPr>
        <w:t>01</w:t>
      </w:r>
      <w:r w:rsidR="00AA3D91">
        <w:rPr>
          <w:rFonts w:ascii="Arial" w:hAnsi="Arial" w:cs="Arial"/>
        </w:rPr>
        <w:tab/>
      </w:r>
      <w:r w:rsidR="00C4382D" w:rsidRPr="00C4382D">
        <w:rPr>
          <w:rFonts w:ascii="Arial" w:hAnsi="Arial" w:cs="Arial"/>
        </w:rPr>
        <w:t>Ingress Management</w:t>
      </w:r>
      <w:r w:rsidR="004F1EA7" w:rsidRPr="00CA62FE">
        <w:rPr>
          <w:rFonts w:ascii="Arial" w:hAnsi="Arial" w:cs="Arial"/>
        </w:rPr>
        <w:t xml:space="preserve"> Services will not issue keys </w:t>
      </w:r>
      <w:r w:rsidR="004C2947" w:rsidRPr="00CA62FE">
        <w:rPr>
          <w:rFonts w:ascii="Arial" w:hAnsi="Arial" w:cs="Arial"/>
        </w:rPr>
        <w:t>directly to</w:t>
      </w:r>
      <w:r w:rsidR="00AA3D91">
        <w:rPr>
          <w:rFonts w:ascii="Arial" w:hAnsi="Arial" w:cs="Arial"/>
        </w:rPr>
        <w:t xml:space="preserve"> a</w:t>
      </w:r>
      <w:r w:rsidR="0026662B">
        <w:rPr>
          <w:rFonts w:ascii="Arial" w:hAnsi="Arial" w:cs="Arial"/>
        </w:rPr>
        <w:t xml:space="preserve"> contractor. </w:t>
      </w:r>
      <w:r w:rsidR="00560975" w:rsidRPr="00560975">
        <w:rPr>
          <w:rFonts w:ascii="Arial" w:hAnsi="Arial" w:cs="Arial"/>
        </w:rPr>
        <w:t>When university keys are required to be issued to contractors or contracted service provider</w:t>
      </w:r>
      <w:r w:rsidR="00AA3D91">
        <w:rPr>
          <w:rFonts w:ascii="Arial" w:hAnsi="Arial" w:cs="Arial"/>
        </w:rPr>
        <w:t>s</w:t>
      </w:r>
      <w:r w:rsidR="00560975" w:rsidRPr="00560975">
        <w:rPr>
          <w:rFonts w:ascii="Arial" w:hAnsi="Arial" w:cs="Arial"/>
        </w:rPr>
        <w:t xml:space="preserve"> working on campus, keys needed will be determined by </w:t>
      </w:r>
      <w:r w:rsidR="00C4382D" w:rsidRPr="00C4382D">
        <w:rPr>
          <w:rFonts w:ascii="Arial" w:hAnsi="Arial" w:cs="Arial"/>
        </w:rPr>
        <w:t>Ingress Management</w:t>
      </w:r>
      <w:r w:rsidR="00560975" w:rsidRPr="00560975">
        <w:rPr>
          <w:rFonts w:ascii="Arial" w:hAnsi="Arial" w:cs="Arial"/>
        </w:rPr>
        <w:t xml:space="preserve"> Services for the project manager or </w:t>
      </w:r>
      <w:r w:rsidR="008B47CF">
        <w:rPr>
          <w:rFonts w:ascii="Arial" w:hAnsi="Arial" w:cs="Arial"/>
        </w:rPr>
        <w:t xml:space="preserve">the </w:t>
      </w:r>
      <w:r w:rsidR="00560975" w:rsidRPr="00560975">
        <w:rPr>
          <w:rFonts w:ascii="Arial" w:hAnsi="Arial" w:cs="Arial"/>
        </w:rPr>
        <w:t xml:space="preserve">department managing the contracted service. The keys will be issued to the department managing the contracted service. The key information will be recorded on a Contractor Key Agreement </w:t>
      </w:r>
      <w:r w:rsidR="00890020">
        <w:rPr>
          <w:rFonts w:ascii="Arial" w:hAnsi="Arial" w:cs="Arial"/>
        </w:rPr>
        <w:t>f</w:t>
      </w:r>
      <w:r w:rsidR="00560975" w:rsidRPr="00560975">
        <w:rPr>
          <w:rFonts w:ascii="Arial" w:hAnsi="Arial" w:cs="Arial"/>
        </w:rPr>
        <w:t xml:space="preserve">orm to be signed by the contractor representative or contracted service provider. Departments managing contractors or contracted services should </w:t>
      </w:r>
      <w:r w:rsidR="00463602">
        <w:rPr>
          <w:rFonts w:ascii="Arial" w:hAnsi="Arial" w:cs="Arial"/>
        </w:rPr>
        <w:t>e</w:t>
      </w:r>
      <w:r w:rsidR="00560975" w:rsidRPr="00560975">
        <w:rPr>
          <w:rFonts w:ascii="Arial" w:hAnsi="Arial" w:cs="Arial"/>
        </w:rPr>
        <w:t>nsure contracts detail the contractor’s responsibility for reestablishing security of the areas affected if the keys are not returned</w:t>
      </w:r>
      <w:r w:rsidR="0071459F" w:rsidRPr="00CA62FE">
        <w:rPr>
          <w:rFonts w:ascii="Arial" w:hAnsi="Arial" w:cs="Arial"/>
        </w:rPr>
        <w:t>.</w:t>
      </w:r>
    </w:p>
    <w:p w14:paraId="084073F6" w14:textId="01B0291B" w:rsidR="009B2488" w:rsidRDefault="009B2488" w:rsidP="00EB49F4">
      <w:pPr>
        <w:rPr>
          <w:rFonts w:ascii="Arial" w:hAnsi="Arial" w:cs="Arial"/>
        </w:rPr>
      </w:pPr>
    </w:p>
    <w:p w14:paraId="60A442D8" w14:textId="727077C9" w:rsidR="0071459F" w:rsidRPr="00CA62FE" w:rsidRDefault="001D2108" w:rsidP="0071459F">
      <w:pPr>
        <w:rPr>
          <w:rFonts w:ascii="Arial" w:hAnsi="Arial" w:cs="Arial"/>
          <w:b/>
        </w:rPr>
      </w:pPr>
      <w:r>
        <w:rPr>
          <w:rFonts w:ascii="Arial" w:hAnsi="Arial" w:cs="Arial"/>
          <w:b/>
        </w:rPr>
        <w:t>13.</w:t>
      </w:r>
      <w:r w:rsidR="000B3327" w:rsidRPr="00CA62FE">
        <w:rPr>
          <w:rFonts w:ascii="Arial" w:hAnsi="Arial" w:cs="Arial"/>
          <w:b/>
        </w:rPr>
        <w:tab/>
      </w:r>
      <w:r w:rsidR="00560975">
        <w:rPr>
          <w:rFonts w:ascii="Arial" w:hAnsi="Arial" w:cs="Arial"/>
          <w:b/>
        </w:rPr>
        <w:t>E</w:t>
      </w:r>
      <w:r w:rsidR="007C3CD8">
        <w:rPr>
          <w:rFonts w:ascii="Arial" w:hAnsi="Arial" w:cs="Arial"/>
          <w:b/>
        </w:rPr>
        <w:t>LECTRONIC ACCESS CONTROL</w:t>
      </w:r>
      <w:r w:rsidR="00EB49F4">
        <w:rPr>
          <w:rFonts w:ascii="Arial" w:hAnsi="Arial" w:cs="Arial"/>
          <w:b/>
        </w:rPr>
        <w:t xml:space="preserve"> PROCEDURES</w:t>
      </w:r>
    </w:p>
    <w:p w14:paraId="18A53768" w14:textId="77777777" w:rsidR="0071459F" w:rsidRPr="00CA62FE" w:rsidRDefault="0071459F" w:rsidP="0071459F">
      <w:pPr>
        <w:rPr>
          <w:rFonts w:ascii="Arial" w:hAnsi="Arial" w:cs="Arial"/>
        </w:rPr>
      </w:pPr>
    </w:p>
    <w:p w14:paraId="154B4994" w14:textId="4DE63BBF" w:rsidR="00882D4B" w:rsidRPr="00A1391A" w:rsidRDefault="007C3CD8" w:rsidP="00882D4B">
      <w:pPr>
        <w:ind w:left="1440" w:hanging="720"/>
        <w:rPr>
          <w:rFonts w:ascii="Arial" w:hAnsi="Arial" w:cs="Arial"/>
        </w:rPr>
      </w:pPr>
      <w:r>
        <w:rPr>
          <w:rFonts w:ascii="Arial" w:hAnsi="Arial" w:cs="Arial"/>
        </w:rPr>
        <w:t>13.01</w:t>
      </w:r>
      <w:r>
        <w:rPr>
          <w:rFonts w:ascii="Arial" w:hAnsi="Arial" w:cs="Arial"/>
        </w:rPr>
        <w:tab/>
      </w:r>
      <w:r w:rsidR="00882D4B" w:rsidRPr="00A1391A">
        <w:rPr>
          <w:rFonts w:ascii="Arial" w:hAnsi="Arial" w:cs="Arial"/>
        </w:rPr>
        <w:t xml:space="preserve">Electronic </w:t>
      </w:r>
      <w:r w:rsidR="000970D2" w:rsidRPr="00A1391A">
        <w:rPr>
          <w:rFonts w:ascii="Arial" w:hAnsi="Arial" w:cs="Arial"/>
        </w:rPr>
        <w:t>access-controlled</w:t>
      </w:r>
      <w:r w:rsidR="00882D4B" w:rsidRPr="00A1391A">
        <w:rPr>
          <w:rFonts w:ascii="Arial" w:hAnsi="Arial" w:cs="Arial"/>
        </w:rPr>
        <w:t xml:space="preserve"> doors are for the areas accessed by individuals by way of </w:t>
      </w:r>
      <w:r w:rsidR="008B47CF">
        <w:rPr>
          <w:rFonts w:ascii="Arial" w:hAnsi="Arial" w:cs="Arial"/>
        </w:rPr>
        <w:t xml:space="preserve">a </w:t>
      </w:r>
      <w:r w:rsidR="00AA3D91">
        <w:rPr>
          <w:rFonts w:ascii="Arial" w:hAnsi="Arial" w:cs="Arial"/>
        </w:rPr>
        <w:t>Texas State ID c</w:t>
      </w:r>
      <w:r w:rsidR="00882D4B" w:rsidRPr="00A1391A">
        <w:rPr>
          <w:rFonts w:ascii="Arial" w:hAnsi="Arial" w:cs="Arial"/>
        </w:rPr>
        <w:t xml:space="preserve">ard, temporary access card, I-button fob, or pin code. Access to individual doorways or groups of doors are controlled by adding or removing individuals from electronic access permission groups. The permission groups are administered by </w:t>
      </w:r>
      <w:r w:rsidR="0071574D">
        <w:rPr>
          <w:rFonts w:ascii="Arial" w:hAnsi="Arial" w:cs="Arial"/>
        </w:rPr>
        <w:t>Ingress Management</w:t>
      </w:r>
      <w:r w:rsidR="0071574D" w:rsidRPr="00A1391A">
        <w:rPr>
          <w:rFonts w:ascii="Arial" w:hAnsi="Arial" w:cs="Arial"/>
        </w:rPr>
        <w:t xml:space="preserve"> </w:t>
      </w:r>
      <w:r w:rsidR="00882D4B" w:rsidRPr="00A1391A">
        <w:rPr>
          <w:rFonts w:ascii="Arial" w:hAnsi="Arial" w:cs="Arial"/>
        </w:rPr>
        <w:t xml:space="preserve">Services at the request of </w:t>
      </w:r>
      <w:r w:rsidR="008B47CF">
        <w:rPr>
          <w:rFonts w:ascii="Arial" w:hAnsi="Arial" w:cs="Arial"/>
        </w:rPr>
        <w:t>a</w:t>
      </w:r>
      <w:r w:rsidR="00882D4B" w:rsidRPr="00A1391A">
        <w:rPr>
          <w:rFonts w:ascii="Arial" w:hAnsi="Arial" w:cs="Arial"/>
        </w:rPr>
        <w:t xml:space="preserve">ccess </w:t>
      </w:r>
      <w:r w:rsidR="00C4382D">
        <w:rPr>
          <w:rFonts w:ascii="Arial" w:hAnsi="Arial" w:cs="Arial"/>
        </w:rPr>
        <w:t>administrator</w:t>
      </w:r>
      <w:r w:rsidR="00882D4B" w:rsidRPr="00A1391A">
        <w:rPr>
          <w:rFonts w:ascii="Arial" w:hAnsi="Arial" w:cs="Arial"/>
        </w:rPr>
        <w:t>s who over</w:t>
      </w:r>
      <w:r w:rsidR="00AA3D91">
        <w:rPr>
          <w:rFonts w:ascii="Arial" w:hAnsi="Arial" w:cs="Arial"/>
        </w:rPr>
        <w:t>see</w:t>
      </w:r>
      <w:r w:rsidR="00882D4B" w:rsidRPr="00A1391A">
        <w:rPr>
          <w:rFonts w:ascii="Arial" w:hAnsi="Arial" w:cs="Arial"/>
        </w:rPr>
        <w:t xml:space="preserve"> the spaces controlled</w:t>
      </w:r>
      <w:r w:rsidR="00FD5ED7">
        <w:rPr>
          <w:rFonts w:ascii="Arial" w:hAnsi="Arial" w:cs="Arial"/>
        </w:rPr>
        <w:t xml:space="preserve"> </w:t>
      </w:r>
      <w:r w:rsidR="00594F86">
        <w:rPr>
          <w:rFonts w:ascii="Arial" w:hAnsi="Arial" w:cs="Arial"/>
        </w:rPr>
        <w:t xml:space="preserve">based upon access level </w:t>
      </w:r>
      <w:r w:rsidR="00772BA0">
        <w:rPr>
          <w:rFonts w:ascii="Arial" w:hAnsi="Arial" w:cs="Arial"/>
        </w:rPr>
        <w:t xml:space="preserve">authorization </w:t>
      </w:r>
      <w:r w:rsidR="006912F6">
        <w:rPr>
          <w:rFonts w:ascii="Arial" w:hAnsi="Arial" w:cs="Arial"/>
        </w:rPr>
        <w:t xml:space="preserve">requirements outlined in Section </w:t>
      </w:r>
      <w:r w:rsidR="00890020">
        <w:rPr>
          <w:rFonts w:ascii="Arial" w:hAnsi="Arial" w:cs="Arial"/>
        </w:rPr>
        <w:t>0</w:t>
      </w:r>
      <w:r w:rsidR="006912F6">
        <w:rPr>
          <w:rFonts w:ascii="Arial" w:hAnsi="Arial" w:cs="Arial"/>
        </w:rPr>
        <w:t>2</w:t>
      </w:r>
      <w:r w:rsidR="00882D4B" w:rsidRPr="00A1391A">
        <w:rPr>
          <w:rFonts w:ascii="Arial" w:hAnsi="Arial" w:cs="Arial"/>
        </w:rPr>
        <w:t>.</w:t>
      </w:r>
    </w:p>
    <w:p w14:paraId="04528078" w14:textId="77777777" w:rsidR="00882D4B" w:rsidRPr="00A1391A" w:rsidRDefault="00882D4B" w:rsidP="00882D4B">
      <w:pPr>
        <w:ind w:left="1440" w:hanging="720"/>
        <w:rPr>
          <w:rFonts w:ascii="Arial" w:hAnsi="Arial" w:cs="Arial"/>
        </w:rPr>
      </w:pPr>
    </w:p>
    <w:p w14:paraId="6C173CEE" w14:textId="109297F0" w:rsidR="009E672F" w:rsidRPr="005A0391" w:rsidRDefault="007C3CD8" w:rsidP="009E672F">
      <w:pPr>
        <w:ind w:left="1440" w:hanging="720"/>
        <w:rPr>
          <w:rFonts w:ascii="Arial" w:hAnsi="Arial" w:cs="Arial"/>
        </w:rPr>
      </w:pPr>
      <w:r>
        <w:rPr>
          <w:rFonts w:ascii="Arial" w:hAnsi="Arial" w:cs="Arial"/>
        </w:rPr>
        <w:t>13.02</w:t>
      </w:r>
      <w:r>
        <w:rPr>
          <w:rFonts w:ascii="Arial" w:hAnsi="Arial" w:cs="Arial"/>
        </w:rPr>
        <w:tab/>
      </w:r>
      <w:r w:rsidR="009E672F" w:rsidRPr="009E672F">
        <w:rPr>
          <w:rFonts w:ascii="Arial" w:hAnsi="Arial" w:cs="Arial"/>
        </w:rPr>
        <w:t>Normally</w:t>
      </w:r>
      <w:r w:rsidR="0071574D">
        <w:rPr>
          <w:rFonts w:ascii="Arial" w:hAnsi="Arial" w:cs="Arial"/>
        </w:rPr>
        <w:t>,</w:t>
      </w:r>
      <w:r w:rsidR="009E672F" w:rsidRPr="009E672F">
        <w:rPr>
          <w:rFonts w:ascii="Arial" w:hAnsi="Arial" w:cs="Arial"/>
        </w:rPr>
        <w:t xml:space="preserve"> keys are not issued to any electronic access control doors to include locks that </w:t>
      </w:r>
      <w:r w:rsidR="00AA3D91">
        <w:rPr>
          <w:rFonts w:ascii="Arial" w:hAnsi="Arial" w:cs="Arial"/>
        </w:rPr>
        <w:t>use a Texas State ID c</w:t>
      </w:r>
      <w:r w:rsidR="009E672F" w:rsidRPr="009E672F">
        <w:rPr>
          <w:rFonts w:ascii="Arial" w:hAnsi="Arial" w:cs="Arial"/>
        </w:rPr>
        <w:t>ard, temporary access card, I-button fob, or pin code to gain access. Keys will o</w:t>
      </w:r>
      <w:r w:rsidR="00AA3D91">
        <w:rPr>
          <w:rFonts w:ascii="Arial" w:hAnsi="Arial" w:cs="Arial"/>
        </w:rPr>
        <w:t xml:space="preserve">nly be issued to </w:t>
      </w:r>
      <w:r w:rsidR="004D1066">
        <w:rPr>
          <w:rFonts w:ascii="Arial" w:hAnsi="Arial" w:cs="Arial"/>
        </w:rPr>
        <w:t>electronically controlled</w:t>
      </w:r>
      <w:r w:rsidR="009E672F" w:rsidRPr="009E672F">
        <w:rPr>
          <w:rFonts w:ascii="Arial" w:hAnsi="Arial" w:cs="Arial"/>
        </w:rPr>
        <w:t xml:space="preserve"> doors on the electronic access secure keyway for designated police officers and locksmiths. All requests for exceptions based on business need to this rule must be submitted in writing to the </w:t>
      </w:r>
      <w:r w:rsidR="007A3517">
        <w:rPr>
          <w:rFonts w:ascii="Arial" w:hAnsi="Arial" w:cs="Arial"/>
        </w:rPr>
        <w:t>VPFSS</w:t>
      </w:r>
      <w:r w:rsidR="008B47CF">
        <w:rPr>
          <w:rFonts w:ascii="Arial" w:hAnsi="Arial" w:cs="Arial"/>
        </w:rPr>
        <w:t>,</w:t>
      </w:r>
      <w:r w:rsidR="009E672F" w:rsidRPr="009E672F">
        <w:rPr>
          <w:rFonts w:ascii="Arial" w:hAnsi="Arial" w:cs="Arial"/>
        </w:rPr>
        <w:t xml:space="preserve"> or designee. If an exception is allowed</w:t>
      </w:r>
      <w:r w:rsidR="008B47CF">
        <w:rPr>
          <w:rFonts w:ascii="Arial" w:hAnsi="Arial" w:cs="Arial"/>
        </w:rPr>
        <w:t>,</w:t>
      </w:r>
      <w:r w:rsidR="009E672F" w:rsidRPr="009E672F">
        <w:rPr>
          <w:rFonts w:ascii="Arial" w:hAnsi="Arial" w:cs="Arial"/>
        </w:rPr>
        <w:t xml:space="preserve"> the door lock will be changed to an individual room key with a limited number of keys issued based on the same business need. The door lock will also be placed under the normal university master key system and removed from the electronic access secure keyway.</w:t>
      </w:r>
    </w:p>
    <w:p w14:paraId="52895F49" w14:textId="77777777" w:rsidR="00882D4B" w:rsidRPr="00A1391A" w:rsidRDefault="00882D4B" w:rsidP="00882D4B">
      <w:pPr>
        <w:ind w:left="1440" w:hanging="720"/>
        <w:rPr>
          <w:rFonts w:ascii="Arial" w:hAnsi="Arial" w:cs="Arial"/>
        </w:rPr>
      </w:pPr>
    </w:p>
    <w:p w14:paraId="06F407B4" w14:textId="3A06CAF9" w:rsidR="00882D4B" w:rsidRPr="00A1391A" w:rsidRDefault="007C3CD8" w:rsidP="00882D4B">
      <w:pPr>
        <w:ind w:left="1440" w:hanging="720"/>
        <w:rPr>
          <w:rFonts w:ascii="Arial" w:hAnsi="Arial" w:cs="Arial"/>
        </w:rPr>
      </w:pPr>
      <w:r>
        <w:rPr>
          <w:rFonts w:ascii="Arial" w:hAnsi="Arial" w:cs="Arial"/>
        </w:rPr>
        <w:t>13.03</w:t>
      </w:r>
      <w:r>
        <w:rPr>
          <w:rFonts w:ascii="Arial" w:hAnsi="Arial" w:cs="Arial"/>
        </w:rPr>
        <w:tab/>
      </w:r>
      <w:r w:rsidR="00882D4B" w:rsidRPr="00A1391A">
        <w:rPr>
          <w:rFonts w:ascii="Arial" w:hAnsi="Arial" w:cs="Arial"/>
        </w:rPr>
        <w:t>Students, faculty, and staff are require</w:t>
      </w:r>
      <w:r w:rsidR="00AA3D91">
        <w:rPr>
          <w:rFonts w:ascii="Arial" w:hAnsi="Arial" w:cs="Arial"/>
        </w:rPr>
        <w:t>d to maintain a Texas State ID c</w:t>
      </w:r>
      <w:r w:rsidR="00882D4B" w:rsidRPr="00A1391A">
        <w:rPr>
          <w:rFonts w:ascii="Arial" w:hAnsi="Arial" w:cs="Arial"/>
        </w:rPr>
        <w:t>ard for access. Contractors, vendors</w:t>
      </w:r>
      <w:r w:rsidR="008B47CF">
        <w:rPr>
          <w:rFonts w:ascii="Arial" w:hAnsi="Arial" w:cs="Arial"/>
        </w:rPr>
        <w:t>,</w:t>
      </w:r>
      <w:r w:rsidR="00882D4B" w:rsidRPr="00A1391A">
        <w:rPr>
          <w:rFonts w:ascii="Arial" w:hAnsi="Arial" w:cs="Arial"/>
        </w:rPr>
        <w:t xml:space="preserve"> and volunteers must apply for access through the sponsoring department's </w:t>
      </w:r>
      <w:r w:rsidR="008B47CF">
        <w:rPr>
          <w:rFonts w:ascii="Arial" w:hAnsi="Arial" w:cs="Arial"/>
        </w:rPr>
        <w:t>a</w:t>
      </w:r>
      <w:r w:rsidR="00882D4B" w:rsidRPr="00A1391A">
        <w:rPr>
          <w:rFonts w:ascii="Arial" w:hAnsi="Arial" w:cs="Arial"/>
        </w:rPr>
        <w:t xml:space="preserve">ccess </w:t>
      </w:r>
      <w:r w:rsidR="00C4382D">
        <w:rPr>
          <w:rFonts w:ascii="Arial" w:hAnsi="Arial" w:cs="Arial"/>
        </w:rPr>
        <w:t>administrator</w:t>
      </w:r>
      <w:r w:rsidR="00882D4B" w:rsidRPr="00A1391A">
        <w:rPr>
          <w:rFonts w:ascii="Arial" w:hAnsi="Arial" w:cs="Arial"/>
        </w:rPr>
        <w:t>.</w:t>
      </w:r>
    </w:p>
    <w:p w14:paraId="5AD82A4E" w14:textId="77777777" w:rsidR="00882D4B" w:rsidRPr="00A1391A" w:rsidRDefault="00882D4B" w:rsidP="00882D4B">
      <w:pPr>
        <w:ind w:left="1440" w:hanging="720"/>
        <w:rPr>
          <w:rFonts w:ascii="Arial" w:hAnsi="Arial" w:cs="Arial"/>
        </w:rPr>
      </w:pPr>
    </w:p>
    <w:p w14:paraId="31DBC8BB" w14:textId="2A670F13" w:rsidR="00882D4B" w:rsidRPr="00A1391A" w:rsidRDefault="007C3CD8" w:rsidP="00882D4B">
      <w:pPr>
        <w:ind w:left="1440" w:hanging="720"/>
        <w:rPr>
          <w:rFonts w:ascii="Arial" w:hAnsi="Arial" w:cs="Arial"/>
        </w:rPr>
      </w:pPr>
      <w:r>
        <w:rPr>
          <w:rFonts w:ascii="Arial" w:hAnsi="Arial" w:cs="Arial"/>
        </w:rPr>
        <w:t>13.0</w:t>
      </w:r>
      <w:r w:rsidR="000970D2">
        <w:rPr>
          <w:rFonts w:ascii="Arial" w:hAnsi="Arial" w:cs="Arial"/>
        </w:rPr>
        <w:t>4</w:t>
      </w:r>
      <w:r>
        <w:rPr>
          <w:rFonts w:ascii="Arial" w:hAnsi="Arial" w:cs="Arial"/>
        </w:rPr>
        <w:tab/>
      </w:r>
      <w:r w:rsidR="00882D4B" w:rsidRPr="00A1391A">
        <w:rPr>
          <w:rFonts w:ascii="Arial" w:hAnsi="Arial" w:cs="Arial"/>
        </w:rPr>
        <w:t xml:space="preserve">The </w:t>
      </w:r>
      <w:r w:rsidR="008B47CF">
        <w:rPr>
          <w:rFonts w:ascii="Arial" w:hAnsi="Arial" w:cs="Arial"/>
        </w:rPr>
        <w:t>a</w:t>
      </w:r>
      <w:r w:rsidR="00882D4B" w:rsidRPr="00A1391A">
        <w:rPr>
          <w:rFonts w:ascii="Arial" w:hAnsi="Arial" w:cs="Arial"/>
        </w:rPr>
        <w:t xml:space="preserve">ccess </w:t>
      </w:r>
      <w:r w:rsidR="00C4382D">
        <w:rPr>
          <w:rFonts w:ascii="Arial" w:hAnsi="Arial" w:cs="Arial"/>
        </w:rPr>
        <w:t>administrator</w:t>
      </w:r>
      <w:r w:rsidR="00882D4B" w:rsidRPr="00A1391A">
        <w:rPr>
          <w:rFonts w:ascii="Arial" w:hAnsi="Arial" w:cs="Arial"/>
        </w:rPr>
        <w:t xml:space="preserve"> will request electronic access permissions for individuals to be added or removed by using the </w:t>
      </w:r>
      <w:hyperlink r:id="rId12" w:history="1">
        <w:r w:rsidR="00882D4B" w:rsidRPr="008B47CF">
          <w:rPr>
            <w:rStyle w:val="Hyperlink"/>
            <w:rFonts w:ascii="Arial" w:hAnsi="Arial" w:cs="Arial"/>
          </w:rPr>
          <w:t>Asset-Works AIM</w:t>
        </w:r>
      </w:hyperlink>
      <w:r w:rsidR="00882D4B" w:rsidRPr="00A1391A">
        <w:rPr>
          <w:rFonts w:ascii="Arial" w:hAnsi="Arial" w:cs="Arial"/>
        </w:rPr>
        <w:t xml:space="preserve"> </w:t>
      </w:r>
      <w:r w:rsidR="001E74EF">
        <w:rPr>
          <w:rFonts w:ascii="Arial" w:hAnsi="Arial" w:cs="Arial"/>
        </w:rPr>
        <w:t xml:space="preserve">work order management system </w:t>
      </w:r>
      <w:r w:rsidR="00882D4B" w:rsidRPr="00A1391A">
        <w:rPr>
          <w:rFonts w:ascii="Arial" w:hAnsi="Arial" w:cs="Arial"/>
        </w:rPr>
        <w:t>maintained by Facilities</w:t>
      </w:r>
      <w:r w:rsidR="008B47CF">
        <w:rPr>
          <w:rFonts w:ascii="Arial" w:hAnsi="Arial" w:cs="Arial"/>
        </w:rPr>
        <w:t>.</w:t>
      </w:r>
      <w:r w:rsidR="00882D4B" w:rsidRPr="00A1391A">
        <w:rPr>
          <w:rFonts w:ascii="Arial" w:hAnsi="Arial" w:cs="Arial"/>
        </w:rPr>
        <w:t xml:space="preserve"> </w:t>
      </w:r>
    </w:p>
    <w:p w14:paraId="57B071F8" w14:textId="77777777" w:rsidR="00882D4B" w:rsidRPr="00A1391A" w:rsidRDefault="00882D4B" w:rsidP="00882D4B">
      <w:pPr>
        <w:ind w:left="1440" w:hanging="720"/>
        <w:rPr>
          <w:rFonts w:ascii="Arial" w:hAnsi="Arial" w:cs="Arial"/>
        </w:rPr>
      </w:pPr>
    </w:p>
    <w:p w14:paraId="545BF727" w14:textId="79F34047" w:rsidR="00882D4B" w:rsidRDefault="007C3CD8" w:rsidP="00EC5516">
      <w:pPr>
        <w:ind w:left="1440" w:hanging="720"/>
        <w:rPr>
          <w:rFonts w:ascii="Arial" w:hAnsi="Arial" w:cs="Arial"/>
        </w:rPr>
      </w:pPr>
      <w:r>
        <w:rPr>
          <w:rFonts w:ascii="Arial" w:hAnsi="Arial" w:cs="Arial"/>
        </w:rPr>
        <w:t>13.0</w:t>
      </w:r>
      <w:r w:rsidR="000970D2">
        <w:rPr>
          <w:rFonts w:ascii="Arial" w:hAnsi="Arial" w:cs="Arial"/>
        </w:rPr>
        <w:t>5</w:t>
      </w:r>
      <w:r>
        <w:rPr>
          <w:rFonts w:ascii="Arial" w:hAnsi="Arial" w:cs="Arial"/>
        </w:rPr>
        <w:tab/>
      </w:r>
      <w:r w:rsidR="00882D4B" w:rsidRPr="00A1391A">
        <w:rPr>
          <w:rFonts w:ascii="Arial" w:hAnsi="Arial" w:cs="Arial"/>
        </w:rPr>
        <w:t xml:space="preserve">Individuals not able to obtain a </w:t>
      </w:r>
      <w:r w:rsidR="008B47CF">
        <w:rPr>
          <w:rFonts w:ascii="Arial" w:hAnsi="Arial" w:cs="Arial"/>
        </w:rPr>
        <w:t>Texas State</w:t>
      </w:r>
      <w:r w:rsidR="008B47CF" w:rsidRPr="00A1391A">
        <w:rPr>
          <w:rFonts w:ascii="Arial" w:hAnsi="Arial" w:cs="Arial"/>
        </w:rPr>
        <w:t xml:space="preserve"> </w:t>
      </w:r>
      <w:r w:rsidR="00AA3D91">
        <w:rPr>
          <w:rFonts w:ascii="Arial" w:hAnsi="Arial" w:cs="Arial"/>
        </w:rPr>
        <w:t>ID c</w:t>
      </w:r>
      <w:r w:rsidR="00882D4B" w:rsidRPr="00A1391A">
        <w:rPr>
          <w:rFonts w:ascii="Arial" w:hAnsi="Arial" w:cs="Arial"/>
        </w:rPr>
        <w:t xml:space="preserve">ard will be issued a temporary access card by </w:t>
      </w:r>
      <w:r w:rsidR="00C4382D" w:rsidRPr="00C4382D">
        <w:rPr>
          <w:rFonts w:ascii="Arial" w:hAnsi="Arial" w:cs="Arial"/>
        </w:rPr>
        <w:t>Ingress Management</w:t>
      </w:r>
      <w:r w:rsidR="00882D4B" w:rsidRPr="00A1391A">
        <w:rPr>
          <w:rFonts w:ascii="Arial" w:hAnsi="Arial" w:cs="Arial"/>
        </w:rPr>
        <w:t xml:space="preserve"> Services at the request of the sponsoring department's </w:t>
      </w:r>
      <w:r w:rsidR="00B26414">
        <w:rPr>
          <w:rFonts w:ascii="Arial" w:hAnsi="Arial" w:cs="Arial"/>
        </w:rPr>
        <w:t>a</w:t>
      </w:r>
      <w:r w:rsidR="00882D4B" w:rsidRPr="00A1391A">
        <w:rPr>
          <w:rFonts w:ascii="Arial" w:hAnsi="Arial" w:cs="Arial"/>
        </w:rPr>
        <w:t xml:space="preserve">ccess </w:t>
      </w:r>
      <w:r w:rsidR="00C4382D">
        <w:rPr>
          <w:rFonts w:ascii="Arial" w:hAnsi="Arial" w:cs="Arial"/>
        </w:rPr>
        <w:t>administrator</w:t>
      </w:r>
      <w:r w:rsidR="00882D4B" w:rsidRPr="00A1391A">
        <w:rPr>
          <w:rFonts w:ascii="Arial" w:hAnsi="Arial" w:cs="Arial"/>
        </w:rPr>
        <w:t>. Temporary access cards will be issued with expiration dates</w:t>
      </w:r>
      <w:r w:rsidR="001E74EF">
        <w:rPr>
          <w:rFonts w:ascii="Arial" w:hAnsi="Arial" w:cs="Arial"/>
        </w:rPr>
        <w:t>,</w:t>
      </w:r>
      <w:r w:rsidR="00882D4B" w:rsidRPr="00A1391A">
        <w:rPr>
          <w:rFonts w:ascii="Arial" w:hAnsi="Arial" w:cs="Arial"/>
        </w:rPr>
        <w:t xml:space="preserve"> so that the sponsoring department's </w:t>
      </w:r>
      <w:r w:rsidR="00B26414">
        <w:rPr>
          <w:rFonts w:ascii="Arial" w:hAnsi="Arial" w:cs="Arial"/>
        </w:rPr>
        <w:t>a</w:t>
      </w:r>
      <w:r w:rsidR="00882D4B" w:rsidRPr="00A1391A">
        <w:rPr>
          <w:rFonts w:ascii="Arial" w:hAnsi="Arial" w:cs="Arial"/>
        </w:rPr>
        <w:t xml:space="preserve">ccess </w:t>
      </w:r>
      <w:r w:rsidR="00C4382D">
        <w:rPr>
          <w:rFonts w:ascii="Arial" w:hAnsi="Arial" w:cs="Arial"/>
        </w:rPr>
        <w:t>administrator</w:t>
      </w:r>
      <w:r w:rsidR="00882D4B" w:rsidRPr="00A1391A">
        <w:rPr>
          <w:rFonts w:ascii="Arial" w:hAnsi="Arial" w:cs="Arial"/>
        </w:rPr>
        <w:t xml:space="preserve"> may audit and control access. Upon request, </w:t>
      </w:r>
      <w:r w:rsidR="00C4382D" w:rsidRPr="00C4382D">
        <w:rPr>
          <w:rFonts w:ascii="Arial" w:hAnsi="Arial" w:cs="Arial"/>
        </w:rPr>
        <w:t>Ingress Management</w:t>
      </w:r>
      <w:r w:rsidR="00882D4B" w:rsidRPr="00A1391A">
        <w:rPr>
          <w:rFonts w:ascii="Arial" w:hAnsi="Arial" w:cs="Arial"/>
        </w:rPr>
        <w:t xml:space="preserve"> Service</w:t>
      </w:r>
      <w:r w:rsidR="00AA3D91">
        <w:rPr>
          <w:rFonts w:ascii="Arial" w:hAnsi="Arial" w:cs="Arial"/>
        </w:rPr>
        <w:t>s</w:t>
      </w:r>
      <w:r w:rsidR="00882D4B" w:rsidRPr="00A1391A">
        <w:rPr>
          <w:rFonts w:ascii="Arial" w:hAnsi="Arial" w:cs="Arial"/>
        </w:rPr>
        <w:t xml:space="preserve"> will provide the </w:t>
      </w:r>
      <w:r w:rsidR="00B26414">
        <w:rPr>
          <w:rFonts w:ascii="Arial" w:hAnsi="Arial" w:cs="Arial"/>
        </w:rPr>
        <w:t>a</w:t>
      </w:r>
      <w:r w:rsidR="00882D4B" w:rsidRPr="00A1391A">
        <w:rPr>
          <w:rFonts w:ascii="Arial" w:hAnsi="Arial" w:cs="Arial"/>
        </w:rPr>
        <w:t xml:space="preserve">ccess </w:t>
      </w:r>
      <w:r w:rsidR="00C4382D">
        <w:rPr>
          <w:rFonts w:ascii="Arial" w:hAnsi="Arial" w:cs="Arial"/>
        </w:rPr>
        <w:t>administrator</w:t>
      </w:r>
      <w:r w:rsidR="00882D4B" w:rsidRPr="00A1391A">
        <w:rPr>
          <w:rFonts w:ascii="Arial" w:hAnsi="Arial" w:cs="Arial"/>
        </w:rPr>
        <w:t xml:space="preserve"> with </w:t>
      </w:r>
      <w:r w:rsidR="00B26414">
        <w:rPr>
          <w:rFonts w:ascii="Arial" w:hAnsi="Arial" w:cs="Arial"/>
        </w:rPr>
        <w:t xml:space="preserve">a </w:t>
      </w:r>
      <w:r w:rsidR="00882D4B" w:rsidRPr="00A1391A">
        <w:rPr>
          <w:rFonts w:ascii="Arial" w:hAnsi="Arial" w:cs="Arial"/>
        </w:rPr>
        <w:t xml:space="preserve">list of temporary access cards issued. </w:t>
      </w:r>
      <w:r w:rsidR="00C4382D" w:rsidRPr="00C4382D">
        <w:rPr>
          <w:rFonts w:ascii="Arial" w:hAnsi="Arial" w:cs="Arial"/>
        </w:rPr>
        <w:t>Ingress Management</w:t>
      </w:r>
      <w:r w:rsidR="00882D4B" w:rsidRPr="00A1391A">
        <w:rPr>
          <w:rFonts w:ascii="Arial" w:hAnsi="Arial" w:cs="Arial"/>
        </w:rPr>
        <w:t xml:space="preserve"> Services will coordinate with the </w:t>
      </w:r>
      <w:r w:rsidR="00B26414">
        <w:rPr>
          <w:rFonts w:ascii="Arial" w:hAnsi="Arial" w:cs="Arial"/>
        </w:rPr>
        <w:t>a</w:t>
      </w:r>
      <w:r w:rsidR="00882D4B" w:rsidRPr="00A1391A">
        <w:rPr>
          <w:rFonts w:ascii="Arial" w:hAnsi="Arial" w:cs="Arial"/>
        </w:rPr>
        <w:t xml:space="preserve">ccess </w:t>
      </w:r>
      <w:r w:rsidR="00C4382D">
        <w:rPr>
          <w:rFonts w:ascii="Arial" w:hAnsi="Arial" w:cs="Arial"/>
        </w:rPr>
        <w:t>administrator</w:t>
      </w:r>
      <w:r w:rsidR="00882D4B" w:rsidRPr="00A1391A">
        <w:rPr>
          <w:rFonts w:ascii="Arial" w:hAnsi="Arial" w:cs="Arial"/>
        </w:rPr>
        <w:t xml:space="preserve"> to audit temporary access cards annually.</w:t>
      </w:r>
    </w:p>
    <w:p w14:paraId="03F5E799" w14:textId="77777777" w:rsidR="00134975" w:rsidRPr="00A1391A" w:rsidRDefault="00134975" w:rsidP="00EC5516">
      <w:pPr>
        <w:ind w:left="1440" w:hanging="720"/>
        <w:rPr>
          <w:rFonts w:ascii="Arial" w:hAnsi="Arial" w:cs="Arial"/>
        </w:rPr>
      </w:pPr>
    </w:p>
    <w:p w14:paraId="67256776" w14:textId="4D8171EF" w:rsidR="00882D4B" w:rsidRPr="00A1391A" w:rsidRDefault="0097286A" w:rsidP="00882D4B">
      <w:pPr>
        <w:ind w:left="1440" w:hanging="720"/>
        <w:rPr>
          <w:rFonts w:ascii="Arial" w:hAnsi="Arial" w:cs="Arial"/>
        </w:rPr>
      </w:pPr>
      <w:r>
        <w:rPr>
          <w:rFonts w:ascii="Arial" w:hAnsi="Arial" w:cs="Arial"/>
        </w:rPr>
        <w:t>*</w:t>
      </w:r>
      <w:r w:rsidR="007C3CD8">
        <w:rPr>
          <w:rFonts w:ascii="Arial" w:hAnsi="Arial" w:cs="Arial"/>
        </w:rPr>
        <w:t>13.0</w:t>
      </w:r>
      <w:r w:rsidR="000970D2">
        <w:rPr>
          <w:rFonts w:ascii="Arial" w:hAnsi="Arial" w:cs="Arial"/>
        </w:rPr>
        <w:t>6</w:t>
      </w:r>
      <w:r w:rsidR="007C3CD8">
        <w:rPr>
          <w:rFonts w:ascii="Arial" w:hAnsi="Arial" w:cs="Arial"/>
        </w:rPr>
        <w:tab/>
      </w:r>
      <w:r w:rsidR="00C4382D" w:rsidRPr="00C4382D">
        <w:rPr>
          <w:rFonts w:ascii="Arial" w:hAnsi="Arial" w:cs="Arial"/>
        </w:rPr>
        <w:t>Ingress Management</w:t>
      </w:r>
      <w:r w:rsidR="00B26414">
        <w:rPr>
          <w:rFonts w:ascii="Arial" w:hAnsi="Arial" w:cs="Arial"/>
        </w:rPr>
        <w:t xml:space="preserve"> Services will not issue t</w:t>
      </w:r>
      <w:r w:rsidR="00882D4B" w:rsidRPr="00A1391A">
        <w:rPr>
          <w:rFonts w:ascii="Arial" w:hAnsi="Arial" w:cs="Arial"/>
        </w:rPr>
        <w:t>emporary access cards</w:t>
      </w:r>
      <w:r w:rsidR="00B26414">
        <w:rPr>
          <w:rFonts w:ascii="Arial" w:hAnsi="Arial" w:cs="Arial"/>
        </w:rPr>
        <w:t xml:space="preserve"> directly to the contractor</w:t>
      </w:r>
      <w:r w:rsidR="00882D4B" w:rsidRPr="00A1391A">
        <w:rPr>
          <w:rFonts w:ascii="Arial" w:hAnsi="Arial" w:cs="Arial"/>
        </w:rPr>
        <w:t xml:space="preserve"> for construction or contract</w:t>
      </w:r>
      <w:r w:rsidR="00B26414">
        <w:rPr>
          <w:rFonts w:ascii="Arial" w:hAnsi="Arial" w:cs="Arial"/>
        </w:rPr>
        <w:t>ed</w:t>
      </w:r>
      <w:r w:rsidR="00882D4B" w:rsidRPr="00A1391A">
        <w:rPr>
          <w:rFonts w:ascii="Arial" w:hAnsi="Arial" w:cs="Arial"/>
        </w:rPr>
        <w:t xml:space="preserve"> services. Electronic access permissions needed will be determined by </w:t>
      </w:r>
      <w:r w:rsidR="00C4382D" w:rsidRPr="00C4382D">
        <w:rPr>
          <w:rFonts w:ascii="Arial" w:hAnsi="Arial" w:cs="Arial"/>
        </w:rPr>
        <w:t>Ingress Management</w:t>
      </w:r>
      <w:r w:rsidR="00882D4B" w:rsidRPr="00A1391A">
        <w:rPr>
          <w:rFonts w:ascii="Arial" w:hAnsi="Arial" w:cs="Arial"/>
        </w:rPr>
        <w:t xml:space="preserve"> Services</w:t>
      </w:r>
      <w:r w:rsidR="00EB49F4">
        <w:rPr>
          <w:rFonts w:ascii="Arial" w:hAnsi="Arial" w:cs="Arial"/>
        </w:rPr>
        <w:t>,</w:t>
      </w:r>
      <w:r w:rsidR="00882D4B" w:rsidRPr="00A1391A">
        <w:rPr>
          <w:rFonts w:ascii="Arial" w:hAnsi="Arial" w:cs="Arial"/>
        </w:rPr>
        <w:t xml:space="preserve"> </w:t>
      </w:r>
      <w:r w:rsidR="00996771">
        <w:rPr>
          <w:rFonts w:ascii="Arial" w:hAnsi="Arial" w:cs="Arial"/>
        </w:rPr>
        <w:t>in consultation with the</w:t>
      </w:r>
      <w:r w:rsidR="00882D4B" w:rsidRPr="00A1391A">
        <w:rPr>
          <w:rFonts w:ascii="Arial" w:hAnsi="Arial" w:cs="Arial"/>
        </w:rPr>
        <w:t xml:space="preserve"> project manager or department managing the contracted service. Temporary access cards will be issued to the </w:t>
      </w:r>
      <w:r w:rsidR="00B26414">
        <w:rPr>
          <w:rFonts w:ascii="Arial" w:hAnsi="Arial" w:cs="Arial"/>
        </w:rPr>
        <w:t>a</w:t>
      </w:r>
      <w:r w:rsidR="00882D4B" w:rsidRPr="00A1391A">
        <w:rPr>
          <w:rFonts w:ascii="Arial" w:hAnsi="Arial" w:cs="Arial"/>
        </w:rPr>
        <w:t xml:space="preserve">ccess </w:t>
      </w:r>
      <w:r w:rsidR="00C4382D">
        <w:rPr>
          <w:rFonts w:ascii="Arial" w:hAnsi="Arial" w:cs="Arial"/>
        </w:rPr>
        <w:t>administrator</w:t>
      </w:r>
      <w:r w:rsidR="00882D4B" w:rsidRPr="00A1391A">
        <w:rPr>
          <w:rFonts w:ascii="Arial" w:hAnsi="Arial" w:cs="Arial"/>
        </w:rPr>
        <w:t xml:space="preserve"> of the department managing the contracted service. </w:t>
      </w:r>
    </w:p>
    <w:p w14:paraId="20FF00F9" w14:textId="77777777" w:rsidR="00882D4B" w:rsidRPr="00A1391A" w:rsidRDefault="00882D4B" w:rsidP="00882D4B">
      <w:pPr>
        <w:ind w:left="1440" w:hanging="720"/>
        <w:rPr>
          <w:rFonts w:ascii="Arial" w:hAnsi="Arial" w:cs="Arial"/>
        </w:rPr>
      </w:pPr>
    </w:p>
    <w:p w14:paraId="71D50188" w14:textId="73DBBDFF" w:rsidR="00882D4B" w:rsidRPr="00A1391A" w:rsidRDefault="007C3CD8" w:rsidP="00882D4B">
      <w:pPr>
        <w:ind w:left="1440" w:hanging="720"/>
        <w:rPr>
          <w:rFonts w:ascii="Arial" w:hAnsi="Arial" w:cs="Arial"/>
        </w:rPr>
      </w:pPr>
      <w:r>
        <w:rPr>
          <w:rFonts w:ascii="Arial" w:hAnsi="Arial" w:cs="Arial"/>
        </w:rPr>
        <w:t>13.0</w:t>
      </w:r>
      <w:r w:rsidR="000970D2">
        <w:rPr>
          <w:rFonts w:ascii="Arial" w:hAnsi="Arial" w:cs="Arial"/>
        </w:rPr>
        <w:t>7</w:t>
      </w:r>
      <w:r>
        <w:rPr>
          <w:rFonts w:ascii="Arial" w:hAnsi="Arial" w:cs="Arial"/>
        </w:rPr>
        <w:tab/>
      </w:r>
      <w:r w:rsidR="00882D4B" w:rsidRPr="00A1391A">
        <w:rPr>
          <w:rFonts w:ascii="Arial" w:hAnsi="Arial" w:cs="Arial"/>
        </w:rPr>
        <w:t xml:space="preserve">Tampering with or attempting to bypass security on an </w:t>
      </w:r>
      <w:r w:rsidR="00BB3F6F" w:rsidRPr="00A1391A">
        <w:rPr>
          <w:rFonts w:ascii="Arial" w:hAnsi="Arial" w:cs="Arial"/>
        </w:rPr>
        <w:t>electronically</w:t>
      </w:r>
      <w:r w:rsidR="00EB49F4">
        <w:rPr>
          <w:rFonts w:ascii="Arial" w:hAnsi="Arial" w:cs="Arial"/>
        </w:rPr>
        <w:t>-</w:t>
      </w:r>
      <w:r w:rsidR="00BB3F6F">
        <w:rPr>
          <w:rFonts w:ascii="Arial" w:hAnsi="Arial" w:cs="Arial"/>
        </w:rPr>
        <w:t xml:space="preserve"> controlled</w:t>
      </w:r>
      <w:r w:rsidR="00882D4B" w:rsidRPr="00A1391A">
        <w:rPr>
          <w:rFonts w:ascii="Arial" w:hAnsi="Arial" w:cs="Arial"/>
        </w:rPr>
        <w:t xml:space="preserve"> or monitored door in any way, including</w:t>
      </w:r>
      <w:r w:rsidR="00B26414">
        <w:rPr>
          <w:rFonts w:ascii="Arial" w:hAnsi="Arial" w:cs="Arial"/>
        </w:rPr>
        <w:t>,</w:t>
      </w:r>
      <w:r w:rsidR="00882D4B" w:rsidRPr="00A1391A">
        <w:rPr>
          <w:rFonts w:ascii="Arial" w:hAnsi="Arial" w:cs="Arial"/>
        </w:rPr>
        <w:t xml:space="preserve"> but not limited to</w:t>
      </w:r>
      <w:r w:rsidR="00B26414">
        <w:rPr>
          <w:rFonts w:ascii="Arial" w:hAnsi="Arial" w:cs="Arial"/>
        </w:rPr>
        <w:t>,</w:t>
      </w:r>
      <w:r w:rsidR="00882D4B" w:rsidRPr="00A1391A">
        <w:rPr>
          <w:rFonts w:ascii="Arial" w:hAnsi="Arial" w:cs="Arial"/>
        </w:rPr>
        <w:t xml:space="preserve"> key bypass, propping, taping</w:t>
      </w:r>
      <w:r w:rsidR="00B26414">
        <w:rPr>
          <w:rFonts w:ascii="Arial" w:hAnsi="Arial" w:cs="Arial"/>
        </w:rPr>
        <w:t>,</w:t>
      </w:r>
      <w:r w:rsidR="00882D4B" w:rsidRPr="00A1391A">
        <w:rPr>
          <w:rFonts w:ascii="Arial" w:hAnsi="Arial" w:cs="Arial"/>
        </w:rPr>
        <w:t xml:space="preserve"> and dogging is prohibited.</w:t>
      </w:r>
    </w:p>
    <w:p w14:paraId="13A8BDA3" w14:textId="77777777" w:rsidR="00882D4B" w:rsidRPr="00A1391A" w:rsidRDefault="00882D4B" w:rsidP="00882D4B">
      <w:pPr>
        <w:ind w:left="1440" w:hanging="720"/>
        <w:rPr>
          <w:rFonts w:ascii="Arial" w:hAnsi="Arial" w:cs="Arial"/>
        </w:rPr>
      </w:pPr>
    </w:p>
    <w:p w14:paraId="4B7FDA2D" w14:textId="0C3FEEEE" w:rsidR="00882D4B" w:rsidRPr="00A1391A" w:rsidRDefault="00882D4B" w:rsidP="00882D4B">
      <w:pPr>
        <w:ind w:left="1440" w:hanging="720"/>
        <w:rPr>
          <w:rFonts w:ascii="Arial" w:hAnsi="Arial" w:cs="Arial"/>
        </w:rPr>
      </w:pPr>
      <w:r w:rsidRPr="00A1391A">
        <w:rPr>
          <w:rFonts w:ascii="Arial" w:hAnsi="Arial" w:cs="Arial"/>
        </w:rPr>
        <w:t>13.0</w:t>
      </w:r>
      <w:r w:rsidR="000970D2">
        <w:rPr>
          <w:rFonts w:ascii="Arial" w:hAnsi="Arial" w:cs="Arial"/>
        </w:rPr>
        <w:t>8</w:t>
      </w:r>
      <w:r w:rsidR="007C3CD8">
        <w:rPr>
          <w:rFonts w:ascii="Arial" w:hAnsi="Arial" w:cs="Arial"/>
        </w:rPr>
        <w:tab/>
      </w:r>
      <w:r w:rsidRPr="00A1391A">
        <w:rPr>
          <w:rFonts w:ascii="Arial" w:hAnsi="Arial" w:cs="Arial"/>
        </w:rPr>
        <w:t xml:space="preserve">The departmental </w:t>
      </w:r>
      <w:r w:rsidR="00B26414">
        <w:rPr>
          <w:rFonts w:ascii="Arial" w:hAnsi="Arial" w:cs="Arial"/>
        </w:rPr>
        <w:t>a</w:t>
      </w:r>
      <w:r w:rsidRPr="00A1391A">
        <w:rPr>
          <w:rFonts w:ascii="Arial" w:hAnsi="Arial" w:cs="Arial"/>
        </w:rPr>
        <w:t xml:space="preserve">ccess </w:t>
      </w:r>
      <w:r w:rsidR="00C4382D">
        <w:rPr>
          <w:rFonts w:ascii="Arial" w:hAnsi="Arial" w:cs="Arial"/>
        </w:rPr>
        <w:t>administrator</w:t>
      </w:r>
      <w:r w:rsidRPr="00A1391A">
        <w:rPr>
          <w:rFonts w:ascii="Arial" w:hAnsi="Arial" w:cs="Arial"/>
        </w:rPr>
        <w:t xml:space="preserve"> will have the overall responsibility of ensuring that the building users are using the electronic access control system and not bypassing it. Reported and uncorrected violations of this and other security incidents resulting in unauthorized entries to buildings or false alarms will be investigated and corrective actions taken</w:t>
      </w:r>
      <w:r w:rsidR="00B26414">
        <w:rPr>
          <w:rFonts w:ascii="Arial" w:hAnsi="Arial" w:cs="Arial"/>
        </w:rPr>
        <w:t>,</w:t>
      </w:r>
      <w:r w:rsidRPr="00A1391A">
        <w:rPr>
          <w:rFonts w:ascii="Arial" w:hAnsi="Arial" w:cs="Arial"/>
        </w:rPr>
        <w:t xml:space="preserve"> including, but not limited to, termination of access.</w:t>
      </w:r>
    </w:p>
    <w:p w14:paraId="02E1C086" w14:textId="77777777" w:rsidR="00402A6A" w:rsidRPr="00A1391A" w:rsidRDefault="00402A6A" w:rsidP="00882D4B">
      <w:pPr>
        <w:ind w:left="1440" w:hanging="720"/>
        <w:rPr>
          <w:rFonts w:ascii="Arial" w:hAnsi="Arial" w:cs="Arial"/>
        </w:rPr>
      </w:pPr>
    </w:p>
    <w:p w14:paraId="29A395CB" w14:textId="14C63748" w:rsidR="00402A6A" w:rsidRDefault="00882D4B" w:rsidP="00882D4B">
      <w:pPr>
        <w:ind w:left="1440" w:hanging="720"/>
        <w:rPr>
          <w:rFonts w:ascii="Arial" w:hAnsi="Arial" w:cs="Arial"/>
        </w:rPr>
      </w:pPr>
      <w:r w:rsidRPr="00A1391A">
        <w:rPr>
          <w:rFonts w:ascii="Arial" w:hAnsi="Arial" w:cs="Arial"/>
        </w:rPr>
        <w:t>13.</w:t>
      </w:r>
      <w:r w:rsidR="000970D2">
        <w:rPr>
          <w:rFonts w:ascii="Arial" w:hAnsi="Arial" w:cs="Arial"/>
        </w:rPr>
        <w:t>09</w:t>
      </w:r>
      <w:r w:rsidR="007C3CD8">
        <w:rPr>
          <w:rFonts w:ascii="Arial" w:hAnsi="Arial" w:cs="Arial"/>
        </w:rPr>
        <w:tab/>
      </w:r>
      <w:r w:rsidRPr="00A1391A">
        <w:rPr>
          <w:rFonts w:ascii="Arial" w:hAnsi="Arial" w:cs="Arial"/>
        </w:rPr>
        <w:t xml:space="preserve">Upon request, </w:t>
      </w:r>
      <w:r w:rsidR="00C4382D" w:rsidRPr="00C4382D">
        <w:rPr>
          <w:rFonts w:ascii="Arial" w:hAnsi="Arial" w:cs="Arial"/>
        </w:rPr>
        <w:t>Ingress Management</w:t>
      </w:r>
      <w:r w:rsidRPr="00A1391A">
        <w:rPr>
          <w:rFonts w:ascii="Arial" w:hAnsi="Arial" w:cs="Arial"/>
        </w:rPr>
        <w:t xml:space="preserve"> Service will provide the </w:t>
      </w:r>
      <w:r w:rsidR="00B26414">
        <w:rPr>
          <w:rFonts w:ascii="Arial" w:hAnsi="Arial" w:cs="Arial"/>
        </w:rPr>
        <w:t>a</w:t>
      </w:r>
      <w:r w:rsidRPr="00A1391A">
        <w:rPr>
          <w:rFonts w:ascii="Arial" w:hAnsi="Arial" w:cs="Arial"/>
        </w:rPr>
        <w:t xml:space="preserve">ccess </w:t>
      </w:r>
      <w:r w:rsidR="00C4382D">
        <w:rPr>
          <w:rFonts w:ascii="Arial" w:hAnsi="Arial" w:cs="Arial"/>
        </w:rPr>
        <w:t>administrator</w:t>
      </w:r>
      <w:r w:rsidRPr="00A1391A">
        <w:rPr>
          <w:rFonts w:ascii="Arial" w:hAnsi="Arial" w:cs="Arial"/>
        </w:rPr>
        <w:t xml:space="preserve"> with </w:t>
      </w:r>
      <w:r w:rsidR="00B26414">
        <w:rPr>
          <w:rFonts w:ascii="Arial" w:hAnsi="Arial" w:cs="Arial"/>
        </w:rPr>
        <w:t xml:space="preserve">a </w:t>
      </w:r>
      <w:r w:rsidRPr="00A1391A">
        <w:rPr>
          <w:rFonts w:ascii="Arial" w:hAnsi="Arial" w:cs="Arial"/>
        </w:rPr>
        <w:t>list of individuals assigned to the department</w:t>
      </w:r>
      <w:r w:rsidR="00EB49F4">
        <w:rPr>
          <w:rFonts w:ascii="Arial" w:hAnsi="Arial" w:cs="Arial"/>
        </w:rPr>
        <w:t>’s</w:t>
      </w:r>
      <w:r w:rsidRPr="00A1391A">
        <w:rPr>
          <w:rFonts w:ascii="Arial" w:hAnsi="Arial" w:cs="Arial"/>
        </w:rPr>
        <w:t xml:space="preserve"> or division’s electr</w:t>
      </w:r>
      <w:r w:rsidR="007C3CD8">
        <w:rPr>
          <w:rFonts w:ascii="Arial" w:hAnsi="Arial" w:cs="Arial"/>
        </w:rPr>
        <w:t xml:space="preserve">onic access permission groups. </w:t>
      </w:r>
      <w:r w:rsidR="00C4382D" w:rsidRPr="00C4382D">
        <w:rPr>
          <w:rFonts w:ascii="Arial" w:hAnsi="Arial" w:cs="Arial"/>
        </w:rPr>
        <w:t>Ingress Management</w:t>
      </w:r>
      <w:r w:rsidRPr="00A1391A">
        <w:rPr>
          <w:rFonts w:ascii="Arial" w:hAnsi="Arial" w:cs="Arial"/>
        </w:rPr>
        <w:t xml:space="preserve"> Services will coordinate with the </w:t>
      </w:r>
      <w:r w:rsidR="00303B3C">
        <w:rPr>
          <w:rFonts w:ascii="Arial" w:hAnsi="Arial" w:cs="Arial"/>
        </w:rPr>
        <w:t>a</w:t>
      </w:r>
      <w:r w:rsidRPr="00A1391A">
        <w:rPr>
          <w:rFonts w:ascii="Arial" w:hAnsi="Arial" w:cs="Arial"/>
        </w:rPr>
        <w:t xml:space="preserve">ccess </w:t>
      </w:r>
      <w:r w:rsidR="00C4382D">
        <w:rPr>
          <w:rFonts w:ascii="Arial" w:hAnsi="Arial" w:cs="Arial"/>
        </w:rPr>
        <w:t>administrator</w:t>
      </w:r>
      <w:r w:rsidRPr="00A1391A">
        <w:rPr>
          <w:rFonts w:ascii="Arial" w:hAnsi="Arial" w:cs="Arial"/>
        </w:rPr>
        <w:t xml:space="preserve"> to audit electronic access permission groups annually</w:t>
      </w:r>
      <w:r w:rsidR="00303B3C">
        <w:rPr>
          <w:rFonts w:ascii="Arial" w:hAnsi="Arial" w:cs="Arial"/>
        </w:rPr>
        <w:t>.</w:t>
      </w:r>
      <w:r w:rsidRPr="00CA62FE" w:rsidDel="00882D4B">
        <w:rPr>
          <w:rFonts w:ascii="Arial" w:hAnsi="Arial" w:cs="Arial"/>
        </w:rPr>
        <w:t xml:space="preserve"> </w:t>
      </w:r>
    </w:p>
    <w:p w14:paraId="03B660AC" w14:textId="77777777" w:rsidR="00402A6A" w:rsidRDefault="00402A6A" w:rsidP="00882D4B">
      <w:pPr>
        <w:ind w:left="1440" w:hanging="720"/>
        <w:rPr>
          <w:rFonts w:ascii="Arial" w:hAnsi="Arial" w:cs="Arial"/>
        </w:rPr>
      </w:pPr>
    </w:p>
    <w:p w14:paraId="06A75B63" w14:textId="77777777" w:rsidR="0071459F" w:rsidRPr="00C02F75" w:rsidRDefault="00E468EC" w:rsidP="0071459F">
      <w:pPr>
        <w:rPr>
          <w:rFonts w:ascii="Arial" w:hAnsi="Arial" w:cs="Arial"/>
          <w:b/>
        </w:rPr>
      </w:pPr>
      <w:r w:rsidRPr="00C02F75">
        <w:rPr>
          <w:rFonts w:ascii="Arial" w:hAnsi="Arial" w:cs="Arial"/>
          <w:b/>
        </w:rPr>
        <w:t>14</w:t>
      </w:r>
      <w:r w:rsidR="0071459F" w:rsidRPr="00C02F75">
        <w:rPr>
          <w:rFonts w:ascii="Arial" w:hAnsi="Arial" w:cs="Arial"/>
          <w:b/>
        </w:rPr>
        <w:t>.</w:t>
      </w:r>
      <w:r w:rsidR="0071459F" w:rsidRPr="00C02F75">
        <w:rPr>
          <w:rFonts w:ascii="Arial" w:hAnsi="Arial" w:cs="Arial"/>
          <w:b/>
        </w:rPr>
        <w:tab/>
        <w:t>REVIEWERS OF THIS UPPS</w:t>
      </w:r>
    </w:p>
    <w:p w14:paraId="5D69A195" w14:textId="77777777" w:rsidR="0071459F" w:rsidRDefault="0071459F" w:rsidP="0071459F">
      <w:pPr>
        <w:rPr>
          <w:rFonts w:ascii="Arial" w:hAnsi="Arial" w:cs="Arial"/>
        </w:rPr>
      </w:pPr>
    </w:p>
    <w:p w14:paraId="3868A8F2" w14:textId="62DB965F" w:rsidR="0071459F" w:rsidRDefault="007A3517" w:rsidP="001D2108">
      <w:pPr>
        <w:tabs>
          <w:tab w:val="left" w:pos="1440"/>
        </w:tabs>
        <w:ind w:left="1440" w:hanging="720"/>
        <w:rPr>
          <w:rFonts w:ascii="Arial" w:hAnsi="Arial" w:cs="Arial"/>
        </w:rPr>
      </w:pPr>
      <w:r>
        <w:rPr>
          <w:rFonts w:ascii="Arial" w:hAnsi="Arial" w:cs="Arial"/>
        </w:rPr>
        <w:t>*</w:t>
      </w:r>
      <w:r w:rsidR="001D2108">
        <w:rPr>
          <w:rFonts w:ascii="Arial" w:hAnsi="Arial" w:cs="Arial"/>
        </w:rPr>
        <w:t>14.01</w:t>
      </w:r>
      <w:r w:rsidR="001D2108">
        <w:rPr>
          <w:rFonts w:ascii="Arial" w:hAnsi="Arial" w:cs="Arial"/>
        </w:rPr>
        <w:tab/>
      </w:r>
      <w:r w:rsidR="00BB1119">
        <w:rPr>
          <w:rFonts w:ascii="Arial" w:hAnsi="Arial" w:cs="Arial"/>
        </w:rPr>
        <w:t>R</w:t>
      </w:r>
      <w:r w:rsidR="0071459F">
        <w:rPr>
          <w:rFonts w:ascii="Arial" w:hAnsi="Arial" w:cs="Arial"/>
        </w:rPr>
        <w:t xml:space="preserve">eviewers of this UPPS include the following: </w:t>
      </w:r>
    </w:p>
    <w:p w14:paraId="22262142" w14:textId="77777777" w:rsidR="0071459F" w:rsidRDefault="0071459F" w:rsidP="0071459F">
      <w:pPr>
        <w:ind w:left="720"/>
        <w:rPr>
          <w:rFonts w:ascii="Arial" w:hAnsi="Arial" w:cs="Arial"/>
        </w:rPr>
      </w:pPr>
    </w:p>
    <w:p w14:paraId="2BD6B68C" w14:textId="77777777" w:rsidR="0071459F" w:rsidRDefault="0071459F" w:rsidP="00C53A9B">
      <w:pPr>
        <w:tabs>
          <w:tab w:val="left" w:pos="5760"/>
        </w:tabs>
        <w:ind w:left="1440"/>
        <w:rPr>
          <w:rFonts w:ascii="Arial" w:hAnsi="Arial" w:cs="Arial"/>
          <w:u w:val="single"/>
        </w:rPr>
      </w:pPr>
      <w:r>
        <w:rPr>
          <w:rFonts w:ascii="Arial" w:hAnsi="Arial" w:cs="Arial"/>
          <w:u w:val="single"/>
        </w:rPr>
        <w:t>Position</w:t>
      </w:r>
      <w:r>
        <w:rPr>
          <w:rFonts w:ascii="Arial" w:hAnsi="Arial" w:cs="Arial"/>
        </w:rPr>
        <w:tab/>
      </w:r>
      <w:r>
        <w:rPr>
          <w:rFonts w:ascii="Arial" w:hAnsi="Arial" w:cs="Arial"/>
          <w:u w:val="single"/>
        </w:rPr>
        <w:t>Date</w:t>
      </w:r>
    </w:p>
    <w:p w14:paraId="6725DCF8" w14:textId="77777777" w:rsidR="0071459F" w:rsidRDefault="0071459F" w:rsidP="001D2108">
      <w:pPr>
        <w:tabs>
          <w:tab w:val="left" w:pos="5760"/>
        </w:tabs>
        <w:ind w:left="1440"/>
        <w:rPr>
          <w:rFonts w:ascii="Arial" w:hAnsi="Arial" w:cs="Arial"/>
          <w:u w:val="single"/>
        </w:rPr>
      </w:pPr>
    </w:p>
    <w:p w14:paraId="7B341362" w14:textId="7C741B7F" w:rsidR="001E74EF" w:rsidRDefault="001E74EF" w:rsidP="00B36F44">
      <w:pPr>
        <w:tabs>
          <w:tab w:val="left" w:pos="5760"/>
        </w:tabs>
        <w:ind w:left="1440"/>
        <w:rPr>
          <w:rFonts w:ascii="Arial" w:hAnsi="Arial" w:cs="Arial"/>
        </w:rPr>
      </w:pPr>
      <w:r>
        <w:rPr>
          <w:rFonts w:ascii="Arial" w:hAnsi="Arial" w:cs="Arial"/>
        </w:rPr>
        <w:t>Director, Facilities Operations</w:t>
      </w:r>
      <w:r>
        <w:rPr>
          <w:rFonts w:ascii="Arial" w:hAnsi="Arial" w:cs="Arial"/>
        </w:rPr>
        <w:tab/>
        <w:t>October 1 E5Y</w:t>
      </w:r>
    </w:p>
    <w:p w14:paraId="69F05C3C" w14:textId="77777777" w:rsidR="001E74EF" w:rsidRDefault="001E74EF" w:rsidP="00B36F44">
      <w:pPr>
        <w:tabs>
          <w:tab w:val="left" w:pos="5760"/>
        </w:tabs>
        <w:ind w:left="1440"/>
        <w:rPr>
          <w:rFonts w:ascii="Arial" w:hAnsi="Arial" w:cs="Arial"/>
        </w:rPr>
      </w:pPr>
    </w:p>
    <w:p w14:paraId="329AF434" w14:textId="17D88EF0" w:rsidR="00B36F44" w:rsidRDefault="00B36F44" w:rsidP="00B36F44">
      <w:pPr>
        <w:tabs>
          <w:tab w:val="left" w:pos="5760"/>
        </w:tabs>
        <w:ind w:left="1440"/>
        <w:rPr>
          <w:rFonts w:ascii="Arial" w:hAnsi="Arial" w:cs="Arial"/>
        </w:rPr>
      </w:pPr>
      <w:r>
        <w:rPr>
          <w:rFonts w:ascii="Arial" w:hAnsi="Arial" w:cs="Arial"/>
        </w:rPr>
        <w:t>Director, University Police Department</w:t>
      </w:r>
      <w:r>
        <w:rPr>
          <w:rFonts w:ascii="Arial" w:hAnsi="Arial" w:cs="Arial"/>
        </w:rPr>
        <w:tab/>
        <w:t>October 1 E5Y</w:t>
      </w:r>
    </w:p>
    <w:p w14:paraId="7D974E1F" w14:textId="77777777" w:rsidR="00B36F44" w:rsidRDefault="00B36F44" w:rsidP="001D2108">
      <w:pPr>
        <w:tabs>
          <w:tab w:val="left" w:pos="5760"/>
        </w:tabs>
        <w:ind w:left="1440"/>
        <w:rPr>
          <w:rFonts w:ascii="Arial" w:hAnsi="Arial" w:cs="Arial"/>
          <w:u w:val="single"/>
        </w:rPr>
      </w:pPr>
    </w:p>
    <w:p w14:paraId="309CF64C" w14:textId="1D249F98" w:rsidR="001D2108" w:rsidRDefault="00CD4DAA" w:rsidP="001D2108">
      <w:pPr>
        <w:tabs>
          <w:tab w:val="left" w:pos="5760"/>
        </w:tabs>
        <w:ind w:left="1440"/>
        <w:rPr>
          <w:rFonts w:ascii="Arial" w:hAnsi="Arial" w:cs="Arial"/>
        </w:rPr>
      </w:pPr>
      <w:r>
        <w:rPr>
          <w:rFonts w:ascii="Arial" w:hAnsi="Arial" w:cs="Arial"/>
        </w:rPr>
        <w:t xml:space="preserve">Executive </w:t>
      </w:r>
      <w:r w:rsidR="0071459F">
        <w:rPr>
          <w:rFonts w:ascii="Arial" w:hAnsi="Arial" w:cs="Arial"/>
        </w:rPr>
        <w:t xml:space="preserve">Director, </w:t>
      </w:r>
      <w:r w:rsidR="004D1066">
        <w:rPr>
          <w:rFonts w:ascii="Arial" w:hAnsi="Arial" w:cs="Arial"/>
        </w:rPr>
        <w:t xml:space="preserve">Housing </w:t>
      </w:r>
      <w:r w:rsidR="00997D07">
        <w:rPr>
          <w:rFonts w:ascii="Arial" w:hAnsi="Arial" w:cs="Arial"/>
        </w:rPr>
        <w:t xml:space="preserve">and </w:t>
      </w:r>
      <w:r w:rsidR="0064768E">
        <w:rPr>
          <w:rFonts w:ascii="Arial" w:hAnsi="Arial" w:cs="Arial"/>
        </w:rPr>
        <w:tab/>
        <w:t>October 1 E5Y</w:t>
      </w:r>
    </w:p>
    <w:p w14:paraId="10A17EFB" w14:textId="77777777" w:rsidR="0064768E" w:rsidRDefault="00997D07" w:rsidP="001D2108">
      <w:pPr>
        <w:tabs>
          <w:tab w:val="left" w:pos="5760"/>
        </w:tabs>
        <w:ind w:left="1440"/>
        <w:rPr>
          <w:rFonts w:ascii="Arial" w:hAnsi="Arial" w:cs="Arial"/>
        </w:rPr>
      </w:pPr>
      <w:r>
        <w:rPr>
          <w:rFonts w:ascii="Arial" w:hAnsi="Arial" w:cs="Arial"/>
        </w:rPr>
        <w:t>Residential</w:t>
      </w:r>
      <w:r w:rsidR="0071459F">
        <w:rPr>
          <w:rFonts w:ascii="Arial" w:hAnsi="Arial" w:cs="Arial"/>
        </w:rPr>
        <w:t xml:space="preserve"> </w:t>
      </w:r>
      <w:r w:rsidR="00EC7904">
        <w:rPr>
          <w:rFonts w:ascii="Arial" w:hAnsi="Arial" w:cs="Arial"/>
        </w:rPr>
        <w:t>Life-</w:t>
      </w:r>
      <w:r w:rsidR="008041AF">
        <w:rPr>
          <w:rFonts w:ascii="Arial" w:hAnsi="Arial" w:cs="Arial"/>
        </w:rPr>
        <w:t xml:space="preserve">Housing Facilities </w:t>
      </w:r>
    </w:p>
    <w:p w14:paraId="1E910D98" w14:textId="77777777" w:rsidR="0071459F" w:rsidRDefault="0071459F" w:rsidP="001D2108">
      <w:pPr>
        <w:tabs>
          <w:tab w:val="left" w:pos="5760"/>
        </w:tabs>
        <w:ind w:left="1440"/>
        <w:rPr>
          <w:rFonts w:ascii="Arial" w:hAnsi="Arial" w:cs="Arial"/>
        </w:rPr>
      </w:pPr>
      <w:r>
        <w:rPr>
          <w:rFonts w:ascii="Arial" w:hAnsi="Arial" w:cs="Arial"/>
        </w:rPr>
        <w:t>Services</w:t>
      </w:r>
      <w:r w:rsidR="001D2108">
        <w:rPr>
          <w:rFonts w:ascii="Arial" w:hAnsi="Arial" w:cs="Arial"/>
        </w:rPr>
        <w:tab/>
      </w:r>
    </w:p>
    <w:p w14:paraId="3DC352B7" w14:textId="77777777" w:rsidR="0071459F" w:rsidRDefault="0071459F" w:rsidP="001D2108">
      <w:pPr>
        <w:tabs>
          <w:tab w:val="left" w:pos="5760"/>
        </w:tabs>
        <w:ind w:left="1440"/>
        <w:rPr>
          <w:rFonts w:ascii="Arial" w:hAnsi="Arial" w:cs="Arial"/>
        </w:rPr>
      </w:pPr>
    </w:p>
    <w:p w14:paraId="52EFCC5E" w14:textId="15A9BCF0" w:rsidR="00982BDF" w:rsidRDefault="001E74EF" w:rsidP="00EA1190">
      <w:pPr>
        <w:tabs>
          <w:tab w:val="left" w:pos="5760"/>
        </w:tabs>
        <w:ind w:left="1440"/>
        <w:rPr>
          <w:rFonts w:ascii="Arial" w:hAnsi="Arial" w:cs="Arial"/>
        </w:rPr>
      </w:pPr>
      <w:r>
        <w:rPr>
          <w:rFonts w:ascii="Arial" w:hAnsi="Arial" w:cs="Arial"/>
        </w:rPr>
        <w:t>Associate Vice President</w:t>
      </w:r>
      <w:r w:rsidR="00EB49F4">
        <w:rPr>
          <w:rFonts w:ascii="Arial" w:hAnsi="Arial" w:cs="Arial"/>
        </w:rPr>
        <w:t xml:space="preserve"> for</w:t>
      </w:r>
      <w:r>
        <w:rPr>
          <w:rFonts w:ascii="Arial" w:hAnsi="Arial" w:cs="Arial"/>
        </w:rPr>
        <w:t xml:space="preserve"> Facilities</w:t>
      </w:r>
      <w:r w:rsidR="001D2108">
        <w:rPr>
          <w:rFonts w:ascii="Arial" w:hAnsi="Arial" w:cs="Arial"/>
        </w:rPr>
        <w:tab/>
      </w:r>
      <w:r w:rsidR="001F411A">
        <w:rPr>
          <w:rFonts w:ascii="Arial" w:hAnsi="Arial" w:cs="Arial"/>
        </w:rPr>
        <w:t>October 1 E5Y</w:t>
      </w:r>
    </w:p>
    <w:p w14:paraId="54D609A5" w14:textId="77777777" w:rsidR="002C3DC8" w:rsidRDefault="002C3DC8" w:rsidP="00982BDF">
      <w:pPr>
        <w:tabs>
          <w:tab w:val="left" w:pos="5760"/>
        </w:tabs>
        <w:ind w:left="1440"/>
        <w:rPr>
          <w:rFonts w:ascii="Arial" w:hAnsi="Arial" w:cs="Arial"/>
        </w:rPr>
      </w:pPr>
    </w:p>
    <w:p w14:paraId="2AAE46F4" w14:textId="65CBC1C8" w:rsidR="0020017B" w:rsidRPr="00EB49F4" w:rsidRDefault="00982BDF" w:rsidP="00982BDF">
      <w:pPr>
        <w:tabs>
          <w:tab w:val="left" w:pos="5760"/>
        </w:tabs>
        <w:ind w:left="1440"/>
        <w:rPr>
          <w:rFonts w:ascii="Arial" w:hAnsi="Arial" w:cs="Arial"/>
          <w:u w:val="single"/>
        </w:rPr>
      </w:pPr>
      <w:r>
        <w:rPr>
          <w:rFonts w:ascii="Arial" w:hAnsi="Arial" w:cs="Arial"/>
        </w:rPr>
        <w:t xml:space="preserve">Vice President for </w:t>
      </w:r>
      <w:r w:rsidR="001E74EF">
        <w:rPr>
          <w:rFonts w:ascii="Arial" w:hAnsi="Arial" w:cs="Arial"/>
        </w:rPr>
        <w:t xml:space="preserve">Finance and </w:t>
      </w:r>
      <w:r w:rsidR="00EB49F4">
        <w:rPr>
          <w:rFonts w:ascii="Arial" w:hAnsi="Arial" w:cs="Arial"/>
        </w:rPr>
        <w:tab/>
        <w:t>October 1 E5Y</w:t>
      </w:r>
    </w:p>
    <w:p w14:paraId="4BA564E2" w14:textId="0BC2792E" w:rsidR="00982BDF" w:rsidRDefault="001E74EF" w:rsidP="002C3DC8">
      <w:pPr>
        <w:tabs>
          <w:tab w:val="left" w:pos="5760"/>
        </w:tabs>
        <w:ind w:left="1440"/>
        <w:rPr>
          <w:rFonts w:ascii="Arial" w:hAnsi="Arial" w:cs="Arial"/>
        </w:rPr>
      </w:pPr>
      <w:r>
        <w:rPr>
          <w:rFonts w:ascii="Arial" w:hAnsi="Arial" w:cs="Arial"/>
        </w:rPr>
        <w:t>Support Services</w:t>
      </w:r>
    </w:p>
    <w:p w14:paraId="3EAF8DB6" w14:textId="77777777" w:rsidR="00134975" w:rsidRDefault="00134975" w:rsidP="002C3DC8">
      <w:pPr>
        <w:tabs>
          <w:tab w:val="left" w:pos="5760"/>
        </w:tabs>
        <w:ind w:left="1440"/>
        <w:rPr>
          <w:rFonts w:ascii="Arial" w:hAnsi="Arial" w:cs="Arial"/>
        </w:rPr>
      </w:pPr>
    </w:p>
    <w:p w14:paraId="4F65BC0F" w14:textId="77777777" w:rsidR="0071459F" w:rsidRPr="00C02F75" w:rsidRDefault="00E468EC" w:rsidP="007A3517">
      <w:pPr>
        <w:tabs>
          <w:tab w:val="left" w:pos="720"/>
        </w:tabs>
        <w:rPr>
          <w:rFonts w:ascii="Arial" w:hAnsi="Arial" w:cs="Arial"/>
          <w:b/>
        </w:rPr>
      </w:pPr>
      <w:r w:rsidRPr="00C02F75">
        <w:rPr>
          <w:rFonts w:ascii="Arial" w:hAnsi="Arial" w:cs="Arial"/>
          <w:b/>
        </w:rPr>
        <w:t>15</w:t>
      </w:r>
      <w:r w:rsidR="0071459F" w:rsidRPr="00C02F75">
        <w:rPr>
          <w:rFonts w:ascii="Arial" w:hAnsi="Arial" w:cs="Arial"/>
          <w:b/>
        </w:rPr>
        <w:t>.</w:t>
      </w:r>
      <w:r w:rsidR="0071459F" w:rsidRPr="00C02F75">
        <w:rPr>
          <w:rFonts w:ascii="Arial" w:hAnsi="Arial" w:cs="Arial"/>
          <w:b/>
        </w:rPr>
        <w:tab/>
        <w:t>CERTIFICATION STATEMENT</w:t>
      </w:r>
    </w:p>
    <w:p w14:paraId="0CEC7494" w14:textId="77777777" w:rsidR="0071459F" w:rsidRPr="00C02F75" w:rsidRDefault="0071459F" w:rsidP="0071459F">
      <w:pPr>
        <w:rPr>
          <w:rFonts w:ascii="Arial" w:hAnsi="Arial" w:cs="Arial"/>
          <w:b/>
        </w:rPr>
      </w:pPr>
    </w:p>
    <w:p w14:paraId="668A17AB" w14:textId="210B3EF8" w:rsidR="0071459F" w:rsidRDefault="0071459F" w:rsidP="00DA2F5D">
      <w:pPr>
        <w:ind w:left="720"/>
        <w:rPr>
          <w:rFonts w:ascii="Arial" w:hAnsi="Arial" w:cs="Arial"/>
        </w:rPr>
      </w:pPr>
      <w:r>
        <w:rPr>
          <w:rFonts w:ascii="Arial" w:hAnsi="Arial" w:cs="Arial"/>
        </w:rPr>
        <w:t>This UPPS has been approved by the following individuals in their official capacities and represents Texas State policy and procedure from the date of this document until superseded.</w:t>
      </w:r>
    </w:p>
    <w:p w14:paraId="477B8523" w14:textId="77777777" w:rsidR="007A3517" w:rsidRDefault="007A3517" w:rsidP="00DA2F5D">
      <w:pPr>
        <w:ind w:left="720"/>
        <w:rPr>
          <w:rFonts w:ascii="Arial" w:hAnsi="Arial" w:cs="Arial"/>
        </w:rPr>
      </w:pPr>
    </w:p>
    <w:p w14:paraId="5ABAEF69" w14:textId="7F2EFBFD" w:rsidR="0071459F" w:rsidRDefault="00BB1119" w:rsidP="0071459F">
      <w:pPr>
        <w:ind w:left="720"/>
        <w:rPr>
          <w:rFonts w:ascii="Arial" w:hAnsi="Arial" w:cs="Arial"/>
        </w:rPr>
      </w:pPr>
      <w:r>
        <w:rPr>
          <w:rFonts w:ascii="Arial" w:hAnsi="Arial" w:cs="Arial"/>
        </w:rPr>
        <w:t>Director</w:t>
      </w:r>
      <w:r w:rsidR="001C593E">
        <w:rPr>
          <w:rFonts w:ascii="Arial" w:hAnsi="Arial" w:cs="Arial"/>
        </w:rPr>
        <w:t>,</w:t>
      </w:r>
      <w:r>
        <w:rPr>
          <w:rFonts w:ascii="Arial" w:hAnsi="Arial" w:cs="Arial"/>
        </w:rPr>
        <w:t xml:space="preserve"> </w:t>
      </w:r>
      <w:r w:rsidR="001E74EF">
        <w:rPr>
          <w:rFonts w:ascii="Arial" w:hAnsi="Arial" w:cs="Arial"/>
        </w:rPr>
        <w:t>Facilities Operations</w:t>
      </w:r>
      <w:r w:rsidR="0071459F">
        <w:rPr>
          <w:rFonts w:ascii="Arial" w:hAnsi="Arial" w:cs="Arial"/>
        </w:rPr>
        <w:t xml:space="preserve">; senior reviewer of this UPPS </w:t>
      </w:r>
    </w:p>
    <w:p w14:paraId="507F6563" w14:textId="77777777" w:rsidR="0071459F" w:rsidRDefault="0071459F" w:rsidP="0071459F">
      <w:pPr>
        <w:ind w:left="720"/>
        <w:rPr>
          <w:rFonts w:ascii="Arial" w:hAnsi="Arial" w:cs="Arial"/>
        </w:rPr>
      </w:pPr>
    </w:p>
    <w:p w14:paraId="49B49DE8" w14:textId="6FF3C8D9" w:rsidR="00855DD6" w:rsidRDefault="00855DD6" w:rsidP="0071459F">
      <w:pPr>
        <w:ind w:left="720"/>
        <w:rPr>
          <w:rFonts w:ascii="Arial" w:hAnsi="Arial" w:cs="Arial"/>
        </w:rPr>
      </w:pPr>
      <w:r>
        <w:rPr>
          <w:rFonts w:ascii="Arial" w:hAnsi="Arial" w:cs="Arial"/>
        </w:rPr>
        <w:t>Associate Vice President</w:t>
      </w:r>
      <w:r w:rsidR="00EB49F4">
        <w:rPr>
          <w:rFonts w:ascii="Arial" w:hAnsi="Arial" w:cs="Arial"/>
        </w:rPr>
        <w:t xml:space="preserve"> for</w:t>
      </w:r>
      <w:r>
        <w:rPr>
          <w:rFonts w:ascii="Arial" w:hAnsi="Arial" w:cs="Arial"/>
        </w:rPr>
        <w:t xml:space="preserve"> Facilities</w:t>
      </w:r>
    </w:p>
    <w:p w14:paraId="66704318" w14:textId="77777777" w:rsidR="00855DD6" w:rsidRDefault="00855DD6" w:rsidP="0071459F">
      <w:pPr>
        <w:ind w:left="720"/>
        <w:rPr>
          <w:rFonts w:ascii="Arial" w:hAnsi="Arial" w:cs="Arial"/>
        </w:rPr>
      </w:pPr>
    </w:p>
    <w:p w14:paraId="4261636D" w14:textId="488612D1" w:rsidR="0071459F" w:rsidRDefault="0071459F" w:rsidP="0071459F">
      <w:pPr>
        <w:ind w:left="720"/>
        <w:rPr>
          <w:rFonts w:ascii="Arial" w:hAnsi="Arial" w:cs="Arial"/>
        </w:rPr>
      </w:pPr>
      <w:r>
        <w:rPr>
          <w:rFonts w:ascii="Arial" w:hAnsi="Arial" w:cs="Arial"/>
        </w:rPr>
        <w:t xml:space="preserve">Vice President for </w:t>
      </w:r>
      <w:r w:rsidR="001E74EF">
        <w:rPr>
          <w:rFonts w:ascii="Arial" w:hAnsi="Arial" w:cs="Arial"/>
        </w:rPr>
        <w:t>Finance and Support Services</w:t>
      </w:r>
      <w:r>
        <w:rPr>
          <w:rFonts w:ascii="Arial" w:hAnsi="Arial" w:cs="Arial"/>
        </w:rPr>
        <w:t xml:space="preserve"> </w:t>
      </w:r>
    </w:p>
    <w:p w14:paraId="2D302BFC" w14:textId="77777777" w:rsidR="0071459F" w:rsidRDefault="0071459F" w:rsidP="0071459F">
      <w:pPr>
        <w:ind w:left="720"/>
        <w:rPr>
          <w:rFonts w:ascii="Arial" w:hAnsi="Arial" w:cs="Arial"/>
        </w:rPr>
      </w:pPr>
    </w:p>
    <w:p w14:paraId="2C141ECA" w14:textId="77777777" w:rsidR="00883321" w:rsidRDefault="0071459F" w:rsidP="00EC7904">
      <w:pPr>
        <w:ind w:left="720"/>
      </w:pPr>
      <w:r>
        <w:rPr>
          <w:rFonts w:ascii="Arial" w:hAnsi="Arial" w:cs="Arial"/>
        </w:rPr>
        <w:t>President</w:t>
      </w:r>
    </w:p>
    <w:sectPr w:rsidR="00883321" w:rsidSect="00520139">
      <w:footerReference w:type="even" r:id="rId13"/>
      <w:footerReference w:type="default" r:id="rId14"/>
      <w:pgSz w:w="12240" w:h="15840"/>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688FD" w14:textId="77777777" w:rsidR="00664C8F" w:rsidRDefault="00664C8F">
      <w:r>
        <w:separator/>
      </w:r>
    </w:p>
  </w:endnote>
  <w:endnote w:type="continuationSeparator" w:id="0">
    <w:p w14:paraId="0DEB8319" w14:textId="77777777" w:rsidR="00664C8F" w:rsidRDefault="00664C8F">
      <w:r>
        <w:continuationSeparator/>
      </w:r>
    </w:p>
  </w:endnote>
  <w:endnote w:type="continuationNotice" w:id="1">
    <w:p w14:paraId="6E9F627A" w14:textId="77777777" w:rsidR="00664C8F" w:rsidRDefault="00664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7F3C" w14:textId="77777777" w:rsidR="008B47CF" w:rsidRDefault="008B47CF" w:rsidP="00E835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A90B20" w14:textId="77777777" w:rsidR="008B47CF" w:rsidRDefault="008B47CF" w:rsidP="001153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8DAC" w14:textId="77777777" w:rsidR="008B47CF" w:rsidRDefault="008B47CF" w:rsidP="001153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F9ACC" w14:textId="77777777" w:rsidR="00664C8F" w:rsidRDefault="00664C8F">
      <w:r>
        <w:separator/>
      </w:r>
    </w:p>
  </w:footnote>
  <w:footnote w:type="continuationSeparator" w:id="0">
    <w:p w14:paraId="64C18789" w14:textId="77777777" w:rsidR="00664C8F" w:rsidRDefault="00664C8F">
      <w:r>
        <w:continuationSeparator/>
      </w:r>
    </w:p>
  </w:footnote>
  <w:footnote w:type="continuationNotice" w:id="1">
    <w:p w14:paraId="21176509" w14:textId="77777777" w:rsidR="00664C8F" w:rsidRDefault="00664C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347E"/>
    <w:multiLevelType w:val="hybridMultilevel"/>
    <w:tmpl w:val="E7E6F7FC"/>
    <w:lvl w:ilvl="0" w:tplc="04090019">
      <w:start w:val="1"/>
      <w:numFmt w:val="lowerLetter"/>
      <w:lvlText w:val="%1."/>
      <w:lvlJc w:val="left"/>
      <w:pPr>
        <w:tabs>
          <w:tab w:val="num" w:pos="1260"/>
        </w:tabs>
        <w:ind w:left="126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5F711E6"/>
    <w:multiLevelType w:val="hybridMultilevel"/>
    <w:tmpl w:val="D60654EC"/>
    <w:lvl w:ilvl="0" w:tplc="04090017">
      <w:start w:val="1"/>
      <w:numFmt w:val="lowerLetter"/>
      <w:lvlText w:val="%1)"/>
      <w:lvlJc w:val="left"/>
      <w:pPr>
        <w:tabs>
          <w:tab w:val="num" w:pos="2160"/>
        </w:tabs>
        <w:ind w:left="2160" w:hanging="360"/>
      </w:pPr>
    </w:lvl>
    <w:lvl w:ilvl="1" w:tplc="04090011">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7132466"/>
    <w:multiLevelType w:val="multilevel"/>
    <w:tmpl w:val="40567082"/>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15:restartNumberingAfterBreak="0">
    <w:nsid w:val="086370BA"/>
    <w:multiLevelType w:val="hybridMultilevel"/>
    <w:tmpl w:val="DFDE09F8"/>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8BC3C18"/>
    <w:multiLevelType w:val="hybridMultilevel"/>
    <w:tmpl w:val="1FF41B04"/>
    <w:lvl w:ilvl="0" w:tplc="04090017">
      <w:start w:val="1"/>
      <w:numFmt w:val="lowerLetter"/>
      <w:lvlText w:val="%1)"/>
      <w:lvlJc w:val="left"/>
      <w:pPr>
        <w:tabs>
          <w:tab w:val="num" w:pos="1440"/>
        </w:tabs>
        <w:ind w:left="1440" w:hanging="360"/>
      </w:pPr>
    </w:lvl>
    <w:lvl w:ilvl="1" w:tplc="04090011">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C5C652B"/>
    <w:multiLevelType w:val="hybridMultilevel"/>
    <w:tmpl w:val="EBD8502C"/>
    <w:lvl w:ilvl="0" w:tplc="04090017">
      <w:start w:val="1"/>
      <w:numFmt w:val="lowerLetter"/>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6" w15:restartNumberingAfterBreak="0">
    <w:nsid w:val="0D897BA9"/>
    <w:multiLevelType w:val="hybridMultilevel"/>
    <w:tmpl w:val="604E1446"/>
    <w:lvl w:ilvl="0" w:tplc="37AC2D90">
      <w:start w:val="1"/>
      <w:numFmt w:val="lowerLetter"/>
      <w:lvlText w:val="%1."/>
      <w:lvlJc w:val="left"/>
      <w:pPr>
        <w:tabs>
          <w:tab w:val="num" w:pos="2160"/>
        </w:tabs>
        <w:ind w:left="2160" w:hanging="360"/>
      </w:pPr>
      <w:rPr>
        <w:rFonts w:ascii="Arial" w:hAnsi="Arial" w:cs="Arial" w:hint="default"/>
      </w:rPr>
    </w:lvl>
    <w:lvl w:ilvl="1" w:tplc="04090011">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0F05787A"/>
    <w:multiLevelType w:val="hybridMultilevel"/>
    <w:tmpl w:val="6448A05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31F3F41"/>
    <w:multiLevelType w:val="hybridMultilevel"/>
    <w:tmpl w:val="AD72692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3E45472"/>
    <w:multiLevelType w:val="hybridMultilevel"/>
    <w:tmpl w:val="AE16EDD4"/>
    <w:lvl w:ilvl="0" w:tplc="04090019">
      <w:start w:val="1"/>
      <w:numFmt w:val="lowerLetter"/>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0" w15:restartNumberingAfterBreak="0">
    <w:nsid w:val="15D6614E"/>
    <w:multiLevelType w:val="hybridMultilevel"/>
    <w:tmpl w:val="8B56D29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64D3F9F"/>
    <w:multiLevelType w:val="hybridMultilevel"/>
    <w:tmpl w:val="E91689F0"/>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96141B8"/>
    <w:multiLevelType w:val="hybridMultilevel"/>
    <w:tmpl w:val="E5AE000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A461E5E"/>
    <w:multiLevelType w:val="hybridMultilevel"/>
    <w:tmpl w:val="8690CBD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D405BE7"/>
    <w:multiLevelType w:val="hybridMultilevel"/>
    <w:tmpl w:val="50646F00"/>
    <w:lvl w:ilvl="0" w:tplc="CB5C2F4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1E2061E0"/>
    <w:multiLevelType w:val="multilevel"/>
    <w:tmpl w:val="32D4662E"/>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6" w15:restartNumberingAfterBreak="0">
    <w:nsid w:val="1EB7110D"/>
    <w:multiLevelType w:val="hybridMultilevel"/>
    <w:tmpl w:val="32D4662E"/>
    <w:lvl w:ilvl="0" w:tplc="04090017">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46455B9"/>
    <w:multiLevelType w:val="multilevel"/>
    <w:tmpl w:val="48E013C2"/>
    <w:lvl w:ilvl="0">
      <w:start w:val="2"/>
      <w:numFmt w:val="decimalZero"/>
      <w:lvlText w:val="%1"/>
      <w:lvlJc w:val="left"/>
      <w:pPr>
        <w:tabs>
          <w:tab w:val="num" w:pos="720"/>
        </w:tabs>
        <w:ind w:left="720" w:hanging="720"/>
      </w:pPr>
      <w:rPr>
        <w:rFonts w:hint="default"/>
      </w:rPr>
    </w:lvl>
    <w:lvl w:ilvl="1">
      <w:start w:val="3"/>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25667C95"/>
    <w:multiLevelType w:val="multilevel"/>
    <w:tmpl w:val="48E013C2"/>
    <w:lvl w:ilvl="0">
      <w:start w:val="2"/>
      <w:numFmt w:val="decimalZero"/>
      <w:lvlText w:val="%1"/>
      <w:lvlJc w:val="left"/>
      <w:pPr>
        <w:tabs>
          <w:tab w:val="num" w:pos="720"/>
        </w:tabs>
        <w:ind w:left="720" w:hanging="720"/>
      </w:pPr>
      <w:rPr>
        <w:rFonts w:hint="default"/>
      </w:rPr>
    </w:lvl>
    <w:lvl w:ilvl="1">
      <w:start w:val="3"/>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280465C4"/>
    <w:multiLevelType w:val="hybridMultilevel"/>
    <w:tmpl w:val="B26097F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9B532DA"/>
    <w:multiLevelType w:val="hybridMultilevel"/>
    <w:tmpl w:val="187C8EA8"/>
    <w:lvl w:ilvl="0" w:tplc="04090019">
      <w:start w:val="1"/>
      <w:numFmt w:val="lowerLetter"/>
      <w:lvlText w:val="%1."/>
      <w:lvlJc w:val="left"/>
      <w:pPr>
        <w:tabs>
          <w:tab w:val="num" w:pos="1440"/>
        </w:tabs>
        <w:ind w:left="1440" w:hanging="360"/>
      </w:pPr>
    </w:lvl>
    <w:lvl w:ilvl="1" w:tplc="04090011">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C817BD8"/>
    <w:multiLevelType w:val="multilevel"/>
    <w:tmpl w:val="B4AE17C0"/>
    <w:lvl w:ilvl="0">
      <w:start w:val="13"/>
      <w:numFmt w:val="decimal"/>
      <w:lvlText w:val="%1"/>
      <w:lvlJc w:val="left"/>
      <w:pPr>
        <w:tabs>
          <w:tab w:val="num" w:pos="600"/>
        </w:tabs>
        <w:ind w:left="600" w:hanging="600"/>
      </w:pPr>
      <w:rPr>
        <w:rFonts w:hint="default"/>
      </w:rPr>
    </w:lvl>
    <w:lvl w:ilvl="1">
      <w:start w:val="1"/>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93B3D2A"/>
    <w:multiLevelType w:val="multilevel"/>
    <w:tmpl w:val="4B962F0E"/>
    <w:lvl w:ilvl="0">
      <w:start w:val="4"/>
      <w:numFmt w:val="decimalZero"/>
      <w:lvlText w:val="%1"/>
      <w:lvlJc w:val="left"/>
      <w:pPr>
        <w:tabs>
          <w:tab w:val="num" w:pos="720"/>
        </w:tabs>
        <w:ind w:left="720" w:hanging="720"/>
      </w:pPr>
    </w:lvl>
    <w:lvl w:ilvl="1">
      <w:start w:val="1"/>
      <w:numFmt w:val="decimalZero"/>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3" w15:restartNumberingAfterBreak="0">
    <w:nsid w:val="3C902C20"/>
    <w:multiLevelType w:val="multilevel"/>
    <w:tmpl w:val="5F9EBF02"/>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15:restartNumberingAfterBreak="0">
    <w:nsid w:val="3DCD14F5"/>
    <w:multiLevelType w:val="hybridMultilevel"/>
    <w:tmpl w:val="846CB116"/>
    <w:lvl w:ilvl="0" w:tplc="E0F837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DDD0B30"/>
    <w:multiLevelType w:val="hybridMultilevel"/>
    <w:tmpl w:val="87682BC2"/>
    <w:lvl w:ilvl="0" w:tplc="04090017">
      <w:start w:val="1"/>
      <w:numFmt w:val="lowerLetter"/>
      <w:lvlText w:val="%1)"/>
      <w:lvlJc w:val="left"/>
      <w:pPr>
        <w:tabs>
          <w:tab w:val="num" w:pos="1440"/>
        </w:tabs>
        <w:ind w:left="1440" w:hanging="360"/>
      </w:pPr>
    </w:lvl>
    <w:lvl w:ilvl="1" w:tplc="04090011">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2422233"/>
    <w:multiLevelType w:val="hybridMultilevel"/>
    <w:tmpl w:val="5E8A391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2D054DC"/>
    <w:multiLevelType w:val="hybridMultilevel"/>
    <w:tmpl w:val="9D8CA4DC"/>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43171823"/>
    <w:multiLevelType w:val="hybridMultilevel"/>
    <w:tmpl w:val="4446A29E"/>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45B5742E"/>
    <w:multiLevelType w:val="hybridMultilevel"/>
    <w:tmpl w:val="9E8CE504"/>
    <w:lvl w:ilvl="0" w:tplc="04090019">
      <w:start w:val="1"/>
      <w:numFmt w:val="lowerLetter"/>
      <w:lvlText w:val="%1."/>
      <w:lvlJc w:val="left"/>
      <w:pPr>
        <w:tabs>
          <w:tab w:val="num" w:pos="1440"/>
        </w:tabs>
        <w:ind w:left="1440" w:hanging="360"/>
      </w:pPr>
    </w:lvl>
    <w:lvl w:ilvl="1" w:tplc="04090011">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B302C45"/>
    <w:multiLevelType w:val="hybridMultilevel"/>
    <w:tmpl w:val="3F3C3074"/>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4FF40850"/>
    <w:multiLevelType w:val="multilevel"/>
    <w:tmpl w:val="AD72692E"/>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2" w15:restartNumberingAfterBreak="0">
    <w:nsid w:val="50290343"/>
    <w:multiLevelType w:val="multilevel"/>
    <w:tmpl w:val="EBD8502C"/>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3" w15:restartNumberingAfterBreak="0">
    <w:nsid w:val="5273411F"/>
    <w:multiLevelType w:val="multilevel"/>
    <w:tmpl w:val="B26097F4"/>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4" w15:restartNumberingAfterBreak="0">
    <w:nsid w:val="52F70ECB"/>
    <w:multiLevelType w:val="hybridMultilevel"/>
    <w:tmpl w:val="65C6E626"/>
    <w:lvl w:ilvl="0" w:tplc="F672264C">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C3140D"/>
    <w:multiLevelType w:val="hybridMultilevel"/>
    <w:tmpl w:val="C2721D1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5F0F170F"/>
    <w:multiLevelType w:val="hybridMultilevel"/>
    <w:tmpl w:val="C1BAB81A"/>
    <w:lvl w:ilvl="0" w:tplc="39666EB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7" w15:restartNumberingAfterBreak="0">
    <w:nsid w:val="67C8226B"/>
    <w:multiLevelType w:val="hybridMultilevel"/>
    <w:tmpl w:val="73642588"/>
    <w:lvl w:ilvl="0" w:tplc="8380614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6B382129"/>
    <w:multiLevelType w:val="multilevel"/>
    <w:tmpl w:val="50646F00"/>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9" w15:restartNumberingAfterBreak="0">
    <w:nsid w:val="6B560A5B"/>
    <w:multiLevelType w:val="hybridMultilevel"/>
    <w:tmpl w:val="DDD4C00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6ECE1A20"/>
    <w:multiLevelType w:val="multilevel"/>
    <w:tmpl w:val="EDEE7B14"/>
    <w:lvl w:ilvl="0">
      <w:start w:val="6"/>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0CC1DDD"/>
    <w:multiLevelType w:val="hybridMultilevel"/>
    <w:tmpl w:val="BDD4F5E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36D6283"/>
    <w:multiLevelType w:val="hybridMultilevel"/>
    <w:tmpl w:val="9D8CA4DC"/>
    <w:lvl w:ilvl="0" w:tplc="04090019">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3F67C5C"/>
    <w:multiLevelType w:val="hybridMultilevel"/>
    <w:tmpl w:val="73F4F1B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4" w15:restartNumberingAfterBreak="0">
    <w:nsid w:val="76810FA7"/>
    <w:multiLevelType w:val="hybridMultilevel"/>
    <w:tmpl w:val="4C2C940E"/>
    <w:lvl w:ilvl="0" w:tplc="6E60ECB4">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5" w15:restartNumberingAfterBreak="0">
    <w:nsid w:val="778C0268"/>
    <w:multiLevelType w:val="hybridMultilevel"/>
    <w:tmpl w:val="0EC85CDA"/>
    <w:lvl w:ilvl="0" w:tplc="7C92805E">
      <w:start w:val="6"/>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6" w15:restartNumberingAfterBreak="0">
    <w:nsid w:val="78CD3482"/>
    <w:multiLevelType w:val="multilevel"/>
    <w:tmpl w:val="B26097F4"/>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16cid:durableId="365914125">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1943936">
    <w:abstractNumId w:val="44"/>
  </w:num>
  <w:num w:numId="3" w16cid:durableId="863595594">
    <w:abstractNumId w:val="36"/>
  </w:num>
  <w:num w:numId="4" w16cid:durableId="1093163162">
    <w:abstractNumId w:val="18"/>
  </w:num>
  <w:num w:numId="5" w16cid:durableId="1755544281">
    <w:abstractNumId w:val="17"/>
  </w:num>
  <w:num w:numId="6" w16cid:durableId="525213327">
    <w:abstractNumId w:val="16"/>
  </w:num>
  <w:num w:numId="7" w16cid:durableId="736436688">
    <w:abstractNumId w:val="2"/>
  </w:num>
  <w:num w:numId="8" w16cid:durableId="379206436">
    <w:abstractNumId w:val="15"/>
  </w:num>
  <w:num w:numId="9" w16cid:durableId="623539681">
    <w:abstractNumId w:val="3"/>
  </w:num>
  <w:num w:numId="10" w16cid:durableId="1517304957">
    <w:abstractNumId w:val="19"/>
  </w:num>
  <w:num w:numId="11" w16cid:durableId="633173428">
    <w:abstractNumId w:val="37"/>
  </w:num>
  <w:num w:numId="12" w16cid:durableId="973101224">
    <w:abstractNumId w:val="33"/>
  </w:num>
  <w:num w:numId="13" w16cid:durableId="1802114524">
    <w:abstractNumId w:val="11"/>
  </w:num>
  <w:num w:numId="14" w16cid:durableId="1264456679">
    <w:abstractNumId w:val="45"/>
  </w:num>
  <w:num w:numId="15" w16cid:durableId="345711719">
    <w:abstractNumId w:val="21"/>
  </w:num>
  <w:num w:numId="16" w16cid:durableId="1978339979">
    <w:abstractNumId w:val="14"/>
  </w:num>
  <w:num w:numId="17" w16cid:durableId="930507564">
    <w:abstractNumId w:val="38"/>
  </w:num>
  <w:num w:numId="18" w16cid:durableId="426464822">
    <w:abstractNumId w:val="46"/>
  </w:num>
  <w:num w:numId="19" w16cid:durableId="862473388">
    <w:abstractNumId w:val="8"/>
  </w:num>
  <w:num w:numId="20" w16cid:durableId="1248222499">
    <w:abstractNumId w:val="31"/>
  </w:num>
  <w:num w:numId="21" w16cid:durableId="103230740">
    <w:abstractNumId w:val="5"/>
  </w:num>
  <w:num w:numId="22" w16cid:durableId="844129456">
    <w:abstractNumId w:val="32"/>
  </w:num>
  <w:num w:numId="23" w16cid:durableId="1086152472">
    <w:abstractNumId w:val="26"/>
  </w:num>
  <w:num w:numId="24" w16cid:durableId="336885618">
    <w:abstractNumId w:val="10"/>
  </w:num>
  <w:num w:numId="25" w16cid:durableId="182326458">
    <w:abstractNumId w:val="25"/>
  </w:num>
  <w:num w:numId="26" w16cid:durableId="210264058">
    <w:abstractNumId w:val="4"/>
  </w:num>
  <w:num w:numId="27" w16cid:durableId="366368810">
    <w:abstractNumId w:val="23"/>
  </w:num>
  <w:num w:numId="28" w16cid:durableId="830952879">
    <w:abstractNumId w:val="39"/>
  </w:num>
  <w:num w:numId="29" w16cid:durableId="1577933056">
    <w:abstractNumId w:val="1"/>
  </w:num>
  <w:num w:numId="30" w16cid:durableId="597561576">
    <w:abstractNumId w:val="6"/>
  </w:num>
  <w:num w:numId="31" w16cid:durableId="1496603017">
    <w:abstractNumId w:val="0"/>
  </w:num>
  <w:num w:numId="32" w16cid:durableId="781339284">
    <w:abstractNumId w:val="7"/>
  </w:num>
  <w:num w:numId="33" w16cid:durableId="990595613">
    <w:abstractNumId w:val="9"/>
  </w:num>
  <w:num w:numId="34" w16cid:durableId="746267306">
    <w:abstractNumId w:val="12"/>
  </w:num>
  <w:num w:numId="35" w16cid:durableId="1711879829">
    <w:abstractNumId w:val="20"/>
  </w:num>
  <w:num w:numId="36" w16cid:durableId="1632831709">
    <w:abstractNumId w:val="29"/>
  </w:num>
  <w:num w:numId="37" w16cid:durableId="1828087373">
    <w:abstractNumId w:val="13"/>
  </w:num>
  <w:num w:numId="38" w16cid:durableId="1644307399">
    <w:abstractNumId w:val="27"/>
  </w:num>
  <w:num w:numId="39" w16cid:durableId="722293468">
    <w:abstractNumId w:val="40"/>
  </w:num>
  <w:num w:numId="40" w16cid:durableId="1637220465">
    <w:abstractNumId w:val="24"/>
  </w:num>
  <w:num w:numId="41" w16cid:durableId="932666257">
    <w:abstractNumId w:val="34"/>
  </w:num>
  <w:num w:numId="42" w16cid:durableId="18687187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64835232">
    <w:abstractNumId w:val="42"/>
  </w:num>
  <w:num w:numId="44" w16cid:durableId="1292007699">
    <w:abstractNumId w:val="35"/>
  </w:num>
  <w:num w:numId="45" w16cid:durableId="1776556689">
    <w:abstractNumId w:val="41"/>
  </w:num>
  <w:num w:numId="46" w16cid:durableId="1550218820">
    <w:abstractNumId w:val="28"/>
  </w:num>
  <w:num w:numId="47" w16cid:durableId="123289099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59F"/>
    <w:rsid w:val="00000D59"/>
    <w:rsid w:val="00003CAD"/>
    <w:rsid w:val="0001005B"/>
    <w:rsid w:val="0001015C"/>
    <w:rsid w:val="000108A6"/>
    <w:rsid w:val="00010B4E"/>
    <w:rsid w:val="000110C4"/>
    <w:rsid w:val="0001150C"/>
    <w:rsid w:val="0001214B"/>
    <w:rsid w:val="000122F7"/>
    <w:rsid w:val="00012305"/>
    <w:rsid w:val="0001252A"/>
    <w:rsid w:val="00012FBD"/>
    <w:rsid w:val="0001412C"/>
    <w:rsid w:val="00014A3A"/>
    <w:rsid w:val="00015ACE"/>
    <w:rsid w:val="000165D0"/>
    <w:rsid w:val="000179C2"/>
    <w:rsid w:val="00017A98"/>
    <w:rsid w:val="0002007D"/>
    <w:rsid w:val="00023F0F"/>
    <w:rsid w:val="0002416E"/>
    <w:rsid w:val="00026550"/>
    <w:rsid w:val="00026AE2"/>
    <w:rsid w:val="000272FE"/>
    <w:rsid w:val="000303D3"/>
    <w:rsid w:val="00030AA2"/>
    <w:rsid w:val="00030B14"/>
    <w:rsid w:val="00030D8C"/>
    <w:rsid w:val="00032C85"/>
    <w:rsid w:val="0003392C"/>
    <w:rsid w:val="00033B7B"/>
    <w:rsid w:val="00034847"/>
    <w:rsid w:val="000364FA"/>
    <w:rsid w:val="00036623"/>
    <w:rsid w:val="000368A1"/>
    <w:rsid w:val="000374A9"/>
    <w:rsid w:val="0004049D"/>
    <w:rsid w:val="000407AA"/>
    <w:rsid w:val="00042828"/>
    <w:rsid w:val="000431F3"/>
    <w:rsid w:val="00043A12"/>
    <w:rsid w:val="000442FE"/>
    <w:rsid w:val="000518B7"/>
    <w:rsid w:val="00052688"/>
    <w:rsid w:val="000531FB"/>
    <w:rsid w:val="00056C1C"/>
    <w:rsid w:val="000649B4"/>
    <w:rsid w:val="0006560D"/>
    <w:rsid w:val="00066776"/>
    <w:rsid w:val="00067892"/>
    <w:rsid w:val="000711F7"/>
    <w:rsid w:val="00071263"/>
    <w:rsid w:val="00071769"/>
    <w:rsid w:val="000733C3"/>
    <w:rsid w:val="00076736"/>
    <w:rsid w:val="00077471"/>
    <w:rsid w:val="00080462"/>
    <w:rsid w:val="00082356"/>
    <w:rsid w:val="00082926"/>
    <w:rsid w:val="00084E5D"/>
    <w:rsid w:val="00086AB9"/>
    <w:rsid w:val="00087B9A"/>
    <w:rsid w:val="00087C25"/>
    <w:rsid w:val="000908B7"/>
    <w:rsid w:val="00092C25"/>
    <w:rsid w:val="0009391C"/>
    <w:rsid w:val="00093E21"/>
    <w:rsid w:val="0009429F"/>
    <w:rsid w:val="00096658"/>
    <w:rsid w:val="000970D2"/>
    <w:rsid w:val="000A0133"/>
    <w:rsid w:val="000A15E8"/>
    <w:rsid w:val="000A59A7"/>
    <w:rsid w:val="000A6852"/>
    <w:rsid w:val="000A7291"/>
    <w:rsid w:val="000A7E30"/>
    <w:rsid w:val="000A7FB1"/>
    <w:rsid w:val="000B0AC4"/>
    <w:rsid w:val="000B1297"/>
    <w:rsid w:val="000B26E2"/>
    <w:rsid w:val="000B325E"/>
    <w:rsid w:val="000B3327"/>
    <w:rsid w:val="000B352E"/>
    <w:rsid w:val="000B3E78"/>
    <w:rsid w:val="000B4D2A"/>
    <w:rsid w:val="000B5035"/>
    <w:rsid w:val="000B5160"/>
    <w:rsid w:val="000B595E"/>
    <w:rsid w:val="000B63DE"/>
    <w:rsid w:val="000B6A05"/>
    <w:rsid w:val="000C051B"/>
    <w:rsid w:val="000C09E8"/>
    <w:rsid w:val="000C1006"/>
    <w:rsid w:val="000C2771"/>
    <w:rsid w:val="000C278E"/>
    <w:rsid w:val="000C4163"/>
    <w:rsid w:val="000C4807"/>
    <w:rsid w:val="000C52B7"/>
    <w:rsid w:val="000C6795"/>
    <w:rsid w:val="000C6BE6"/>
    <w:rsid w:val="000C6D09"/>
    <w:rsid w:val="000C6D65"/>
    <w:rsid w:val="000C6E66"/>
    <w:rsid w:val="000D0305"/>
    <w:rsid w:val="000D0FC7"/>
    <w:rsid w:val="000D1970"/>
    <w:rsid w:val="000D2302"/>
    <w:rsid w:val="000D3E62"/>
    <w:rsid w:val="000D51FA"/>
    <w:rsid w:val="000D5E4B"/>
    <w:rsid w:val="000E2130"/>
    <w:rsid w:val="000E2272"/>
    <w:rsid w:val="000E2F43"/>
    <w:rsid w:val="000E3587"/>
    <w:rsid w:val="000E3A46"/>
    <w:rsid w:val="000F0FC8"/>
    <w:rsid w:val="000F1819"/>
    <w:rsid w:val="000F1FBC"/>
    <w:rsid w:val="000F2CD4"/>
    <w:rsid w:val="000F36D7"/>
    <w:rsid w:val="000F52EE"/>
    <w:rsid w:val="0010031E"/>
    <w:rsid w:val="0010133D"/>
    <w:rsid w:val="00103F8C"/>
    <w:rsid w:val="00104162"/>
    <w:rsid w:val="00105A87"/>
    <w:rsid w:val="00107D27"/>
    <w:rsid w:val="00110582"/>
    <w:rsid w:val="001111B9"/>
    <w:rsid w:val="0011262E"/>
    <w:rsid w:val="001128A0"/>
    <w:rsid w:val="0011539D"/>
    <w:rsid w:val="001166D5"/>
    <w:rsid w:val="00116A95"/>
    <w:rsid w:val="00116BA5"/>
    <w:rsid w:val="00116CA3"/>
    <w:rsid w:val="00117668"/>
    <w:rsid w:val="00117BBC"/>
    <w:rsid w:val="00122214"/>
    <w:rsid w:val="001222EF"/>
    <w:rsid w:val="0012402A"/>
    <w:rsid w:val="00124538"/>
    <w:rsid w:val="0012746C"/>
    <w:rsid w:val="0012771B"/>
    <w:rsid w:val="00127884"/>
    <w:rsid w:val="00131598"/>
    <w:rsid w:val="00131FE7"/>
    <w:rsid w:val="00132A3D"/>
    <w:rsid w:val="00134975"/>
    <w:rsid w:val="00135754"/>
    <w:rsid w:val="00137DA3"/>
    <w:rsid w:val="001411BB"/>
    <w:rsid w:val="00142A07"/>
    <w:rsid w:val="00143214"/>
    <w:rsid w:val="0014435D"/>
    <w:rsid w:val="001479EA"/>
    <w:rsid w:val="001524B1"/>
    <w:rsid w:val="00161CBB"/>
    <w:rsid w:val="00162799"/>
    <w:rsid w:val="001630B1"/>
    <w:rsid w:val="00163864"/>
    <w:rsid w:val="0016404A"/>
    <w:rsid w:val="00164A95"/>
    <w:rsid w:val="001726C0"/>
    <w:rsid w:val="0017404E"/>
    <w:rsid w:val="00174878"/>
    <w:rsid w:val="001762BA"/>
    <w:rsid w:val="00176503"/>
    <w:rsid w:val="00176E19"/>
    <w:rsid w:val="00177202"/>
    <w:rsid w:val="00181278"/>
    <w:rsid w:val="001816B5"/>
    <w:rsid w:val="00182546"/>
    <w:rsid w:val="00182CC8"/>
    <w:rsid w:val="00183198"/>
    <w:rsid w:val="00183AB6"/>
    <w:rsid w:val="00185337"/>
    <w:rsid w:val="00185EB2"/>
    <w:rsid w:val="00186024"/>
    <w:rsid w:val="00187549"/>
    <w:rsid w:val="00187E2F"/>
    <w:rsid w:val="0019085A"/>
    <w:rsid w:val="001915FB"/>
    <w:rsid w:val="00194D68"/>
    <w:rsid w:val="001955D2"/>
    <w:rsid w:val="0019626D"/>
    <w:rsid w:val="001A074B"/>
    <w:rsid w:val="001A1723"/>
    <w:rsid w:val="001A2A71"/>
    <w:rsid w:val="001A38AD"/>
    <w:rsid w:val="001A3F36"/>
    <w:rsid w:val="001A42E0"/>
    <w:rsid w:val="001A45F1"/>
    <w:rsid w:val="001A4653"/>
    <w:rsid w:val="001A521B"/>
    <w:rsid w:val="001A6ECE"/>
    <w:rsid w:val="001A728B"/>
    <w:rsid w:val="001B05F0"/>
    <w:rsid w:val="001B1B87"/>
    <w:rsid w:val="001B2542"/>
    <w:rsid w:val="001B25F9"/>
    <w:rsid w:val="001B4F9A"/>
    <w:rsid w:val="001B56E0"/>
    <w:rsid w:val="001B5810"/>
    <w:rsid w:val="001B6B17"/>
    <w:rsid w:val="001B6E0C"/>
    <w:rsid w:val="001C02A8"/>
    <w:rsid w:val="001C1A22"/>
    <w:rsid w:val="001C3D21"/>
    <w:rsid w:val="001C473E"/>
    <w:rsid w:val="001C4E14"/>
    <w:rsid w:val="001C593E"/>
    <w:rsid w:val="001C62F0"/>
    <w:rsid w:val="001C63A5"/>
    <w:rsid w:val="001C78BE"/>
    <w:rsid w:val="001D17E9"/>
    <w:rsid w:val="001D20AB"/>
    <w:rsid w:val="001D2108"/>
    <w:rsid w:val="001D2AD1"/>
    <w:rsid w:val="001D38E2"/>
    <w:rsid w:val="001D49B7"/>
    <w:rsid w:val="001D5902"/>
    <w:rsid w:val="001D6A86"/>
    <w:rsid w:val="001D711D"/>
    <w:rsid w:val="001E1620"/>
    <w:rsid w:val="001E1BDB"/>
    <w:rsid w:val="001E1D64"/>
    <w:rsid w:val="001E214D"/>
    <w:rsid w:val="001E3BCA"/>
    <w:rsid w:val="001E3E29"/>
    <w:rsid w:val="001E453D"/>
    <w:rsid w:val="001E4A6A"/>
    <w:rsid w:val="001E5708"/>
    <w:rsid w:val="001E7413"/>
    <w:rsid w:val="001E74EF"/>
    <w:rsid w:val="001F064A"/>
    <w:rsid w:val="001F0901"/>
    <w:rsid w:val="001F1706"/>
    <w:rsid w:val="001F19F1"/>
    <w:rsid w:val="001F378A"/>
    <w:rsid w:val="001F37D6"/>
    <w:rsid w:val="001F3D73"/>
    <w:rsid w:val="001F3E3A"/>
    <w:rsid w:val="001F411A"/>
    <w:rsid w:val="001F716D"/>
    <w:rsid w:val="0020017B"/>
    <w:rsid w:val="0020308D"/>
    <w:rsid w:val="0020362E"/>
    <w:rsid w:val="00204BC2"/>
    <w:rsid w:val="002050DC"/>
    <w:rsid w:val="002061BF"/>
    <w:rsid w:val="0020646E"/>
    <w:rsid w:val="00211605"/>
    <w:rsid w:val="00214DEB"/>
    <w:rsid w:val="00216B2F"/>
    <w:rsid w:val="0021795C"/>
    <w:rsid w:val="0022001D"/>
    <w:rsid w:val="00220057"/>
    <w:rsid w:val="00221573"/>
    <w:rsid w:val="00221684"/>
    <w:rsid w:val="002217C7"/>
    <w:rsid w:val="00222B2E"/>
    <w:rsid w:val="00224002"/>
    <w:rsid w:val="002243ED"/>
    <w:rsid w:val="002262A9"/>
    <w:rsid w:val="0023133F"/>
    <w:rsid w:val="002328D2"/>
    <w:rsid w:val="00233854"/>
    <w:rsid w:val="00234436"/>
    <w:rsid w:val="00237867"/>
    <w:rsid w:val="00237EC6"/>
    <w:rsid w:val="00241709"/>
    <w:rsid w:val="0024171F"/>
    <w:rsid w:val="002429D0"/>
    <w:rsid w:val="00243E14"/>
    <w:rsid w:val="00243E81"/>
    <w:rsid w:val="00244AB7"/>
    <w:rsid w:val="00244F3B"/>
    <w:rsid w:val="00246FC2"/>
    <w:rsid w:val="00250FAE"/>
    <w:rsid w:val="00251ADD"/>
    <w:rsid w:val="00251D9A"/>
    <w:rsid w:val="00253C75"/>
    <w:rsid w:val="002551A8"/>
    <w:rsid w:val="00255B20"/>
    <w:rsid w:val="0025742B"/>
    <w:rsid w:val="002576E2"/>
    <w:rsid w:val="00262A9F"/>
    <w:rsid w:val="0026323C"/>
    <w:rsid w:val="00265D85"/>
    <w:rsid w:val="002662B7"/>
    <w:rsid w:val="0026662B"/>
    <w:rsid w:val="0026699D"/>
    <w:rsid w:val="00270682"/>
    <w:rsid w:val="00270A1B"/>
    <w:rsid w:val="00270EF7"/>
    <w:rsid w:val="00271EE3"/>
    <w:rsid w:val="00272734"/>
    <w:rsid w:val="0027304D"/>
    <w:rsid w:val="0027369C"/>
    <w:rsid w:val="00274347"/>
    <w:rsid w:val="00274799"/>
    <w:rsid w:val="00274BCA"/>
    <w:rsid w:val="00277318"/>
    <w:rsid w:val="0028039F"/>
    <w:rsid w:val="00281115"/>
    <w:rsid w:val="00282953"/>
    <w:rsid w:val="00284C3A"/>
    <w:rsid w:val="0029054F"/>
    <w:rsid w:val="0029081D"/>
    <w:rsid w:val="00291024"/>
    <w:rsid w:val="00291F61"/>
    <w:rsid w:val="00292060"/>
    <w:rsid w:val="002939E1"/>
    <w:rsid w:val="0029462D"/>
    <w:rsid w:val="0029520C"/>
    <w:rsid w:val="00296944"/>
    <w:rsid w:val="00297151"/>
    <w:rsid w:val="00297BDF"/>
    <w:rsid w:val="002A399C"/>
    <w:rsid w:val="002A4283"/>
    <w:rsid w:val="002A6F00"/>
    <w:rsid w:val="002A7F97"/>
    <w:rsid w:val="002B128B"/>
    <w:rsid w:val="002B15BB"/>
    <w:rsid w:val="002B2124"/>
    <w:rsid w:val="002B2532"/>
    <w:rsid w:val="002B2845"/>
    <w:rsid w:val="002B2D70"/>
    <w:rsid w:val="002B2F6E"/>
    <w:rsid w:val="002B38FA"/>
    <w:rsid w:val="002B3A01"/>
    <w:rsid w:val="002B3ACB"/>
    <w:rsid w:val="002B3F76"/>
    <w:rsid w:val="002B48C0"/>
    <w:rsid w:val="002B6ABA"/>
    <w:rsid w:val="002B76BB"/>
    <w:rsid w:val="002C02E2"/>
    <w:rsid w:val="002C05DE"/>
    <w:rsid w:val="002C1F5C"/>
    <w:rsid w:val="002C3DC8"/>
    <w:rsid w:val="002C5681"/>
    <w:rsid w:val="002C59E8"/>
    <w:rsid w:val="002D42FC"/>
    <w:rsid w:val="002D4658"/>
    <w:rsid w:val="002D5902"/>
    <w:rsid w:val="002E2EA0"/>
    <w:rsid w:val="002E30B9"/>
    <w:rsid w:val="002E67EB"/>
    <w:rsid w:val="002F085A"/>
    <w:rsid w:val="002F0D84"/>
    <w:rsid w:val="002F2078"/>
    <w:rsid w:val="002F2F79"/>
    <w:rsid w:val="002F3013"/>
    <w:rsid w:val="002F4594"/>
    <w:rsid w:val="002F4A52"/>
    <w:rsid w:val="002F54EE"/>
    <w:rsid w:val="002F696E"/>
    <w:rsid w:val="00300435"/>
    <w:rsid w:val="00303B3C"/>
    <w:rsid w:val="00304211"/>
    <w:rsid w:val="0030514F"/>
    <w:rsid w:val="00305786"/>
    <w:rsid w:val="003068A3"/>
    <w:rsid w:val="00306C8E"/>
    <w:rsid w:val="003074A2"/>
    <w:rsid w:val="0031148B"/>
    <w:rsid w:val="00311D0F"/>
    <w:rsid w:val="0031458F"/>
    <w:rsid w:val="00314C17"/>
    <w:rsid w:val="00315645"/>
    <w:rsid w:val="00315C40"/>
    <w:rsid w:val="00317794"/>
    <w:rsid w:val="00317D30"/>
    <w:rsid w:val="00322C26"/>
    <w:rsid w:val="00323359"/>
    <w:rsid w:val="00323915"/>
    <w:rsid w:val="00324499"/>
    <w:rsid w:val="00324CD7"/>
    <w:rsid w:val="00325517"/>
    <w:rsid w:val="00325AEE"/>
    <w:rsid w:val="003264B3"/>
    <w:rsid w:val="0032659C"/>
    <w:rsid w:val="00326BFF"/>
    <w:rsid w:val="003270E1"/>
    <w:rsid w:val="00330DA3"/>
    <w:rsid w:val="0033217C"/>
    <w:rsid w:val="0033458F"/>
    <w:rsid w:val="00334916"/>
    <w:rsid w:val="00337F9F"/>
    <w:rsid w:val="003410E8"/>
    <w:rsid w:val="00341433"/>
    <w:rsid w:val="00343010"/>
    <w:rsid w:val="003438E4"/>
    <w:rsid w:val="00344F09"/>
    <w:rsid w:val="00346957"/>
    <w:rsid w:val="00346D05"/>
    <w:rsid w:val="00346EF6"/>
    <w:rsid w:val="003478EA"/>
    <w:rsid w:val="00350737"/>
    <w:rsid w:val="00351785"/>
    <w:rsid w:val="00351794"/>
    <w:rsid w:val="00354906"/>
    <w:rsid w:val="00357303"/>
    <w:rsid w:val="003604B9"/>
    <w:rsid w:val="00360819"/>
    <w:rsid w:val="003610CC"/>
    <w:rsid w:val="00361400"/>
    <w:rsid w:val="003616DB"/>
    <w:rsid w:val="00361DD5"/>
    <w:rsid w:val="00364BDB"/>
    <w:rsid w:val="00370DF1"/>
    <w:rsid w:val="003714EC"/>
    <w:rsid w:val="00373E6C"/>
    <w:rsid w:val="003743E0"/>
    <w:rsid w:val="00376C63"/>
    <w:rsid w:val="00377B05"/>
    <w:rsid w:val="003804F2"/>
    <w:rsid w:val="0038117D"/>
    <w:rsid w:val="003825B6"/>
    <w:rsid w:val="00383AE1"/>
    <w:rsid w:val="003853CD"/>
    <w:rsid w:val="0038636B"/>
    <w:rsid w:val="003867D9"/>
    <w:rsid w:val="0039283C"/>
    <w:rsid w:val="00392CD0"/>
    <w:rsid w:val="00392E34"/>
    <w:rsid w:val="003956FC"/>
    <w:rsid w:val="0039634D"/>
    <w:rsid w:val="00396E4C"/>
    <w:rsid w:val="003A104F"/>
    <w:rsid w:val="003A177A"/>
    <w:rsid w:val="003A22D1"/>
    <w:rsid w:val="003A2408"/>
    <w:rsid w:val="003A4715"/>
    <w:rsid w:val="003A48C2"/>
    <w:rsid w:val="003A600C"/>
    <w:rsid w:val="003A6BCA"/>
    <w:rsid w:val="003B0026"/>
    <w:rsid w:val="003B192F"/>
    <w:rsid w:val="003B2236"/>
    <w:rsid w:val="003B2F71"/>
    <w:rsid w:val="003B5182"/>
    <w:rsid w:val="003C1962"/>
    <w:rsid w:val="003C2930"/>
    <w:rsid w:val="003C3640"/>
    <w:rsid w:val="003C43B1"/>
    <w:rsid w:val="003C6D7D"/>
    <w:rsid w:val="003C7BD3"/>
    <w:rsid w:val="003D1EC8"/>
    <w:rsid w:val="003D2B3B"/>
    <w:rsid w:val="003D2E82"/>
    <w:rsid w:val="003D2FB0"/>
    <w:rsid w:val="003D7D70"/>
    <w:rsid w:val="003E16B1"/>
    <w:rsid w:val="003E19C6"/>
    <w:rsid w:val="003E3DF2"/>
    <w:rsid w:val="003E48F2"/>
    <w:rsid w:val="003E79F8"/>
    <w:rsid w:val="003F03C6"/>
    <w:rsid w:val="003F1E5F"/>
    <w:rsid w:val="003F43EC"/>
    <w:rsid w:val="003F6FA1"/>
    <w:rsid w:val="004012C0"/>
    <w:rsid w:val="00401732"/>
    <w:rsid w:val="0040195E"/>
    <w:rsid w:val="00401A94"/>
    <w:rsid w:val="00402A6A"/>
    <w:rsid w:val="00403971"/>
    <w:rsid w:val="00403C4C"/>
    <w:rsid w:val="00405515"/>
    <w:rsid w:val="00405DE5"/>
    <w:rsid w:val="00407697"/>
    <w:rsid w:val="004113E8"/>
    <w:rsid w:val="00411CBC"/>
    <w:rsid w:val="00415B28"/>
    <w:rsid w:val="00415EDD"/>
    <w:rsid w:val="00421897"/>
    <w:rsid w:val="00421A56"/>
    <w:rsid w:val="00422231"/>
    <w:rsid w:val="004224F0"/>
    <w:rsid w:val="004225F3"/>
    <w:rsid w:val="00422B8B"/>
    <w:rsid w:val="0042373D"/>
    <w:rsid w:val="00423773"/>
    <w:rsid w:val="004247A4"/>
    <w:rsid w:val="00424B7E"/>
    <w:rsid w:val="004271E7"/>
    <w:rsid w:val="004308E5"/>
    <w:rsid w:val="00432261"/>
    <w:rsid w:val="004327E4"/>
    <w:rsid w:val="00445135"/>
    <w:rsid w:val="00445D91"/>
    <w:rsid w:val="00447FE5"/>
    <w:rsid w:val="00450243"/>
    <w:rsid w:val="00451522"/>
    <w:rsid w:val="00451DB2"/>
    <w:rsid w:val="00454531"/>
    <w:rsid w:val="004555AF"/>
    <w:rsid w:val="004573E6"/>
    <w:rsid w:val="00457CB3"/>
    <w:rsid w:val="00457CF3"/>
    <w:rsid w:val="00460EBA"/>
    <w:rsid w:val="004612CD"/>
    <w:rsid w:val="00462336"/>
    <w:rsid w:val="00463602"/>
    <w:rsid w:val="00465538"/>
    <w:rsid w:val="0047109D"/>
    <w:rsid w:val="00471A03"/>
    <w:rsid w:val="004728B3"/>
    <w:rsid w:val="00480AB2"/>
    <w:rsid w:val="00480D24"/>
    <w:rsid w:val="00481223"/>
    <w:rsid w:val="0048347D"/>
    <w:rsid w:val="004855E8"/>
    <w:rsid w:val="004861BD"/>
    <w:rsid w:val="00487834"/>
    <w:rsid w:val="0049011E"/>
    <w:rsid w:val="00490B52"/>
    <w:rsid w:val="00490FA5"/>
    <w:rsid w:val="00492938"/>
    <w:rsid w:val="00493D42"/>
    <w:rsid w:val="004970A2"/>
    <w:rsid w:val="004A0EC6"/>
    <w:rsid w:val="004A1816"/>
    <w:rsid w:val="004A27FD"/>
    <w:rsid w:val="004A2D5D"/>
    <w:rsid w:val="004A2EBC"/>
    <w:rsid w:val="004A3C4A"/>
    <w:rsid w:val="004A40B3"/>
    <w:rsid w:val="004A4597"/>
    <w:rsid w:val="004A4E5C"/>
    <w:rsid w:val="004A74E5"/>
    <w:rsid w:val="004B117D"/>
    <w:rsid w:val="004B1FA9"/>
    <w:rsid w:val="004B2B3B"/>
    <w:rsid w:val="004B2F8B"/>
    <w:rsid w:val="004B4943"/>
    <w:rsid w:val="004B5345"/>
    <w:rsid w:val="004B6A59"/>
    <w:rsid w:val="004B7534"/>
    <w:rsid w:val="004B7F82"/>
    <w:rsid w:val="004C052F"/>
    <w:rsid w:val="004C1362"/>
    <w:rsid w:val="004C1CF6"/>
    <w:rsid w:val="004C2947"/>
    <w:rsid w:val="004C3DC6"/>
    <w:rsid w:val="004C436E"/>
    <w:rsid w:val="004C4845"/>
    <w:rsid w:val="004C4A7F"/>
    <w:rsid w:val="004C51CB"/>
    <w:rsid w:val="004C6AC5"/>
    <w:rsid w:val="004C7791"/>
    <w:rsid w:val="004C7A23"/>
    <w:rsid w:val="004D0154"/>
    <w:rsid w:val="004D0473"/>
    <w:rsid w:val="004D1066"/>
    <w:rsid w:val="004D428A"/>
    <w:rsid w:val="004D4508"/>
    <w:rsid w:val="004D5A0A"/>
    <w:rsid w:val="004D5E64"/>
    <w:rsid w:val="004D63AC"/>
    <w:rsid w:val="004D7F60"/>
    <w:rsid w:val="004E10FA"/>
    <w:rsid w:val="004E37F0"/>
    <w:rsid w:val="004E3AFE"/>
    <w:rsid w:val="004E4B89"/>
    <w:rsid w:val="004E5AE9"/>
    <w:rsid w:val="004E5DE8"/>
    <w:rsid w:val="004E6C27"/>
    <w:rsid w:val="004E77F4"/>
    <w:rsid w:val="004F1092"/>
    <w:rsid w:val="004F1EA7"/>
    <w:rsid w:val="004F21F0"/>
    <w:rsid w:val="004F2476"/>
    <w:rsid w:val="004F3B40"/>
    <w:rsid w:val="004F490D"/>
    <w:rsid w:val="004F7B71"/>
    <w:rsid w:val="004F7E15"/>
    <w:rsid w:val="005013D8"/>
    <w:rsid w:val="00502624"/>
    <w:rsid w:val="005037EA"/>
    <w:rsid w:val="005040F9"/>
    <w:rsid w:val="00506D20"/>
    <w:rsid w:val="00510EAC"/>
    <w:rsid w:val="00511E35"/>
    <w:rsid w:val="005136AF"/>
    <w:rsid w:val="00513785"/>
    <w:rsid w:val="005142DC"/>
    <w:rsid w:val="005149CE"/>
    <w:rsid w:val="0051579F"/>
    <w:rsid w:val="00520139"/>
    <w:rsid w:val="00520B08"/>
    <w:rsid w:val="005224D3"/>
    <w:rsid w:val="005226D8"/>
    <w:rsid w:val="00522CC7"/>
    <w:rsid w:val="00522F0F"/>
    <w:rsid w:val="005238FB"/>
    <w:rsid w:val="005257FD"/>
    <w:rsid w:val="005275D1"/>
    <w:rsid w:val="00531E39"/>
    <w:rsid w:val="005329B1"/>
    <w:rsid w:val="005331D3"/>
    <w:rsid w:val="005401E7"/>
    <w:rsid w:val="00540EA7"/>
    <w:rsid w:val="00541D96"/>
    <w:rsid w:val="0054247E"/>
    <w:rsid w:val="00543914"/>
    <w:rsid w:val="005465BF"/>
    <w:rsid w:val="0055028E"/>
    <w:rsid w:val="00554A62"/>
    <w:rsid w:val="00554BC8"/>
    <w:rsid w:val="00555784"/>
    <w:rsid w:val="00556329"/>
    <w:rsid w:val="00560975"/>
    <w:rsid w:val="00560F7C"/>
    <w:rsid w:val="0056209D"/>
    <w:rsid w:val="005637F4"/>
    <w:rsid w:val="0056428B"/>
    <w:rsid w:val="00565256"/>
    <w:rsid w:val="0056606E"/>
    <w:rsid w:val="005679AF"/>
    <w:rsid w:val="00567B24"/>
    <w:rsid w:val="00572532"/>
    <w:rsid w:val="00572927"/>
    <w:rsid w:val="0057439F"/>
    <w:rsid w:val="005762DA"/>
    <w:rsid w:val="005768BF"/>
    <w:rsid w:val="005770C1"/>
    <w:rsid w:val="00580927"/>
    <w:rsid w:val="00581380"/>
    <w:rsid w:val="00581D61"/>
    <w:rsid w:val="005821BA"/>
    <w:rsid w:val="005826A2"/>
    <w:rsid w:val="0058409C"/>
    <w:rsid w:val="00584AED"/>
    <w:rsid w:val="005922A7"/>
    <w:rsid w:val="00594F86"/>
    <w:rsid w:val="00596155"/>
    <w:rsid w:val="005A00C0"/>
    <w:rsid w:val="005A0350"/>
    <w:rsid w:val="005A2867"/>
    <w:rsid w:val="005A2C1F"/>
    <w:rsid w:val="005A2CEE"/>
    <w:rsid w:val="005A2F2F"/>
    <w:rsid w:val="005A4B99"/>
    <w:rsid w:val="005A4DB7"/>
    <w:rsid w:val="005A71F4"/>
    <w:rsid w:val="005A736E"/>
    <w:rsid w:val="005A75CE"/>
    <w:rsid w:val="005A7FA3"/>
    <w:rsid w:val="005B2EBF"/>
    <w:rsid w:val="005B39E1"/>
    <w:rsid w:val="005B4195"/>
    <w:rsid w:val="005B4505"/>
    <w:rsid w:val="005B4EC6"/>
    <w:rsid w:val="005B5083"/>
    <w:rsid w:val="005B5E68"/>
    <w:rsid w:val="005B61C8"/>
    <w:rsid w:val="005B61FE"/>
    <w:rsid w:val="005C0E6C"/>
    <w:rsid w:val="005C1EA1"/>
    <w:rsid w:val="005C2F97"/>
    <w:rsid w:val="005C3146"/>
    <w:rsid w:val="005C401D"/>
    <w:rsid w:val="005C4F47"/>
    <w:rsid w:val="005C5FD4"/>
    <w:rsid w:val="005C6A2C"/>
    <w:rsid w:val="005C6FAD"/>
    <w:rsid w:val="005D0744"/>
    <w:rsid w:val="005D0870"/>
    <w:rsid w:val="005D0988"/>
    <w:rsid w:val="005D0D0C"/>
    <w:rsid w:val="005D37AE"/>
    <w:rsid w:val="005D469D"/>
    <w:rsid w:val="005D4A13"/>
    <w:rsid w:val="005D5E7D"/>
    <w:rsid w:val="005D5F1E"/>
    <w:rsid w:val="005D64A4"/>
    <w:rsid w:val="005E15F6"/>
    <w:rsid w:val="005E1987"/>
    <w:rsid w:val="005E2284"/>
    <w:rsid w:val="005E2324"/>
    <w:rsid w:val="005E23B3"/>
    <w:rsid w:val="005E64A1"/>
    <w:rsid w:val="005E6748"/>
    <w:rsid w:val="005F2FA3"/>
    <w:rsid w:val="005F37B3"/>
    <w:rsid w:val="005F4248"/>
    <w:rsid w:val="005F696E"/>
    <w:rsid w:val="00600DF9"/>
    <w:rsid w:val="006021AB"/>
    <w:rsid w:val="00603D93"/>
    <w:rsid w:val="006044AE"/>
    <w:rsid w:val="00604F0A"/>
    <w:rsid w:val="006065C0"/>
    <w:rsid w:val="0061021B"/>
    <w:rsid w:val="00610ACE"/>
    <w:rsid w:val="00611268"/>
    <w:rsid w:val="006118A6"/>
    <w:rsid w:val="006119DE"/>
    <w:rsid w:val="006119F3"/>
    <w:rsid w:val="00611B3B"/>
    <w:rsid w:val="006129F5"/>
    <w:rsid w:val="00612DF7"/>
    <w:rsid w:val="006140F4"/>
    <w:rsid w:val="00615CD6"/>
    <w:rsid w:val="006164A1"/>
    <w:rsid w:val="00616B35"/>
    <w:rsid w:val="00616DF8"/>
    <w:rsid w:val="00616DFC"/>
    <w:rsid w:val="00617C57"/>
    <w:rsid w:val="00620D97"/>
    <w:rsid w:val="00622439"/>
    <w:rsid w:val="00622530"/>
    <w:rsid w:val="00622A9B"/>
    <w:rsid w:val="00622AE6"/>
    <w:rsid w:val="00624FC4"/>
    <w:rsid w:val="0062578C"/>
    <w:rsid w:val="006276DA"/>
    <w:rsid w:val="00631055"/>
    <w:rsid w:val="00631F1B"/>
    <w:rsid w:val="0063371B"/>
    <w:rsid w:val="00636BE1"/>
    <w:rsid w:val="00637F17"/>
    <w:rsid w:val="0064032B"/>
    <w:rsid w:val="00641049"/>
    <w:rsid w:val="0064132A"/>
    <w:rsid w:val="0064146B"/>
    <w:rsid w:val="00641762"/>
    <w:rsid w:val="00642C24"/>
    <w:rsid w:val="0064395D"/>
    <w:rsid w:val="00645E23"/>
    <w:rsid w:val="006474EA"/>
    <w:rsid w:val="0064768E"/>
    <w:rsid w:val="006479D8"/>
    <w:rsid w:val="00647F57"/>
    <w:rsid w:val="00650000"/>
    <w:rsid w:val="00651549"/>
    <w:rsid w:val="00652040"/>
    <w:rsid w:val="00653457"/>
    <w:rsid w:val="00653E81"/>
    <w:rsid w:val="006544DB"/>
    <w:rsid w:val="006548BB"/>
    <w:rsid w:val="00656FDB"/>
    <w:rsid w:val="0065760A"/>
    <w:rsid w:val="006608BE"/>
    <w:rsid w:val="006623F9"/>
    <w:rsid w:val="00664901"/>
    <w:rsid w:val="00664C8F"/>
    <w:rsid w:val="006653EC"/>
    <w:rsid w:val="00665738"/>
    <w:rsid w:val="006663E7"/>
    <w:rsid w:val="00666CE0"/>
    <w:rsid w:val="006674CA"/>
    <w:rsid w:val="006704A1"/>
    <w:rsid w:val="0067053B"/>
    <w:rsid w:val="0067106D"/>
    <w:rsid w:val="00673EBC"/>
    <w:rsid w:val="00673F0C"/>
    <w:rsid w:val="0067462F"/>
    <w:rsid w:val="00674BE6"/>
    <w:rsid w:val="00675416"/>
    <w:rsid w:val="00675C6A"/>
    <w:rsid w:val="0068247F"/>
    <w:rsid w:val="006835F4"/>
    <w:rsid w:val="00687A37"/>
    <w:rsid w:val="006902CE"/>
    <w:rsid w:val="00690648"/>
    <w:rsid w:val="00691010"/>
    <w:rsid w:val="006912F6"/>
    <w:rsid w:val="00692197"/>
    <w:rsid w:val="006927EF"/>
    <w:rsid w:val="00693712"/>
    <w:rsid w:val="006965AF"/>
    <w:rsid w:val="006A0A1C"/>
    <w:rsid w:val="006A1564"/>
    <w:rsid w:val="006A1A82"/>
    <w:rsid w:val="006A1FD2"/>
    <w:rsid w:val="006A231A"/>
    <w:rsid w:val="006A2A81"/>
    <w:rsid w:val="006A4425"/>
    <w:rsid w:val="006A480B"/>
    <w:rsid w:val="006A4DC2"/>
    <w:rsid w:val="006A6045"/>
    <w:rsid w:val="006A7106"/>
    <w:rsid w:val="006A7FB2"/>
    <w:rsid w:val="006B15F1"/>
    <w:rsid w:val="006B1961"/>
    <w:rsid w:val="006B281E"/>
    <w:rsid w:val="006B4985"/>
    <w:rsid w:val="006B4A7E"/>
    <w:rsid w:val="006B4BA8"/>
    <w:rsid w:val="006B4BE0"/>
    <w:rsid w:val="006B57A4"/>
    <w:rsid w:val="006B5990"/>
    <w:rsid w:val="006B7734"/>
    <w:rsid w:val="006B7A8B"/>
    <w:rsid w:val="006C0FAB"/>
    <w:rsid w:val="006C2C71"/>
    <w:rsid w:val="006C33B6"/>
    <w:rsid w:val="006C4475"/>
    <w:rsid w:val="006C450C"/>
    <w:rsid w:val="006C6741"/>
    <w:rsid w:val="006D1CB7"/>
    <w:rsid w:val="006D44FB"/>
    <w:rsid w:val="006D6FA3"/>
    <w:rsid w:val="006E01B4"/>
    <w:rsid w:val="006E025D"/>
    <w:rsid w:val="006E0782"/>
    <w:rsid w:val="006E292B"/>
    <w:rsid w:val="006E2BC0"/>
    <w:rsid w:val="006E36A2"/>
    <w:rsid w:val="006E4891"/>
    <w:rsid w:val="006E5D0E"/>
    <w:rsid w:val="006E6836"/>
    <w:rsid w:val="006E6A3E"/>
    <w:rsid w:val="006E7C21"/>
    <w:rsid w:val="006F05CC"/>
    <w:rsid w:val="006F1116"/>
    <w:rsid w:val="006F1E84"/>
    <w:rsid w:val="006F2D79"/>
    <w:rsid w:val="006F3037"/>
    <w:rsid w:val="006F3D34"/>
    <w:rsid w:val="006F4D06"/>
    <w:rsid w:val="007011CC"/>
    <w:rsid w:val="00701719"/>
    <w:rsid w:val="00703BC2"/>
    <w:rsid w:val="0070541D"/>
    <w:rsid w:val="00705617"/>
    <w:rsid w:val="00707108"/>
    <w:rsid w:val="007072D0"/>
    <w:rsid w:val="007107E0"/>
    <w:rsid w:val="007109BC"/>
    <w:rsid w:val="00711257"/>
    <w:rsid w:val="0071459F"/>
    <w:rsid w:val="0071574D"/>
    <w:rsid w:val="00717A53"/>
    <w:rsid w:val="00722D45"/>
    <w:rsid w:val="00723B2C"/>
    <w:rsid w:val="00723EE5"/>
    <w:rsid w:val="00725A5E"/>
    <w:rsid w:val="007265B0"/>
    <w:rsid w:val="0072669F"/>
    <w:rsid w:val="007311D3"/>
    <w:rsid w:val="00733C16"/>
    <w:rsid w:val="00735F4B"/>
    <w:rsid w:val="007375DB"/>
    <w:rsid w:val="0074017A"/>
    <w:rsid w:val="007446F0"/>
    <w:rsid w:val="00745307"/>
    <w:rsid w:val="007459E6"/>
    <w:rsid w:val="007464AA"/>
    <w:rsid w:val="007469A2"/>
    <w:rsid w:val="007515AB"/>
    <w:rsid w:val="00751FAF"/>
    <w:rsid w:val="00752A13"/>
    <w:rsid w:val="00752CB9"/>
    <w:rsid w:val="00763D77"/>
    <w:rsid w:val="00764385"/>
    <w:rsid w:val="007648E4"/>
    <w:rsid w:val="007671BD"/>
    <w:rsid w:val="007678B6"/>
    <w:rsid w:val="00767982"/>
    <w:rsid w:val="00771061"/>
    <w:rsid w:val="00771635"/>
    <w:rsid w:val="00772BA0"/>
    <w:rsid w:val="00773E68"/>
    <w:rsid w:val="00774AE8"/>
    <w:rsid w:val="00775291"/>
    <w:rsid w:val="00776231"/>
    <w:rsid w:val="00776337"/>
    <w:rsid w:val="00780F29"/>
    <w:rsid w:val="00781130"/>
    <w:rsid w:val="00781286"/>
    <w:rsid w:val="0078165F"/>
    <w:rsid w:val="00781A91"/>
    <w:rsid w:val="00782E9C"/>
    <w:rsid w:val="00783230"/>
    <w:rsid w:val="00783785"/>
    <w:rsid w:val="00786953"/>
    <w:rsid w:val="00786AB2"/>
    <w:rsid w:val="00787FF9"/>
    <w:rsid w:val="0079086A"/>
    <w:rsid w:val="00791F5D"/>
    <w:rsid w:val="007962AB"/>
    <w:rsid w:val="007970F3"/>
    <w:rsid w:val="00797493"/>
    <w:rsid w:val="00797CBD"/>
    <w:rsid w:val="007A04B9"/>
    <w:rsid w:val="007A09B0"/>
    <w:rsid w:val="007A3517"/>
    <w:rsid w:val="007A4136"/>
    <w:rsid w:val="007A4F29"/>
    <w:rsid w:val="007A52C9"/>
    <w:rsid w:val="007A6406"/>
    <w:rsid w:val="007B1292"/>
    <w:rsid w:val="007B44AE"/>
    <w:rsid w:val="007B68D3"/>
    <w:rsid w:val="007B798D"/>
    <w:rsid w:val="007B7A11"/>
    <w:rsid w:val="007C06FF"/>
    <w:rsid w:val="007C112C"/>
    <w:rsid w:val="007C182F"/>
    <w:rsid w:val="007C2D77"/>
    <w:rsid w:val="007C35A5"/>
    <w:rsid w:val="007C3CD8"/>
    <w:rsid w:val="007C5E56"/>
    <w:rsid w:val="007C6B03"/>
    <w:rsid w:val="007C7030"/>
    <w:rsid w:val="007C750E"/>
    <w:rsid w:val="007D0B0B"/>
    <w:rsid w:val="007D4730"/>
    <w:rsid w:val="007D49CA"/>
    <w:rsid w:val="007D4DFC"/>
    <w:rsid w:val="007D5436"/>
    <w:rsid w:val="007D6C27"/>
    <w:rsid w:val="007D7114"/>
    <w:rsid w:val="007D7488"/>
    <w:rsid w:val="007E0E06"/>
    <w:rsid w:val="007E214D"/>
    <w:rsid w:val="007E44E6"/>
    <w:rsid w:val="007E477D"/>
    <w:rsid w:val="007E49FC"/>
    <w:rsid w:val="007E6098"/>
    <w:rsid w:val="007E6238"/>
    <w:rsid w:val="007E6774"/>
    <w:rsid w:val="007F213F"/>
    <w:rsid w:val="0080000B"/>
    <w:rsid w:val="00803B4A"/>
    <w:rsid w:val="008041AF"/>
    <w:rsid w:val="0080478B"/>
    <w:rsid w:val="00804B36"/>
    <w:rsid w:val="00805A15"/>
    <w:rsid w:val="00806F5A"/>
    <w:rsid w:val="0080737C"/>
    <w:rsid w:val="008103F7"/>
    <w:rsid w:val="00810AE9"/>
    <w:rsid w:val="0081266C"/>
    <w:rsid w:val="00816D77"/>
    <w:rsid w:val="00820FEF"/>
    <w:rsid w:val="008212B0"/>
    <w:rsid w:val="00821E62"/>
    <w:rsid w:val="00821FF0"/>
    <w:rsid w:val="008221BD"/>
    <w:rsid w:val="00822F2F"/>
    <w:rsid w:val="00822FE7"/>
    <w:rsid w:val="00825D32"/>
    <w:rsid w:val="00825FDB"/>
    <w:rsid w:val="00831A3B"/>
    <w:rsid w:val="008327D3"/>
    <w:rsid w:val="00833C96"/>
    <w:rsid w:val="00836721"/>
    <w:rsid w:val="008367A4"/>
    <w:rsid w:val="00841827"/>
    <w:rsid w:val="008440AD"/>
    <w:rsid w:val="0084470E"/>
    <w:rsid w:val="00846DEC"/>
    <w:rsid w:val="008475E7"/>
    <w:rsid w:val="00850A9E"/>
    <w:rsid w:val="008524A6"/>
    <w:rsid w:val="00852786"/>
    <w:rsid w:val="00853F87"/>
    <w:rsid w:val="00854D2B"/>
    <w:rsid w:val="00855402"/>
    <w:rsid w:val="008555F7"/>
    <w:rsid w:val="00855991"/>
    <w:rsid w:val="00855DD6"/>
    <w:rsid w:val="00856561"/>
    <w:rsid w:val="00857B60"/>
    <w:rsid w:val="0086302C"/>
    <w:rsid w:val="00865390"/>
    <w:rsid w:val="008657E0"/>
    <w:rsid w:val="008662E7"/>
    <w:rsid w:val="008671A7"/>
    <w:rsid w:val="00867D41"/>
    <w:rsid w:val="00870650"/>
    <w:rsid w:val="008716DD"/>
    <w:rsid w:val="00872E00"/>
    <w:rsid w:val="00873608"/>
    <w:rsid w:val="00874756"/>
    <w:rsid w:val="00875B1A"/>
    <w:rsid w:val="00882D4B"/>
    <w:rsid w:val="00883321"/>
    <w:rsid w:val="00884EB8"/>
    <w:rsid w:val="008857CA"/>
    <w:rsid w:val="008868A3"/>
    <w:rsid w:val="00886B87"/>
    <w:rsid w:val="00887446"/>
    <w:rsid w:val="00887EDD"/>
    <w:rsid w:val="00890020"/>
    <w:rsid w:val="00890548"/>
    <w:rsid w:val="0089178E"/>
    <w:rsid w:val="00891F6C"/>
    <w:rsid w:val="008928C5"/>
    <w:rsid w:val="0089375B"/>
    <w:rsid w:val="00893B97"/>
    <w:rsid w:val="00894497"/>
    <w:rsid w:val="0089493B"/>
    <w:rsid w:val="00894BC7"/>
    <w:rsid w:val="00896DC5"/>
    <w:rsid w:val="00897EB7"/>
    <w:rsid w:val="00897F2B"/>
    <w:rsid w:val="008A0ED3"/>
    <w:rsid w:val="008A153D"/>
    <w:rsid w:val="008A3EA0"/>
    <w:rsid w:val="008A41C6"/>
    <w:rsid w:val="008A49C8"/>
    <w:rsid w:val="008A4CF5"/>
    <w:rsid w:val="008A5B0A"/>
    <w:rsid w:val="008A6F24"/>
    <w:rsid w:val="008B0409"/>
    <w:rsid w:val="008B0673"/>
    <w:rsid w:val="008B06FF"/>
    <w:rsid w:val="008B0D98"/>
    <w:rsid w:val="008B1F28"/>
    <w:rsid w:val="008B47CF"/>
    <w:rsid w:val="008B7BBD"/>
    <w:rsid w:val="008C0AD3"/>
    <w:rsid w:val="008C11DE"/>
    <w:rsid w:val="008C28DF"/>
    <w:rsid w:val="008C383A"/>
    <w:rsid w:val="008C40A8"/>
    <w:rsid w:val="008C529F"/>
    <w:rsid w:val="008C5540"/>
    <w:rsid w:val="008C7A53"/>
    <w:rsid w:val="008D09CB"/>
    <w:rsid w:val="008D2515"/>
    <w:rsid w:val="008D3A5A"/>
    <w:rsid w:val="008D5A7A"/>
    <w:rsid w:val="008D63D4"/>
    <w:rsid w:val="008D6D4E"/>
    <w:rsid w:val="008D753F"/>
    <w:rsid w:val="008D770B"/>
    <w:rsid w:val="008E09B1"/>
    <w:rsid w:val="008E0F84"/>
    <w:rsid w:val="008E2B25"/>
    <w:rsid w:val="008E346C"/>
    <w:rsid w:val="008E366D"/>
    <w:rsid w:val="008E4186"/>
    <w:rsid w:val="008E7589"/>
    <w:rsid w:val="008F0AD2"/>
    <w:rsid w:val="008F0C5E"/>
    <w:rsid w:val="008F33D7"/>
    <w:rsid w:val="008F416C"/>
    <w:rsid w:val="008F475F"/>
    <w:rsid w:val="00900006"/>
    <w:rsid w:val="0090049B"/>
    <w:rsid w:val="009007B7"/>
    <w:rsid w:val="00900CD6"/>
    <w:rsid w:val="009010A9"/>
    <w:rsid w:val="0090197C"/>
    <w:rsid w:val="00901BFA"/>
    <w:rsid w:val="0090241B"/>
    <w:rsid w:val="00902BE5"/>
    <w:rsid w:val="00903B10"/>
    <w:rsid w:val="00905C37"/>
    <w:rsid w:val="0090756A"/>
    <w:rsid w:val="0090789F"/>
    <w:rsid w:val="00910A2E"/>
    <w:rsid w:val="00912307"/>
    <w:rsid w:val="009123DF"/>
    <w:rsid w:val="00912ED9"/>
    <w:rsid w:val="009157D6"/>
    <w:rsid w:val="009165FA"/>
    <w:rsid w:val="00917829"/>
    <w:rsid w:val="00917FF9"/>
    <w:rsid w:val="009217A8"/>
    <w:rsid w:val="00922E50"/>
    <w:rsid w:val="0092440E"/>
    <w:rsid w:val="00924818"/>
    <w:rsid w:val="00925A3B"/>
    <w:rsid w:val="00925B80"/>
    <w:rsid w:val="00926AD5"/>
    <w:rsid w:val="00927837"/>
    <w:rsid w:val="00930CD2"/>
    <w:rsid w:val="009328F2"/>
    <w:rsid w:val="00932BC7"/>
    <w:rsid w:val="0093331D"/>
    <w:rsid w:val="0093563B"/>
    <w:rsid w:val="00935B1F"/>
    <w:rsid w:val="009377C2"/>
    <w:rsid w:val="00941EFA"/>
    <w:rsid w:val="00942B98"/>
    <w:rsid w:val="00944DDC"/>
    <w:rsid w:val="0094649F"/>
    <w:rsid w:val="00950178"/>
    <w:rsid w:val="00950647"/>
    <w:rsid w:val="00955693"/>
    <w:rsid w:val="00961B2F"/>
    <w:rsid w:val="009622A5"/>
    <w:rsid w:val="00963711"/>
    <w:rsid w:val="009649E6"/>
    <w:rsid w:val="00966263"/>
    <w:rsid w:val="00970105"/>
    <w:rsid w:val="0097059F"/>
    <w:rsid w:val="009710F0"/>
    <w:rsid w:val="0097125B"/>
    <w:rsid w:val="00971F78"/>
    <w:rsid w:val="0097286A"/>
    <w:rsid w:val="00972BC5"/>
    <w:rsid w:val="00973F05"/>
    <w:rsid w:val="00975173"/>
    <w:rsid w:val="00982BDF"/>
    <w:rsid w:val="00984C4B"/>
    <w:rsid w:val="00985A42"/>
    <w:rsid w:val="0099142A"/>
    <w:rsid w:val="009919EC"/>
    <w:rsid w:val="00991EB5"/>
    <w:rsid w:val="00992232"/>
    <w:rsid w:val="00992CE5"/>
    <w:rsid w:val="00993523"/>
    <w:rsid w:val="00993BC9"/>
    <w:rsid w:val="009955D8"/>
    <w:rsid w:val="0099625D"/>
    <w:rsid w:val="00996771"/>
    <w:rsid w:val="00997515"/>
    <w:rsid w:val="009979A5"/>
    <w:rsid w:val="00997D07"/>
    <w:rsid w:val="009A29B0"/>
    <w:rsid w:val="009A2D2E"/>
    <w:rsid w:val="009A7A8C"/>
    <w:rsid w:val="009B033F"/>
    <w:rsid w:val="009B2311"/>
    <w:rsid w:val="009B2488"/>
    <w:rsid w:val="009B2907"/>
    <w:rsid w:val="009B3251"/>
    <w:rsid w:val="009B3A0C"/>
    <w:rsid w:val="009B6005"/>
    <w:rsid w:val="009B6B8F"/>
    <w:rsid w:val="009B6C79"/>
    <w:rsid w:val="009B751F"/>
    <w:rsid w:val="009C0F89"/>
    <w:rsid w:val="009C1475"/>
    <w:rsid w:val="009C38B2"/>
    <w:rsid w:val="009C4207"/>
    <w:rsid w:val="009C47BA"/>
    <w:rsid w:val="009C4AE2"/>
    <w:rsid w:val="009C5BE0"/>
    <w:rsid w:val="009C7C4D"/>
    <w:rsid w:val="009D084C"/>
    <w:rsid w:val="009D184A"/>
    <w:rsid w:val="009D1A6F"/>
    <w:rsid w:val="009D258F"/>
    <w:rsid w:val="009D3CBB"/>
    <w:rsid w:val="009D4501"/>
    <w:rsid w:val="009D45FD"/>
    <w:rsid w:val="009D59C6"/>
    <w:rsid w:val="009D6603"/>
    <w:rsid w:val="009D6C42"/>
    <w:rsid w:val="009E1D60"/>
    <w:rsid w:val="009E3A01"/>
    <w:rsid w:val="009E4458"/>
    <w:rsid w:val="009E5AAB"/>
    <w:rsid w:val="009E672F"/>
    <w:rsid w:val="009E77EA"/>
    <w:rsid w:val="009E7C78"/>
    <w:rsid w:val="009F553A"/>
    <w:rsid w:val="009F68C1"/>
    <w:rsid w:val="00A00BBF"/>
    <w:rsid w:val="00A00C3D"/>
    <w:rsid w:val="00A00EF9"/>
    <w:rsid w:val="00A0125C"/>
    <w:rsid w:val="00A04A4F"/>
    <w:rsid w:val="00A04CCD"/>
    <w:rsid w:val="00A04F4C"/>
    <w:rsid w:val="00A06464"/>
    <w:rsid w:val="00A07259"/>
    <w:rsid w:val="00A0796C"/>
    <w:rsid w:val="00A10B9A"/>
    <w:rsid w:val="00A12415"/>
    <w:rsid w:val="00A125F7"/>
    <w:rsid w:val="00A1384E"/>
    <w:rsid w:val="00A1425F"/>
    <w:rsid w:val="00A14482"/>
    <w:rsid w:val="00A154CB"/>
    <w:rsid w:val="00A17167"/>
    <w:rsid w:val="00A20838"/>
    <w:rsid w:val="00A210A0"/>
    <w:rsid w:val="00A21E49"/>
    <w:rsid w:val="00A229B2"/>
    <w:rsid w:val="00A24F0E"/>
    <w:rsid w:val="00A27631"/>
    <w:rsid w:val="00A27D1F"/>
    <w:rsid w:val="00A3057E"/>
    <w:rsid w:val="00A33383"/>
    <w:rsid w:val="00A34581"/>
    <w:rsid w:val="00A37110"/>
    <w:rsid w:val="00A3734D"/>
    <w:rsid w:val="00A40745"/>
    <w:rsid w:val="00A421F5"/>
    <w:rsid w:val="00A42568"/>
    <w:rsid w:val="00A44F80"/>
    <w:rsid w:val="00A466A5"/>
    <w:rsid w:val="00A467A9"/>
    <w:rsid w:val="00A47302"/>
    <w:rsid w:val="00A47BA9"/>
    <w:rsid w:val="00A50BF4"/>
    <w:rsid w:val="00A517DB"/>
    <w:rsid w:val="00A518A0"/>
    <w:rsid w:val="00A5616F"/>
    <w:rsid w:val="00A57D92"/>
    <w:rsid w:val="00A60591"/>
    <w:rsid w:val="00A60FF5"/>
    <w:rsid w:val="00A62124"/>
    <w:rsid w:val="00A650A5"/>
    <w:rsid w:val="00A6663D"/>
    <w:rsid w:val="00A66F41"/>
    <w:rsid w:val="00A67202"/>
    <w:rsid w:val="00A67591"/>
    <w:rsid w:val="00A70665"/>
    <w:rsid w:val="00A7248D"/>
    <w:rsid w:val="00A740DE"/>
    <w:rsid w:val="00A74DDB"/>
    <w:rsid w:val="00A755E7"/>
    <w:rsid w:val="00A7757A"/>
    <w:rsid w:val="00A7774C"/>
    <w:rsid w:val="00A83276"/>
    <w:rsid w:val="00A835BF"/>
    <w:rsid w:val="00A8409A"/>
    <w:rsid w:val="00A856E6"/>
    <w:rsid w:val="00A87A0A"/>
    <w:rsid w:val="00A903AC"/>
    <w:rsid w:val="00A90DD6"/>
    <w:rsid w:val="00A922B0"/>
    <w:rsid w:val="00A92E9B"/>
    <w:rsid w:val="00A93B92"/>
    <w:rsid w:val="00A94303"/>
    <w:rsid w:val="00A94545"/>
    <w:rsid w:val="00A95CCA"/>
    <w:rsid w:val="00A96C4A"/>
    <w:rsid w:val="00AA1CB9"/>
    <w:rsid w:val="00AA27EF"/>
    <w:rsid w:val="00AA3D91"/>
    <w:rsid w:val="00AA4819"/>
    <w:rsid w:val="00AA505A"/>
    <w:rsid w:val="00AA58C9"/>
    <w:rsid w:val="00AA7615"/>
    <w:rsid w:val="00AB1788"/>
    <w:rsid w:val="00AB1EB6"/>
    <w:rsid w:val="00AB3644"/>
    <w:rsid w:val="00AB41E0"/>
    <w:rsid w:val="00AB4651"/>
    <w:rsid w:val="00AB5397"/>
    <w:rsid w:val="00AB5A21"/>
    <w:rsid w:val="00AC0702"/>
    <w:rsid w:val="00AC0B9E"/>
    <w:rsid w:val="00AC0EC8"/>
    <w:rsid w:val="00AC1ABE"/>
    <w:rsid w:val="00AC2195"/>
    <w:rsid w:val="00AC23B3"/>
    <w:rsid w:val="00AC2B6A"/>
    <w:rsid w:val="00AC32A6"/>
    <w:rsid w:val="00AC33EF"/>
    <w:rsid w:val="00AC7171"/>
    <w:rsid w:val="00AD0A5B"/>
    <w:rsid w:val="00AD2127"/>
    <w:rsid w:val="00AD4222"/>
    <w:rsid w:val="00AD7913"/>
    <w:rsid w:val="00AE0E3C"/>
    <w:rsid w:val="00AE117C"/>
    <w:rsid w:val="00AE1724"/>
    <w:rsid w:val="00AE2FB2"/>
    <w:rsid w:val="00AE354E"/>
    <w:rsid w:val="00AE42BE"/>
    <w:rsid w:val="00AE4EB4"/>
    <w:rsid w:val="00AE52CE"/>
    <w:rsid w:val="00AE5560"/>
    <w:rsid w:val="00AE5EC1"/>
    <w:rsid w:val="00AE6C98"/>
    <w:rsid w:val="00AF2197"/>
    <w:rsid w:val="00AF54C7"/>
    <w:rsid w:val="00AF63CE"/>
    <w:rsid w:val="00AF7442"/>
    <w:rsid w:val="00AF7858"/>
    <w:rsid w:val="00B016CF"/>
    <w:rsid w:val="00B0352B"/>
    <w:rsid w:val="00B03E4D"/>
    <w:rsid w:val="00B03F9D"/>
    <w:rsid w:val="00B05D86"/>
    <w:rsid w:val="00B05DBB"/>
    <w:rsid w:val="00B05ED6"/>
    <w:rsid w:val="00B06D6C"/>
    <w:rsid w:val="00B10694"/>
    <w:rsid w:val="00B10803"/>
    <w:rsid w:val="00B129D8"/>
    <w:rsid w:val="00B15094"/>
    <w:rsid w:val="00B156CD"/>
    <w:rsid w:val="00B1574C"/>
    <w:rsid w:val="00B15C6D"/>
    <w:rsid w:val="00B16C53"/>
    <w:rsid w:val="00B21673"/>
    <w:rsid w:val="00B21E76"/>
    <w:rsid w:val="00B237BA"/>
    <w:rsid w:val="00B255E1"/>
    <w:rsid w:val="00B26414"/>
    <w:rsid w:val="00B2687D"/>
    <w:rsid w:val="00B276C7"/>
    <w:rsid w:val="00B30570"/>
    <w:rsid w:val="00B305AA"/>
    <w:rsid w:val="00B31CCA"/>
    <w:rsid w:val="00B327DA"/>
    <w:rsid w:val="00B33B0B"/>
    <w:rsid w:val="00B343CA"/>
    <w:rsid w:val="00B353F7"/>
    <w:rsid w:val="00B36908"/>
    <w:rsid w:val="00B36F44"/>
    <w:rsid w:val="00B37973"/>
    <w:rsid w:val="00B40450"/>
    <w:rsid w:val="00B406FD"/>
    <w:rsid w:val="00B40FF2"/>
    <w:rsid w:val="00B425A3"/>
    <w:rsid w:val="00B42DC7"/>
    <w:rsid w:val="00B43C4A"/>
    <w:rsid w:val="00B51328"/>
    <w:rsid w:val="00B516BD"/>
    <w:rsid w:val="00B54B83"/>
    <w:rsid w:val="00B55496"/>
    <w:rsid w:val="00B55BE7"/>
    <w:rsid w:val="00B55E00"/>
    <w:rsid w:val="00B560BF"/>
    <w:rsid w:val="00B56725"/>
    <w:rsid w:val="00B57406"/>
    <w:rsid w:val="00B576FF"/>
    <w:rsid w:val="00B57870"/>
    <w:rsid w:val="00B609A7"/>
    <w:rsid w:val="00B616B9"/>
    <w:rsid w:val="00B61E5A"/>
    <w:rsid w:val="00B627F0"/>
    <w:rsid w:val="00B62BCE"/>
    <w:rsid w:val="00B62D75"/>
    <w:rsid w:val="00B62FA5"/>
    <w:rsid w:val="00B63C87"/>
    <w:rsid w:val="00B66486"/>
    <w:rsid w:val="00B66A9D"/>
    <w:rsid w:val="00B67B83"/>
    <w:rsid w:val="00B72CFE"/>
    <w:rsid w:val="00B74463"/>
    <w:rsid w:val="00B75B36"/>
    <w:rsid w:val="00B764E6"/>
    <w:rsid w:val="00B807E7"/>
    <w:rsid w:val="00B813C7"/>
    <w:rsid w:val="00B81581"/>
    <w:rsid w:val="00B83019"/>
    <w:rsid w:val="00B83D8E"/>
    <w:rsid w:val="00B83E94"/>
    <w:rsid w:val="00B85876"/>
    <w:rsid w:val="00B8659F"/>
    <w:rsid w:val="00B8699C"/>
    <w:rsid w:val="00B871EA"/>
    <w:rsid w:val="00B90B4D"/>
    <w:rsid w:val="00B9143E"/>
    <w:rsid w:val="00B9183C"/>
    <w:rsid w:val="00B91E84"/>
    <w:rsid w:val="00B93FC3"/>
    <w:rsid w:val="00BA0CAA"/>
    <w:rsid w:val="00BA1CBC"/>
    <w:rsid w:val="00BA4547"/>
    <w:rsid w:val="00BA48A1"/>
    <w:rsid w:val="00BA7ADC"/>
    <w:rsid w:val="00BA7F1C"/>
    <w:rsid w:val="00BB1119"/>
    <w:rsid w:val="00BB3586"/>
    <w:rsid w:val="00BB3F6F"/>
    <w:rsid w:val="00BB4B69"/>
    <w:rsid w:val="00BB5155"/>
    <w:rsid w:val="00BB52E8"/>
    <w:rsid w:val="00BB66A3"/>
    <w:rsid w:val="00BB6731"/>
    <w:rsid w:val="00BB7528"/>
    <w:rsid w:val="00BC0672"/>
    <w:rsid w:val="00BC1AAB"/>
    <w:rsid w:val="00BC48F9"/>
    <w:rsid w:val="00BC5E9C"/>
    <w:rsid w:val="00BC6EE2"/>
    <w:rsid w:val="00BC7E0A"/>
    <w:rsid w:val="00BD2417"/>
    <w:rsid w:val="00BD320E"/>
    <w:rsid w:val="00BD353B"/>
    <w:rsid w:val="00BD39CF"/>
    <w:rsid w:val="00BD4CDE"/>
    <w:rsid w:val="00BD5AB2"/>
    <w:rsid w:val="00BD6C34"/>
    <w:rsid w:val="00BD7855"/>
    <w:rsid w:val="00BD7944"/>
    <w:rsid w:val="00BE2410"/>
    <w:rsid w:val="00BE3B02"/>
    <w:rsid w:val="00BE4DDE"/>
    <w:rsid w:val="00BE4FD2"/>
    <w:rsid w:val="00BE5580"/>
    <w:rsid w:val="00BE69B5"/>
    <w:rsid w:val="00BE6B21"/>
    <w:rsid w:val="00BF11AA"/>
    <w:rsid w:val="00BF34CB"/>
    <w:rsid w:val="00BF5CD2"/>
    <w:rsid w:val="00BF639A"/>
    <w:rsid w:val="00BF6545"/>
    <w:rsid w:val="00BF6D28"/>
    <w:rsid w:val="00BF6F5C"/>
    <w:rsid w:val="00BF70DC"/>
    <w:rsid w:val="00C00370"/>
    <w:rsid w:val="00C0040D"/>
    <w:rsid w:val="00C01013"/>
    <w:rsid w:val="00C028CC"/>
    <w:rsid w:val="00C02F75"/>
    <w:rsid w:val="00C033FB"/>
    <w:rsid w:val="00C04857"/>
    <w:rsid w:val="00C04F76"/>
    <w:rsid w:val="00C05516"/>
    <w:rsid w:val="00C05E55"/>
    <w:rsid w:val="00C0660C"/>
    <w:rsid w:val="00C06D16"/>
    <w:rsid w:val="00C07343"/>
    <w:rsid w:val="00C100A3"/>
    <w:rsid w:val="00C103FA"/>
    <w:rsid w:val="00C11934"/>
    <w:rsid w:val="00C1194C"/>
    <w:rsid w:val="00C120D4"/>
    <w:rsid w:val="00C127AA"/>
    <w:rsid w:val="00C16B48"/>
    <w:rsid w:val="00C20173"/>
    <w:rsid w:val="00C207EE"/>
    <w:rsid w:val="00C215D3"/>
    <w:rsid w:val="00C23063"/>
    <w:rsid w:val="00C2349C"/>
    <w:rsid w:val="00C23BBE"/>
    <w:rsid w:val="00C23FB2"/>
    <w:rsid w:val="00C24206"/>
    <w:rsid w:val="00C25DA2"/>
    <w:rsid w:val="00C27035"/>
    <w:rsid w:val="00C27464"/>
    <w:rsid w:val="00C30891"/>
    <w:rsid w:val="00C313E0"/>
    <w:rsid w:val="00C316EB"/>
    <w:rsid w:val="00C31F74"/>
    <w:rsid w:val="00C33301"/>
    <w:rsid w:val="00C34C16"/>
    <w:rsid w:val="00C35BFE"/>
    <w:rsid w:val="00C35D49"/>
    <w:rsid w:val="00C36EA8"/>
    <w:rsid w:val="00C37313"/>
    <w:rsid w:val="00C42C6F"/>
    <w:rsid w:val="00C4382D"/>
    <w:rsid w:val="00C4401B"/>
    <w:rsid w:val="00C44E41"/>
    <w:rsid w:val="00C453AA"/>
    <w:rsid w:val="00C46281"/>
    <w:rsid w:val="00C46B01"/>
    <w:rsid w:val="00C47007"/>
    <w:rsid w:val="00C51E37"/>
    <w:rsid w:val="00C536C0"/>
    <w:rsid w:val="00C53A9B"/>
    <w:rsid w:val="00C53F85"/>
    <w:rsid w:val="00C54544"/>
    <w:rsid w:val="00C56852"/>
    <w:rsid w:val="00C57DAC"/>
    <w:rsid w:val="00C60741"/>
    <w:rsid w:val="00C625D8"/>
    <w:rsid w:val="00C671C4"/>
    <w:rsid w:val="00C6738F"/>
    <w:rsid w:val="00C67F19"/>
    <w:rsid w:val="00C71797"/>
    <w:rsid w:val="00C72398"/>
    <w:rsid w:val="00C72F9C"/>
    <w:rsid w:val="00C74BFE"/>
    <w:rsid w:val="00C74D99"/>
    <w:rsid w:val="00C75B4D"/>
    <w:rsid w:val="00C770F0"/>
    <w:rsid w:val="00C778AF"/>
    <w:rsid w:val="00C809DC"/>
    <w:rsid w:val="00C852A6"/>
    <w:rsid w:val="00C852C0"/>
    <w:rsid w:val="00C8740A"/>
    <w:rsid w:val="00C9117F"/>
    <w:rsid w:val="00C92758"/>
    <w:rsid w:val="00C92BED"/>
    <w:rsid w:val="00C93221"/>
    <w:rsid w:val="00C933FC"/>
    <w:rsid w:val="00C93F6D"/>
    <w:rsid w:val="00C948EA"/>
    <w:rsid w:val="00C94D1D"/>
    <w:rsid w:val="00CA0228"/>
    <w:rsid w:val="00CA14CC"/>
    <w:rsid w:val="00CA1A68"/>
    <w:rsid w:val="00CA1B80"/>
    <w:rsid w:val="00CA62FE"/>
    <w:rsid w:val="00CA647A"/>
    <w:rsid w:val="00CA75DD"/>
    <w:rsid w:val="00CB0246"/>
    <w:rsid w:val="00CB0E49"/>
    <w:rsid w:val="00CB2412"/>
    <w:rsid w:val="00CB3638"/>
    <w:rsid w:val="00CB3AD1"/>
    <w:rsid w:val="00CB516D"/>
    <w:rsid w:val="00CB5DBF"/>
    <w:rsid w:val="00CB5EA6"/>
    <w:rsid w:val="00CC009D"/>
    <w:rsid w:val="00CC0541"/>
    <w:rsid w:val="00CC0F95"/>
    <w:rsid w:val="00CC1A2B"/>
    <w:rsid w:val="00CC1DD0"/>
    <w:rsid w:val="00CC1EA0"/>
    <w:rsid w:val="00CC26DF"/>
    <w:rsid w:val="00CC275D"/>
    <w:rsid w:val="00CC4851"/>
    <w:rsid w:val="00CC71C2"/>
    <w:rsid w:val="00CD333D"/>
    <w:rsid w:val="00CD3CA4"/>
    <w:rsid w:val="00CD4C76"/>
    <w:rsid w:val="00CD4DAA"/>
    <w:rsid w:val="00CD5E0E"/>
    <w:rsid w:val="00CD6111"/>
    <w:rsid w:val="00CD6520"/>
    <w:rsid w:val="00CE20D2"/>
    <w:rsid w:val="00CE27AC"/>
    <w:rsid w:val="00CE3010"/>
    <w:rsid w:val="00CE3E87"/>
    <w:rsid w:val="00CE4C22"/>
    <w:rsid w:val="00CE529C"/>
    <w:rsid w:val="00CE5731"/>
    <w:rsid w:val="00CE7F09"/>
    <w:rsid w:val="00CF03FD"/>
    <w:rsid w:val="00CF0A72"/>
    <w:rsid w:val="00CF1EF6"/>
    <w:rsid w:val="00CF37CF"/>
    <w:rsid w:val="00CF5604"/>
    <w:rsid w:val="00CF5A0D"/>
    <w:rsid w:val="00D019D1"/>
    <w:rsid w:val="00D029E0"/>
    <w:rsid w:val="00D03626"/>
    <w:rsid w:val="00D036F1"/>
    <w:rsid w:val="00D03F52"/>
    <w:rsid w:val="00D060E7"/>
    <w:rsid w:val="00D07BFE"/>
    <w:rsid w:val="00D10EED"/>
    <w:rsid w:val="00D10FFD"/>
    <w:rsid w:val="00D12BFB"/>
    <w:rsid w:val="00D17E19"/>
    <w:rsid w:val="00D234B6"/>
    <w:rsid w:val="00D24A93"/>
    <w:rsid w:val="00D25D49"/>
    <w:rsid w:val="00D26027"/>
    <w:rsid w:val="00D26392"/>
    <w:rsid w:val="00D26B10"/>
    <w:rsid w:val="00D30B44"/>
    <w:rsid w:val="00D314F4"/>
    <w:rsid w:val="00D31DF3"/>
    <w:rsid w:val="00D31F24"/>
    <w:rsid w:val="00D31FD7"/>
    <w:rsid w:val="00D34BD1"/>
    <w:rsid w:val="00D36DCA"/>
    <w:rsid w:val="00D370F4"/>
    <w:rsid w:val="00D42375"/>
    <w:rsid w:val="00D43815"/>
    <w:rsid w:val="00D4403D"/>
    <w:rsid w:val="00D50AA3"/>
    <w:rsid w:val="00D50BA8"/>
    <w:rsid w:val="00D51168"/>
    <w:rsid w:val="00D51DB7"/>
    <w:rsid w:val="00D551BC"/>
    <w:rsid w:val="00D55EB2"/>
    <w:rsid w:val="00D562CF"/>
    <w:rsid w:val="00D56AF1"/>
    <w:rsid w:val="00D606D7"/>
    <w:rsid w:val="00D63E28"/>
    <w:rsid w:val="00D644B0"/>
    <w:rsid w:val="00D6490A"/>
    <w:rsid w:val="00D65123"/>
    <w:rsid w:val="00D65CF4"/>
    <w:rsid w:val="00D66576"/>
    <w:rsid w:val="00D66DC6"/>
    <w:rsid w:val="00D705A7"/>
    <w:rsid w:val="00D71E6E"/>
    <w:rsid w:val="00D7285D"/>
    <w:rsid w:val="00D72DC5"/>
    <w:rsid w:val="00D73102"/>
    <w:rsid w:val="00D73493"/>
    <w:rsid w:val="00D73D54"/>
    <w:rsid w:val="00D746B9"/>
    <w:rsid w:val="00D75354"/>
    <w:rsid w:val="00D75E68"/>
    <w:rsid w:val="00D766E1"/>
    <w:rsid w:val="00D76DE3"/>
    <w:rsid w:val="00D81986"/>
    <w:rsid w:val="00D819AF"/>
    <w:rsid w:val="00D83B6F"/>
    <w:rsid w:val="00D84575"/>
    <w:rsid w:val="00D8464B"/>
    <w:rsid w:val="00D85404"/>
    <w:rsid w:val="00D8589E"/>
    <w:rsid w:val="00D8696B"/>
    <w:rsid w:val="00D870BE"/>
    <w:rsid w:val="00D87174"/>
    <w:rsid w:val="00D87D55"/>
    <w:rsid w:val="00D90F09"/>
    <w:rsid w:val="00D913DF"/>
    <w:rsid w:val="00D91B2A"/>
    <w:rsid w:val="00D926DB"/>
    <w:rsid w:val="00D938BC"/>
    <w:rsid w:val="00D9553B"/>
    <w:rsid w:val="00DA224C"/>
    <w:rsid w:val="00DA2D28"/>
    <w:rsid w:val="00DA2F5D"/>
    <w:rsid w:val="00DA4016"/>
    <w:rsid w:val="00DA403E"/>
    <w:rsid w:val="00DA4B18"/>
    <w:rsid w:val="00DA54BB"/>
    <w:rsid w:val="00DA6794"/>
    <w:rsid w:val="00DB1ECA"/>
    <w:rsid w:val="00DB34A2"/>
    <w:rsid w:val="00DB385F"/>
    <w:rsid w:val="00DB4592"/>
    <w:rsid w:val="00DC1EB5"/>
    <w:rsid w:val="00DC25E5"/>
    <w:rsid w:val="00DC2F24"/>
    <w:rsid w:val="00DC4334"/>
    <w:rsid w:val="00DC74E6"/>
    <w:rsid w:val="00DC7EDC"/>
    <w:rsid w:val="00DD084E"/>
    <w:rsid w:val="00DD0EFD"/>
    <w:rsid w:val="00DD11A9"/>
    <w:rsid w:val="00DD2216"/>
    <w:rsid w:val="00DD2761"/>
    <w:rsid w:val="00DD279A"/>
    <w:rsid w:val="00DD331A"/>
    <w:rsid w:val="00DD46FB"/>
    <w:rsid w:val="00DD4B87"/>
    <w:rsid w:val="00DD5099"/>
    <w:rsid w:val="00DD7446"/>
    <w:rsid w:val="00DE5964"/>
    <w:rsid w:val="00DE6425"/>
    <w:rsid w:val="00DE6A34"/>
    <w:rsid w:val="00DF08D0"/>
    <w:rsid w:val="00DF1085"/>
    <w:rsid w:val="00DF1181"/>
    <w:rsid w:val="00DF1BC1"/>
    <w:rsid w:val="00DF3344"/>
    <w:rsid w:val="00DF3441"/>
    <w:rsid w:val="00DF5603"/>
    <w:rsid w:val="00DF5AC0"/>
    <w:rsid w:val="00DF641B"/>
    <w:rsid w:val="00DF7756"/>
    <w:rsid w:val="00E000D8"/>
    <w:rsid w:val="00E011A5"/>
    <w:rsid w:val="00E01C7C"/>
    <w:rsid w:val="00E021EF"/>
    <w:rsid w:val="00E06229"/>
    <w:rsid w:val="00E06A33"/>
    <w:rsid w:val="00E07217"/>
    <w:rsid w:val="00E116D2"/>
    <w:rsid w:val="00E119AD"/>
    <w:rsid w:val="00E12921"/>
    <w:rsid w:val="00E12B9E"/>
    <w:rsid w:val="00E15BD1"/>
    <w:rsid w:val="00E165C5"/>
    <w:rsid w:val="00E1700C"/>
    <w:rsid w:val="00E20466"/>
    <w:rsid w:val="00E210AC"/>
    <w:rsid w:val="00E23D74"/>
    <w:rsid w:val="00E24108"/>
    <w:rsid w:val="00E257FB"/>
    <w:rsid w:val="00E261F7"/>
    <w:rsid w:val="00E271DF"/>
    <w:rsid w:val="00E27908"/>
    <w:rsid w:val="00E27D26"/>
    <w:rsid w:val="00E30141"/>
    <w:rsid w:val="00E30549"/>
    <w:rsid w:val="00E33061"/>
    <w:rsid w:val="00E33918"/>
    <w:rsid w:val="00E347CA"/>
    <w:rsid w:val="00E34CBD"/>
    <w:rsid w:val="00E35789"/>
    <w:rsid w:val="00E358A3"/>
    <w:rsid w:val="00E369E5"/>
    <w:rsid w:val="00E37393"/>
    <w:rsid w:val="00E4084B"/>
    <w:rsid w:val="00E41832"/>
    <w:rsid w:val="00E4346B"/>
    <w:rsid w:val="00E43FE1"/>
    <w:rsid w:val="00E45823"/>
    <w:rsid w:val="00E45EE1"/>
    <w:rsid w:val="00E468EC"/>
    <w:rsid w:val="00E46E7D"/>
    <w:rsid w:val="00E477C1"/>
    <w:rsid w:val="00E47D52"/>
    <w:rsid w:val="00E502A4"/>
    <w:rsid w:val="00E51F84"/>
    <w:rsid w:val="00E522AF"/>
    <w:rsid w:val="00E5395E"/>
    <w:rsid w:val="00E55391"/>
    <w:rsid w:val="00E55BD5"/>
    <w:rsid w:val="00E561D7"/>
    <w:rsid w:val="00E609F6"/>
    <w:rsid w:val="00E63977"/>
    <w:rsid w:val="00E7056D"/>
    <w:rsid w:val="00E70868"/>
    <w:rsid w:val="00E70979"/>
    <w:rsid w:val="00E70C4E"/>
    <w:rsid w:val="00E7226F"/>
    <w:rsid w:val="00E734D0"/>
    <w:rsid w:val="00E73D09"/>
    <w:rsid w:val="00E7448A"/>
    <w:rsid w:val="00E762FC"/>
    <w:rsid w:val="00E772DF"/>
    <w:rsid w:val="00E77480"/>
    <w:rsid w:val="00E77928"/>
    <w:rsid w:val="00E8041F"/>
    <w:rsid w:val="00E8095F"/>
    <w:rsid w:val="00E81E4C"/>
    <w:rsid w:val="00E83513"/>
    <w:rsid w:val="00E84293"/>
    <w:rsid w:val="00E847D2"/>
    <w:rsid w:val="00E92E55"/>
    <w:rsid w:val="00E92EFF"/>
    <w:rsid w:val="00E937F1"/>
    <w:rsid w:val="00E948A0"/>
    <w:rsid w:val="00E970A2"/>
    <w:rsid w:val="00EA1190"/>
    <w:rsid w:val="00EA1294"/>
    <w:rsid w:val="00EA185A"/>
    <w:rsid w:val="00EA247D"/>
    <w:rsid w:val="00EA6BFD"/>
    <w:rsid w:val="00EB0938"/>
    <w:rsid w:val="00EB1748"/>
    <w:rsid w:val="00EB27C6"/>
    <w:rsid w:val="00EB2A93"/>
    <w:rsid w:val="00EB437A"/>
    <w:rsid w:val="00EB44A1"/>
    <w:rsid w:val="00EB48C6"/>
    <w:rsid w:val="00EB49F4"/>
    <w:rsid w:val="00EB56E3"/>
    <w:rsid w:val="00EB615B"/>
    <w:rsid w:val="00EB69BE"/>
    <w:rsid w:val="00EB7B39"/>
    <w:rsid w:val="00EC1443"/>
    <w:rsid w:val="00EC2320"/>
    <w:rsid w:val="00EC34C4"/>
    <w:rsid w:val="00EC36EC"/>
    <w:rsid w:val="00EC4436"/>
    <w:rsid w:val="00EC4552"/>
    <w:rsid w:val="00EC5226"/>
    <w:rsid w:val="00EC5516"/>
    <w:rsid w:val="00EC6C40"/>
    <w:rsid w:val="00EC7904"/>
    <w:rsid w:val="00ED370A"/>
    <w:rsid w:val="00ED3762"/>
    <w:rsid w:val="00ED6F30"/>
    <w:rsid w:val="00ED7FC7"/>
    <w:rsid w:val="00EE140B"/>
    <w:rsid w:val="00EE15CB"/>
    <w:rsid w:val="00EE1D25"/>
    <w:rsid w:val="00EE2599"/>
    <w:rsid w:val="00EE48EE"/>
    <w:rsid w:val="00EF01FC"/>
    <w:rsid w:val="00EF0A77"/>
    <w:rsid w:val="00EF0D2A"/>
    <w:rsid w:val="00EF11D3"/>
    <w:rsid w:val="00EF1265"/>
    <w:rsid w:val="00EF1A1C"/>
    <w:rsid w:val="00EF21E7"/>
    <w:rsid w:val="00EF244C"/>
    <w:rsid w:val="00EF3A04"/>
    <w:rsid w:val="00EF5568"/>
    <w:rsid w:val="00EF5585"/>
    <w:rsid w:val="00EF60DA"/>
    <w:rsid w:val="00EF6E03"/>
    <w:rsid w:val="00EF6E5A"/>
    <w:rsid w:val="00EF727C"/>
    <w:rsid w:val="00EF7BE3"/>
    <w:rsid w:val="00F00F5A"/>
    <w:rsid w:val="00F031BE"/>
    <w:rsid w:val="00F06002"/>
    <w:rsid w:val="00F06030"/>
    <w:rsid w:val="00F12B6E"/>
    <w:rsid w:val="00F12E70"/>
    <w:rsid w:val="00F135FE"/>
    <w:rsid w:val="00F13EF0"/>
    <w:rsid w:val="00F146DD"/>
    <w:rsid w:val="00F153D4"/>
    <w:rsid w:val="00F17371"/>
    <w:rsid w:val="00F23B80"/>
    <w:rsid w:val="00F24915"/>
    <w:rsid w:val="00F25218"/>
    <w:rsid w:val="00F26713"/>
    <w:rsid w:val="00F26E22"/>
    <w:rsid w:val="00F27CB1"/>
    <w:rsid w:val="00F3103D"/>
    <w:rsid w:val="00F313E0"/>
    <w:rsid w:val="00F31537"/>
    <w:rsid w:val="00F329ED"/>
    <w:rsid w:val="00F34985"/>
    <w:rsid w:val="00F36879"/>
    <w:rsid w:val="00F37144"/>
    <w:rsid w:val="00F404B4"/>
    <w:rsid w:val="00F4245C"/>
    <w:rsid w:val="00F42C21"/>
    <w:rsid w:val="00F43CC4"/>
    <w:rsid w:val="00F50A1C"/>
    <w:rsid w:val="00F51BE7"/>
    <w:rsid w:val="00F51C7B"/>
    <w:rsid w:val="00F51DC4"/>
    <w:rsid w:val="00F52983"/>
    <w:rsid w:val="00F5416E"/>
    <w:rsid w:val="00F555D5"/>
    <w:rsid w:val="00F56796"/>
    <w:rsid w:val="00F57D10"/>
    <w:rsid w:val="00F61A1D"/>
    <w:rsid w:val="00F62911"/>
    <w:rsid w:val="00F62E12"/>
    <w:rsid w:val="00F6314C"/>
    <w:rsid w:val="00F631B2"/>
    <w:rsid w:val="00F63C92"/>
    <w:rsid w:val="00F64648"/>
    <w:rsid w:val="00F65837"/>
    <w:rsid w:val="00F6651F"/>
    <w:rsid w:val="00F70836"/>
    <w:rsid w:val="00F72CD9"/>
    <w:rsid w:val="00F7470F"/>
    <w:rsid w:val="00F76336"/>
    <w:rsid w:val="00F77990"/>
    <w:rsid w:val="00F802A3"/>
    <w:rsid w:val="00F82C70"/>
    <w:rsid w:val="00F83F32"/>
    <w:rsid w:val="00F865A5"/>
    <w:rsid w:val="00F86D0E"/>
    <w:rsid w:val="00F87322"/>
    <w:rsid w:val="00F909BD"/>
    <w:rsid w:val="00F91217"/>
    <w:rsid w:val="00F92945"/>
    <w:rsid w:val="00F943A2"/>
    <w:rsid w:val="00F94420"/>
    <w:rsid w:val="00F94CC1"/>
    <w:rsid w:val="00F94D5A"/>
    <w:rsid w:val="00F952B1"/>
    <w:rsid w:val="00F95BE0"/>
    <w:rsid w:val="00F97192"/>
    <w:rsid w:val="00F97CDB"/>
    <w:rsid w:val="00F97E50"/>
    <w:rsid w:val="00FA0232"/>
    <w:rsid w:val="00FA0A6C"/>
    <w:rsid w:val="00FA17CE"/>
    <w:rsid w:val="00FA1A03"/>
    <w:rsid w:val="00FA29BA"/>
    <w:rsid w:val="00FA38DB"/>
    <w:rsid w:val="00FA3B05"/>
    <w:rsid w:val="00FA5BA2"/>
    <w:rsid w:val="00FB1C01"/>
    <w:rsid w:val="00FB1FE9"/>
    <w:rsid w:val="00FB2213"/>
    <w:rsid w:val="00FB30D4"/>
    <w:rsid w:val="00FB3135"/>
    <w:rsid w:val="00FB4089"/>
    <w:rsid w:val="00FB53A2"/>
    <w:rsid w:val="00FB7233"/>
    <w:rsid w:val="00FC17C3"/>
    <w:rsid w:val="00FC2A1D"/>
    <w:rsid w:val="00FC41E4"/>
    <w:rsid w:val="00FC45BA"/>
    <w:rsid w:val="00FD2F4D"/>
    <w:rsid w:val="00FD3295"/>
    <w:rsid w:val="00FD3450"/>
    <w:rsid w:val="00FD43DD"/>
    <w:rsid w:val="00FD5ED7"/>
    <w:rsid w:val="00FD7640"/>
    <w:rsid w:val="00FD7C98"/>
    <w:rsid w:val="00FE1476"/>
    <w:rsid w:val="00FE38FC"/>
    <w:rsid w:val="00FE5183"/>
    <w:rsid w:val="00FE5DA9"/>
    <w:rsid w:val="00FE6F9D"/>
    <w:rsid w:val="00FE7B9F"/>
    <w:rsid w:val="00FF00FA"/>
    <w:rsid w:val="00FF0894"/>
    <w:rsid w:val="00FF2649"/>
    <w:rsid w:val="00FF27AE"/>
    <w:rsid w:val="00FF2DB0"/>
    <w:rsid w:val="00FF4064"/>
    <w:rsid w:val="00FF44E0"/>
    <w:rsid w:val="00FF510A"/>
    <w:rsid w:val="00FF702D"/>
    <w:rsid w:val="03A80BD6"/>
    <w:rsid w:val="12220F5B"/>
    <w:rsid w:val="1FEEF78B"/>
    <w:rsid w:val="269CBC23"/>
    <w:rsid w:val="2E47919E"/>
    <w:rsid w:val="56D4FF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E2570C"/>
  <w15:chartTrackingRefBased/>
  <w15:docId w15:val="{32E4EAAC-C16A-40B5-9B21-11CBBFCC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51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459F"/>
    <w:rPr>
      <w:color w:val="0000FF"/>
      <w:u w:val="single"/>
    </w:rPr>
  </w:style>
  <w:style w:type="paragraph" w:styleId="Footer">
    <w:name w:val="footer"/>
    <w:basedOn w:val="Normal"/>
    <w:rsid w:val="0011539D"/>
    <w:pPr>
      <w:tabs>
        <w:tab w:val="center" w:pos="4320"/>
        <w:tab w:val="right" w:pos="8640"/>
      </w:tabs>
    </w:pPr>
  </w:style>
  <w:style w:type="character" w:styleId="PageNumber">
    <w:name w:val="page number"/>
    <w:basedOn w:val="DefaultParagraphFont"/>
    <w:rsid w:val="0011539D"/>
  </w:style>
  <w:style w:type="paragraph" w:styleId="ListParagraph">
    <w:name w:val="List Paragraph"/>
    <w:basedOn w:val="Normal"/>
    <w:uiPriority w:val="34"/>
    <w:qFormat/>
    <w:rsid w:val="00EF3A04"/>
    <w:pPr>
      <w:ind w:left="720"/>
    </w:pPr>
  </w:style>
  <w:style w:type="character" w:styleId="FollowedHyperlink">
    <w:name w:val="FollowedHyperlink"/>
    <w:rsid w:val="00C02F75"/>
    <w:rPr>
      <w:color w:val="800080"/>
      <w:u w:val="single"/>
    </w:rPr>
  </w:style>
  <w:style w:type="paragraph" w:styleId="Header">
    <w:name w:val="header"/>
    <w:basedOn w:val="Normal"/>
    <w:link w:val="HeaderChar"/>
    <w:uiPriority w:val="99"/>
    <w:rsid w:val="00FB2213"/>
    <w:pPr>
      <w:tabs>
        <w:tab w:val="center" w:pos="4680"/>
        <w:tab w:val="right" w:pos="9360"/>
      </w:tabs>
    </w:pPr>
  </w:style>
  <w:style w:type="character" w:customStyle="1" w:styleId="HeaderChar">
    <w:name w:val="Header Char"/>
    <w:link w:val="Header"/>
    <w:uiPriority w:val="99"/>
    <w:rsid w:val="00FB2213"/>
    <w:rPr>
      <w:sz w:val="24"/>
      <w:szCs w:val="24"/>
    </w:rPr>
  </w:style>
  <w:style w:type="paragraph" w:styleId="BalloonText">
    <w:name w:val="Balloon Text"/>
    <w:basedOn w:val="Normal"/>
    <w:link w:val="BalloonTextChar"/>
    <w:rsid w:val="00560975"/>
    <w:rPr>
      <w:rFonts w:ascii="Segoe UI" w:hAnsi="Segoe UI" w:cs="Segoe UI"/>
      <w:sz w:val="18"/>
      <w:szCs w:val="18"/>
    </w:rPr>
  </w:style>
  <w:style w:type="character" w:customStyle="1" w:styleId="BalloonTextChar">
    <w:name w:val="Balloon Text Char"/>
    <w:link w:val="BalloonText"/>
    <w:rsid w:val="00560975"/>
    <w:rPr>
      <w:rFonts w:ascii="Segoe UI" w:hAnsi="Segoe UI" w:cs="Segoe UI"/>
      <w:sz w:val="18"/>
      <w:szCs w:val="18"/>
    </w:rPr>
  </w:style>
  <w:style w:type="character" w:styleId="CommentReference">
    <w:name w:val="annotation reference"/>
    <w:basedOn w:val="DefaultParagraphFont"/>
    <w:rsid w:val="00EB44A1"/>
    <w:rPr>
      <w:sz w:val="16"/>
      <w:szCs w:val="16"/>
    </w:rPr>
  </w:style>
  <w:style w:type="paragraph" w:styleId="CommentText">
    <w:name w:val="annotation text"/>
    <w:basedOn w:val="Normal"/>
    <w:link w:val="CommentTextChar"/>
    <w:rsid w:val="00EB44A1"/>
    <w:rPr>
      <w:sz w:val="20"/>
      <w:szCs w:val="20"/>
    </w:rPr>
  </w:style>
  <w:style w:type="character" w:customStyle="1" w:styleId="CommentTextChar">
    <w:name w:val="Comment Text Char"/>
    <w:basedOn w:val="DefaultParagraphFont"/>
    <w:link w:val="CommentText"/>
    <w:rsid w:val="00EB44A1"/>
  </w:style>
  <w:style w:type="paragraph" w:styleId="CommentSubject">
    <w:name w:val="annotation subject"/>
    <w:basedOn w:val="CommentText"/>
    <w:next w:val="CommentText"/>
    <w:link w:val="CommentSubjectChar"/>
    <w:rsid w:val="00EB44A1"/>
    <w:rPr>
      <w:b/>
      <w:bCs/>
    </w:rPr>
  </w:style>
  <w:style w:type="character" w:customStyle="1" w:styleId="CommentSubjectChar">
    <w:name w:val="Comment Subject Char"/>
    <w:basedOn w:val="CommentTextChar"/>
    <w:link w:val="CommentSubject"/>
    <w:rsid w:val="00EB44A1"/>
    <w:rPr>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2743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0943">
      <w:bodyDiv w:val="1"/>
      <w:marLeft w:val="0"/>
      <w:marRight w:val="0"/>
      <w:marTop w:val="0"/>
      <w:marBottom w:val="0"/>
      <w:divBdr>
        <w:top w:val="none" w:sz="0" w:space="0" w:color="auto"/>
        <w:left w:val="none" w:sz="0" w:space="0" w:color="auto"/>
        <w:bottom w:val="none" w:sz="0" w:space="0" w:color="auto"/>
        <w:right w:val="none" w:sz="0" w:space="0" w:color="auto"/>
      </w:divBdr>
    </w:div>
    <w:div w:id="438186862">
      <w:bodyDiv w:val="1"/>
      <w:marLeft w:val="0"/>
      <w:marRight w:val="0"/>
      <w:marTop w:val="0"/>
      <w:marBottom w:val="0"/>
      <w:divBdr>
        <w:top w:val="none" w:sz="0" w:space="0" w:color="auto"/>
        <w:left w:val="none" w:sz="0" w:space="0" w:color="auto"/>
        <w:bottom w:val="none" w:sz="0" w:space="0" w:color="auto"/>
        <w:right w:val="none" w:sz="0" w:space="0" w:color="auto"/>
      </w:divBdr>
    </w:div>
    <w:div w:id="1713386193">
      <w:bodyDiv w:val="1"/>
      <w:marLeft w:val="0"/>
      <w:marRight w:val="0"/>
      <w:marTop w:val="0"/>
      <w:marBottom w:val="0"/>
      <w:divBdr>
        <w:top w:val="none" w:sz="0" w:space="0" w:color="auto"/>
        <w:left w:val="none" w:sz="0" w:space="0" w:color="auto"/>
        <w:bottom w:val="none" w:sz="0" w:space="0" w:color="auto"/>
        <w:right w:val="none" w:sz="0" w:space="0" w:color="auto"/>
      </w:divBdr>
    </w:div>
    <w:div w:id="210117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im.facilities.txstate.edu/fmax/logi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im.facilities.txstate.edu/fmax/log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D8A8841AEB4445A68B213E5CB189BC" ma:contentTypeVersion="10" ma:contentTypeDescription="Create a new document." ma:contentTypeScope="" ma:versionID="ecdba35d61e8e913c9e6f304acedae77">
  <xsd:schema xmlns:xsd="http://www.w3.org/2001/XMLSchema" xmlns:xs="http://www.w3.org/2001/XMLSchema" xmlns:p="http://schemas.microsoft.com/office/2006/metadata/properties" xmlns:ns1="http://schemas.microsoft.com/sharepoint/v3" xmlns:ns2="ee4715a5-a123-4033-9ef9-784c34ff7a22" xmlns:ns3="d3ca489e-239d-414c-810d-769e68d52235" targetNamespace="http://schemas.microsoft.com/office/2006/metadata/properties" ma:root="true" ma:fieldsID="297e5c7e3313942666edc4861604603f" ns1:_="" ns2:_="" ns3:_="">
    <xsd:import namespace="http://schemas.microsoft.com/sharepoint/v3"/>
    <xsd:import namespace="ee4715a5-a123-4033-9ef9-784c34ff7a22"/>
    <xsd:import namespace="d3ca489e-239d-414c-810d-769e68d52235"/>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4715a5-a123-4033-9ef9-784c34ff7a2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489e-239d-414c-810d-769e68d5223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7CEE9B-DA5A-4857-8403-89178E187DF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0D77D60-CBAE-4177-836C-9D72251C7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4715a5-a123-4033-9ef9-784c34ff7a22"/>
    <ds:schemaRef ds:uri="d3ca489e-239d-414c-810d-769e68d52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C09BDC-139A-4ADB-9552-424FD7BCF0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3130</Words>
  <Characters>17637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Control of Keys to Facilities</vt:lpstr>
    </vt:vector>
  </TitlesOfParts>
  <Company>Student Affairs Technology</Company>
  <LinksUpToDate>false</LinksUpToDate>
  <CharactersWithSpaces>20726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Keys to Facilities</dc:title>
  <dc:subject/>
  <dc:creator>Texas State University</dc:creator>
  <cp:keywords/>
  <cp:lastModifiedBy>Martinez, Iza N</cp:lastModifiedBy>
  <cp:revision>3</cp:revision>
  <cp:lastPrinted>2022-05-26T19:21:00Z</cp:lastPrinted>
  <dcterms:created xsi:type="dcterms:W3CDTF">2022-06-08T18:28:00Z</dcterms:created>
  <dcterms:modified xsi:type="dcterms:W3CDTF">2022-06-16T20:22:00Z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0x010100EBD8A8841AEB4445A68B213E5CB189BC</vt:lpwstr>
  </property>
</Properties>
</file>