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9378" w14:textId="77777777" w:rsidR="007C3F79" w:rsidRDefault="007C3F79" w:rsidP="00812F58">
      <w:pPr>
        <w:rPr>
          <w:rFonts w:ascii="Arial" w:hAnsi="Arial" w:cs="Arial"/>
        </w:rPr>
      </w:pPr>
    </w:p>
    <w:p w14:paraId="5E072E1F" w14:textId="77777777" w:rsidR="00812F58" w:rsidRPr="00244889" w:rsidRDefault="00812F58" w:rsidP="00812F58">
      <w:pPr>
        <w:rPr>
          <w:rFonts w:ascii="Arial" w:hAnsi="Arial" w:cs="Arial"/>
        </w:rPr>
      </w:pPr>
    </w:p>
    <w:p w14:paraId="548138B2" w14:textId="77777777" w:rsidR="007C3F79" w:rsidRPr="00244889" w:rsidRDefault="007C3F79" w:rsidP="00812F58">
      <w:pPr>
        <w:rPr>
          <w:rFonts w:ascii="Arial" w:hAnsi="Arial" w:cs="Arial"/>
        </w:rPr>
      </w:pPr>
    </w:p>
    <w:p w14:paraId="7C68F1E8" w14:textId="2B3075A4" w:rsidR="003400A9" w:rsidRDefault="003400A9" w:rsidP="00812F58">
      <w:pPr>
        <w:divId w:val="13528795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Academic Affairs </w:t>
      </w:r>
      <w:r w:rsidR="007C3F79" w:rsidRPr="0034654B">
        <w:rPr>
          <w:rFonts w:ascii="Arial" w:hAnsi="Arial" w:cs="Arial"/>
          <w:b/>
          <w:bCs/>
        </w:rPr>
        <w:t>Poli</w:t>
      </w:r>
      <w:r w:rsidR="0034654B">
        <w:rPr>
          <w:rFonts w:ascii="Arial" w:hAnsi="Arial" w:cs="Arial"/>
          <w:b/>
          <w:bCs/>
        </w:rPr>
        <w:t xml:space="preserve">cy and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AA/PPS No. 01.01.01</w:t>
      </w:r>
    </w:p>
    <w:p w14:paraId="7E28E12B" w14:textId="7D516554" w:rsidR="00451BE2" w:rsidRDefault="003400A9" w:rsidP="00812F58">
      <w:pPr>
        <w:divId w:val="13528795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</w:t>
      </w:r>
      <w:r w:rsidR="00C1435D">
        <w:rPr>
          <w:rFonts w:ascii="Arial" w:hAnsi="Arial" w:cs="Arial"/>
          <w:b/>
          <w:bCs/>
        </w:rPr>
        <w:t>dure Statement System</w:t>
      </w:r>
      <w:r w:rsidR="005315D8">
        <w:rPr>
          <w:rFonts w:ascii="Arial" w:hAnsi="Arial" w:cs="Arial"/>
          <w:b/>
          <w:bCs/>
        </w:rPr>
        <w:tab/>
      </w:r>
      <w:r w:rsidR="005315D8">
        <w:rPr>
          <w:rFonts w:ascii="Arial" w:hAnsi="Arial" w:cs="Arial"/>
          <w:b/>
          <w:bCs/>
        </w:rPr>
        <w:tab/>
      </w:r>
      <w:r w:rsidR="005315D8">
        <w:rPr>
          <w:rFonts w:ascii="Arial" w:hAnsi="Arial" w:cs="Arial"/>
          <w:b/>
          <w:bCs/>
        </w:rPr>
        <w:tab/>
        <w:t xml:space="preserve">Issue No. </w:t>
      </w:r>
      <w:r w:rsidR="004763E6">
        <w:rPr>
          <w:rFonts w:ascii="Arial" w:hAnsi="Arial" w:cs="Arial"/>
          <w:b/>
          <w:bCs/>
        </w:rPr>
        <w:t>4</w:t>
      </w:r>
    </w:p>
    <w:p w14:paraId="78996081" w14:textId="0EF4907B" w:rsidR="003400A9" w:rsidRPr="0034654B" w:rsidRDefault="003400A9" w:rsidP="00812F58">
      <w:pPr>
        <w:tabs>
          <w:tab w:val="center" w:pos="4680"/>
        </w:tabs>
        <w:divId w:val="13528795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Effective Date: </w:t>
      </w:r>
      <w:r w:rsidR="00596CE1">
        <w:rPr>
          <w:rFonts w:ascii="Arial" w:hAnsi="Arial" w:cs="Arial"/>
          <w:b/>
          <w:bCs/>
        </w:rPr>
        <w:t>11/27/2023</w:t>
      </w:r>
      <w:r w:rsidR="005315D8">
        <w:rPr>
          <w:rFonts w:ascii="Arial" w:hAnsi="Arial" w:cs="Arial"/>
          <w:b/>
          <w:bCs/>
        </w:rPr>
        <w:br/>
      </w:r>
      <w:r w:rsidR="005315D8">
        <w:rPr>
          <w:rFonts w:ascii="Arial" w:hAnsi="Arial" w:cs="Arial"/>
          <w:b/>
          <w:bCs/>
        </w:rPr>
        <w:tab/>
      </w:r>
      <w:r w:rsidR="005315D8">
        <w:rPr>
          <w:rFonts w:ascii="Arial" w:hAnsi="Arial" w:cs="Arial"/>
          <w:b/>
          <w:bCs/>
        </w:rPr>
        <w:tab/>
        <w:t>Next Review Date: 0</w:t>
      </w:r>
      <w:r w:rsidR="00252D32">
        <w:rPr>
          <w:rFonts w:ascii="Arial" w:hAnsi="Arial" w:cs="Arial"/>
          <w:b/>
          <w:bCs/>
        </w:rPr>
        <w:t>4</w:t>
      </w:r>
      <w:r w:rsidR="005315D8">
        <w:rPr>
          <w:rFonts w:ascii="Arial" w:hAnsi="Arial" w:cs="Arial"/>
          <w:b/>
          <w:bCs/>
        </w:rPr>
        <w:t>/01/202</w:t>
      </w:r>
      <w:r w:rsidR="00596CE1">
        <w:rPr>
          <w:rFonts w:ascii="Arial" w:hAnsi="Arial" w:cs="Arial"/>
          <w:b/>
          <w:bCs/>
        </w:rPr>
        <w:t>7</w:t>
      </w:r>
      <w:r w:rsidR="002A485A">
        <w:rPr>
          <w:rFonts w:ascii="Arial" w:hAnsi="Arial" w:cs="Arial"/>
          <w:b/>
          <w:bCs/>
        </w:rPr>
        <w:t xml:space="preserve"> (E3Y)</w:t>
      </w:r>
    </w:p>
    <w:p w14:paraId="0C5FC6F9" w14:textId="1934365E" w:rsidR="004763E6" w:rsidRDefault="003400A9" w:rsidP="004763E6">
      <w:pPr>
        <w:ind w:left="5040"/>
        <w:divId w:val="13528795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2A753F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</w:t>
      </w:r>
      <w:r w:rsidR="00252D32">
        <w:rPr>
          <w:rFonts w:ascii="Arial" w:hAnsi="Arial" w:cs="Arial"/>
          <w:b/>
          <w:bCs/>
        </w:rPr>
        <w:t xml:space="preserve">Assistant Vice Provost for </w:t>
      </w:r>
      <w:r w:rsidR="00243551">
        <w:rPr>
          <w:rFonts w:ascii="Arial" w:hAnsi="Arial" w:cs="Arial"/>
          <w:b/>
          <w:bCs/>
        </w:rPr>
        <w:t xml:space="preserve">Program </w:t>
      </w:r>
      <w:r w:rsidR="00252D32">
        <w:rPr>
          <w:rFonts w:ascii="Arial" w:hAnsi="Arial" w:cs="Arial"/>
          <w:b/>
          <w:bCs/>
        </w:rPr>
        <w:t>Accreditation and Assessment</w:t>
      </w:r>
    </w:p>
    <w:p w14:paraId="4A3EE1E2" w14:textId="696C723E" w:rsidR="00884DCF" w:rsidRDefault="00884DCF" w:rsidP="00884DCF">
      <w:pPr>
        <w:divId w:val="1352879565"/>
        <w:rPr>
          <w:rFonts w:ascii="Arial" w:hAnsi="Arial" w:cs="Arial"/>
          <w:b/>
          <w:bCs/>
        </w:rPr>
      </w:pPr>
    </w:p>
    <w:p w14:paraId="7C3CDCDE" w14:textId="1FF54574" w:rsidR="00646A64" w:rsidRDefault="003400A9" w:rsidP="00F33F78">
      <w:pPr>
        <w:divId w:val="1352879565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646A64" w:rsidRPr="00666654">
        <w:rPr>
          <w:rFonts w:ascii="Arial" w:hAnsi="Arial" w:cs="Arial"/>
          <w:b/>
        </w:rPr>
        <w:t>01.</w:t>
      </w:r>
      <w:r w:rsidR="00646A64" w:rsidRPr="00646A64">
        <w:rPr>
          <w:rStyle w:val="Strong"/>
          <w:rFonts w:ascii="Arial" w:hAnsi="Arial" w:cs="Arial"/>
        </w:rPr>
        <w:t xml:space="preserve"> </w:t>
      </w:r>
      <w:r w:rsidR="00C1435D">
        <w:rPr>
          <w:rStyle w:val="Strong"/>
          <w:rFonts w:ascii="Arial" w:hAnsi="Arial" w:cs="Arial"/>
        </w:rPr>
        <w:tab/>
        <w:t>POLICY STATEMENTS</w:t>
      </w:r>
      <w:r w:rsidR="00C1435D">
        <w:rPr>
          <w:rStyle w:val="Strong"/>
          <w:rFonts w:ascii="Arial" w:hAnsi="Arial" w:cs="Arial"/>
        </w:rPr>
        <w:tab/>
      </w:r>
    </w:p>
    <w:p w14:paraId="45F2199F" w14:textId="77777777" w:rsidR="00812F58" w:rsidRDefault="00812F58" w:rsidP="00812F58">
      <w:pPr>
        <w:divId w:val="1352879565"/>
        <w:rPr>
          <w:rFonts w:ascii="Arial" w:hAnsi="Arial" w:cs="Arial"/>
        </w:rPr>
      </w:pPr>
    </w:p>
    <w:p w14:paraId="73CDD508" w14:textId="77777777" w:rsidR="00C1435D" w:rsidRDefault="00666654" w:rsidP="00812F58">
      <w:pPr>
        <w:tabs>
          <w:tab w:val="left" w:pos="720"/>
        </w:tabs>
        <w:ind w:left="1440" w:hanging="1080"/>
        <w:divId w:val="1352879565"/>
        <w:rPr>
          <w:rFonts w:ascii="Arial" w:hAnsi="Arial" w:cs="Arial"/>
        </w:rPr>
      </w:pPr>
      <w:r>
        <w:rPr>
          <w:rFonts w:ascii="Arial" w:hAnsi="Arial" w:cs="Arial"/>
        </w:rPr>
        <w:tab/>
        <w:t>0</w:t>
      </w:r>
      <w:r w:rsidR="00930677" w:rsidRPr="00244889">
        <w:rPr>
          <w:rFonts w:ascii="Arial" w:hAnsi="Arial" w:cs="Arial"/>
        </w:rPr>
        <w:t>1.</w:t>
      </w:r>
      <w:r w:rsidR="007C2059">
        <w:rPr>
          <w:rFonts w:ascii="Arial" w:hAnsi="Arial" w:cs="Arial"/>
        </w:rPr>
        <w:t>01</w:t>
      </w:r>
      <w:r w:rsidR="007C2059">
        <w:rPr>
          <w:rFonts w:ascii="Arial" w:hAnsi="Arial" w:cs="Arial"/>
        </w:rPr>
        <w:tab/>
      </w:r>
      <w:r w:rsidR="00B17EE0">
        <w:rPr>
          <w:rFonts w:ascii="Arial" w:hAnsi="Arial" w:cs="Arial"/>
        </w:rPr>
        <w:t>Texas State University’s</w:t>
      </w:r>
      <w:r w:rsidR="00930677" w:rsidRPr="00244889">
        <w:rPr>
          <w:rFonts w:ascii="Arial" w:hAnsi="Arial" w:cs="Arial"/>
        </w:rPr>
        <w:t xml:space="preserve"> Division of Academic Affairs is committed</w:t>
      </w:r>
      <w:r w:rsidR="00C1435D">
        <w:rPr>
          <w:rFonts w:ascii="Arial" w:hAnsi="Arial" w:cs="Arial"/>
        </w:rPr>
        <w:t xml:space="preserve"> to maintaining a well-designed and</w:t>
      </w:r>
      <w:r w:rsidR="00930677" w:rsidRPr="00244889">
        <w:rPr>
          <w:rFonts w:ascii="Arial" w:hAnsi="Arial" w:cs="Arial"/>
        </w:rPr>
        <w:t xml:space="preserve"> effective process for developing, dissem</w:t>
      </w:r>
      <w:r>
        <w:rPr>
          <w:rFonts w:ascii="Arial" w:hAnsi="Arial" w:cs="Arial"/>
        </w:rPr>
        <w:t xml:space="preserve">inating, and reviewing </w:t>
      </w:r>
      <w:r w:rsidR="00C1435D">
        <w:rPr>
          <w:rFonts w:ascii="Arial" w:hAnsi="Arial" w:cs="Arial"/>
        </w:rPr>
        <w:t xml:space="preserve">division </w:t>
      </w:r>
      <w:r>
        <w:rPr>
          <w:rFonts w:ascii="Arial" w:hAnsi="Arial" w:cs="Arial"/>
        </w:rPr>
        <w:t xml:space="preserve">policies </w:t>
      </w:r>
      <w:r w:rsidR="00930677" w:rsidRPr="00244889">
        <w:rPr>
          <w:rFonts w:ascii="Arial" w:hAnsi="Arial" w:cs="Arial"/>
        </w:rPr>
        <w:t xml:space="preserve">and procedures. </w:t>
      </w:r>
      <w:r w:rsidR="0026506D">
        <w:rPr>
          <w:rFonts w:ascii="Arial" w:hAnsi="Arial" w:cs="Arial"/>
        </w:rPr>
        <w:t>This process parallels</w:t>
      </w:r>
      <w:r w:rsidR="00C1435D">
        <w:rPr>
          <w:rFonts w:ascii="Arial" w:hAnsi="Arial" w:cs="Arial"/>
        </w:rPr>
        <w:t xml:space="preserve"> the University Policy and Proc</w:t>
      </w:r>
      <w:r w:rsidR="005B3285">
        <w:rPr>
          <w:rFonts w:ascii="Arial" w:hAnsi="Arial" w:cs="Arial"/>
        </w:rPr>
        <w:t xml:space="preserve">edure Statement (UPPS) system (see </w:t>
      </w:r>
      <w:hyperlink r:id="rId8" w:history="1">
        <w:r w:rsidR="005B3285" w:rsidRPr="005B3285">
          <w:rPr>
            <w:rStyle w:val="Hyperlink"/>
            <w:rFonts w:ascii="Arial" w:hAnsi="Arial" w:cs="Arial"/>
          </w:rPr>
          <w:t>UPPS No. 01.01.01</w:t>
        </w:r>
      </w:hyperlink>
      <w:r w:rsidR="005B3285">
        <w:rPr>
          <w:rFonts w:ascii="Arial" w:hAnsi="Arial" w:cs="Arial"/>
        </w:rPr>
        <w:t>, Policy and Procedure Statement System) in</w:t>
      </w:r>
      <w:r w:rsidR="00C1435D">
        <w:rPr>
          <w:rFonts w:ascii="Arial" w:hAnsi="Arial" w:cs="Arial"/>
        </w:rPr>
        <w:t xml:space="preserve"> providing:</w:t>
      </w:r>
    </w:p>
    <w:p w14:paraId="3A727FCE" w14:textId="77777777" w:rsidR="00C1435D" w:rsidRDefault="00C1435D" w:rsidP="00812F58">
      <w:pPr>
        <w:tabs>
          <w:tab w:val="left" w:pos="720"/>
        </w:tabs>
        <w:ind w:left="1440" w:hanging="1080"/>
        <w:divId w:val="1352879565"/>
        <w:rPr>
          <w:rFonts w:ascii="Arial" w:hAnsi="Arial" w:cs="Arial"/>
        </w:rPr>
      </w:pPr>
    </w:p>
    <w:p w14:paraId="559DCAE4" w14:textId="77777777" w:rsidR="00930677" w:rsidRDefault="00C1435D" w:rsidP="00C1435D">
      <w:pPr>
        <w:ind w:left="1800" w:hanging="360"/>
        <w:divId w:val="1352879565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a standard form of communicating Academic Affairs division policies and procedures;</w:t>
      </w:r>
    </w:p>
    <w:p w14:paraId="217D6A7E" w14:textId="77777777" w:rsidR="00C1435D" w:rsidRDefault="00C1435D" w:rsidP="00C1435D">
      <w:pPr>
        <w:ind w:left="1800" w:hanging="360"/>
        <w:divId w:val="1352879565"/>
        <w:rPr>
          <w:rFonts w:ascii="Arial" w:hAnsi="Arial" w:cs="Arial"/>
        </w:rPr>
      </w:pPr>
    </w:p>
    <w:p w14:paraId="636B1932" w14:textId="77777777" w:rsidR="00C1435D" w:rsidRDefault="00C1435D" w:rsidP="00C1435D">
      <w:pPr>
        <w:ind w:left="1800" w:hanging="360"/>
        <w:divId w:val="1352879565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a structure for regular interval reviews of Academic Affairs division policies and procedures;</w:t>
      </w:r>
    </w:p>
    <w:p w14:paraId="1EB28090" w14:textId="77777777" w:rsidR="00C1435D" w:rsidRDefault="00C1435D" w:rsidP="00C1435D">
      <w:pPr>
        <w:ind w:left="1800" w:hanging="360"/>
        <w:divId w:val="1352879565"/>
        <w:rPr>
          <w:rFonts w:ascii="Arial" w:hAnsi="Arial" w:cs="Arial"/>
        </w:rPr>
      </w:pPr>
    </w:p>
    <w:p w14:paraId="40FACF48" w14:textId="77777777" w:rsidR="00C1435D" w:rsidRDefault="00C1435D" w:rsidP="00C1435D">
      <w:pPr>
        <w:ind w:left="1800" w:hanging="360"/>
        <w:divId w:val="1352879565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a means for reviewing Academic Affairs division policies and procedures on an as-needed basis to remain consistent with current practices; and</w:t>
      </w:r>
    </w:p>
    <w:p w14:paraId="70EED51F" w14:textId="77777777" w:rsidR="00C1435D" w:rsidRDefault="00C1435D" w:rsidP="00C1435D">
      <w:pPr>
        <w:ind w:left="1800" w:hanging="360"/>
        <w:divId w:val="1352879565"/>
        <w:rPr>
          <w:rFonts w:ascii="Arial" w:hAnsi="Arial" w:cs="Arial"/>
        </w:rPr>
      </w:pPr>
    </w:p>
    <w:p w14:paraId="1572E98B" w14:textId="77777777" w:rsidR="00C1435D" w:rsidRDefault="00C1435D" w:rsidP="00C1435D">
      <w:pPr>
        <w:ind w:left="1800" w:hanging="360"/>
        <w:divId w:val="1352879565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a means for assuring agreement between current practices and applicable regulations and laws.</w:t>
      </w:r>
    </w:p>
    <w:p w14:paraId="747646E5" w14:textId="77777777" w:rsidR="00621EA1" w:rsidRDefault="00621EA1" w:rsidP="00621EA1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788AB161" w14:textId="77777777" w:rsidR="00621EA1" w:rsidRDefault="00C1435D" w:rsidP="00621EA1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</w:t>
      </w:r>
      <w:r>
        <w:rPr>
          <w:rFonts w:ascii="Arial" w:hAnsi="Arial" w:cs="Arial"/>
          <w:sz w:val="24"/>
          <w:szCs w:val="24"/>
        </w:rPr>
        <w:tab/>
        <w:t>Academic Affairs</w:t>
      </w:r>
      <w:r w:rsidR="00621EA1">
        <w:rPr>
          <w:rFonts w:ascii="Arial" w:hAnsi="Arial" w:cs="Arial"/>
          <w:sz w:val="24"/>
          <w:szCs w:val="24"/>
        </w:rPr>
        <w:t xml:space="preserve"> Policy and Procedure Statements (</w:t>
      </w:r>
      <w:r>
        <w:rPr>
          <w:rFonts w:ascii="Arial" w:hAnsi="Arial" w:cs="Arial"/>
          <w:sz w:val="24"/>
          <w:szCs w:val="24"/>
        </w:rPr>
        <w:t>AA/</w:t>
      </w:r>
      <w:r w:rsidR="00621EA1" w:rsidRPr="00B54394">
        <w:rPr>
          <w:rFonts w:ascii="Arial" w:hAnsi="Arial" w:cs="Arial"/>
          <w:sz w:val="24"/>
          <w:szCs w:val="24"/>
        </w:rPr>
        <w:t>PPSs</w:t>
      </w:r>
      <w:r w:rsidR="00621EA1">
        <w:rPr>
          <w:rFonts w:ascii="Arial" w:hAnsi="Arial" w:cs="Arial"/>
          <w:sz w:val="24"/>
          <w:szCs w:val="24"/>
        </w:rPr>
        <w:t>)</w:t>
      </w:r>
      <w:r w:rsidR="00621EA1" w:rsidRPr="00B54394">
        <w:rPr>
          <w:rFonts w:ascii="Arial" w:hAnsi="Arial" w:cs="Arial"/>
          <w:sz w:val="24"/>
          <w:szCs w:val="24"/>
        </w:rPr>
        <w:t xml:space="preserve"> impact Texas State</w:t>
      </w:r>
      <w:r w:rsidR="00621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faculty,</w:t>
      </w:r>
      <w:r w:rsidR="00621EA1" w:rsidRPr="00B54394">
        <w:rPr>
          <w:rFonts w:ascii="Arial" w:hAnsi="Arial" w:cs="Arial"/>
          <w:sz w:val="24"/>
          <w:szCs w:val="24"/>
        </w:rPr>
        <w:t xml:space="preserve"> students</w:t>
      </w:r>
      <w:r w:rsidR="0026506D">
        <w:rPr>
          <w:rFonts w:ascii="Arial" w:hAnsi="Arial" w:cs="Arial"/>
          <w:sz w:val="24"/>
          <w:szCs w:val="24"/>
        </w:rPr>
        <w:t>, and other division staff</w:t>
      </w:r>
      <w:r w:rsidR="00621EA1" w:rsidRPr="00B54394">
        <w:rPr>
          <w:rFonts w:ascii="Arial" w:hAnsi="Arial" w:cs="Arial"/>
          <w:sz w:val="24"/>
          <w:szCs w:val="24"/>
        </w:rPr>
        <w:t xml:space="preserve"> by providing guidelines and communicating </w:t>
      </w:r>
      <w:r>
        <w:rPr>
          <w:rFonts w:ascii="Arial" w:hAnsi="Arial" w:cs="Arial"/>
          <w:sz w:val="24"/>
          <w:szCs w:val="24"/>
        </w:rPr>
        <w:t>responsibilities, rights, and</w:t>
      </w:r>
      <w:r w:rsidR="00621EA1" w:rsidRPr="00B54394">
        <w:rPr>
          <w:rFonts w:ascii="Arial" w:hAnsi="Arial" w:cs="Arial"/>
          <w:sz w:val="24"/>
          <w:szCs w:val="24"/>
        </w:rPr>
        <w:t xml:space="preserve"> regulations instituted </w:t>
      </w:r>
      <w:r>
        <w:rPr>
          <w:rFonts w:ascii="Arial" w:hAnsi="Arial" w:cs="Arial"/>
          <w:sz w:val="24"/>
          <w:szCs w:val="24"/>
        </w:rPr>
        <w:t>across the division. The</w:t>
      </w:r>
      <w:r w:rsidR="00EA5916">
        <w:rPr>
          <w:rFonts w:ascii="Arial" w:hAnsi="Arial" w:cs="Arial"/>
          <w:sz w:val="24"/>
          <w:szCs w:val="24"/>
        </w:rPr>
        <w:t xml:space="preserve"> Texas State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 xml:space="preserve">Policy and Procedure Statements </w:t>
        </w:r>
        <w:r w:rsidR="00621EA1" w:rsidRPr="003A54D2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621EA1">
        <w:rPr>
          <w:rFonts w:ascii="Arial" w:hAnsi="Arial" w:cs="Arial"/>
          <w:sz w:val="24"/>
          <w:szCs w:val="24"/>
        </w:rPr>
        <w:t xml:space="preserve"> includes all official </w:t>
      </w:r>
      <w:r>
        <w:rPr>
          <w:rFonts w:ascii="Arial" w:hAnsi="Arial" w:cs="Arial"/>
          <w:sz w:val="24"/>
          <w:szCs w:val="24"/>
        </w:rPr>
        <w:t>AA/</w:t>
      </w:r>
      <w:r w:rsidR="00621EA1" w:rsidRPr="003A54D2">
        <w:rPr>
          <w:rFonts w:ascii="Arial" w:hAnsi="Arial" w:cs="Arial"/>
          <w:sz w:val="24"/>
          <w:szCs w:val="24"/>
        </w:rPr>
        <w:t xml:space="preserve">PPSs, and </w:t>
      </w:r>
      <w:r>
        <w:rPr>
          <w:rFonts w:ascii="Arial" w:hAnsi="Arial" w:cs="Arial"/>
          <w:sz w:val="24"/>
          <w:szCs w:val="24"/>
        </w:rPr>
        <w:t xml:space="preserve">recent </w:t>
      </w:r>
      <w:r w:rsidR="00621EA1" w:rsidRPr="003A54D2">
        <w:rPr>
          <w:rFonts w:ascii="Arial" w:hAnsi="Arial" w:cs="Arial"/>
          <w:sz w:val="24"/>
          <w:szCs w:val="24"/>
        </w:rPr>
        <w:t xml:space="preserve">updates to </w:t>
      </w:r>
      <w:r>
        <w:rPr>
          <w:rFonts w:ascii="Arial" w:hAnsi="Arial" w:cs="Arial"/>
          <w:sz w:val="24"/>
          <w:szCs w:val="24"/>
        </w:rPr>
        <w:t xml:space="preserve">these policies are posted on the </w:t>
      </w:r>
      <w:hyperlink r:id="rId10" w:history="1">
        <w:r w:rsidR="00390537">
          <w:rPr>
            <w:rStyle w:val="Hyperlink"/>
            <w:rFonts w:ascii="Arial" w:hAnsi="Arial" w:cs="Arial"/>
            <w:sz w:val="24"/>
            <w:szCs w:val="24"/>
          </w:rPr>
          <w:t xml:space="preserve">Recent Updates </w:t>
        </w:r>
        <w:r w:rsidR="00F72F73">
          <w:rPr>
            <w:rStyle w:val="Hyperlink"/>
            <w:rFonts w:ascii="Arial" w:hAnsi="Arial" w:cs="Arial"/>
            <w:sz w:val="24"/>
            <w:szCs w:val="24"/>
          </w:rPr>
          <w:t>w</w:t>
        </w:r>
        <w:r w:rsidR="00621EA1" w:rsidRPr="003A54D2">
          <w:rPr>
            <w:rStyle w:val="Hyperlink"/>
            <w:rFonts w:ascii="Arial" w:hAnsi="Arial" w:cs="Arial"/>
            <w:sz w:val="24"/>
            <w:szCs w:val="24"/>
          </w:rPr>
          <w:t>eb</w:t>
        </w:r>
        <w:r w:rsidR="00390537">
          <w:rPr>
            <w:rStyle w:val="Hyperlink"/>
            <w:rFonts w:ascii="Arial" w:hAnsi="Arial" w:cs="Arial"/>
            <w:sz w:val="24"/>
            <w:szCs w:val="24"/>
          </w:rPr>
          <w:t xml:space="preserve"> page</w:t>
        </w:r>
      </w:hyperlink>
      <w:r w:rsidR="00621EA1" w:rsidRPr="003A54D2">
        <w:rPr>
          <w:rFonts w:ascii="Arial" w:hAnsi="Arial" w:cs="Arial"/>
          <w:sz w:val="24"/>
          <w:szCs w:val="24"/>
        </w:rPr>
        <w:t>.</w:t>
      </w:r>
    </w:p>
    <w:p w14:paraId="7BC3CF8B" w14:textId="77777777" w:rsidR="002930DA" w:rsidRDefault="002930DA" w:rsidP="00621EA1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21FE0AB3" w14:textId="35222121" w:rsidR="0059441D" w:rsidRDefault="00390537" w:rsidP="002930DA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</w:t>
      </w:r>
      <w:r>
        <w:rPr>
          <w:rFonts w:ascii="Arial" w:hAnsi="Arial" w:cs="Arial"/>
          <w:sz w:val="24"/>
          <w:szCs w:val="24"/>
        </w:rPr>
        <w:tab/>
      </w:r>
      <w:r w:rsidR="0059441D">
        <w:rPr>
          <w:rFonts w:ascii="Arial" w:hAnsi="Arial" w:cs="Arial"/>
          <w:sz w:val="24"/>
          <w:szCs w:val="24"/>
        </w:rPr>
        <w:t xml:space="preserve">Any person within the Academic Affairs division can recommend to the provost and </w:t>
      </w:r>
      <w:r w:rsidR="00E770D2">
        <w:rPr>
          <w:rFonts w:ascii="Arial" w:hAnsi="Arial" w:cs="Arial"/>
          <w:sz w:val="24"/>
          <w:szCs w:val="24"/>
        </w:rPr>
        <w:t xml:space="preserve">executive </w:t>
      </w:r>
      <w:r w:rsidR="0059441D">
        <w:rPr>
          <w:rFonts w:ascii="Arial" w:hAnsi="Arial" w:cs="Arial"/>
          <w:sz w:val="24"/>
          <w:szCs w:val="24"/>
        </w:rPr>
        <w:t>vice president for Academic Affairs a new AA/PPS or request revisions to an existing AA/PPS.</w:t>
      </w:r>
    </w:p>
    <w:p w14:paraId="29ED2A9A" w14:textId="77777777" w:rsidR="0059441D" w:rsidRDefault="0059441D" w:rsidP="002930DA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0A882AEB" w14:textId="77777777" w:rsidR="00390537" w:rsidRDefault="0059441D" w:rsidP="002930DA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01.04</w:t>
      </w:r>
      <w:r>
        <w:rPr>
          <w:rFonts w:ascii="Arial" w:hAnsi="Arial" w:cs="Arial"/>
          <w:sz w:val="24"/>
          <w:szCs w:val="24"/>
        </w:rPr>
        <w:tab/>
      </w:r>
      <w:r w:rsidR="00390537">
        <w:rPr>
          <w:rFonts w:ascii="Arial" w:hAnsi="Arial" w:cs="Arial"/>
          <w:sz w:val="24"/>
          <w:szCs w:val="24"/>
        </w:rPr>
        <w:t>The appropriate persons, as listed in the Reviewers’ section of each policy, will be responsible for reviewing policies routinely a</w:t>
      </w:r>
      <w:r w:rsidR="00797183">
        <w:rPr>
          <w:rFonts w:ascii="Arial" w:hAnsi="Arial" w:cs="Arial"/>
          <w:sz w:val="24"/>
          <w:szCs w:val="24"/>
        </w:rPr>
        <w:t>ccording to the review cycle</w:t>
      </w:r>
      <w:r w:rsidR="00390537">
        <w:rPr>
          <w:rFonts w:ascii="Arial" w:hAnsi="Arial" w:cs="Arial"/>
          <w:sz w:val="24"/>
          <w:szCs w:val="24"/>
        </w:rPr>
        <w:t xml:space="preserve"> from the last action date.</w:t>
      </w:r>
    </w:p>
    <w:p w14:paraId="24E32C19" w14:textId="77777777" w:rsidR="0059441D" w:rsidRDefault="0059441D" w:rsidP="002930DA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3A1F93CC" w14:textId="26A2B854" w:rsidR="005B3285" w:rsidRDefault="0059441D" w:rsidP="002930DA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01.05</w:t>
      </w:r>
      <w:r w:rsidR="005B3285">
        <w:rPr>
          <w:rFonts w:ascii="Arial" w:hAnsi="Arial" w:cs="Arial"/>
          <w:sz w:val="24"/>
          <w:szCs w:val="24"/>
        </w:rPr>
        <w:tab/>
        <w:t xml:space="preserve">The office of </w:t>
      </w:r>
      <w:r w:rsidR="00252D32">
        <w:rPr>
          <w:rFonts w:ascii="Arial" w:hAnsi="Arial" w:cs="Arial"/>
          <w:sz w:val="24"/>
          <w:szCs w:val="24"/>
        </w:rPr>
        <w:t>Institutional Effectiveness</w:t>
      </w:r>
      <w:r w:rsidR="005B3285">
        <w:rPr>
          <w:rFonts w:ascii="Arial" w:hAnsi="Arial" w:cs="Arial"/>
          <w:sz w:val="24"/>
          <w:szCs w:val="24"/>
        </w:rPr>
        <w:t xml:space="preserve"> is the official repository for all AA/PPS documents, includin</w:t>
      </w:r>
      <w:r w:rsidR="00797183">
        <w:rPr>
          <w:rFonts w:ascii="Arial" w:hAnsi="Arial" w:cs="Arial"/>
          <w:sz w:val="24"/>
          <w:szCs w:val="24"/>
        </w:rPr>
        <w:t>g current official documents</w:t>
      </w:r>
      <w:r w:rsidR="00CB16D7">
        <w:rPr>
          <w:rFonts w:ascii="Arial" w:hAnsi="Arial" w:cs="Arial"/>
          <w:sz w:val="24"/>
          <w:szCs w:val="24"/>
        </w:rPr>
        <w:t xml:space="preserve"> and reduced or deleted documents</w:t>
      </w:r>
      <w:r w:rsidR="005B3285">
        <w:rPr>
          <w:rFonts w:ascii="Arial" w:hAnsi="Arial" w:cs="Arial"/>
          <w:sz w:val="24"/>
          <w:szCs w:val="24"/>
        </w:rPr>
        <w:t>.</w:t>
      </w:r>
    </w:p>
    <w:p w14:paraId="6875D558" w14:textId="77777777" w:rsidR="00390537" w:rsidRDefault="00390537" w:rsidP="002930DA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0B8681D0" w14:textId="77777777" w:rsidR="00390537" w:rsidRPr="00B54394" w:rsidRDefault="0059441D" w:rsidP="002930DA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01.06</w:t>
      </w:r>
      <w:r>
        <w:rPr>
          <w:rFonts w:ascii="Arial" w:hAnsi="Arial" w:cs="Arial"/>
          <w:sz w:val="24"/>
          <w:szCs w:val="24"/>
        </w:rPr>
        <w:tab/>
      </w:r>
      <w:r w:rsidR="00390537">
        <w:rPr>
          <w:rFonts w:ascii="Arial" w:hAnsi="Arial" w:cs="Arial"/>
          <w:sz w:val="24"/>
          <w:szCs w:val="24"/>
        </w:rPr>
        <w:t>All Academic Affairs division employees are responsible for remaining current on official AA/PPS document revisions.</w:t>
      </w:r>
    </w:p>
    <w:p w14:paraId="422ED12B" w14:textId="77777777" w:rsidR="00812F58" w:rsidRPr="00244889" w:rsidRDefault="00812F58" w:rsidP="00692D75">
      <w:pPr>
        <w:tabs>
          <w:tab w:val="left" w:pos="720"/>
        </w:tabs>
        <w:divId w:val="1352879565"/>
        <w:rPr>
          <w:rFonts w:ascii="Arial" w:hAnsi="Arial" w:cs="Arial"/>
        </w:rPr>
      </w:pPr>
    </w:p>
    <w:p w14:paraId="191B38D6" w14:textId="753A1363" w:rsidR="00666654" w:rsidRDefault="00666654" w:rsidP="00964D31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divId w:val="1352879565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02.     </w:t>
      </w:r>
      <w:r w:rsidR="00964D31">
        <w:rPr>
          <w:rStyle w:val="Strong"/>
          <w:rFonts w:ascii="Arial" w:hAnsi="Arial" w:cs="Arial"/>
        </w:rPr>
        <w:tab/>
      </w:r>
      <w:r w:rsidRPr="00244889">
        <w:rPr>
          <w:rStyle w:val="Strong"/>
          <w:rFonts w:ascii="Arial" w:hAnsi="Arial" w:cs="Arial"/>
        </w:rPr>
        <w:t xml:space="preserve">AUTHORITY FOR THE </w:t>
      </w:r>
      <w:r w:rsidR="00AC4A99">
        <w:rPr>
          <w:rStyle w:val="Strong"/>
          <w:rFonts w:ascii="Arial" w:hAnsi="Arial" w:cs="Arial"/>
        </w:rPr>
        <w:t xml:space="preserve">ACADEMIC AFFAIRS </w:t>
      </w:r>
      <w:r w:rsidRPr="00244889">
        <w:rPr>
          <w:rStyle w:val="Strong"/>
          <w:rFonts w:ascii="Arial" w:hAnsi="Arial" w:cs="Arial"/>
        </w:rPr>
        <w:t>POLICY AND PROCEDURE STATEMENT SYSTEM</w:t>
      </w:r>
    </w:p>
    <w:p w14:paraId="446037E4" w14:textId="77777777" w:rsidR="00812F58" w:rsidRPr="00244889" w:rsidRDefault="00812F58" w:rsidP="00812F58">
      <w:pPr>
        <w:pStyle w:val="NormalWeb"/>
        <w:tabs>
          <w:tab w:val="left" w:pos="720"/>
        </w:tabs>
        <w:spacing w:before="0" w:beforeAutospacing="0" w:after="0" w:afterAutospacing="0"/>
        <w:divId w:val="1352879565"/>
        <w:rPr>
          <w:rFonts w:ascii="Arial" w:hAnsi="Arial" w:cs="Arial"/>
        </w:rPr>
      </w:pPr>
    </w:p>
    <w:p w14:paraId="3A4D10FA" w14:textId="60E27F78" w:rsidR="00666654" w:rsidRDefault="007C2059" w:rsidP="007C2059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666654" w:rsidRPr="00666654">
        <w:rPr>
          <w:rFonts w:ascii="Arial" w:hAnsi="Arial" w:cs="Arial"/>
        </w:rPr>
        <w:t xml:space="preserve">The </w:t>
      </w:r>
      <w:r w:rsidR="00AC4A99">
        <w:rPr>
          <w:rFonts w:ascii="Arial" w:hAnsi="Arial" w:cs="Arial"/>
        </w:rPr>
        <w:t>AA/PPS s</w:t>
      </w:r>
      <w:r w:rsidR="00666654" w:rsidRPr="00666654">
        <w:rPr>
          <w:rFonts w:ascii="Arial" w:hAnsi="Arial" w:cs="Arial"/>
        </w:rPr>
        <w:t>ystem is established unde</w:t>
      </w:r>
      <w:r w:rsidR="00AC4A99">
        <w:rPr>
          <w:rFonts w:ascii="Arial" w:hAnsi="Arial" w:cs="Arial"/>
        </w:rPr>
        <w:t>r the general authority of the p</w:t>
      </w:r>
      <w:r w:rsidR="00666654" w:rsidRPr="00666654">
        <w:rPr>
          <w:rFonts w:ascii="Arial" w:hAnsi="Arial" w:cs="Arial"/>
        </w:rPr>
        <w:t>rovost</w:t>
      </w:r>
      <w:r w:rsidR="00AC4A99">
        <w:rPr>
          <w:rFonts w:ascii="Arial" w:hAnsi="Arial" w:cs="Arial"/>
        </w:rPr>
        <w:t xml:space="preserve"> and </w:t>
      </w:r>
      <w:r w:rsidR="00E770D2">
        <w:rPr>
          <w:rFonts w:ascii="Arial" w:hAnsi="Arial" w:cs="Arial"/>
        </w:rPr>
        <w:t xml:space="preserve">executive </w:t>
      </w:r>
      <w:r w:rsidR="00AC4A99">
        <w:rPr>
          <w:rFonts w:ascii="Arial" w:hAnsi="Arial" w:cs="Arial"/>
        </w:rPr>
        <w:t>vice president for</w:t>
      </w:r>
      <w:r w:rsidR="00053013">
        <w:rPr>
          <w:rFonts w:ascii="Arial" w:hAnsi="Arial" w:cs="Arial"/>
        </w:rPr>
        <w:t xml:space="preserve"> Academic Affairs</w:t>
      </w:r>
      <w:r w:rsidR="00666654" w:rsidRPr="00666654">
        <w:rPr>
          <w:rFonts w:ascii="Arial" w:hAnsi="Arial" w:cs="Arial"/>
        </w:rPr>
        <w:t>, the</w:t>
      </w:r>
      <w:r w:rsidR="00AC4A99">
        <w:rPr>
          <w:rFonts w:ascii="Arial" w:hAnsi="Arial" w:cs="Arial"/>
        </w:rPr>
        <w:t xml:space="preserve"> chief academic officer of the u</w:t>
      </w:r>
      <w:r w:rsidR="00666654" w:rsidRPr="00666654">
        <w:rPr>
          <w:rFonts w:ascii="Arial" w:hAnsi="Arial" w:cs="Arial"/>
        </w:rPr>
        <w:t xml:space="preserve">niversity. Further specific authority to establish a policy system </w:t>
      </w:r>
      <w:r w:rsidR="00077F1C">
        <w:rPr>
          <w:rFonts w:ascii="Arial" w:hAnsi="Arial" w:cs="Arial"/>
        </w:rPr>
        <w:t>for the division is granted in S</w:t>
      </w:r>
      <w:r w:rsidR="00053013">
        <w:rPr>
          <w:rFonts w:ascii="Arial" w:hAnsi="Arial" w:cs="Arial"/>
        </w:rPr>
        <w:t>ection 06</w:t>
      </w:r>
      <w:r w:rsidR="0059441D">
        <w:rPr>
          <w:rFonts w:ascii="Arial" w:hAnsi="Arial" w:cs="Arial"/>
        </w:rPr>
        <w:t>.</w:t>
      </w:r>
      <w:r w:rsidR="00666654" w:rsidRPr="00666654">
        <w:rPr>
          <w:rFonts w:ascii="Arial" w:hAnsi="Arial" w:cs="Arial"/>
        </w:rPr>
        <w:t xml:space="preserve"> of</w:t>
      </w:r>
      <w:hyperlink r:id="rId11" w:history="1">
        <w:r w:rsidR="00666654" w:rsidRPr="00B17EE0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 w:rsidR="00AC4A99">
          <w:rPr>
            <w:rStyle w:val="Hyperlink"/>
            <w:rFonts w:ascii="Arial" w:hAnsi="Arial" w:cs="Arial"/>
          </w:rPr>
          <w:t>UPPS</w:t>
        </w:r>
        <w:r w:rsidR="00666654" w:rsidRPr="00077F1C">
          <w:rPr>
            <w:rStyle w:val="Hyperlink"/>
            <w:rFonts w:ascii="Arial" w:hAnsi="Arial" w:cs="Arial"/>
          </w:rPr>
          <w:t xml:space="preserve"> </w:t>
        </w:r>
        <w:r w:rsidR="00077F1C" w:rsidRPr="00077F1C">
          <w:rPr>
            <w:rStyle w:val="Hyperlink"/>
            <w:rFonts w:ascii="Arial" w:hAnsi="Arial" w:cs="Arial"/>
          </w:rPr>
          <w:t xml:space="preserve">No. </w:t>
        </w:r>
        <w:r w:rsidR="00666654" w:rsidRPr="00077F1C">
          <w:rPr>
            <w:rStyle w:val="Hyperlink"/>
            <w:rFonts w:ascii="Arial" w:hAnsi="Arial" w:cs="Arial"/>
          </w:rPr>
          <w:t>01.01.01</w:t>
        </w:r>
      </w:hyperlink>
      <w:r w:rsidR="00AC4A99" w:rsidRPr="005B3285">
        <w:rPr>
          <w:rStyle w:val="Hyperlink"/>
          <w:rFonts w:ascii="Arial" w:hAnsi="Arial" w:cs="Arial"/>
          <w:color w:val="auto"/>
          <w:u w:val="none"/>
        </w:rPr>
        <w:t>, Policy and Procedure Statements System</w:t>
      </w:r>
      <w:r w:rsidR="00666654" w:rsidRPr="005B3285">
        <w:rPr>
          <w:rFonts w:ascii="Arial" w:hAnsi="Arial" w:cs="Arial"/>
        </w:rPr>
        <w:t xml:space="preserve">. </w:t>
      </w:r>
      <w:r w:rsidR="00666654" w:rsidRPr="005B3285">
        <w:rPr>
          <w:rFonts w:ascii="Arial" w:hAnsi="Arial" w:cs="Arial"/>
        </w:rPr>
        <w:br/>
      </w:r>
    </w:p>
    <w:p w14:paraId="399116EB" w14:textId="77777777" w:rsidR="00AC4A99" w:rsidRPr="00BC2E47" w:rsidRDefault="007C2059" w:rsidP="00AC4A9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BC2E47">
        <w:rPr>
          <w:rFonts w:ascii="Arial" w:hAnsi="Arial" w:cs="Arial"/>
          <w:sz w:val="24"/>
          <w:szCs w:val="24"/>
        </w:rPr>
        <w:t>02.02</w:t>
      </w:r>
      <w:r w:rsidRPr="00BC2E47">
        <w:rPr>
          <w:rFonts w:ascii="Arial" w:hAnsi="Arial" w:cs="Arial"/>
          <w:sz w:val="24"/>
          <w:szCs w:val="24"/>
        </w:rPr>
        <w:tab/>
      </w:r>
      <w:r w:rsidR="00B17EE0" w:rsidRPr="00BC2E47">
        <w:rPr>
          <w:rFonts w:ascii="Arial" w:hAnsi="Arial" w:cs="Arial"/>
          <w:sz w:val="24"/>
          <w:szCs w:val="24"/>
        </w:rPr>
        <w:t>If a</w:t>
      </w:r>
      <w:r w:rsidR="00666654" w:rsidRPr="00BC2E47">
        <w:rPr>
          <w:rFonts w:ascii="Arial" w:hAnsi="Arial" w:cs="Arial"/>
          <w:sz w:val="24"/>
          <w:szCs w:val="24"/>
        </w:rPr>
        <w:t>t any time a conflict occurs between a</w:t>
      </w:r>
      <w:r w:rsidR="00AC4A99" w:rsidRPr="00BC2E47">
        <w:rPr>
          <w:rFonts w:ascii="Arial" w:hAnsi="Arial" w:cs="Arial"/>
          <w:sz w:val="24"/>
          <w:szCs w:val="24"/>
        </w:rPr>
        <w:t>n AA/</w:t>
      </w:r>
      <w:r w:rsidR="00666654" w:rsidRPr="00BC2E47">
        <w:rPr>
          <w:rFonts w:ascii="Arial" w:hAnsi="Arial" w:cs="Arial"/>
          <w:sz w:val="24"/>
          <w:szCs w:val="24"/>
        </w:rPr>
        <w:t>PPS and policy in documents of a higher authority (i.e., federal law, state law, Coordinating Boa</w:t>
      </w:r>
      <w:r w:rsidR="00EA5916" w:rsidRPr="00BC2E47">
        <w:rPr>
          <w:rFonts w:ascii="Arial" w:hAnsi="Arial" w:cs="Arial"/>
          <w:sz w:val="24"/>
          <w:szCs w:val="24"/>
        </w:rPr>
        <w:t>rd policy, Regents' Rules, UPPS</w:t>
      </w:r>
      <w:r w:rsidR="00666654" w:rsidRPr="00BC2E47">
        <w:rPr>
          <w:rFonts w:ascii="Arial" w:hAnsi="Arial" w:cs="Arial"/>
          <w:sz w:val="24"/>
          <w:szCs w:val="24"/>
        </w:rPr>
        <w:t xml:space="preserve">s, etc.), the policy in the document of higher authority will prevail. </w:t>
      </w:r>
      <w:r w:rsidR="00AC4A99" w:rsidRPr="00BC2E47">
        <w:rPr>
          <w:rFonts w:ascii="Arial" w:hAnsi="Arial" w:cs="Arial"/>
          <w:sz w:val="24"/>
          <w:szCs w:val="24"/>
        </w:rPr>
        <w:t>Similarly, if a conflict occurs between an AA/PPS and policy outlined at the college, school, department, or</w:t>
      </w:r>
      <w:r w:rsidR="0026506D" w:rsidRPr="00BC2E47">
        <w:rPr>
          <w:rFonts w:ascii="Arial" w:hAnsi="Arial" w:cs="Arial"/>
          <w:sz w:val="24"/>
          <w:szCs w:val="24"/>
        </w:rPr>
        <w:t xml:space="preserve"> unit level, the AA/PPS</w:t>
      </w:r>
      <w:r w:rsidR="00AC4A99" w:rsidRPr="00BC2E47">
        <w:rPr>
          <w:rFonts w:ascii="Arial" w:hAnsi="Arial" w:cs="Arial"/>
          <w:sz w:val="24"/>
          <w:szCs w:val="24"/>
        </w:rPr>
        <w:t xml:space="preserve"> will prevail.</w:t>
      </w:r>
    </w:p>
    <w:p w14:paraId="0E2915E2" w14:textId="77777777" w:rsidR="002930DA" w:rsidRPr="002930DA" w:rsidRDefault="002930DA" w:rsidP="002930DA">
      <w:pPr>
        <w:rPr>
          <w:rFonts w:ascii="Arial" w:hAnsi="Arial" w:cs="Arial"/>
        </w:rPr>
      </w:pPr>
    </w:p>
    <w:p w14:paraId="593930C7" w14:textId="77777777" w:rsidR="002930DA" w:rsidRPr="00B54394" w:rsidRDefault="002930DA" w:rsidP="002930DA">
      <w:pPr>
        <w:pStyle w:val="NoSpacing"/>
        <w:rPr>
          <w:rFonts w:ascii="Arial" w:hAnsi="Arial" w:cs="Arial"/>
          <w:b/>
          <w:sz w:val="24"/>
          <w:szCs w:val="24"/>
        </w:rPr>
      </w:pPr>
      <w:r w:rsidRPr="00176DE4">
        <w:rPr>
          <w:rFonts w:ascii="Arial" w:hAnsi="Arial" w:cs="Arial"/>
          <w:b/>
          <w:sz w:val="24"/>
          <w:szCs w:val="24"/>
        </w:rPr>
        <w:t>03.</w:t>
      </w:r>
      <w:r w:rsidRPr="00176DE4">
        <w:rPr>
          <w:rFonts w:ascii="Arial" w:hAnsi="Arial" w:cs="Arial"/>
          <w:b/>
          <w:sz w:val="24"/>
          <w:szCs w:val="24"/>
        </w:rPr>
        <w:tab/>
        <w:t>DEFINITIONS</w:t>
      </w:r>
    </w:p>
    <w:p w14:paraId="02112C8C" w14:textId="77777777" w:rsidR="002930DA" w:rsidRPr="00B54394" w:rsidRDefault="002930DA" w:rsidP="002930DA">
      <w:pPr>
        <w:pStyle w:val="NoSpacing"/>
        <w:rPr>
          <w:rFonts w:ascii="Arial" w:hAnsi="Arial" w:cs="Arial"/>
          <w:sz w:val="24"/>
          <w:szCs w:val="24"/>
        </w:rPr>
      </w:pPr>
    </w:p>
    <w:p w14:paraId="67E699B3" w14:textId="4E49832C" w:rsidR="00797183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  <w:t xml:space="preserve">Academic Affairs Stakeholders – includes all members of the </w:t>
      </w:r>
      <w:r w:rsidR="00964D31">
        <w:rPr>
          <w:rFonts w:ascii="Arial" w:hAnsi="Arial" w:cs="Arial"/>
          <w:sz w:val="24"/>
          <w:szCs w:val="24"/>
        </w:rPr>
        <w:t>Academic Affairs Council</w:t>
      </w:r>
      <w:r>
        <w:rPr>
          <w:rFonts w:ascii="Arial" w:hAnsi="Arial" w:cs="Arial"/>
          <w:sz w:val="24"/>
          <w:szCs w:val="24"/>
        </w:rPr>
        <w:t>.</w:t>
      </w:r>
    </w:p>
    <w:p w14:paraId="14A353A1" w14:textId="77777777" w:rsidR="00797183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8CC0BAC" w14:textId="77777777" w:rsidR="00797183" w:rsidRPr="00A3692F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</w:t>
      </w:r>
      <w:r w:rsidRPr="00B54394">
        <w:rPr>
          <w:rFonts w:ascii="Arial" w:hAnsi="Arial" w:cs="Arial"/>
          <w:sz w:val="24"/>
          <w:szCs w:val="24"/>
        </w:rPr>
        <w:tab/>
      </w:r>
      <w:r w:rsidRPr="00A3692F">
        <w:rPr>
          <w:rFonts w:ascii="Arial" w:hAnsi="Arial" w:cs="Arial"/>
          <w:sz w:val="24"/>
          <w:szCs w:val="24"/>
        </w:rPr>
        <w:t>Congressional Style – a method of mark-up in which deletions are lined through and additions are underlined using the Microsoft Word editing format (Track Changes).</w:t>
      </w:r>
    </w:p>
    <w:p w14:paraId="26E8AA91" w14:textId="77777777" w:rsidR="00797183" w:rsidRDefault="00797183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6E4316D" w14:textId="77777777" w:rsidR="00797183" w:rsidRPr="00A3692F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</w:t>
      </w:r>
      <w:r w:rsidRPr="00A3692F">
        <w:rPr>
          <w:rFonts w:ascii="Arial" w:hAnsi="Arial" w:cs="Arial"/>
          <w:b/>
          <w:sz w:val="24"/>
          <w:szCs w:val="24"/>
        </w:rPr>
        <w:tab/>
      </w:r>
      <w:r w:rsidRPr="00A3692F">
        <w:rPr>
          <w:rFonts w:ascii="Arial" w:hAnsi="Arial" w:cs="Arial"/>
          <w:sz w:val="24"/>
          <w:szCs w:val="24"/>
        </w:rPr>
        <w:t xml:space="preserve">Non-Substantive Change – a change that does </w:t>
      </w:r>
      <w:r>
        <w:rPr>
          <w:rFonts w:ascii="Arial" w:hAnsi="Arial" w:cs="Arial"/>
          <w:sz w:val="24"/>
          <w:szCs w:val="24"/>
        </w:rPr>
        <w:t>not impact the policy or procedure</w:t>
      </w:r>
      <w:r w:rsidRPr="00A3692F">
        <w:rPr>
          <w:rFonts w:ascii="Arial" w:hAnsi="Arial" w:cs="Arial"/>
          <w:sz w:val="24"/>
          <w:szCs w:val="24"/>
        </w:rPr>
        <w:t xml:space="preserve"> outlined. Examples include typographical errors, grammatical errors, and title changes.</w:t>
      </w:r>
    </w:p>
    <w:p w14:paraId="3B48F7A4" w14:textId="77777777" w:rsidR="00797183" w:rsidRPr="00A3692F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79512EA2" w14:textId="3058684B" w:rsidR="00797183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</w:t>
      </w:r>
      <w:r w:rsidRPr="00A3692F">
        <w:rPr>
          <w:rFonts w:ascii="Arial" w:hAnsi="Arial" w:cs="Arial"/>
          <w:b/>
          <w:sz w:val="24"/>
          <w:szCs w:val="24"/>
        </w:rPr>
        <w:tab/>
      </w:r>
      <w:r w:rsidRPr="00A3692F">
        <w:rPr>
          <w:rFonts w:ascii="Arial" w:hAnsi="Arial" w:cs="Arial"/>
          <w:sz w:val="24"/>
          <w:szCs w:val="24"/>
        </w:rPr>
        <w:t>Pen and Ink Chang</w:t>
      </w:r>
      <w:r>
        <w:rPr>
          <w:rFonts w:ascii="Arial" w:hAnsi="Arial" w:cs="Arial"/>
          <w:sz w:val="24"/>
          <w:szCs w:val="24"/>
        </w:rPr>
        <w:t>e</w:t>
      </w:r>
      <w:r w:rsidRPr="00A3692F">
        <w:rPr>
          <w:rFonts w:ascii="Arial" w:hAnsi="Arial" w:cs="Arial"/>
          <w:sz w:val="24"/>
          <w:szCs w:val="24"/>
        </w:rPr>
        <w:t xml:space="preserve"> – any r</w:t>
      </w:r>
      <w:r>
        <w:rPr>
          <w:rFonts w:ascii="Arial" w:hAnsi="Arial" w:cs="Arial"/>
          <w:sz w:val="24"/>
          <w:szCs w:val="24"/>
        </w:rPr>
        <w:t>evision where policy or procedure</w:t>
      </w:r>
      <w:r w:rsidRPr="00A3692F">
        <w:rPr>
          <w:rFonts w:ascii="Arial" w:hAnsi="Arial" w:cs="Arial"/>
          <w:sz w:val="24"/>
          <w:szCs w:val="24"/>
        </w:rPr>
        <w:t xml:space="preserve"> require</w:t>
      </w:r>
      <w:r>
        <w:rPr>
          <w:rFonts w:ascii="Arial" w:hAnsi="Arial" w:cs="Arial"/>
          <w:sz w:val="24"/>
          <w:szCs w:val="24"/>
        </w:rPr>
        <w:t>s</w:t>
      </w:r>
      <w:r w:rsidRPr="00A3692F">
        <w:rPr>
          <w:rFonts w:ascii="Arial" w:hAnsi="Arial" w:cs="Arial"/>
          <w:sz w:val="24"/>
          <w:szCs w:val="24"/>
        </w:rPr>
        <w:t xml:space="preserve"> only minimal changes or only</w:t>
      </w:r>
      <w:r>
        <w:rPr>
          <w:rFonts w:ascii="Arial" w:hAnsi="Arial" w:cs="Arial"/>
          <w:sz w:val="24"/>
          <w:szCs w:val="24"/>
        </w:rPr>
        <w:t xml:space="preserve"> specific sections of a policy are addressed without a review of the entire document, producing a “pen and i</w:t>
      </w:r>
      <w:r w:rsidRPr="00B54394">
        <w:rPr>
          <w:rFonts w:ascii="Arial" w:hAnsi="Arial" w:cs="Arial"/>
          <w:sz w:val="24"/>
          <w:szCs w:val="24"/>
        </w:rPr>
        <w:t>nk” revision.</w:t>
      </w:r>
    </w:p>
    <w:p w14:paraId="4AA5DF3C" w14:textId="77777777" w:rsidR="00CD4DE4" w:rsidRDefault="00CD4DE4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10D9CE4" w14:textId="77777777" w:rsidR="00797183" w:rsidRPr="00131FD2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03.05</w:t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="008B476C">
          <w:rPr>
            <w:rStyle w:val="Hyperlink"/>
            <w:rFonts w:ascii="Arial" w:hAnsi="Arial" w:cs="Arial"/>
            <w:sz w:val="24"/>
            <w:szCs w:val="24"/>
          </w:rPr>
          <w:t xml:space="preserve">Policy </w:t>
        </w:r>
        <w:r>
          <w:rPr>
            <w:rStyle w:val="Hyperlink"/>
            <w:rFonts w:ascii="Arial" w:hAnsi="Arial" w:cs="Arial"/>
            <w:sz w:val="24"/>
            <w:szCs w:val="24"/>
          </w:rPr>
          <w:t>and Procedure</w:t>
        </w:r>
        <w:r w:rsidRPr="00131FD2">
          <w:rPr>
            <w:rStyle w:val="Hyperlink"/>
            <w:rFonts w:ascii="Arial" w:hAnsi="Arial" w:cs="Arial"/>
            <w:sz w:val="24"/>
            <w:szCs w:val="24"/>
          </w:rPr>
          <w:t xml:space="preserve"> Statements Website</w:t>
        </w:r>
      </w:hyperlink>
      <w:r>
        <w:rPr>
          <w:rFonts w:ascii="Arial" w:hAnsi="Arial" w:cs="Arial"/>
          <w:sz w:val="24"/>
          <w:szCs w:val="24"/>
        </w:rPr>
        <w:t xml:space="preserve"> – the official website where all Texas State University System (TSUS), university, and division policies are published and maintained.</w:t>
      </w:r>
    </w:p>
    <w:p w14:paraId="02487E65" w14:textId="77777777" w:rsidR="00797183" w:rsidRDefault="00797183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2259893" w14:textId="77777777" w:rsidR="00797183" w:rsidRPr="00A3692F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03.06</w:t>
      </w:r>
      <w:r>
        <w:rPr>
          <w:rFonts w:ascii="Arial" w:hAnsi="Arial" w:cs="Arial"/>
          <w:sz w:val="24"/>
          <w:szCs w:val="24"/>
        </w:rPr>
        <w:tab/>
      </w:r>
      <w:r w:rsidRPr="00A3692F">
        <w:rPr>
          <w:rFonts w:ascii="Arial" w:hAnsi="Arial" w:cs="Arial"/>
          <w:sz w:val="24"/>
          <w:szCs w:val="24"/>
        </w:rPr>
        <w:t>Reduced Document – an official policy statement that was once a UPPS but has been red</w:t>
      </w:r>
      <w:r>
        <w:rPr>
          <w:rFonts w:ascii="Arial" w:hAnsi="Arial" w:cs="Arial"/>
          <w:sz w:val="24"/>
          <w:szCs w:val="24"/>
        </w:rPr>
        <w:t>uced to the division level as an AA/</w:t>
      </w:r>
      <w:r w:rsidRPr="00A3692F">
        <w:rPr>
          <w:rFonts w:ascii="Arial" w:hAnsi="Arial" w:cs="Arial"/>
          <w:sz w:val="24"/>
          <w:szCs w:val="24"/>
        </w:rPr>
        <w:t>PPS.</w:t>
      </w:r>
    </w:p>
    <w:p w14:paraId="675B00FF" w14:textId="77777777" w:rsidR="00797183" w:rsidRPr="00A3692F" w:rsidRDefault="00797183" w:rsidP="00797183">
      <w:pPr>
        <w:pStyle w:val="NoSpacing"/>
        <w:rPr>
          <w:rFonts w:ascii="Arial" w:hAnsi="Arial" w:cs="Arial"/>
          <w:sz w:val="24"/>
          <w:szCs w:val="24"/>
        </w:rPr>
      </w:pPr>
    </w:p>
    <w:p w14:paraId="29423408" w14:textId="77777777" w:rsidR="00797183" w:rsidRPr="00A3692F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03.07</w:t>
      </w:r>
      <w:r>
        <w:rPr>
          <w:rFonts w:ascii="Arial" w:hAnsi="Arial" w:cs="Arial"/>
          <w:sz w:val="24"/>
          <w:szCs w:val="24"/>
        </w:rPr>
        <w:tab/>
        <w:t xml:space="preserve">Review Cycle – </w:t>
      </w:r>
      <w:proofErr w:type="gramStart"/>
      <w:r>
        <w:rPr>
          <w:rFonts w:ascii="Arial" w:hAnsi="Arial" w:cs="Arial"/>
          <w:sz w:val="24"/>
          <w:szCs w:val="24"/>
        </w:rPr>
        <w:t>a period of time</w:t>
      </w:r>
      <w:proofErr w:type="gramEnd"/>
      <w:r>
        <w:rPr>
          <w:rFonts w:ascii="Arial" w:hAnsi="Arial" w:cs="Arial"/>
          <w:sz w:val="24"/>
          <w:szCs w:val="24"/>
        </w:rPr>
        <w:t xml:space="preserve"> before the</w:t>
      </w:r>
      <w:r w:rsidRPr="00A3692F">
        <w:rPr>
          <w:rFonts w:ascii="Arial" w:hAnsi="Arial" w:cs="Arial"/>
          <w:sz w:val="24"/>
          <w:szCs w:val="24"/>
        </w:rPr>
        <w:t xml:space="preserve"> policy is due for review </w:t>
      </w:r>
      <w:r>
        <w:rPr>
          <w:rFonts w:ascii="Arial" w:hAnsi="Arial" w:cs="Arial"/>
          <w:sz w:val="24"/>
          <w:szCs w:val="24"/>
        </w:rPr>
        <w:t>(e.g., every year (EY), every other year (EOY), odd numbered years (ONY), even numbered years (ENY), every two years (E2Y), etc.)</w:t>
      </w:r>
      <w:r w:rsidRPr="00A3692F">
        <w:rPr>
          <w:rFonts w:ascii="Arial" w:hAnsi="Arial" w:cs="Arial"/>
          <w:sz w:val="24"/>
          <w:szCs w:val="24"/>
        </w:rPr>
        <w:t>.</w:t>
      </w:r>
    </w:p>
    <w:p w14:paraId="6BD2DC96" w14:textId="77777777" w:rsidR="00797183" w:rsidRDefault="00797183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36563DA" w14:textId="3F266B16" w:rsidR="002930DA" w:rsidRPr="00A3692F" w:rsidRDefault="002930DA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797183">
        <w:rPr>
          <w:rFonts w:ascii="Arial" w:hAnsi="Arial" w:cs="Arial"/>
          <w:sz w:val="24"/>
          <w:szCs w:val="24"/>
        </w:rPr>
        <w:t>.08</w:t>
      </w:r>
      <w:r w:rsidRPr="00B54394">
        <w:rPr>
          <w:rFonts w:ascii="Arial" w:hAnsi="Arial" w:cs="Arial"/>
          <w:sz w:val="24"/>
          <w:szCs w:val="24"/>
        </w:rPr>
        <w:tab/>
      </w:r>
      <w:r w:rsidRPr="00A3692F">
        <w:rPr>
          <w:rFonts w:ascii="Arial" w:hAnsi="Arial" w:cs="Arial"/>
          <w:sz w:val="24"/>
          <w:szCs w:val="24"/>
        </w:rPr>
        <w:t>Reviewer</w:t>
      </w:r>
      <w:r w:rsidRPr="00B5439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</w:t>
      </w:r>
      <w:r w:rsidR="0026506D">
        <w:rPr>
          <w:rFonts w:ascii="Arial" w:hAnsi="Arial" w:cs="Arial"/>
          <w:sz w:val="24"/>
          <w:szCs w:val="24"/>
        </w:rPr>
        <w:t xml:space="preserve"> stakeholder in the policy and</w:t>
      </w:r>
      <w:r w:rsidRPr="00B54394">
        <w:rPr>
          <w:rFonts w:ascii="Arial" w:hAnsi="Arial" w:cs="Arial"/>
          <w:sz w:val="24"/>
          <w:szCs w:val="24"/>
        </w:rPr>
        <w:t xml:space="preserve"> procedure </w:t>
      </w:r>
      <w:r w:rsidR="0026506D">
        <w:rPr>
          <w:rFonts w:ascii="Arial" w:hAnsi="Arial" w:cs="Arial"/>
          <w:sz w:val="24"/>
          <w:szCs w:val="24"/>
        </w:rPr>
        <w:t xml:space="preserve">statement </w:t>
      </w:r>
      <w:r w:rsidRPr="00B54394">
        <w:rPr>
          <w:rFonts w:ascii="Arial" w:hAnsi="Arial" w:cs="Arial"/>
          <w:sz w:val="24"/>
          <w:szCs w:val="24"/>
        </w:rPr>
        <w:t xml:space="preserve">being </w:t>
      </w:r>
      <w:r w:rsidR="0026506D">
        <w:rPr>
          <w:rFonts w:ascii="Arial" w:hAnsi="Arial" w:cs="Arial"/>
          <w:sz w:val="24"/>
          <w:szCs w:val="24"/>
        </w:rPr>
        <w:t>develop</w:t>
      </w:r>
      <w:r w:rsidRPr="00B54394">
        <w:rPr>
          <w:rFonts w:ascii="Arial" w:hAnsi="Arial" w:cs="Arial"/>
          <w:sz w:val="24"/>
          <w:szCs w:val="24"/>
        </w:rPr>
        <w:t xml:space="preserve">ed or </w:t>
      </w:r>
      <w:r w:rsidRPr="00A3692F">
        <w:rPr>
          <w:rFonts w:ascii="Arial" w:hAnsi="Arial" w:cs="Arial"/>
          <w:sz w:val="24"/>
          <w:szCs w:val="24"/>
        </w:rPr>
        <w:t>reviewed</w:t>
      </w:r>
      <w:r w:rsidR="00797183">
        <w:rPr>
          <w:rFonts w:ascii="Arial" w:hAnsi="Arial" w:cs="Arial"/>
          <w:sz w:val="24"/>
          <w:szCs w:val="24"/>
        </w:rPr>
        <w:t>, including the appropriate dean or direct report to the provost and</w:t>
      </w:r>
      <w:r w:rsidR="00E770D2">
        <w:rPr>
          <w:rFonts w:ascii="Arial" w:hAnsi="Arial" w:cs="Arial"/>
          <w:sz w:val="24"/>
          <w:szCs w:val="24"/>
        </w:rPr>
        <w:t xml:space="preserve"> executive</w:t>
      </w:r>
      <w:r w:rsidR="00797183">
        <w:rPr>
          <w:rFonts w:ascii="Arial" w:hAnsi="Arial" w:cs="Arial"/>
          <w:sz w:val="24"/>
          <w:szCs w:val="24"/>
        </w:rPr>
        <w:t xml:space="preserve"> vice president for Academic Affairs</w:t>
      </w:r>
      <w:r w:rsidRPr="00A3692F">
        <w:rPr>
          <w:rFonts w:ascii="Arial" w:hAnsi="Arial" w:cs="Arial"/>
          <w:sz w:val="24"/>
          <w:szCs w:val="24"/>
        </w:rPr>
        <w:t>.</w:t>
      </w:r>
    </w:p>
    <w:p w14:paraId="33B45154" w14:textId="77777777" w:rsidR="002930DA" w:rsidRPr="00A3692F" w:rsidRDefault="002930DA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7A0C0A9" w14:textId="05403F52" w:rsidR="00797183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03.09</w:t>
      </w:r>
      <w:r w:rsidRPr="00B54394">
        <w:rPr>
          <w:rFonts w:ascii="Arial" w:hAnsi="Arial" w:cs="Arial"/>
          <w:b/>
          <w:sz w:val="24"/>
          <w:szCs w:val="24"/>
        </w:rPr>
        <w:tab/>
      </w:r>
      <w:hyperlink r:id="rId13" w:history="1">
        <w:r w:rsidRPr="00DC54C1">
          <w:rPr>
            <w:rStyle w:val="Hyperlink"/>
            <w:rFonts w:ascii="Arial" w:hAnsi="Arial" w:cs="Arial"/>
            <w:sz w:val="24"/>
            <w:szCs w:val="24"/>
          </w:rPr>
          <w:t>Reviewers’ Approval Sheet</w:t>
        </w:r>
      </w:hyperlink>
      <w:r w:rsidRPr="00B5439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</w:t>
      </w:r>
      <w:r w:rsidRPr="00B54394">
        <w:rPr>
          <w:rFonts w:ascii="Arial" w:hAnsi="Arial" w:cs="Arial"/>
          <w:sz w:val="24"/>
          <w:szCs w:val="24"/>
        </w:rPr>
        <w:t xml:space="preserve"> document signed by all reviewers</w:t>
      </w:r>
      <w:r>
        <w:rPr>
          <w:rFonts w:ascii="Arial" w:hAnsi="Arial" w:cs="Arial"/>
          <w:sz w:val="24"/>
          <w:szCs w:val="24"/>
        </w:rPr>
        <w:t>, including the appropriate dean or direct report</w:t>
      </w:r>
      <w:r w:rsidR="00CB16D7">
        <w:rPr>
          <w:rFonts w:ascii="Arial" w:hAnsi="Arial" w:cs="Arial"/>
          <w:sz w:val="24"/>
          <w:szCs w:val="24"/>
        </w:rPr>
        <w:t xml:space="preserve"> to the provost and </w:t>
      </w:r>
      <w:r w:rsidR="00596CE1">
        <w:rPr>
          <w:rFonts w:ascii="Arial" w:hAnsi="Arial" w:cs="Arial"/>
          <w:sz w:val="24"/>
          <w:szCs w:val="24"/>
        </w:rPr>
        <w:t xml:space="preserve">executive </w:t>
      </w:r>
      <w:r w:rsidR="00CB16D7">
        <w:rPr>
          <w:rFonts w:ascii="Arial" w:hAnsi="Arial" w:cs="Arial"/>
          <w:sz w:val="24"/>
          <w:szCs w:val="24"/>
        </w:rPr>
        <w:t>vice president for Academic Affairs</w:t>
      </w:r>
      <w:r>
        <w:rPr>
          <w:rFonts w:ascii="Arial" w:hAnsi="Arial" w:cs="Arial"/>
          <w:sz w:val="24"/>
          <w:szCs w:val="24"/>
        </w:rPr>
        <w:t>,</w:t>
      </w:r>
      <w:r w:rsidRPr="00B54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indicating</w:t>
      </w:r>
      <w:r w:rsidRPr="00B54394">
        <w:rPr>
          <w:rFonts w:ascii="Arial" w:hAnsi="Arial" w:cs="Arial"/>
          <w:sz w:val="24"/>
          <w:szCs w:val="24"/>
        </w:rPr>
        <w:t xml:space="preserve"> they concur with the proposed revision. In lieu of a </w:t>
      </w:r>
      <w:hyperlink r:id="rId14" w:history="1">
        <w:r w:rsidRPr="0013714E">
          <w:rPr>
            <w:rStyle w:val="Hyperlink"/>
            <w:rFonts w:ascii="Arial" w:hAnsi="Arial" w:cs="Arial"/>
            <w:sz w:val="24"/>
            <w:szCs w:val="24"/>
          </w:rPr>
          <w:t>Reviewers’ Approval Sheet</w:t>
        </w:r>
      </w:hyperlink>
      <w:r w:rsidRPr="00B54394">
        <w:rPr>
          <w:rFonts w:ascii="Arial" w:hAnsi="Arial" w:cs="Arial"/>
          <w:sz w:val="24"/>
          <w:szCs w:val="24"/>
        </w:rPr>
        <w:t xml:space="preserve">, emails from ALL reviewers may serve to indicate approval. </w:t>
      </w:r>
    </w:p>
    <w:p w14:paraId="5D0BCF43" w14:textId="77777777" w:rsidR="00797183" w:rsidRDefault="00797183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91B1C33" w14:textId="7CDF8051" w:rsidR="002930DA" w:rsidRPr="00A3692F" w:rsidRDefault="002930DA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797183">
        <w:rPr>
          <w:rFonts w:ascii="Arial" w:hAnsi="Arial" w:cs="Arial"/>
          <w:sz w:val="24"/>
          <w:szCs w:val="24"/>
        </w:rPr>
        <w:t>.10</w:t>
      </w:r>
      <w:r w:rsidRPr="00A3692F">
        <w:rPr>
          <w:rFonts w:ascii="Arial" w:hAnsi="Arial" w:cs="Arial"/>
          <w:b/>
          <w:sz w:val="24"/>
          <w:szCs w:val="24"/>
        </w:rPr>
        <w:tab/>
      </w:r>
      <w:r w:rsidR="00EA5916">
        <w:rPr>
          <w:rFonts w:ascii="Arial" w:hAnsi="Arial" w:cs="Arial"/>
          <w:sz w:val="24"/>
          <w:szCs w:val="24"/>
        </w:rPr>
        <w:t>Senior Reviewer</w:t>
      </w:r>
      <w:r w:rsidRPr="00A3692F">
        <w:rPr>
          <w:rFonts w:ascii="Arial" w:hAnsi="Arial" w:cs="Arial"/>
          <w:sz w:val="24"/>
          <w:szCs w:val="24"/>
        </w:rPr>
        <w:t xml:space="preserve"> – typically the person most knowledgeable about the policy. If the identity of the </w:t>
      </w:r>
      <w:r w:rsidR="00EA5916">
        <w:rPr>
          <w:rFonts w:ascii="Arial" w:hAnsi="Arial" w:cs="Arial"/>
          <w:sz w:val="24"/>
          <w:szCs w:val="24"/>
        </w:rPr>
        <w:t>senior reviewer</w:t>
      </w:r>
      <w:r w:rsidR="00176DE4">
        <w:rPr>
          <w:rFonts w:ascii="Arial" w:hAnsi="Arial" w:cs="Arial"/>
          <w:sz w:val="24"/>
          <w:szCs w:val="24"/>
        </w:rPr>
        <w:t xml:space="preserve"> is not apparent, the provost and</w:t>
      </w:r>
      <w:r w:rsidRPr="00A3692F">
        <w:rPr>
          <w:rFonts w:ascii="Arial" w:hAnsi="Arial" w:cs="Arial"/>
          <w:sz w:val="24"/>
          <w:szCs w:val="24"/>
        </w:rPr>
        <w:t xml:space="preserve"> </w:t>
      </w:r>
      <w:r w:rsidR="00E770D2">
        <w:rPr>
          <w:rFonts w:ascii="Arial" w:hAnsi="Arial" w:cs="Arial"/>
          <w:sz w:val="24"/>
          <w:szCs w:val="24"/>
        </w:rPr>
        <w:t xml:space="preserve">executive </w:t>
      </w:r>
      <w:r w:rsidRPr="00A3692F">
        <w:rPr>
          <w:rFonts w:ascii="Arial" w:hAnsi="Arial" w:cs="Arial"/>
          <w:sz w:val="24"/>
          <w:szCs w:val="24"/>
        </w:rPr>
        <w:t xml:space="preserve">vice president </w:t>
      </w:r>
      <w:r w:rsidR="00176DE4">
        <w:rPr>
          <w:rFonts w:ascii="Arial" w:hAnsi="Arial" w:cs="Arial"/>
          <w:sz w:val="24"/>
          <w:szCs w:val="24"/>
        </w:rPr>
        <w:t xml:space="preserve">for Academic Affairs </w:t>
      </w:r>
      <w:r w:rsidRPr="00A3692F">
        <w:rPr>
          <w:rFonts w:ascii="Arial" w:hAnsi="Arial" w:cs="Arial"/>
          <w:sz w:val="24"/>
          <w:szCs w:val="24"/>
        </w:rPr>
        <w:t xml:space="preserve">will identify the correct individual for </w:t>
      </w:r>
      <w:r w:rsidR="0059441D">
        <w:rPr>
          <w:rFonts w:ascii="Arial" w:hAnsi="Arial" w:cs="Arial"/>
          <w:sz w:val="24"/>
          <w:szCs w:val="24"/>
        </w:rPr>
        <w:t>AA/</w:t>
      </w:r>
      <w:r w:rsidRPr="00A3692F">
        <w:rPr>
          <w:rFonts w:ascii="Arial" w:hAnsi="Arial" w:cs="Arial"/>
          <w:sz w:val="24"/>
          <w:szCs w:val="24"/>
        </w:rPr>
        <w:t>PPSs.</w:t>
      </w:r>
    </w:p>
    <w:p w14:paraId="1015A8B9" w14:textId="77777777" w:rsidR="002930DA" w:rsidRPr="00A3692F" w:rsidRDefault="002930DA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9F66CAB" w14:textId="77777777" w:rsidR="00797183" w:rsidRPr="00A3692F" w:rsidRDefault="00797183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03.11</w:t>
      </w:r>
      <w:r w:rsidRPr="00A3692F">
        <w:rPr>
          <w:rFonts w:ascii="Arial" w:hAnsi="Arial" w:cs="Arial"/>
          <w:b/>
          <w:sz w:val="24"/>
          <w:szCs w:val="24"/>
        </w:rPr>
        <w:tab/>
      </w:r>
      <w:r w:rsidRPr="00A3692F">
        <w:rPr>
          <w:rFonts w:ascii="Arial" w:hAnsi="Arial" w:cs="Arial"/>
          <w:sz w:val="24"/>
          <w:szCs w:val="24"/>
        </w:rPr>
        <w:t xml:space="preserve">Substantive Change – a change to policy </w:t>
      </w:r>
      <w:r>
        <w:rPr>
          <w:rFonts w:ascii="Arial" w:hAnsi="Arial" w:cs="Arial"/>
          <w:sz w:val="24"/>
          <w:szCs w:val="24"/>
        </w:rPr>
        <w:t xml:space="preserve">or procedure </w:t>
      </w:r>
      <w:r w:rsidRPr="00A3692F">
        <w:rPr>
          <w:rFonts w:ascii="Arial" w:hAnsi="Arial" w:cs="Arial"/>
          <w:sz w:val="24"/>
          <w:szCs w:val="24"/>
        </w:rPr>
        <w:t xml:space="preserve">that impacts the </w:t>
      </w:r>
      <w:r>
        <w:rPr>
          <w:rFonts w:ascii="Arial" w:hAnsi="Arial" w:cs="Arial"/>
          <w:sz w:val="24"/>
          <w:szCs w:val="24"/>
        </w:rPr>
        <w:t>context of the policy or procedure</w:t>
      </w:r>
      <w:r w:rsidRPr="00A3692F">
        <w:rPr>
          <w:rFonts w:ascii="Arial" w:hAnsi="Arial" w:cs="Arial"/>
          <w:sz w:val="24"/>
          <w:szCs w:val="24"/>
        </w:rPr>
        <w:t xml:space="preserve"> outlined.</w:t>
      </w:r>
    </w:p>
    <w:p w14:paraId="6DB39D15" w14:textId="77777777" w:rsidR="00797183" w:rsidRDefault="00797183" w:rsidP="002930DA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E9E1AFA" w14:textId="17E1B5CC" w:rsidR="00797183" w:rsidRDefault="002930DA" w:rsidP="0079718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797183">
        <w:rPr>
          <w:rFonts w:ascii="Arial" w:hAnsi="Arial" w:cs="Arial"/>
          <w:sz w:val="24"/>
          <w:szCs w:val="24"/>
        </w:rPr>
        <w:t>.12</w:t>
      </w:r>
      <w:r w:rsidR="00797183">
        <w:rPr>
          <w:rFonts w:ascii="Arial" w:hAnsi="Arial" w:cs="Arial"/>
          <w:sz w:val="24"/>
          <w:szCs w:val="24"/>
        </w:rPr>
        <w:tab/>
      </w:r>
      <w:r w:rsidR="00252D32">
        <w:rPr>
          <w:rFonts w:ascii="Arial" w:hAnsi="Arial" w:cs="Arial"/>
          <w:sz w:val="24"/>
          <w:szCs w:val="24"/>
        </w:rPr>
        <w:t xml:space="preserve">Office of </w:t>
      </w:r>
      <w:r w:rsidR="00E770D2">
        <w:rPr>
          <w:rFonts w:ascii="Arial" w:hAnsi="Arial" w:cs="Arial"/>
          <w:sz w:val="24"/>
          <w:szCs w:val="24"/>
        </w:rPr>
        <w:t>Program Accreditation and Assessment</w:t>
      </w:r>
      <w:r w:rsidR="00252D32">
        <w:rPr>
          <w:rFonts w:ascii="Arial" w:hAnsi="Arial" w:cs="Arial"/>
          <w:sz w:val="24"/>
          <w:szCs w:val="24"/>
        </w:rPr>
        <w:t xml:space="preserve"> </w:t>
      </w:r>
      <w:r w:rsidRPr="00B5439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t</w:t>
      </w:r>
      <w:r w:rsidR="00797183">
        <w:rPr>
          <w:rFonts w:ascii="Arial" w:hAnsi="Arial" w:cs="Arial"/>
          <w:sz w:val="24"/>
          <w:szCs w:val="24"/>
        </w:rPr>
        <w:t>he office</w:t>
      </w:r>
      <w:r w:rsidRPr="00B54394">
        <w:rPr>
          <w:rFonts w:ascii="Arial" w:hAnsi="Arial" w:cs="Arial"/>
          <w:sz w:val="24"/>
          <w:szCs w:val="24"/>
        </w:rPr>
        <w:t xml:space="preserve"> responsible for maintaining</w:t>
      </w:r>
      <w:r>
        <w:rPr>
          <w:rFonts w:ascii="Arial" w:hAnsi="Arial" w:cs="Arial"/>
          <w:sz w:val="24"/>
          <w:szCs w:val="24"/>
        </w:rPr>
        <w:t xml:space="preserve"> and facilitating</w:t>
      </w:r>
      <w:r w:rsidR="00176DE4">
        <w:rPr>
          <w:rFonts w:ascii="Arial" w:hAnsi="Arial" w:cs="Arial"/>
          <w:sz w:val="24"/>
          <w:szCs w:val="24"/>
        </w:rPr>
        <w:t xml:space="preserve"> the review process</w:t>
      </w:r>
      <w:r w:rsidRPr="00B54394">
        <w:rPr>
          <w:rFonts w:ascii="Arial" w:hAnsi="Arial" w:cs="Arial"/>
          <w:sz w:val="24"/>
          <w:szCs w:val="24"/>
        </w:rPr>
        <w:t>.</w:t>
      </w:r>
    </w:p>
    <w:p w14:paraId="4F2A3996" w14:textId="0358C113" w:rsidR="00774AE6" w:rsidRDefault="00774AE6">
      <w:pPr>
        <w:rPr>
          <w:rStyle w:val="Strong"/>
          <w:rFonts w:ascii="Arial" w:hAnsi="Arial" w:cs="Arial"/>
        </w:rPr>
      </w:pPr>
    </w:p>
    <w:p w14:paraId="1BA7B5D5" w14:textId="4CD62A86" w:rsidR="002930DA" w:rsidRPr="007C2059" w:rsidRDefault="002930DA" w:rsidP="002930DA">
      <w:pPr>
        <w:ind w:left="72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04.</w:t>
      </w:r>
      <w:r>
        <w:rPr>
          <w:rStyle w:val="Strong"/>
          <w:rFonts w:ascii="Arial" w:hAnsi="Arial" w:cs="Arial"/>
        </w:rPr>
        <w:tab/>
      </w:r>
      <w:r w:rsidR="00CD534F">
        <w:rPr>
          <w:rStyle w:val="Strong"/>
          <w:rFonts w:ascii="Arial" w:hAnsi="Arial" w:cs="Arial"/>
        </w:rPr>
        <w:t>PROCEDURES FOR</w:t>
      </w:r>
      <w:r w:rsidR="00107164">
        <w:rPr>
          <w:rStyle w:val="Strong"/>
          <w:rFonts w:ascii="Arial" w:hAnsi="Arial" w:cs="Arial"/>
        </w:rPr>
        <w:t xml:space="preserve"> CREATING OR MODIFYING</w:t>
      </w:r>
      <w:r w:rsidRPr="007C2059">
        <w:rPr>
          <w:rStyle w:val="Strong"/>
          <w:rFonts w:ascii="Arial" w:hAnsi="Arial" w:cs="Arial"/>
        </w:rPr>
        <w:t xml:space="preserve"> </w:t>
      </w:r>
      <w:r w:rsidR="00384AAE">
        <w:rPr>
          <w:rStyle w:val="Strong"/>
          <w:rFonts w:ascii="Arial" w:hAnsi="Arial" w:cs="Arial"/>
        </w:rPr>
        <w:t xml:space="preserve">ACADEMIC AFFAIRS </w:t>
      </w:r>
      <w:r w:rsidRPr="007C2059">
        <w:rPr>
          <w:rStyle w:val="Strong"/>
          <w:rFonts w:ascii="Arial" w:hAnsi="Arial" w:cs="Arial"/>
        </w:rPr>
        <w:t xml:space="preserve">POLICY AND PROCEDURE STATEMENTS </w:t>
      </w:r>
    </w:p>
    <w:p w14:paraId="0BF75BD0" w14:textId="77777777" w:rsidR="002930DA" w:rsidRPr="00096F57" w:rsidRDefault="002930DA" w:rsidP="002930DA">
      <w:pPr>
        <w:pStyle w:val="ListParagraph"/>
        <w:ind w:left="660"/>
        <w:rPr>
          <w:rFonts w:ascii="Arial" w:hAnsi="Arial" w:cs="Arial"/>
        </w:rPr>
      </w:pPr>
    </w:p>
    <w:p w14:paraId="2B89ED37" w14:textId="77777777" w:rsidR="008C618E" w:rsidRDefault="002930DA" w:rsidP="00107164">
      <w:pPr>
        <w:pStyle w:val="ListParagraph"/>
        <w:tabs>
          <w:tab w:val="left" w:pos="99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="0026506D">
        <w:rPr>
          <w:rFonts w:ascii="Arial" w:hAnsi="Arial" w:cs="Arial"/>
        </w:rPr>
        <w:t>Detailed steps for</w:t>
      </w:r>
      <w:r w:rsidR="00107164">
        <w:rPr>
          <w:rFonts w:ascii="Arial" w:hAnsi="Arial" w:cs="Arial"/>
        </w:rPr>
        <w:t xml:space="preserve"> the review of existing </w:t>
      </w:r>
      <w:r w:rsidR="008C618E">
        <w:rPr>
          <w:rFonts w:ascii="Arial" w:hAnsi="Arial" w:cs="Arial"/>
        </w:rPr>
        <w:t>AA/</w:t>
      </w:r>
      <w:r w:rsidR="00107164">
        <w:rPr>
          <w:rFonts w:ascii="Arial" w:hAnsi="Arial" w:cs="Arial"/>
        </w:rPr>
        <w:t>PPS documents can be found in Section 04</w:t>
      </w:r>
      <w:r w:rsidR="0059441D">
        <w:rPr>
          <w:rFonts w:ascii="Arial" w:hAnsi="Arial" w:cs="Arial"/>
        </w:rPr>
        <w:t>.</w:t>
      </w:r>
      <w:r w:rsidR="00107164">
        <w:rPr>
          <w:rFonts w:ascii="Arial" w:hAnsi="Arial" w:cs="Arial"/>
        </w:rPr>
        <w:t xml:space="preserve"> of </w:t>
      </w:r>
      <w:hyperlink r:id="rId15" w:history="1">
        <w:r w:rsidR="00107164" w:rsidRPr="00107164">
          <w:rPr>
            <w:rStyle w:val="Hyperlink"/>
            <w:rFonts w:ascii="Arial" w:hAnsi="Arial" w:cs="Arial"/>
          </w:rPr>
          <w:t>UPPS No. 01.01.01</w:t>
        </w:r>
      </w:hyperlink>
      <w:r w:rsidR="00107164">
        <w:rPr>
          <w:rFonts w:ascii="Arial" w:hAnsi="Arial" w:cs="Arial"/>
        </w:rPr>
        <w:t xml:space="preserve">, Policy </w:t>
      </w:r>
      <w:r w:rsidR="00384AAE">
        <w:rPr>
          <w:rFonts w:ascii="Arial" w:hAnsi="Arial" w:cs="Arial"/>
        </w:rPr>
        <w:t>and Procedure Statement System.</w:t>
      </w:r>
    </w:p>
    <w:p w14:paraId="655E28BA" w14:textId="77777777" w:rsidR="00384AAE" w:rsidRDefault="00384AAE" w:rsidP="00107164">
      <w:pPr>
        <w:pStyle w:val="ListParagraph"/>
        <w:tabs>
          <w:tab w:val="left" w:pos="990"/>
        </w:tabs>
        <w:ind w:left="1440" w:hanging="720"/>
        <w:rPr>
          <w:rFonts w:ascii="Arial" w:hAnsi="Arial" w:cs="Arial"/>
        </w:rPr>
      </w:pPr>
    </w:p>
    <w:p w14:paraId="684D47ED" w14:textId="77777777" w:rsidR="00384AAE" w:rsidRDefault="00384AAE" w:rsidP="00107164">
      <w:pPr>
        <w:pStyle w:val="ListParagraph"/>
        <w:tabs>
          <w:tab w:val="left" w:pos="99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04.02</w:t>
      </w:r>
      <w:r>
        <w:rPr>
          <w:rFonts w:ascii="Arial" w:hAnsi="Arial" w:cs="Arial"/>
        </w:rPr>
        <w:tab/>
        <w:t>Simil</w:t>
      </w:r>
      <w:r w:rsidR="0026506D">
        <w:rPr>
          <w:rFonts w:ascii="Arial" w:hAnsi="Arial" w:cs="Arial"/>
        </w:rPr>
        <w:t>arly, detailed steps for</w:t>
      </w:r>
      <w:r>
        <w:rPr>
          <w:rFonts w:ascii="Arial" w:hAnsi="Arial" w:cs="Arial"/>
        </w:rPr>
        <w:t xml:space="preserve"> creating a new AA/PPS document are outlined in Section 06. of </w:t>
      </w:r>
      <w:hyperlink r:id="rId16" w:history="1">
        <w:r w:rsidRPr="00384AAE">
          <w:rPr>
            <w:rStyle w:val="Hyperlink"/>
            <w:rFonts w:ascii="Arial" w:hAnsi="Arial" w:cs="Arial"/>
          </w:rPr>
          <w:t>UPPS No. 01.01.01</w:t>
        </w:r>
      </w:hyperlink>
      <w:r>
        <w:rPr>
          <w:rFonts w:ascii="Arial" w:hAnsi="Arial" w:cs="Arial"/>
        </w:rPr>
        <w:t>, Policy and Procedure Statement System.</w:t>
      </w:r>
    </w:p>
    <w:p w14:paraId="77CD3F90" w14:textId="77777777" w:rsidR="008C618E" w:rsidRDefault="008C618E" w:rsidP="00107164">
      <w:pPr>
        <w:pStyle w:val="ListParagraph"/>
        <w:tabs>
          <w:tab w:val="left" w:pos="990"/>
        </w:tabs>
        <w:ind w:left="1440" w:hanging="720"/>
        <w:rPr>
          <w:rFonts w:ascii="Arial" w:hAnsi="Arial" w:cs="Arial"/>
        </w:rPr>
      </w:pPr>
    </w:p>
    <w:p w14:paraId="2F43CC4B" w14:textId="490822C2" w:rsidR="00384AAE" w:rsidRDefault="00384AAE" w:rsidP="00E770D2">
      <w:pPr>
        <w:pStyle w:val="ListParagraph"/>
        <w:tabs>
          <w:tab w:val="left" w:pos="990"/>
        </w:tabs>
        <w:ind w:left="1440" w:hanging="720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</w:rPr>
        <w:t>04.03</w:t>
      </w:r>
      <w:r w:rsidR="008C618E">
        <w:rPr>
          <w:rFonts w:ascii="Arial" w:hAnsi="Arial" w:cs="Arial"/>
        </w:rPr>
        <w:tab/>
        <w:t xml:space="preserve">When creating a new AA/PPS, reviewers should develop a draft document that addresses the identified needs </w:t>
      </w:r>
      <w:r w:rsidR="008C618E" w:rsidRPr="008C618E">
        <w:rPr>
          <w:rFonts w:ascii="Arial" w:hAnsi="Arial" w:cs="Arial"/>
          <w:color w:val="222222"/>
          <w:lang w:val="en"/>
        </w:rPr>
        <w:t xml:space="preserve">(see </w:t>
      </w:r>
      <w:hyperlink r:id="rId17" w:history="1">
        <w:r w:rsidR="008C618E" w:rsidRPr="008C618E">
          <w:rPr>
            <w:rFonts w:ascii="Arial" w:hAnsi="Arial" w:cs="Arial"/>
            <w:color w:val="0000FF"/>
            <w:u w:val="single"/>
            <w:lang w:val="en"/>
          </w:rPr>
          <w:t>proper format</w:t>
        </w:r>
      </w:hyperlink>
      <w:r w:rsidR="008C618E" w:rsidRPr="008C618E">
        <w:rPr>
          <w:rFonts w:ascii="Arial" w:hAnsi="Arial" w:cs="Arial"/>
          <w:color w:val="222222"/>
          <w:lang w:val="en"/>
        </w:rPr>
        <w:t xml:space="preserve"> for detailed instructions).</w:t>
      </w:r>
      <w:r w:rsidR="008C618E">
        <w:rPr>
          <w:rFonts w:ascii="Arial" w:hAnsi="Arial" w:cs="Arial"/>
          <w:color w:val="222222"/>
          <w:lang w:val="en"/>
        </w:rPr>
        <w:t xml:space="preserve"> </w:t>
      </w:r>
      <w:r w:rsidR="00884DCF">
        <w:rPr>
          <w:rFonts w:ascii="Arial" w:hAnsi="Arial" w:cs="Arial"/>
          <w:color w:val="222222"/>
          <w:lang w:val="en"/>
        </w:rPr>
        <w:t>R</w:t>
      </w:r>
      <w:r w:rsidR="008C618E">
        <w:rPr>
          <w:rFonts w:ascii="Arial" w:hAnsi="Arial" w:cs="Arial"/>
          <w:color w:val="222222"/>
          <w:lang w:val="en"/>
        </w:rPr>
        <w:t xml:space="preserve">efer to the </w:t>
      </w:r>
      <w:hyperlink r:id="rId18" w:history="1">
        <w:r w:rsidR="008C618E" w:rsidRPr="008C618E">
          <w:rPr>
            <w:rFonts w:ascii="Arial" w:hAnsi="Arial" w:cs="Arial"/>
            <w:color w:val="0000FF"/>
            <w:u w:val="single"/>
            <w:lang w:val="en"/>
          </w:rPr>
          <w:t>Editorial Style Guide</w:t>
        </w:r>
      </w:hyperlink>
      <w:r w:rsidR="008C618E" w:rsidRPr="008C618E">
        <w:rPr>
          <w:rFonts w:ascii="Arial" w:hAnsi="Arial" w:cs="Arial"/>
          <w:color w:val="222222"/>
          <w:lang w:val="en"/>
        </w:rPr>
        <w:t xml:space="preserve"> adopted by Texas State.</w:t>
      </w:r>
    </w:p>
    <w:p w14:paraId="53474399" w14:textId="77777777" w:rsidR="00596CE1" w:rsidRDefault="00596CE1" w:rsidP="00E770D2">
      <w:pPr>
        <w:pStyle w:val="ListParagraph"/>
        <w:tabs>
          <w:tab w:val="left" w:pos="990"/>
        </w:tabs>
        <w:ind w:left="1440" w:hanging="720"/>
        <w:rPr>
          <w:rFonts w:ascii="Arial" w:hAnsi="Arial" w:cs="Arial"/>
        </w:rPr>
      </w:pPr>
    </w:p>
    <w:p w14:paraId="57012586" w14:textId="7E413649" w:rsidR="002930DA" w:rsidRDefault="00384AAE" w:rsidP="00384AA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04.04</w:t>
      </w:r>
      <w:r>
        <w:rPr>
          <w:rFonts w:ascii="Arial" w:hAnsi="Arial" w:cs="Arial"/>
        </w:rPr>
        <w:tab/>
      </w:r>
      <w:r w:rsidR="002930DA" w:rsidRPr="00244889">
        <w:rPr>
          <w:rFonts w:ascii="Arial" w:hAnsi="Arial" w:cs="Arial"/>
        </w:rPr>
        <w:t xml:space="preserve">A general numbering system </w:t>
      </w:r>
      <w:r w:rsidR="00884DCF">
        <w:rPr>
          <w:rFonts w:ascii="Arial" w:hAnsi="Arial" w:cs="Arial"/>
        </w:rPr>
        <w:t>is</w:t>
      </w:r>
      <w:r w:rsidR="00692D75">
        <w:rPr>
          <w:rFonts w:ascii="Arial" w:hAnsi="Arial" w:cs="Arial"/>
        </w:rPr>
        <w:t xml:space="preserve"> employed for </w:t>
      </w:r>
      <w:r>
        <w:rPr>
          <w:rFonts w:ascii="Arial" w:hAnsi="Arial" w:cs="Arial"/>
        </w:rPr>
        <w:t>AA/PPS</w:t>
      </w:r>
      <w:r w:rsidR="00692D75">
        <w:rPr>
          <w:rFonts w:ascii="Arial" w:hAnsi="Arial" w:cs="Arial"/>
        </w:rPr>
        <w:t xml:space="preserve">s using the </w:t>
      </w:r>
      <w:r w:rsidR="002930DA" w:rsidRPr="00244889">
        <w:rPr>
          <w:rFonts w:ascii="Arial" w:hAnsi="Arial" w:cs="Arial"/>
        </w:rPr>
        <w:t xml:space="preserve">following categories </w:t>
      </w:r>
      <w:r>
        <w:rPr>
          <w:rFonts w:ascii="Arial" w:hAnsi="Arial" w:cs="Arial"/>
        </w:rPr>
        <w:t>as deemed appropriate by the p</w:t>
      </w:r>
      <w:r w:rsidR="002930DA" w:rsidRPr="00244889">
        <w:rPr>
          <w:rFonts w:ascii="Arial" w:hAnsi="Arial" w:cs="Arial"/>
        </w:rPr>
        <w:t>rovost</w:t>
      </w:r>
      <w:r w:rsidR="003223F0">
        <w:rPr>
          <w:rFonts w:ascii="Arial" w:hAnsi="Arial" w:cs="Arial"/>
        </w:rPr>
        <w:t xml:space="preserve"> and </w:t>
      </w:r>
      <w:r w:rsidR="00596CE1">
        <w:rPr>
          <w:rFonts w:ascii="Arial" w:hAnsi="Arial" w:cs="Arial"/>
        </w:rPr>
        <w:t xml:space="preserve">executive </w:t>
      </w:r>
      <w:r w:rsidR="003223F0">
        <w:rPr>
          <w:rFonts w:ascii="Arial" w:hAnsi="Arial" w:cs="Arial"/>
        </w:rPr>
        <w:t xml:space="preserve">vice president </w:t>
      </w:r>
      <w:r w:rsidR="00053013">
        <w:rPr>
          <w:rFonts w:ascii="Arial" w:hAnsi="Arial" w:cs="Arial"/>
        </w:rPr>
        <w:t>f</w:t>
      </w:r>
      <w:r w:rsidR="003223F0">
        <w:rPr>
          <w:rFonts w:ascii="Arial" w:hAnsi="Arial" w:cs="Arial"/>
        </w:rPr>
        <w:t>or</w:t>
      </w:r>
      <w:r w:rsidR="00053013">
        <w:rPr>
          <w:rFonts w:ascii="Arial" w:hAnsi="Arial" w:cs="Arial"/>
        </w:rPr>
        <w:t xml:space="preserve"> Academic Affairs</w:t>
      </w:r>
      <w:r w:rsidR="002930DA" w:rsidRPr="00244889">
        <w:rPr>
          <w:rFonts w:ascii="Arial" w:hAnsi="Arial" w:cs="Arial"/>
        </w:rPr>
        <w:t xml:space="preserve">: </w:t>
      </w:r>
    </w:p>
    <w:p w14:paraId="62095C12" w14:textId="77777777" w:rsidR="002930DA" w:rsidRPr="00244889" w:rsidRDefault="002930DA" w:rsidP="002930DA">
      <w:pPr>
        <w:ind w:left="1800"/>
        <w:rPr>
          <w:rFonts w:ascii="Arial" w:hAnsi="Arial" w:cs="Arial"/>
        </w:rPr>
      </w:pPr>
    </w:p>
    <w:p w14:paraId="1C1E08F1" w14:textId="77777777" w:rsidR="002930DA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053013">
        <w:rPr>
          <w:rFonts w:ascii="Arial" w:hAnsi="Arial" w:cs="Arial"/>
        </w:rPr>
        <w:t>Executive Management</w:t>
      </w:r>
      <w:r w:rsidR="002930DA" w:rsidRPr="0024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(01.)</w:t>
      </w:r>
    </w:p>
    <w:p w14:paraId="4749B654" w14:textId="77777777" w:rsidR="00384AAE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71E497DE" w14:textId="26F0D744" w:rsidR="002930DA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884DCF">
        <w:rPr>
          <w:rFonts w:ascii="Arial" w:hAnsi="Arial" w:cs="Arial"/>
        </w:rPr>
        <w:t>Academic</w:t>
      </w:r>
      <w:r w:rsidR="00053013">
        <w:rPr>
          <w:rFonts w:ascii="Arial" w:hAnsi="Arial" w:cs="Arial"/>
        </w:rPr>
        <w:t xml:space="preserve"> Administration</w:t>
      </w:r>
      <w:r w:rsidR="002930DA" w:rsidRPr="0024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(02.)</w:t>
      </w:r>
    </w:p>
    <w:p w14:paraId="69A31A4E" w14:textId="77777777" w:rsidR="00384AAE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31350983" w14:textId="77777777" w:rsidR="002930DA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053013">
        <w:rPr>
          <w:rFonts w:ascii="Arial" w:hAnsi="Arial" w:cs="Arial"/>
        </w:rPr>
        <w:t>Fiscal Operations</w:t>
      </w:r>
      <w:r w:rsidR="002930DA" w:rsidRPr="0024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(03.)</w:t>
      </w:r>
    </w:p>
    <w:p w14:paraId="5ABAC500" w14:textId="77777777" w:rsidR="00384AAE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4A2465BE" w14:textId="77777777" w:rsidR="002930DA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053013">
        <w:rPr>
          <w:rFonts w:ascii="Arial" w:hAnsi="Arial" w:cs="Arial"/>
        </w:rPr>
        <w:t>General Administrative Services</w:t>
      </w:r>
      <w:r w:rsidR="002930DA" w:rsidRPr="0024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(04.)</w:t>
      </w:r>
    </w:p>
    <w:p w14:paraId="71601492" w14:textId="77777777" w:rsidR="00384AAE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0E020A1F" w14:textId="77777777" w:rsidR="002930DA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053013">
        <w:rPr>
          <w:rFonts w:ascii="Arial" w:hAnsi="Arial" w:cs="Arial"/>
        </w:rPr>
        <w:t>Logistical Services</w:t>
      </w:r>
      <w:r w:rsidR="002930DA" w:rsidRPr="0024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(05.)</w:t>
      </w:r>
    </w:p>
    <w:p w14:paraId="7F4AFC15" w14:textId="77777777" w:rsidR="00384AAE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7AB5B400" w14:textId="77777777" w:rsidR="002930DA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Community Relations/</w:t>
      </w:r>
      <w:r w:rsidR="00053013">
        <w:rPr>
          <w:rFonts w:ascii="Arial" w:hAnsi="Arial" w:cs="Arial"/>
        </w:rPr>
        <w:t>Public Services</w:t>
      </w:r>
      <w:r>
        <w:rPr>
          <w:rFonts w:ascii="Arial" w:hAnsi="Arial" w:cs="Arial"/>
        </w:rPr>
        <w:t xml:space="preserve"> (06.)</w:t>
      </w:r>
    </w:p>
    <w:p w14:paraId="27C7664D" w14:textId="77777777" w:rsidR="00384AAE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27AC6D05" w14:textId="77777777" w:rsidR="002930DA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053013">
        <w:rPr>
          <w:rFonts w:ascii="Arial" w:hAnsi="Arial" w:cs="Arial"/>
        </w:rPr>
        <w:t>Student Services</w:t>
      </w:r>
      <w:r>
        <w:rPr>
          <w:rFonts w:ascii="Arial" w:hAnsi="Arial" w:cs="Arial"/>
        </w:rPr>
        <w:t xml:space="preserve"> (07.)</w:t>
      </w:r>
    </w:p>
    <w:p w14:paraId="1CDF1283" w14:textId="77777777" w:rsidR="00384AAE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34D6002F" w14:textId="77777777" w:rsidR="002930DA" w:rsidRDefault="00384AAE" w:rsidP="00384AAE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053013">
        <w:rPr>
          <w:rFonts w:ascii="Arial" w:hAnsi="Arial" w:cs="Arial"/>
        </w:rPr>
        <w:t>Facilities</w:t>
      </w:r>
      <w:r w:rsidR="002930DA" w:rsidRPr="0024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(08.)</w:t>
      </w:r>
    </w:p>
    <w:p w14:paraId="10D1E7B0" w14:textId="77777777" w:rsidR="00812F58" w:rsidRPr="00096F57" w:rsidRDefault="00812F58" w:rsidP="00892735">
      <w:pPr>
        <w:divId w:val="1352879565"/>
        <w:rPr>
          <w:rFonts w:ascii="Arial" w:hAnsi="Arial" w:cs="Arial"/>
        </w:rPr>
      </w:pPr>
    </w:p>
    <w:p w14:paraId="5FB211E5" w14:textId="25A91AAC" w:rsidR="00C52AB9" w:rsidRDefault="00384AAE" w:rsidP="007C2059">
      <w:pPr>
        <w:pStyle w:val="ListParagraph"/>
        <w:ind w:left="1440" w:hanging="720"/>
        <w:divId w:val="1352879565"/>
        <w:rPr>
          <w:rFonts w:ascii="Arial" w:hAnsi="Arial" w:cs="Arial"/>
        </w:rPr>
      </w:pPr>
      <w:r>
        <w:rPr>
          <w:rFonts w:ascii="Arial" w:hAnsi="Arial" w:cs="Arial"/>
        </w:rPr>
        <w:t>04.05</w:t>
      </w:r>
      <w:r w:rsidR="007C2059">
        <w:rPr>
          <w:rFonts w:ascii="Arial" w:hAnsi="Arial" w:cs="Arial"/>
        </w:rPr>
        <w:tab/>
      </w:r>
      <w:r w:rsidR="00C52AB9">
        <w:rPr>
          <w:rFonts w:ascii="Arial" w:hAnsi="Arial" w:cs="Arial"/>
        </w:rPr>
        <w:t>Any senior reviewer of an AA/PPS that is not a dean or direct report (i.e., director reporting to an assistant or associate vice president or a chair</w:t>
      </w:r>
      <w:r w:rsidR="00B77741">
        <w:rPr>
          <w:rFonts w:ascii="Arial" w:hAnsi="Arial" w:cs="Arial"/>
        </w:rPr>
        <w:t xml:space="preserve"> or director</w:t>
      </w:r>
      <w:r w:rsidR="00C52AB9">
        <w:rPr>
          <w:rFonts w:ascii="Arial" w:hAnsi="Arial" w:cs="Arial"/>
        </w:rPr>
        <w:t xml:space="preserve"> reporting to a dean) to the provost and </w:t>
      </w:r>
      <w:r w:rsidR="00E770D2">
        <w:rPr>
          <w:rFonts w:ascii="Arial" w:hAnsi="Arial" w:cs="Arial"/>
        </w:rPr>
        <w:t xml:space="preserve">executive </w:t>
      </w:r>
      <w:r w:rsidR="00C52AB9">
        <w:rPr>
          <w:rFonts w:ascii="Arial" w:hAnsi="Arial" w:cs="Arial"/>
        </w:rPr>
        <w:t xml:space="preserve">vice president for Academic Affairs must include their direct supervisor as a secondary reviewer of the assigned AA/PPS and include their signatures on the completed </w:t>
      </w:r>
      <w:hyperlink r:id="rId19" w:history="1">
        <w:r w:rsidR="00C52AB9" w:rsidRPr="0013714E">
          <w:rPr>
            <w:rStyle w:val="Hyperlink"/>
            <w:rFonts w:ascii="Arial" w:hAnsi="Arial" w:cs="Arial"/>
          </w:rPr>
          <w:t>Reviewers’ Approval Sheet</w:t>
        </w:r>
      </w:hyperlink>
      <w:r w:rsidR="00C52AB9">
        <w:rPr>
          <w:rFonts w:ascii="Arial" w:hAnsi="Arial" w:cs="Arial"/>
        </w:rPr>
        <w:t>.</w:t>
      </w:r>
    </w:p>
    <w:p w14:paraId="4D65588E" w14:textId="77777777" w:rsidR="00C52AB9" w:rsidRDefault="00C52AB9" w:rsidP="007C2059">
      <w:pPr>
        <w:pStyle w:val="ListParagraph"/>
        <w:ind w:left="1440" w:hanging="720"/>
        <w:divId w:val="1352879565"/>
        <w:rPr>
          <w:rFonts w:ascii="Arial" w:hAnsi="Arial" w:cs="Arial"/>
        </w:rPr>
      </w:pPr>
    </w:p>
    <w:p w14:paraId="44031BAC" w14:textId="5A716F4F" w:rsidR="0031404E" w:rsidRDefault="00C52AB9" w:rsidP="007C2059">
      <w:pPr>
        <w:pStyle w:val="ListParagraph"/>
        <w:ind w:left="1440" w:hanging="720"/>
        <w:divId w:val="1352879565"/>
        <w:rPr>
          <w:rFonts w:ascii="Arial" w:hAnsi="Arial" w:cs="Arial"/>
        </w:rPr>
      </w:pPr>
      <w:r>
        <w:rPr>
          <w:rFonts w:ascii="Arial" w:hAnsi="Arial" w:cs="Arial"/>
        </w:rPr>
        <w:t>04.06</w:t>
      </w:r>
      <w:r>
        <w:rPr>
          <w:rFonts w:ascii="Arial" w:hAnsi="Arial" w:cs="Arial"/>
        </w:rPr>
        <w:tab/>
      </w:r>
      <w:r w:rsidR="0031404E">
        <w:rPr>
          <w:rFonts w:ascii="Arial" w:hAnsi="Arial" w:cs="Arial"/>
        </w:rPr>
        <w:t xml:space="preserve">All proposed new and revised AA/PPS documents are routed </w:t>
      </w:r>
      <w:r w:rsidR="000A68DE">
        <w:rPr>
          <w:rFonts w:ascii="Arial" w:hAnsi="Arial" w:cs="Arial"/>
        </w:rPr>
        <w:t>to Academic Affairs stakeholders</w:t>
      </w:r>
      <w:r w:rsidR="0031404E">
        <w:rPr>
          <w:rFonts w:ascii="Arial" w:hAnsi="Arial" w:cs="Arial"/>
        </w:rPr>
        <w:t xml:space="preserve"> for comment, </w:t>
      </w:r>
      <w:r w:rsidR="0026506D">
        <w:rPr>
          <w:rFonts w:ascii="Arial" w:hAnsi="Arial" w:cs="Arial"/>
        </w:rPr>
        <w:t xml:space="preserve">generally </w:t>
      </w:r>
      <w:r w:rsidR="0031404E">
        <w:rPr>
          <w:rFonts w:ascii="Arial" w:hAnsi="Arial" w:cs="Arial"/>
        </w:rPr>
        <w:t xml:space="preserve">with a </w:t>
      </w:r>
      <w:r w:rsidR="000F45C6">
        <w:rPr>
          <w:rFonts w:ascii="Arial" w:hAnsi="Arial" w:cs="Arial"/>
        </w:rPr>
        <w:t>three</w:t>
      </w:r>
      <w:r w:rsidR="0031404E">
        <w:rPr>
          <w:rFonts w:ascii="Arial" w:hAnsi="Arial" w:cs="Arial"/>
        </w:rPr>
        <w:t xml:space="preserve">-week response time. </w:t>
      </w:r>
      <w:r w:rsidR="00774AE6">
        <w:rPr>
          <w:rFonts w:ascii="Arial" w:hAnsi="Arial" w:cs="Arial"/>
        </w:rPr>
        <w:t xml:space="preserve">Comments should be presented in a concise bulleted format and separated as either substantive or non-substantive (refer to </w:t>
      </w:r>
      <w:hyperlink r:id="rId20" w:history="1">
        <w:r w:rsidR="00774AE6" w:rsidRPr="00774AE6">
          <w:rPr>
            <w:rStyle w:val="Hyperlink"/>
            <w:rFonts w:ascii="Arial" w:hAnsi="Arial" w:cs="Arial"/>
          </w:rPr>
          <w:t>Policy Comments</w:t>
        </w:r>
      </w:hyperlink>
      <w:r w:rsidR="00774AE6">
        <w:rPr>
          <w:rFonts w:ascii="Arial" w:hAnsi="Arial" w:cs="Arial"/>
        </w:rPr>
        <w:t xml:space="preserve"> for example comment submissions). </w:t>
      </w:r>
      <w:r w:rsidR="0031404E">
        <w:rPr>
          <w:rFonts w:ascii="Arial" w:hAnsi="Arial" w:cs="Arial"/>
        </w:rPr>
        <w:t xml:space="preserve">All comments received will be compiled into a comprehensive document and sent to the senior reviewer for consideration. </w:t>
      </w:r>
      <w:r w:rsidR="00466CFB">
        <w:rPr>
          <w:rFonts w:ascii="Arial" w:hAnsi="Arial" w:cs="Arial"/>
        </w:rPr>
        <w:t xml:space="preserve">Senior reviewer responses will be made available to faculty and staff on the </w:t>
      </w:r>
      <w:hyperlink r:id="rId21" w:history="1">
        <w:r w:rsidR="00E770D2" w:rsidRPr="00E770D2">
          <w:rPr>
            <w:rStyle w:val="Hyperlink"/>
            <w:rFonts w:ascii="Arial" w:hAnsi="Arial" w:cs="Arial"/>
          </w:rPr>
          <w:t>Program Accreditation and Assessment website</w:t>
        </w:r>
      </w:hyperlink>
      <w:r w:rsidR="00466CFB">
        <w:rPr>
          <w:rFonts w:ascii="Arial" w:hAnsi="Arial" w:cs="Arial"/>
        </w:rPr>
        <w:t xml:space="preserve"> (login will be required).</w:t>
      </w:r>
    </w:p>
    <w:p w14:paraId="1D6F09BB" w14:textId="77777777" w:rsidR="00884DCF" w:rsidRDefault="00884DCF" w:rsidP="007C2059">
      <w:pPr>
        <w:pStyle w:val="ListParagraph"/>
        <w:ind w:left="1440" w:hanging="720"/>
        <w:divId w:val="1352879565"/>
        <w:rPr>
          <w:rFonts w:ascii="Arial" w:hAnsi="Arial" w:cs="Arial"/>
        </w:rPr>
      </w:pPr>
    </w:p>
    <w:p w14:paraId="46497864" w14:textId="2EA51619" w:rsidR="0026506D" w:rsidRDefault="00C52AB9" w:rsidP="00CB16D7">
      <w:pPr>
        <w:pStyle w:val="ListParagraph"/>
        <w:ind w:left="1440" w:hanging="720"/>
        <w:divId w:val="1352879565"/>
        <w:rPr>
          <w:rFonts w:ascii="Arial" w:hAnsi="Arial" w:cs="Arial"/>
        </w:rPr>
      </w:pPr>
      <w:r>
        <w:rPr>
          <w:rFonts w:ascii="Arial" w:hAnsi="Arial" w:cs="Arial"/>
        </w:rPr>
        <w:t>04.07</w:t>
      </w:r>
      <w:r w:rsidR="0031404E">
        <w:rPr>
          <w:rFonts w:ascii="Arial" w:hAnsi="Arial" w:cs="Arial"/>
        </w:rPr>
        <w:tab/>
      </w:r>
      <w:r w:rsidR="003223F0">
        <w:rPr>
          <w:rFonts w:ascii="Arial" w:hAnsi="Arial" w:cs="Arial"/>
        </w:rPr>
        <w:t>If the p</w:t>
      </w:r>
      <w:r w:rsidR="00666654" w:rsidRPr="00812F58">
        <w:rPr>
          <w:rFonts w:ascii="Arial" w:hAnsi="Arial" w:cs="Arial"/>
        </w:rPr>
        <w:t>rovost</w:t>
      </w:r>
      <w:r w:rsidR="00053013">
        <w:rPr>
          <w:rFonts w:ascii="Arial" w:hAnsi="Arial" w:cs="Arial"/>
        </w:rPr>
        <w:t xml:space="preserve"> and </w:t>
      </w:r>
      <w:r w:rsidR="00E770D2">
        <w:rPr>
          <w:rFonts w:ascii="Arial" w:hAnsi="Arial" w:cs="Arial"/>
        </w:rPr>
        <w:t xml:space="preserve">executive </w:t>
      </w:r>
      <w:r w:rsidR="00053013">
        <w:rPr>
          <w:rFonts w:ascii="Arial" w:hAnsi="Arial" w:cs="Arial"/>
        </w:rPr>
        <w:t>vice president for Academic Affairs</w:t>
      </w:r>
      <w:r w:rsidR="00666654" w:rsidRPr="00812F58">
        <w:rPr>
          <w:rFonts w:ascii="Arial" w:hAnsi="Arial" w:cs="Arial"/>
        </w:rPr>
        <w:t xml:space="preserve"> determines </w:t>
      </w:r>
      <w:r w:rsidR="00384AAE">
        <w:rPr>
          <w:rFonts w:ascii="Arial" w:hAnsi="Arial" w:cs="Arial"/>
        </w:rPr>
        <w:t xml:space="preserve">at any time </w:t>
      </w:r>
      <w:r w:rsidR="00666654" w:rsidRPr="00812F58">
        <w:rPr>
          <w:rFonts w:ascii="Arial" w:hAnsi="Arial" w:cs="Arial"/>
        </w:rPr>
        <w:t>that circumstances require the immedi</w:t>
      </w:r>
      <w:r w:rsidR="00892735">
        <w:rPr>
          <w:rFonts w:ascii="Arial" w:hAnsi="Arial" w:cs="Arial"/>
        </w:rPr>
        <w:t>ate implementation of a</w:t>
      </w:r>
      <w:r w:rsidR="00FB79E1">
        <w:rPr>
          <w:rFonts w:ascii="Arial" w:hAnsi="Arial" w:cs="Arial"/>
        </w:rPr>
        <w:t>n</w:t>
      </w:r>
      <w:r w:rsidR="00892735">
        <w:rPr>
          <w:rFonts w:ascii="Arial" w:hAnsi="Arial" w:cs="Arial"/>
        </w:rPr>
        <w:t xml:space="preserve"> </w:t>
      </w:r>
      <w:r w:rsidR="00FB79E1">
        <w:rPr>
          <w:rFonts w:ascii="Arial" w:hAnsi="Arial" w:cs="Arial"/>
        </w:rPr>
        <w:t>AA/</w:t>
      </w:r>
      <w:r w:rsidR="00892735">
        <w:rPr>
          <w:rFonts w:ascii="Arial" w:hAnsi="Arial" w:cs="Arial"/>
        </w:rPr>
        <w:t xml:space="preserve">PPS, </w:t>
      </w:r>
      <w:r w:rsidR="00E770D2">
        <w:rPr>
          <w:rFonts w:ascii="Arial" w:hAnsi="Arial" w:cs="Arial"/>
        </w:rPr>
        <w:t>they</w:t>
      </w:r>
      <w:r w:rsidR="00666654" w:rsidRPr="00812F58">
        <w:rPr>
          <w:rFonts w:ascii="Arial" w:hAnsi="Arial" w:cs="Arial"/>
        </w:rPr>
        <w:t xml:space="preserve"> may waive any or </w:t>
      </w:r>
      <w:proofErr w:type="gramStart"/>
      <w:r w:rsidR="00666654" w:rsidRPr="00812F58">
        <w:rPr>
          <w:rFonts w:ascii="Arial" w:hAnsi="Arial" w:cs="Arial"/>
        </w:rPr>
        <w:t>all of</w:t>
      </w:r>
      <w:proofErr w:type="gramEnd"/>
      <w:r w:rsidR="00666654" w:rsidRPr="00812F58">
        <w:rPr>
          <w:rFonts w:ascii="Arial" w:hAnsi="Arial" w:cs="Arial"/>
        </w:rPr>
        <w:t xml:space="preserve"> the steps outlined above and approve a</w:t>
      </w:r>
      <w:r w:rsidR="00FB79E1">
        <w:rPr>
          <w:rFonts w:ascii="Arial" w:hAnsi="Arial" w:cs="Arial"/>
        </w:rPr>
        <w:t>n</w:t>
      </w:r>
      <w:r w:rsidR="00666654" w:rsidRPr="00812F58">
        <w:rPr>
          <w:rFonts w:ascii="Arial" w:hAnsi="Arial" w:cs="Arial"/>
        </w:rPr>
        <w:t xml:space="preserve"> </w:t>
      </w:r>
      <w:r w:rsidR="00FB79E1">
        <w:rPr>
          <w:rFonts w:ascii="Arial" w:hAnsi="Arial" w:cs="Arial"/>
        </w:rPr>
        <w:t>AA/</w:t>
      </w:r>
      <w:r w:rsidR="00666654" w:rsidRPr="00812F58">
        <w:rPr>
          <w:rFonts w:ascii="Arial" w:hAnsi="Arial" w:cs="Arial"/>
        </w:rPr>
        <w:t xml:space="preserve">PPS on an interim basis. Such interim approval authorizes immediate implementation of the policy, with a substantive review to follow. </w:t>
      </w:r>
    </w:p>
    <w:p w14:paraId="0B9C652E" w14:textId="77777777" w:rsidR="00D646F2" w:rsidRPr="00CB16D7" w:rsidRDefault="00D646F2" w:rsidP="00CB16D7">
      <w:pPr>
        <w:pStyle w:val="ListParagraph"/>
        <w:ind w:left="1440" w:hanging="720"/>
        <w:divId w:val="1352879565"/>
        <w:rPr>
          <w:rStyle w:val="Strong"/>
          <w:rFonts w:ascii="Arial" w:hAnsi="Arial" w:cs="Arial"/>
          <w:b w:val="0"/>
          <w:bCs w:val="0"/>
        </w:rPr>
      </w:pPr>
    </w:p>
    <w:p w14:paraId="09E248D1" w14:textId="77777777" w:rsidR="00666654" w:rsidRDefault="003A4624" w:rsidP="007C2059">
      <w:pPr>
        <w:pStyle w:val="ListParagraph"/>
        <w:ind w:hanging="720"/>
        <w:divId w:val="1352879565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05</w:t>
      </w:r>
      <w:r w:rsidR="007C2059">
        <w:rPr>
          <w:rStyle w:val="Strong"/>
          <w:rFonts w:ascii="Arial" w:hAnsi="Arial" w:cs="Arial"/>
        </w:rPr>
        <w:t>.</w:t>
      </w:r>
      <w:r w:rsidR="007C2059">
        <w:rPr>
          <w:rStyle w:val="Strong"/>
          <w:rFonts w:ascii="Arial" w:hAnsi="Arial" w:cs="Arial"/>
        </w:rPr>
        <w:tab/>
      </w:r>
      <w:r w:rsidR="00666654" w:rsidRPr="00F42DC2">
        <w:rPr>
          <w:rStyle w:val="Strong"/>
          <w:rFonts w:ascii="Arial" w:hAnsi="Arial" w:cs="Arial"/>
        </w:rPr>
        <w:t xml:space="preserve">DISSEMINATION OF APPROVED POLICY AND PROCEDURE STATEMENTS </w:t>
      </w:r>
    </w:p>
    <w:p w14:paraId="491028C1" w14:textId="77777777" w:rsidR="00F42DC2" w:rsidRPr="00F42DC2" w:rsidRDefault="00F42DC2" w:rsidP="00812F58">
      <w:pPr>
        <w:pStyle w:val="ListParagraph"/>
        <w:ind w:left="660"/>
        <w:divId w:val="1352879565"/>
        <w:rPr>
          <w:rFonts w:ascii="Arial" w:hAnsi="Arial" w:cs="Arial"/>
          <w:b/>
          <w:bCs/>
        </w:rPr>
      </w:pPr>
    </w:p>
    <w:p w14:paraId="0BF8621D" w14:textId="3111512F" w:rsidR="00666654" w:rsidRPr="00F42DC2" w:rsidRDefault="003A4624" w:rsidP="003A4624">
      <w:pPr>
        <w:pStyle w:val="ListParagraph"/>
        <w:ind w:left="1440" w:hanging="720"/>
        <w:divId w:val="1352879565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05</w:t>
      </w:r>
      <w:r w:rsidR="007C2059">
        <w:rPr>
          <w:rFonts w:ascii="Arial" w:hAnsi="Arial" w:cs="Arial"/>
        </w:rPr>
        <w:t>.01</w:t>
      </w:r>
      <w:r w:rsidR="007C2059">
        <w:rPr>
          <w:rFonts w:ascii="Arial" w:hAnsi="Arial" w:cs="Arial"/>
        </w:rPr>
        <w:tab/>
      </w:r>
      <w:r w:rsidR="00666654" w:rsidRPr="00F42DC2">
        <w:rPr>
          <w:rFonts w:ascii="Arial" w:hAnsi="Arial" w:cs="Arial"/>
        </w:rPr>
        <w:t xml:space="preserve">Following approval of a new or revised </w:t>
      </w:r>
      <w:r>
        <w:rPr>
          <w:rFonts w:ascii="Arial" w:hAnsi="Arial" w:cs="Arial"/>
        </w:rPr>
        <w:t>AA/PPS by the p</w:t>
      </w:r>
      <w:r w:rsidR="00666654" w:rsidRPr="00F42DC2">
        <w:rPr>
          <w:rFonts w:ascii="Arial" w:hAnsi="Arial" w:cs="Arial"/>
        </w:rPr>
        <w:t>rovost</w:t>
      </w:r>
      <w:r w:rsidR="003223F0">
        <w:rPr>
          <w:rFonts w:ascii="Arial" w:hAnsi="Arial" w:cs="Arial"/>
        </w:rPr>
        <w:t xml:space="preserve"> and</w:t>
      </w:r>
      <w:r w:rsidR="00E770D2">
        <w:rPr>
          <w:rFonts w:ascii="Arial" w:hAnsi="Arial" w:cs="Arial"/>
        </w:rPr>
        <w:t xml:space="preserve"> executive</w:t>
      </w:r>
      <w:r w:rsidR="003223F0">
        <w:rPr>
          <w:rFonts w:ascii="Arial" w:hAnsi="Arial" w:cs="Arial"/>
        </w:rPr>
        <w:t xml:space="preserve"> vice president </w:t>
      </w:r>
      <w:r w:rsidR="00053013">
        <w:rPr>
          <w:rFonts w:ascii="Arial" w:hAnsi="Arial" w:cs="Arial"/>
        </w:rPr>
        <w:t>f</w:t>
      </w:r>
      <w:r w:rsidR="003223F0">
        <w:rPr>
          <w:rFonts w:ascii="Arial" w:hAnsi="Arial" w:cs="Arial"/>
        </w:rPr>
        <w:t>or</w:t>
      </w:r>
      <w:r w:rsidR="00053013">
        <w:rPr>
          <w:rFonts w:ascii="Arial" w:hAnsi="Arial" w:cs="Arial"/>
        </w:rPr>
        <w:t xml:space="preserve"> Academic Affairs</w:t>
      </w:r>
      <w:r w:rsidR="00666654" w:rsidRPr="00F42DC2">
        <w:rPr>
          <w:rFonts w:ascii="Arial" w:hAnsi="Arial" w:cs="Arial"/>
        </w:rPr>
        <w:t xml:space="preserve">, notification of the release of the official </w:t>
      </w:r>
      <w:r>
        <w:rPr>
          <w:rFonts w:ascii="Arial" w:hAnsi="Arial" w:cs="Arial"/>
        </w:rPr>
        <w:t>AA/</w:t>
      </w:r>
      <w:r w:rsidR="00666654" w:rsidRPr="00F42DC2">
        <w:rPr>
          <w:rFonts w:ascii="Arial" w:hAnsi="Arial" w:cs="Arial"/>
        </w:rPr>
        <w:t>PPS will be ma</w:t>
      </w:r>
      <w:r>
        <w:rPr>
          <w:rFonts w:ascii="Arial" w:hAnsi="Arial" w:cs="Arial"/>
        </w:rPr>
        <w:t xml:space="preserve">de to the academic community by </w:t>
      </w:r>
      <w:r w:rsidR="00692D75">
        <w:rPr>
          <w:rFonts w:ascii="Arial" w:hAnsi="Arial" w:cs="Arial"/>
        </w:rPr>
        <w:t>a</w:t>
      </w:r>
      <w:r w:rsidR="00666654" w:rsidRPr="00F42DC2">
        <w:rPr>
          <w:rFonts w:ascii="Arial" w:hAnsi="Arial" w:cs="Arial"/>
        </w:rPr>
        <w:t xml:space="preserve">n email announcing approval and release of a new </w:t>
      </w:r>
      <w:r>
        <w:rPr>
          <w:rFonts w:ascii="Arial" w:hAnsi="Arial" w:cs="Arial"/>
        </w:rPr>
        <w:t xml:space="preserve">or revised official AA/PPS </w:t>
      </w:r>
      <w:r w:rsidR="00666654" w:rsidRPr="00F42DC2">
        <w:rPr>
          <w:rFonts w:ascii="Arial" w:hAnsi="Arial" w:cs="Arial"/>
        </w:rPr>
        <w:t>sent</w:t>
      </w:r>
      <w:r w:rsidR="00297918">
        <w:rPr>
          <w:rFonts w:ascii="Arial" w:hAnsi="Arial" w:cs="Arial"/>
        </w:rPr>
        <w:t xml:space="preserve"> to </w:t>
      </w:r>
      <w:r w:rsidR="00C52AB9">
        <w:rPr>
          <w:rFonts w:ascii="Arial" w:hAnsi="Arial" w:cs="Arial"/>
        </w:rPr>
        <w:t>Academic Affairs stakeholders</w:t>
      </w:r>
      <w:r w:rsidR="00884DCF">
        <w:rPr>
          <w:rFonts w:ascii="Arial" w:hAnsi="Arial" w:cs="Arial"/>
        </w:rPr>
        <w:t xml:space="preserve">, as well as posted to the </w:t>
      </w:r>
      <w:hyperlink r:id="rId22" w:history="1">
        <w:r w:rsidR="00884DCF" w:rsidRPr="00884DCF">
          <w:rPr>
            <w:rStyle w:val="Hyperlink"/>
            <w:rFonts w:ascii="Arial" w:hAnsi="Arial" w:cs="Arial"/>
          </w:rPr>
          <w:t>Recent Updates</w:t>
        </w:r>
      </w:hyperlink>
      <w:r w:rsidR="00884DCF">
        <w:rPr>
          <w:rFonts w:ascii="Arial" w:hAnsi="Arial" w:cs="Arial"/>
        </w:rPr>
        <w:t xml:space="preserve"> web page</w:t>
      </w:r>
      <w:r w:rsidR="00666654" w:rsidRPr="00F42DC2">
        <w:rPr>
          <w:rFonts w:ascii="Arial" w:hAnsi="Arial" w:cs="Arial"/>
        </w:rPr>
        <w:t xml:space="preserve">. An electronic copy of the official </w:t>
      </w:r>
      <w:r w:rsidR="00C52AB9">
        <w:rPr>
          <w:rFonts w:ascii="Arial" w:hAnsi="Arial" w:cs="Arial"/>
        </w:rPr>
        <w:t>AA/</w:t>
      </w:r>
      <w:r w:rsidR="00666654" w:rsidRPr="00F42DC2">
        <w:rPr>
          <w:rFonts w:ascii="Arial" w:hAnsi="Arial" w:cs="Arial"/>
        </w:rPr>
        <w:t xml:space="preserve">PPS will be maintained </w:t>
      </w:r>
      <w:r>
        <w:rPr>
          <w:rFonts w:ascii="Arial" w:hAnsi="Arial" w:cs="Arial"/>
        </w:rPr>
        <w:t>o</w:t>
      </w:r>
      <w:r w:rsidR="00297918">
        <w:rPr>
          <w:rFonts w:ascii="Arial" w:hAnsi="Arial" w:cs="Arial"/>
        </w:rPr>
        <w:t xml:space="preserve">n the </w:t>
      </w:r>
      <w:hyperlink r:id="rId23" w:history="1">
        <w:r w:rsidR="008B476C">
          <w:rPr>
            <w:rStyle w:val="Hyperlink"/>
            <w:rFonts w:ascii="Arial" w:hAnsi="Arial" w:cs="Arial"/>
          </w:rPr>
          <w:t>Policy and Procedure</w:t>
        </w:r>
        <w:r w:rsidR="00297918" w:rsidRPr="007D0CF7">
          <w:rPr>
            <w:rStyle w:val="Hyperlink"/>
            <w:rFonts w:ascii="Arial" w:hAnsi="Arial" w:cs="Arial"/>
          </w:rPr>
          <w:t xml:space="preserve"> Statements website</w:t>
        </w:r>
      </w:hyperlink>
      <w:r w:rsidR="00297918">
        <w:rPr>
          <w:rFonts w:ascii="Arial" w:hAnsi="Arial" w:cs="Arial"/>
        </w:rPr>
        <w:t xml:space="preserve">. </w:t>
      </w:r>
      <w:r w:rsidR="00297918">
        <w:t xml:space="preserve"> </w:t>
      </w:r>
    </w:p>
    <w:p w14:paraId="52D89886" w14:textId="77777777" w:rsidR="00DD59E0" w:rsidRDefault="00DD59E0">
      <w:pPr>
        <w:rPr>
          <w:rFonts w:ascii="Arial" w:eastAsia="Calibri" w:hAnsi="Arial" w:cs="Arial"/>
          <w:b/>
        </w:rPr>
      </w:pPr>
    </w:p>
    <w:p w14:paraId="5A602A0A" w14:textId="77777777" w:rsidR="00935400" w:rsidRDefault="003A4624" w:rsidP="00935400">
      <w:pPr>
        <w:pStyle w:val="NoSpacing"/>
        <w:divId w:val="13528795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935400">
        <w:rPr>
          <w:rFonts w:ascii="Arial" w:hAnsi="Arial" w:cs="Arial"/>
          <w:b/>
          <w:sz w:val="24"/>
          <w:szCs w:val="24"/>
        </w:rPr>
        <w:t>.</w:t>
      </w:r>
      <w:r w:rsidR="00935400">
        <w:rPr>
          <w:rFonts w:ascii="Arial" w:hAnsi="Arial" w:cs="Arial"/>
          <w:b/>
          <w:sz w:val="24"/>
          <w:szCs w:val="24"/>
        </w:rPr>
        <w:tab/>
        <w:t>GUIDELINES FOR ACCEPTABLE LINKS WITHIN POLICIES</w:t>
      </w:r>
    </w:p>
    <w:p w14:paraId="3639A7E9" w14:textId="77777777" w:rsidR="00935400" w:rsidRDefault="00935400" w:rsidP="00935400">
      <w:pPr>
        <w:pStyle w:val="NoSpacing"/>
        <w:divId w:val="1352879565"/>
        <w:rPr>
          <w:rFonts w:ascii="Arial" w:hAnsi="Arial" w:cs="Arial"/>
          <w:b/>
          <w:sz w:val="24"/>
          <w:szCs w:val="24"/>
        </w:rPr>
      </w:pPr>
    </w:p>
    <w:p w14:paraId="5CEB6D29" w14:textId="38564B31" w:rsidR="00935400" w:rsidRDefault="003A4624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935400">
        <w:rPr>
          <w:rFonts w:ascii="Arial" w:hAnsi="Arial" w:cs="Arial"/>
          <w:sz w:val="24"/>
          <w:szCs w:val="24"/>
        </w:rPr>
        <w:t>.01</w:t>
      </w:r>
      <w:r w:rsidR="00935400">
        <w:rPr>
          <w:rFonts w:ascii="Arial" w:hAnsi="Arial" w:cs="Arial"/>
          <w:sz w:val="24"/>
          <w:szCs w:val="24"/>
        </w:rPr>
        <w:tab/>
        <w:t xml:space="preserve">Official </w:t>
      </w:r>
      <w:r>
        <w:rPr>
          <w:rFonts w:ascii="Arial" w:hAnsi="Arial" w:cs="Arial"/>
          <w:sz w:val="24"/>
          <w:szCs w:val="24"/>
        </w:rPr>
        <w:t>AA/</w:t>
      </w:r>
      <w:r w:rsidR="00935400">
        <w:rPr>
          <w:rFonts w:ascii="Arial" w:hAnsi="Arial" w:cs="Arial"/>
          <w:sz w:val="24"/>
          <w:szCs w:val="24"/>
        </w:rPr>
        <w:t>PPSs may include links</w:t>
      </w:r>
      <w:r w:rsidR="00884DCF">
        <w:rPr>
          <w:rFonts w:ascii="Arial" w:hAnsi="Arial" w:cs="Arial"/>
          <w:sz w:val="24"/>
          <w:szCs w:val="24"/>
        </w:rPr>
        <w:t xml:space="preserve"> to web-available forms or documents</w:t>
      </w:r>
      <w:r w:rsidR="00935400">
        <w:rPr>
          <w:rFonts w:ascii="Arial" w:hAnsi="Arial" w:cs="Arial"/>
          <w:sz w:val="24"/>
          <w:szCs w:val="24"/>
        </w:rPr>
        <w:t xml:space="preserve">, but will not include “attachments” to other documents (e.g., forms, templates), as the </w:t>
      </w:r>
      <w:hyperlink r:id="rId24" w:history="1">
        <w:r w:rsidR="008B476C">
          <w:rPr>
            <w:rStyle w:val="Hyperlink"/>
            <w:rFonts w:ascii="Arial" w:hAnsi="Arial" w:cs="Arial"/>
            <w:sz w:val="24"/>
            <w:szCs w:val="24"/>
          </w:rPr>
          <w:t>Policy and Procedure</w:t>
        </w:r>
        <w:r w:rsidR="00935400" w:rsidRPr="007D0CF7">
          <w:rPr>
            <w:rStyle w:val="Hyperlink"/>
            <w:rFonts w:ascii="Arial" w:hAnsi="Arial" w:cs="Arial"/>
            <w:sz w:val="24"/>
            <w:szCs w:val="24"/>
          </w:rPr>
          <w:t xml:space="preserve"> Statements website</w:t>
        </w:r>
      </w:hyperlink>
      <w:r w:rsidR="00935400">
        <w:rPr>
          <w:rFonts w:ascii="Arial" w:hAnsi="Arial" w:cs="Arial"/>
          <w:sz w:val="24"/>
          <w:szCs w:val="24"/>
        </w:rPr>
        <w:t xml:space="preserve"> will not maintain or publish such documents.</w:t>
      </w:r>
    </w:p>
    <w:p w14:paraId="4EC79DBA" w14:textId="77777777" w:rsidR="00935400" w:rsidRDefault="00935400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5AFACE9F" w14:textId="76E120A0" w:rsidR="00935400" w:rsidRDefault="003A4624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935400">
        <w:rPr>
          <w:rFonts w:ascii="Arial" w:hAnsi="Arial" w:cs="Arial"/>
          <w:sz w:val="24"/>
          <w:szCs w:val="24"/>
        </w:rPr>
        <w:t>.02</w:t>
      </w:r>
      <w:r w:rsidR="00935400">
        <w:rPr>
          <w:rFonts w:ascii="Arial" w:hAnsi="Arial" w:cs="Arial"/>
          <w:sz w:val="24"/>
          <w:szCs w:val="24"/>
        </w:rPr>
        <w:tab/>
        <w:t xml:space="preserve">If a </w:t>
      </w:r>
      <w:r w:rsidR="00FB79E1">
        <w:rPr>
          <w:rFonts w:ascii="Arial" w:hAnsi="Arial" w:cs="Arial"/>
          <w:sz w:val="24"/>
          <w:szCs w:val="24"/>
        </w:rPr>
        <w:t>senior reviewer</w:t>
      </w:r>
      <w:r w:rsidR="00935400">
        <w:rPr>
          <w:rFonts w:ascii="Arial" w:hAnsi="Arial" w:cs="Arial"/>
          <w:sz w:val="24"/>
          <w:szCs w:val="24"/>
        </w:rPr>
        <w:t xml:space="preserve"> would like to include or reference forms or documents, these should be maintained on the department’s </w:t>
      </w:r>
      <w:r w:rsidR="00CB16D7">
        <w:rPr>
          <w:rFonts w:ascii="Arial" w:hAnsi="Arial" w:cs="Arial"/>
          <w:sz w:val="24"/>
          <w:szCs w:val="24"/>
        </w:rPr>
        <w:t xml:space="preserve">or unit’s </w:t>
      </w:r>
      <w:r w:rsidR="0026506D">
        <w:rPr>
          <w:rFonts w:ascii="Arial" w:hAnsi="Arial" w:cs="Arial"/>
          <w:sz w:val="24"/>
          <w:szCs w:val="24"/>
        </w:rPr>
        <w:t>own website and a w</w:t>
      </w:r>
      <w:r w:rsidR="00935400">
        <w:rPr>
          <w:rFonts w:ascii="Arial" w:hAnsi="Arial" w:cs="Arial"/>
          <w:sz w:val="24"/>
          <w:szCs w:val="24"/>
        </w:rPr>
        <w:t>eb address link (i</w:t>
      </w:r>
      <w:r w:rsidR="0026506D">
        <w:rPr>
          <w:rFonts w:ascii="Arial" w:hAnsi="Arial" w:cs="Arial"/>
          <w:sz w:val="24"/>
          <w:szCs w:val="24"/>
        </w:rPr>
        <w:t>.e., a URL</w:t>
      </w:r>
      <w:r w:rsidR="00935400">
        <w:rPr>
          <w:rFonts w:ascii="Arial" w:hAnsi="Arial" w:cs="Arial"/>
          <w:sz w:val="24"/>
          <w:szCs w:val="24"/>
        </w:rPr>
        <w:t>) should be provided within the policy.</w:t>
      </w:r>
      <w:r w:rsidR="00884DCF">
        <w:rPr>
          <w:rFonts w:ascii="Arial" w:hAnsi="Arial" w:cs="Arial"/>
          <w:sz w:val="24"/>
          <w:szCs w:val="24"/>
        </w:rPr>
        <w:t xml:space="preserve"> Senior reviewers should keep in mind that modifying department or unit websites to include changes to web address labels will impact links included within existing policy statements.</w:t>
      </w:r>
    </w:p>
    <w:p w14:paraId="62D592BC" w14:textId="77777777" w:rsidR="00935400" w:rsidRDefault="00935400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366B227F" w14:textId="77777777" w:rsidR="00935400" w:rsidRDefault="003A4624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935400">
        <w:rPr>
          <w:rFonts w:ascii="Arial" w:hAnsi="Arial" w:cs="Arial"/>
          <w:sz w:val="24"/>
          <w:szCs w:val="24"/>
        </w:rPr>
        <w:t>.03</w:t>
      </w:r>
      <w:r w:rsidR="00935400">
        <w:rPr>
          <w:rFonts w:ascii="Arial" w:hAnsi="Arial" w:cs="Arial"/>
          <w:sz w:val="24"/>
          <w:szCs w:val="24"/>
        </w:rPr>
        <w:tab/>
        <w:t xml:space="preserve">It is never acceptable to include links to “unofficial” or “unapproved” policies or procedures within an </w:t>
      </w:r>
      <w:proofErr w:type="gramStart"/>
      <w:r w:rsidR="00935400">
        <w:rPr>
          <w:rFonts w:ascii="Arial" w:hAnsi="Arial" w:cs="Arial"/>
          <w:sz w:val="24"/>
          <w:szCs w:val="24"/>
        </w:rPr>
        <w:t>officially-approved</w:t>
      </w:r>
      <w:proofErr w:type="gramEnd"/>
      <w:r w:rsidR="00935400">
        <w:rPr>
          <w:rFonts w:ascii="Arial" w:hAnsi="Arial" w:cs="Arial"/>
          <w:sz w:val="24"/>
          <w:szCs w:val="24"/>
        </w:rPr>
        <w:t xml:space="preserve"> </w:t>
      </w:r>
      <w:r w:rsidR="00FB79E1">
        <w:rPr>
          <w:rFonts w:ascii="Arial" w:hAnsi="Arial" w:cs="Arial"/>
          <w:sz w:val="24"/>
          <w:szCs w:val="24"/>
        </w:rPr>
        <w:t>AA/</w:t>
      </w:r>
      <w:r w:rsidR="00935400">
        <w:rPr>
          <w:rFonts w:ascii="Arial" w:hAnsi="Arial" w:cs="Arial"/>
          <w:sz w:val="24"/>
          <w:szCs w:val="24"/>
        </w:rPr>
        <w:t>PPS. Policies or procedures that are maintained on an individual department</w:t>
      </w:r>
      <w:r w:rsidR="00CB16D7">
        <w:rPr>
          <w:rFonts w:ascii="Arial" w:hAnsi="Arial" w:cs="Arial"/>
          <w:sz w:val="24"/>
          <w:szCs w:val="24"/>
        </w:rPr>
        <w:t xml:space="preserve"> or unit</w:t>
      </w:r>
      <w:r w:rsidR="00935400">
        <w:rPr>
          <w:rFonts w:ascii="Arial" w:hAnsi="Arial" w:cs="Arial"/>
          <w:sz w:val="24"/>
          <w:szCs w:val="24"/>
        </w:rPr>
        <w:t xml:space="preserve"> website and that are subject to update or revision without following the formal policy review and approval proce</w:t>
      </w:r>
      <w:r w:rsidR="00FB79E1">
        <w:rPr>
          <w:rFonts w:ascii="Arial" w:hAnsi="Arial" w:cs="Arial"/>
          <w:sz w:val="24"/>
          <w:szCs w:val="24"/>
        </w:rPr>
        <w:t>ss</w:t>
      </w:r>
      <w:r w:rsidR="00935400">
        <w:rPr>
          <w:rFonts w:ascii="Arial" w:hAnsi="Arial" w:cs="Arial"/>
          <w:sz w:val="24"/>
          <w:szCs w:val="24"/>
        </w:rPr>
        <w:t xml:space="preserve"> could potentially impact the integrity of the </w:t>
      </w:r>
      <w:proofErr w:type="gramStart"/>
      <w:r w:rsidR="00935400">
        <w:rPr>
          <w:rFonts w:ascii="Arial" w:hAnsi="Arial" w:cs="Arial"/>
          <w:sz w:val="24"/>
          <w:szCs w:val="24"/>
        </w:rPr>
        <w:t>officially-approved</w:t>
      </w:r>
      <w:proofErr w:type="gramEnd"/>
      <w:r w:rsidR="00935400">
        <w:rPr>
          <w:rFonts w:ascii="Arial" w:hAnsi="Arial" w:cs="Arial"/>
          <w:sz w:val="24"/>
          <w:szCs w:val="24"/>
        </w:rPr>
        <w:t xml:space="preserve"> policy.</w:t>
      </w:r>
    </w:p>
    <w:p w14:paraId="471720B4" w14:textId="77777777" w:rsidR="00935400" w:rsidRDefault="00935400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23C1A5F7" w14:textId="62431C1A" w:rsidR="00935400" w:rsidRDefault="003A4624" w:rsidP="00BC2E47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935400">
        <w:rPr>
          <w:rFonts w:ascii="Arial" w:hAnsi="Arial" w:cs="Arial"/>
          <w:sz w:val="24"/>
          <w:szCs w:val="24"/>
        </w:rPr>
        <w:t>.04</w:t>
      </w:r>
      <w:r w:rsidR="00935400">
        <w:rPr>
          <w:rFonts w:ascii="Arial" w:hAnsi="Arial" w:cs="Arial"/>
          <w:sz w:val="24"/>
          <w:szCs w:val="24"/>
        </w:rPr>
        <w:tab/>
        <w:t>Acceptable links within a policy include:</w:t>
      </w:r>
    </w:p>
    <w:p w14:paraId="4399FADF" w14:textId="77777777" w:rsidR="00BC2E47" w:rsidRDefault="00BC2E47" w:rsidP="00BC2E47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02FBA17D" w14:textId="538E808B" w:rsidR="00935400" w:rsidRDefault="003A4624" w:rsidP="00596CE1">
      <w:pPr>
        <w:pStyle w:val="NoSpacing"/>
        <w:numPr>
          <w:ilvl w:val="0"/>
          <w:numId w:val="22"/>
        </w:numPr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</w:t>
      </w:r>
      <w:r w:rsidR="00FB79E1">
        <w:rPr>
          <w:rFonts w:ascii="Arial" w:hAnsi="Arial" w:cs="Arial"/>
          <w:sz w:val="24"/>
          <w:szCs w:val="24"/>
        </w:rPr>
        <w:t xml:space="preserve"> and templates</w:t>
      </w:r>
      <w:r>
        <w:rPr>
          <w:rFonts w:ascii="Arial" w:hAnsi="Arial" w:cs="Arial"/>
          <w:sz w:val="24"/>
          <w:szCs w:val="24"/>
        </w:rPr>
        <w:t>:</w:t>
      </w:r>
    </w:p>
    <w:p w14:paraId="6D93A0D8" w14:textId="77777777" w:rsidR="00596CE1" w:rsidRDefault="00596CE1" w:rsidP="00596CE1">
      <w:pPr>
        <w:pStyle w:val="NoSpacing"/>
        <w:ind w:left="1800"/>
        <w:divId w:val="1352879565"/>
        <w:rPr>
          <w:rFonts w:ascii="Arial" w:hAnsi="Arial" w:cs="Arial"/>
          <w:sz w:val="24"/>
          <w:szCs w:val="24"/>
        </w:rPr>
      </w:pPr>
    </w:p>
    <w:p w14:paraId="0A6EF182" w14:textId="4EF613D8" w:rsidR="00935400" w:rsidRDefault="00935400" w:rsidP="00935400">
      <w:pPr>
        <w:pStyle w:val="NoSpacing"/>
        <w:ind w:left="2160" w:hanging="36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include a “latest revised” date at the bottom of each page (e.g., “</w:t>
      </w:r>
      <w:r w:rsidR="00252D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A – 12/21/2016”); and</w:t>
      </w:r>
    </w:p>
    <w:p w14:paraId="1C0373D4" w14:textId="77777777" w:rsidR="00596CE1" w:rsidRDefault="00596CE1" w:rsidP="00935400">
      <w:pPr>
        <w:pStyle w:val="NoSpacing"/>
        <w:ind w:left="2160" w:hanging="360"/>
        <w:divId w:val="1352879565"/>
        <w:rPr>
          <w:rFonts w:ascii="Arial" w:hAnsi="Arial" w:cs="Arial"/>
          <w:sz w:val="24"/>
          <w:szCs w:val="24"/>
        </w:rPr>
      </w:pPr>
    </w:p>
    <w:p w14:paraId="5D33CB70" w14:textId="36C06940" w:rsidR="00935400" w:rsidRDefault="00935400" w:rsidP="00935400">
      <w:pPr>
        <w:pStyle w:val="NoSpacing"/>
        <w:ind w:left="2160" w:hanging="36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include an ownership identifier at the bottom of each </w:t>
      </w:r>
      <w:r w:rsidR="000A68DE">
        <w:rPr>
          <w:rFonts w:ascii="Arial" w:hAnsi="Arial" w:cs="Arial"/>
          <w:sz w:val="24"/>
          <w:szCs w:val="24"/>
        </w:rPr>
        <w:t>page (e.g., “</w:t>
      </w:r>
      <w:r w:rsidR="00252D32">
        <w:rPr>
          <w:rFonts w:ascii="Arial" w:hAnsi="Arial" w:cs="Arial"/>
          <w:sz w:val="24"/>
          <w:szCs w:val="24"/>
        </w:rPr>
        <w:t>A</w:t>
      </w:r>
      <w:r w:rsidR="000A68DE">
        <w:rPr>
          <w:rFonts w:ascii="Arial" w:hAnsi="Arial" w:cs="Arial"/>
          <w:sz w:val="24"/>
          <w:szCs w:val="24"/>
        </w:rPr>
        <w:t>A – 12/21/2016”</w:t>
      </w:r>
      <w:proofErr w:type="gramStart"/>
      <w:r w:rsidR="000A68DE">
        <w:rPr>
          <w:rFonts w:ascii="Arial" w:hAnsi="Arial" w:cs="Arial"/>
          <w:sz w:val="24"/>
          <w:szCs w:val="24"/>
        </w:rPr>
        <w:t>);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71075E6" w14:textId="77777777" w:rsidR="00935400" w:rsidRDefault="00935400" w:rsidP="00FB79E1">
      <w:pPr>
        <w:pStyle w:val="NoSpacing"/>
        <w:divId w:val="1352879565"/>
        <w:rPr>
          <w:rFonts w:ascii="Arial" w:hAnsi="Arial" w:cs="Arial"/>
          <w:sz w:val="24"/>
          <w:szCs w:val="24"/>
        </w:rPr>
      </w:pPr>
    </w:p>
    <w:p w14:paraId="3D87CA87" w14:textId="35AD7E88" w:rsidR="00935400" w:rsidRDefault="00FB79E1" w:rsidP="00935400">
      <w:pPr>
        <w:pStyle w:val="NoSpacing"/>
        <w:ind w:left="1800" w:hanging="36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935400">
        <w:rPr>
          <w:rFonts w:ascii="Arial" w:hAnsi="Arial" w:cs="Arial"/>
          <w:sz w:val="24"/>
          <w:szCs w:val="24"/>
        </w:rPr>
        <w:t xml:space="preserve">other </w:t>
      </w:r>
      <w:proofErr w:type="gramStart"/>
      <w:r w:rsidR="00935400">
        <w:rPr>
          <w:rFonts w:ascii="Arial" w:hAnsi="Arial" w:cs="Arial"/>
          <w:sz w:val="24"/>
          <w:szCs w:val="24"/>
        </w:rPr>
        <w:t>officially-approved</w:t>
      </w:r>
      <w:proofErr w:type="gramEnd"/>
      <w:r w:rsidR="00935400">
        <w:rPr>
          <w:rFonts w:ascii="Arial" w:hAnsi="Arial" w:cs="Arial"/>
          <w:sz w:val="24"/>
          <w:szCs w:val="24"/>
        </w:rPr>
        <w:t xml:space="preserve"> policies referenced;</w:t>
      </w:r>
    </w:p>
    <w:p w14:paraId="5BDBEA2A" w14:textId="77777777" w:rsidR="00884DCF" w:rsidRDefault="00884DCF" w:rsidP="00935400">
      <w:pPr>
        <w:pStyle w:val="NoSpacing"/>
        <w:ind w:left="1800" w:hanging="360"/>
        <w:divId w:val="1352879565"/>
        <w:rPr>
          <w:rFonts w:ascii="Arial" w:hAnsi="Arial" w:cs="Arial"/>
          <w:sz w:val="24"/>
          <w:szCs w:val="24"/>
        </w:rPr>
      </w:pPr>
    </w:p>
    <w:p w14:paraId="1D716BF2" w14:textId="77777777" w:rsidR="00935400" w:rsidRDefault="00FB79E1" w:rsidP="00935400">
      <w:pPr>
        <w:pStyle w:val="NoSpacing"/>
        <w:ind w:left="1800" w:hanging="36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935400">
        <w:rPr>
          <w:rFonts w:ascii="Arial" w:hAnsi="Arial" w:cs="Arial"/>
          <w:sz w:val="24"/>
          <w:szCs w:val="24"/>
        </w:rPr>
        <w:t>state or federal laws or mandates;</w:t>
      </w:r>
    </w:p>
    <w:p w14:paraId="2346E0A8" w14:textId="77777777" w:rsidR="00935400" w:rsidRDefault="00935400" w:rsidP="00935400">
      <w:pPr>
        <w:pStyle w:val="NoSpacing"/>
        <w:ind w:left="1800" w:hanging="360"/>
        <w:divId w:val="1352879565"/>
        <w:rPr>
          <w:rFonts w:ascii="Arial" w:hAnsi="Arial" w:cs="Arial"/>
          <w:sz w:val="24"/>
          <w:szCs w:val="24"/>
        </w:rPr>
      </w:pPr>
    </w:p>
    <w:p w14:paraId="41056069" w14:textId="6A3A95D6" w:rsidR="00B17EE0" w:rsidRPr="00B17EE0" w:rsidRDefault="00FB79E1" w:rsidP="00596CE1">
      <w:pPr>
        <w:pStyle w:val="NoSpacing"/>
        <w:tabs>
          <w:tab w:val="left" w:pos="1800"/>
        </w:tabs>
        <w:ind w:left="1800" w:hanging="36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="00B17EE0" w:rsidRPr="00B17EE0">
        <w:rPr>
          <w:rFonts w:ascii="Arial" w:hAnsi="Arial" w:cs="Arial"/>
          <w:sz w:val="24"/>
          <w:szCs w:val="24"/>
        </w:rPr>
        <w:t>other</w:t>
      </w:r>
      <w:r w:rsidR="00935400" w:rsidRPr="00B17EE0">
        <w:rPr>
          <w:rFonts w:ascii="Arial" w:hAnsi="Arial" w:cs="Arial"/>
          <w:sz w:val="24"/>
          <w:szCs w:val="24"/>
        </w:rPr>
        <w:t xml:space="preserve"> referenced official departmental and external websites (e.g., </w:t>
      </w:r>
      <w:hyperlink r:id="rId25" w:history="1">
        <w:r w:rsidR="00B17EE0" w:rsidRPr="00DC54C1">
          <w:rPr>
            <w:rStyle w:val="Hyperlink"/>
            <w:rFonts w:ascii="Arial" w:hAnsi="Arial" w:cs="Arial"/>
            <w:sz w:val="24"/>
            <w:szCs w:val="24"/>
          </w:rPr>
          <w:t>Texas Education Code</w:t>
        </w:r>
      </w:hyperlink>
      <w:r w:rsidR="00B17EE0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="00B17EE0" w:rsidRPr="00DC54C1">
          <w:rPr>
            <w:rStyle w:val="Hyperlink"/>
            <w:rFonts w:ascii="Arial" w:hAnsi="Arial" w:cs="Arial"/>
            <w:sz w:val="24"/>
            <w:szCs w:val="24"/>
          </w:rPr>
          <w:t>TSUS Office of the General Counsel</w:t>
        </w:r>
      </w:hyperlink>
      <w:r w:rsidR="00B17EE0">
        <w:rPr>
          <w:rFonts w:ascii="Arial" w:hAnsi="Arial" w:cs="Arial"/>
          <w:sz w:val="24"/>
          <w:szCs w:val="24"/>
        </w:rPr>
        <w:t>); and</w:t>
      </w:r>
    </w:p>
    <w:p w14:paraId="0650777C" w14:textId="29C72445" w:rsidR="00935400" w:rsidRPr="00FB79E1" w:rsidRDefault="00935400" w:rsidP="00FB79E1">
      <w:pPr>
        <w:pStyle w:val="NoSpacing"/>
        <w:numPr>
          <w:ilvl w:val="1"/>
          <w:numId w:val="21"/>
        </w:numPr>
        <w:tabs>
          <w:tab w:val="clear" w:pos="1440"/>
        </w:tabs>
        <w:ind w:left="1800"/>
        <w:divId w:val="1352879565"/>
        <w:rPr>
          <w:rFonts w:ascii="Arial" w:hAnsi="Arial" w:cs="Arial"/>
          <w:sz w:val="24"/>
          <w:szCs w:val="24"/>
        </w:rPr>
      </w:pPr>
      <w:r w:rsidRPr="00FB79E1">
        <w:rPr>
          <w:rFonts w:ascii="Arial" w:hAnsi="Arial" w:cs="Arial"/>
          <w:sz w:val="24"/>
          <w:szCs w:val="24"/>
        </w:rPr>
        <w:lastRenderedPageBreak/>
        <w:t>figures, tables, or resource manual</w:t>
      </w:r>
      <w:r w:rsidR="00FB79E1" w:rsidRPr="00FB79E1">
        <w:rPr>
          <w:rFonts w:ascii="Arial" w:hAnsi="Arial" w:cs="Arial"/>
          <w:sz w:val="24"/>
          <w:szCs w:val="24"/>
        </w:rPr>
        <w:t>s in support of the policy</w:t>
      </w:r>
      <w:r w:rsidR="00B17EE0" w:rsidRPr="00FB79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EE0" w:rsidRPr="00FB79E1">
        <w:rPr>
          <w:rFonts w:ascii="Arial" w:hAnsi="Arial" w:cs="Arial"/>
          <w:sz w:val="24"/>
          <w:szCs w:val="24"/>
        </w:rPr>
        <w:t>as</w:t>
      </w:r>
      <w:r w:rsidR="00FB79E1" w:rsidRPr="00FB79E1">
        <w:rPr>
          <w:rFonts w:ascii="Arial" w:hAnsi="Arial" w:cs="Arial"/>
          <w:sz w:val="24"/>
          <w:szCs w:val="24"/>
        </w:rPr>
        <w:t xml:space="preserve"> </w:t>
      </w:r>
      <w:r w:rsidR="00FB79E1">
        <w:rPr>
          <w:rFonts w:ascii="Arial" w:hAnsi="Arial" w:cs="Arial"/>
          <w:sz w:val="24"/>
          <w:szCs w:val="24"/>
        </w:rPr>
        <w:t>l</w:t>
      </w:r>
      <w:r w:rsidR="00B17EE0" w:rsidRPr="00FB79E1">
        <w:rPr>
          <w:rFonts w:ascii="Arial" w:hAnsi="Arial" w:cs="Arial"/>
          <w:sz w:val="24"/>
          <w:szCs w:val="24"/>
        </w:rPr>
        <w:t>ong as</w:t>
      </w:r>
      <w:proofErr w:type="gramEnd"/>
      <w:r w:rsidR="00B17EE0" w:rsidRPr="00FB79E1">
        <w:rPr>
          <w:rFonts w:ascii="Arial" w:hAnsi="Arial" w:cs="Arial"/>
          <w:sz w:val="24"/>
          <w:szCs w:val="24"/>
        </w:rPr>
        <w:t xml:space="preserve"> they do not include actual policies and procedures that have not been formally app</w:t>
      </w:r>
      <w:r w:rsidR="003A4624" w:rsidRPr="00FB79E1">
        <w:rPr>
          <w:rFonts w:ascii="Arial" w:hAnsi="Arial" w:cs="Arial"/>
          <w:sz w:val="24"/>
          <w:szCs w:val="24"/>
        </w:rPr>
        <w:t xml:space="preserve">roved by the provost and </w:t>
      </w:r>
      <w:r w:rsidR="00E770D2">
        <w:rPr>
          <w:rFonts w:ascii="Arial" w:hAnsi="Arial" w:cs="Arial"/>
          <w:sz w:val="24"/>
          <w:szCs w:val="24"/>
        </w:rPr>
        <w:t xml:space="preserve">executive </w:t>
      </w:r>
      <w:r w:rsidR="003A4624" w:rsidRPr="00FB79E1">
        <w:rPr>
          <w:rFonts w:ascii="Arial" w:hAnsi="Arial" w:cs="Arial"/>
          <w:sz w:val="24"/>
          <w:szCs w:val="24"/>
        </w:rPr>
        <w:t>vice president for Academic Affairs</w:t>
      </w:r>
      <w:r w:rsidR="00B17EE0" w:rsidRPr="00FB79E1">
        <w:rPr>
          <w:rFonts w:ascii="Arial" w:hAnsi="Arial" w:cs="Arial"/>
          <w:sz w:val="24"/>
          <w:szCs w:val="24"/>
        </w:rPr>
        <w:t xml:space="preserve">.       </w:t>
      </w:r>
    </w:p>
    <w:p w14:paraId="580493A2" w14:textId="77777777" w:rsidR="00935400" w:rsidRPr="00B54394" w:rsidRDefault="00935400" w:rsidP="00935400">
      <w:pPr>
        <w:pStyle w:val="NoSpacing"/>
        <w:divId w:val="1352879565"/>
        <w:rPr>
          <w:rFonts w:ascii="Arial" w:hAnsi="Arial" w:cs="Arial"/>
          <w:sz w:val="24"/>
          <w:szCs w:val="24"/>
        </w:rPr>
      </w:pPr>
    </w:p>
    <w:p w14:paraId="42A0818C" w14:textId="2BDB7CF1" w:rsidR="00935400" w:rsidRPr="00B54394" w:rsidRDefault="00935400" w:rsidP="00935400">
      <w:pPr>
        <w:pStyle w:val="NoSpacing"/>
        <w:divId w:val="1352879565"/>
        <w:rPr>
          <w:rFonts w:ascii="Arial" w:hAnsi="Arial" w:cs="Arial"/>
          <w:b/>
          <w:sz w:val="24"/>
          <w:szCs w:val="24"/>
        </w:rPr>
      </w:pPr>
      <w:r w:rsidRPr="00387E29">
        <w:rPr>
          <w:rFonts w:ascii="Arial" w:hAnsi="Arial" w:cs="Arial"/>
          <w:b/>
          <w:sz w:val="24"/>
          <w:szCs w:val="24"/>
        </w:rPr>
        <w:t>0</w:t>
      </w:r>
      <w:r w:rsidR="003A4624" w:rsidRPr="00387E29">
        <w:rPr>
          <w:rFonts w:ascii="Arial" w:hAnsi="Arial" w:cs="Arial"/>
          <w:b/>
          <w:sz w:val="24"/>
          <w:szCs w:val="24"/>
        </w:rPr>
        <w:t>7</w:t>
      </w:r>
      <w:r w:rsidRPr="00387E29">
        <w:rPr>
          <w:rFonts w:ascii="Arial" w:hAnsi="Arial" w:cs="Arial"/>
          <w:b/>
          <w:sz w:val="24"/>
          <w:szCs w:val="24"/>
        </w:rPr>
        <w:t>.</w:t>
      </w:r>
      <w:r w:rsidRPr="00387E29">
        <w:rPr>
          <w:rFonts w:ascii="Arial" w:hAnsi="Arial" w:cs="Arial"/>
          <w:b/>
          <w:sz w:val="24"/>
          <w:szCs w:val="24"/>
        </w:rPr>
        <w:tab/>
      </w:r>
      <w:r w:rsidR="00252D32">
        <w:rPr>
          <w:rFonts w:ascii="Arial" w:hAnsi="Arial" w:cs="Arial"/>
          <w:b/>
          <w:sz w:val="24"/>
          <w:szCs w:val="24"/>
        </w:rPr>
        <w:t xml:space="preserve">FACILIATION OF ACADEMIC AFFAIRS POLICIES </w:t>
      </w:r>
    </w:p>
    <w:p w14:paraId="2296AD94" w14:textId="77777777" w:rsidR="00935400" w:rsidRPr="00B54394" w:rsidRDefault="00935400" w:rsidP="00935400">
      <w:pPr>
        <w:pStyle w:val="NoSpacing"/>
        <w:divId w:val="1352879565"/>
        <w:rPr>
          <w:rFonts w:ascii="Arial" w:hAnsi="Arial" w:cs="Arial"/>
          <w:sz w:val="24"/>
          <w:szCs w:val="24"/>
        </w:rPr>
      </w:pPr>
      <w:r w:rsidRPr="00B54394">
        <w:rPr>
          <w:rFonts w:ascii="Arial" w:hAnsi="Arial" w:cs="Arial"/>
          <w:sz w:val="24"/>
          <w:szCs w:val="24"/>
        </w:rPr>
        <w:tab/>
      </w:r>
    </w:p>
    <w:p w14:paraId="098DD8D1" w14:textId="27990A96" w:rsidR="00387E29" w:rsidRDefault="00935400" w:rsidP="00387E29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A4624">
        <w:rPr>
          <w:rFonts w:ascii="Arial" w:hAnsi="Arial" w:cs="Arial"/>
          <w:sz w:val="24"/>
          <w:szCs w:val="24"/>
        </w:rPr>
        <w:t>7</w:t>
      </w:r>
      <w:r w:rsidRPr="00B54394">
        <w:rPr>
          <w:rFonts w:ascii="Arial" w:hAnsi="Arial" w:cs="Arial"/>
          <w:sz w:val="24"/>
          <w:szCs w:val="24"/>
        </w:rPr>
        <w:t>.01</w:t>
      </w:r>
      <w:r w:rsidRPr="00B54394">
        <w:rPr>
          <w:rFonts w:ascii="Arial" w:hAnsi="Arial" w:cs="Arial"/>
          <w:sz w:val="24"/>
          <w:szCs w:val="24"/>
        </w:rPr>
        <w:tab/>
      </w:r>
      <w:r w:rsidR="00252D32">
        <w:rPr>
          <w:rFonts w:ascii="Arial" w:hAnsi="Arial" w:cs="Arial"/>
          <w:sz w:val="24"/>
          <w:szCs w:val="24"/>
        </w:rPr>
        <w:t>The senior administrative assistant in the</w:t>
      </w:r>
      <w:r w:rsidR="00E770D2">
        <w:rPr>
          <w:rFonts w:ascii="Arial" w:hAnsi="Arial" w:cs="Arial"/>
          <w:sz w:val="24"/>
          <w:szCs w:val="24"/>
        </w:rPr>
        <w:t xml:space="preserve"> Office of </w:t>
      </w:r>
      <w:r w:rsidR="00243551">
        <w:rPr>
          <w:rFonts w:ascii="Arial" w:hAnsi="Arial" w:cs="Arial"/>
          <w:sz w:val="24"/>
          <w:szCs w:val="24"/>
        </w:rPr>
        <w:t xml:space="preserve">Program </w:t>
      </w:r>
      <w:r w:rsidR="00252D32">
        <w:rPr>
          <w:rFonts w:ascii="Arial" w:hAnsi="Arial" w:cs="Arial"/>
          <w:sz w:val="24"/>
          <w:szCs w:val="24"/>
        </w:rPr>
        <w:t>Accreditation and Assessment</w:t>
      </w:r>
      <w:r w:rsidR="00FB79E1">
        <w:rPr>
          <w:rFonts w:ascii="Arial" w:hAnsi="Arial" w:cs="Arial"/>
          <w:sz w:val="24"/>
          <w:szCs w:val="24"/>
        </w:rPr>
        <w:t xml:space="preserve"> will g</w:t>
      </w:r>
      <w:r w:rsidR="00387E29" w:rsidRPr="00B54394">
        <w:rPr>
          <w:rFonts w:ascii="Arial" w:hAnsi="Arial" w:cs="Arial"/>
          <w:sz w:val="24"/>
          <w:szCs w:val="24"/>
        </w:rPr>
        <w:t xml:space="preserve">uide the </w:t>
      </w:r>
      <w:r w:rsidR="00FB79E1">
        <w:rPr>
          <w:rFonts w:ascii="Arial" w:hAnsi="Arial" w:cs="Arial"/>
          <w:sz w:val="24"/>
          <w:szCs w:val="24"/>
        </w:rPr>
        <w:t>AA/</w:t>
      </w:r>
      <w:r w:rsidR="00387E29">
        <w:rPr>
          <w:rFonts w:ascii="Arial" w:hAnsi="Arial" w:cs="Arial"/>
          <w:sz w:val="24"/>
          <w:szCs w:val="24"/>
        </w:rPr>
        <w:t>PPS</w:t>
      </w:r>
      <w:r w:rsidR="00387E29" w:rsidRPr="00B54394">
        <w:rPr>
          <w:rFonts w:ascii="Arial" w:hAnsi="Arial" w:cs="Arial"/>
          <w:sz w:val="24"/>
          <w:szCs w:val="24"/>
        </w:rPr>
        <w:t xml:space="preserve"> </w:t>
      </w:r>
      <w:r w:rsidR="00387E29">
        <w:rPr>
          <w:rFonts w:ascii="Arial" w:hAnsi="Arial" w:cs="Arial"/>
          <w:sz w:val="24"/>
          <w:szCs w:val="24"/>
        </w:rPr>
        <w:t xml:space="preserve">review </w:t>
      </w:r>
      <w:r w:rsidR="00387E29" w:rsidRPr="00B54394">
        <w:rPr>
          <w:rFonts w:ascii="Arial" w:hAnsi="Arial" w:cs="Arial"/>
          <w:sz w:val="24"/>
          <w:szCs w:val="24"/>
        </w:rPr>
        <w:t>process in accordance w</w:t>
      </w:r>
      <w:r w:rsidR="00387E29">
        <w:rPr>
          <w:rFonts w:ascii="Arial" w:hAnsi="Arial" w:cs="Arial"/>
          <w:sz w:val="24"/>
          <w:szCs w:val="24"/>
        </w:rPr>
        <w:t>ith this policy</w:t>
      </w:r>
      <w:r w:rsidR="00387E29" w:rsidRPr="00B54394">
        <w:rPr>
          <w:rFonts w:ascii="Arial" w:hAnsi="Arial" w:cs="Arial"/>
          <w:sz w:val="24"/>
          <w:szCs w:val="24"/>
        </w:rPr>
        <w:t>.</w:t>
      </w:r>
    </w:p>
    <w:p w14:paraId="21C3796F" w14:textId="77777777" w:rsidR="00FB79E1" w:rsidRPr="00B54394" w:rsidRDefault="00FB79E1" w:rsidP="00387E29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631650F1" w14:textId="33F37E40" w:rsidR="00935400" w:rsidRPr="00B54394" w:rsidRDefault="00387E29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07.02</w:t>
      </w:r>
      <w:r>
        <w:rPr>
          <w:rFonts w:ascii="Arial" w:hAnsi="Arial" w:cs="Arial"/>
          <w:sz w:val="24"/>
          <w:szCs w:val="24"/>
        </w:rPr>
        <w:tab/>
        <w:t>At least t</w:t>
      </w:r>
      <w:r w:rsidR="003223F0">
        <w:rPr>
          <w:rFonts w:ascii="Arial" w:hAnsi="Arial" w:cs="Arial"/>
          <w:sz w:val="24"/>
          <w:szCs w:val="24"/>
        </w:rPr>
        <w:t xml:space="preserve">hree months prior to scheduled review, </w:t>
      </w:r>
      <w:r w:rsidR="00252D32">
        <w:rPr>
          <w:rFonts w:ascii="Arial" w:hAnsi="Arial" w:cs="Arial"/>
          <w:sz w:val="24"/>
          <w:szCs w:val="24"/>
        </w:rPr>
        <w:t xml:space="preserve">the senior administrative assistant </w:t>
      </w:r>
      <w:r w:rsidR="003223F0">
        <w:rPr>
          <w:rFonts w:ascii="Arial" w:hAnsi="Arial" w:cs="Arial"/>
          <w:sz w:val="24"/>
          <w:szCs w:val="24"/>
        </w:rPr>
        <w:t>will s</w:t>
      </w:r>
      <w:r w:rsidR="00935400">
        <w:rPr>
          <w:rFonts w:ascii="Arial" w:hAnsi="Arial" w:cs="Arial"/>
          <w:sz w:val="24"/>
          <w:szCs w:val="24"/>
        </w:rPr>
        <w:t>end reminder</w:t>
      </w:r>
      <w:r w:rsidR="003223F0">
        <w:rPr>
          <w:rFonts w:ascii="Arial" w:hAnsi="Arial" w:cs="Arial"/>
          <w:sz w:val="24"/>
          <w:szCs w:val="24"/>
        </w:rPr>
        <w:t>s</w:t>
      </w:r>
      <w:r w:rsidR="00935400">
        <w:rPr>
          <w:rFonts w:ascii="Arial" w:hAnsi="Arial" w:cs="Arial"/>
          <w:sz w:val="24"/>
          <w:szCs w:val="24"/>
        </w:rPr>
        <w:t xml:space="preserve"> to </w:t>
      </w:r>
      <w:r w:rsidR="003223F0">
        <w:rPr>
          <w:rFonts w:ascii="Arial" w:hAnsi="Arial" w:cs="Arial"/>
          <w:sz w:val="24"/>
          <w:szCs w:val="24"/>
        </w:rPr>
        <w:t>AA/PPS senior reviewers</w:t>
      </w:r>
      <w:r w:rsidR="00935400">
        <w:rPr>
          <w:rFonts w:ascii="Arial" w:hAnsi="Arial" w:cs="Arial"/>
          <w:sz w:val="24"/>
          <w:szCs w:val="24"/>
        </w:rPr>
        <w:t xml:space="preserve"> to </w:t>
      </w:r>
      <w:r w:rsidR="003223F0">
        <w:rPr>
          <w:rFonts w:ascii="Arial" w:hAnsi="Arial" w:cs="Arial"/>
          <w:sz w:val="24"/>
          <w:szCs w:val="24"/>
        </w:rPr>
        <w:t>begin the review process for</w:t>
      </w:r>
      <w:r w:rsidR="00935400">
        <w:rPr>
          <w:rFonts w:ascii="Arial" w:hAnsi="Arial" w:cs="Arial"/>
          <w:sz w:val="24"/>
          <w:szCs w:val="24"/>
        </w:rPr>
        <w:t xml:space="preserve"> policies </w:t>
      </w:r>
      <w:r>
        <w:rPr>
          <w:rFonts w:ascii="Arial" w:hAnsi="Arial" w:cs="Arial"/>
          <w:sz w:val="24"/>
          <w:szCs w:val="24"/>
        </w:rPr>
        <w:t xml:space="preserve">coming </w:t>
      </w:r>
      <w:r w:rsidR="003223F0">
        <w:rPr>
          <w:rFonts w:ascii="Arial" w:hAnsi="Arial" w:cs="Arial"/>
          <w:sz w:val="24"/>
          <w:szCs w:val="24"/>
        </w:rPr>
        <w:t>due</w:t>
      </w:r>
      <w:r w:rsidR="00935400">
        <w:rPr>
          <w:rFonts w:ascii="Arial" w:hAnsi="Arial" w:cs="Arial"/>
          <w:sz w:val="24"/>
          <w:szCs w:val="24"/>
        </w:rPr>
        <w:t>.</w:t>
      </w:r>
    </w:p>
    <w:p w14:paraId="6A2C218A" w14:textId="77777777" w:rsidR="00387E29" w:rsidRDefault="00387E29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3A0F8BDE" w14:textId="1F3F3CC9" w:rsidR="00935400" w:rsidRDefault="00935400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A4624">
        <w:rPr>
          <w:rFonts w:ascii="Arial" w:hAnsi="Arial" w:cs="Arial"/>
          <w:sz w:val="24"/>
          <w:szCs w:val="24"/>
        </w:rPr>
        <w:t>7</w:t>
      </w:r>
      <w:r w:rsidR="00387E29">
        <w:rPr>
          <w:rFonts w:ascii="Arial" w:hAnsi="Arial" w:cs="Arial"/>
          <w:sz w:val="24"/>
          <w:szCs w:val="24"/>
        </w:rPr>
        <w:t>.03</w:t>
      </w:r>
      <w:r w:rsidR="00387E29">
        <w:rPr>
          <w:rFonts w:ascii="Arial" w:hAnsi="Arial" w:cs="Arial"/>
          <w:sz w:val="24"/>
          <w:szCs w:val="24"/>
        </w:rPr>
        <w:tab/>
      </w:r>
      <w:r w:rsidR="0031404E">
        <w:rPr>
          <w:rFonts w:ascii="Arial" w:hAnsi="Arial" w:cs="Arial"/>
          <w:sz w:val="24"/>
          <w:szCs w:val="24"/>
        </w:rPr>
        <w:t xml:space="preserve">Upon receipt from the senior reviewer, </w:t>
      </w:r>
      <w:r w:rsidR="00252D32">
        <w:rPr>
          <w:rFonts w:ascii="Arial" w:hAnsi="Arial" w:cs="Arial"/>
          <w:sz w:val="24"/>
          <w:szCs w:val="24"/>
        </w:rPr>
        <w:t xml:space="preserve">the senior administrative assistant </w:t>
      </w:r>
      <w:r w:rsidR="00387E29">
        <w:rPr>
          <w:rFonts w:ascii="Arial" w:hAnsi="Arial" w:cs="Arial"/>
          <w:sz w:val="24"/>
          <w:szCs w:val="24"/>
        </w:rPr>
        <w:t xml:space="preserve">will </w:t>
      </w:r>
      <w:r w:rsidR="0031404E">
        <w:rPr>
          <w:rFonts w:ascii="Arial" w:hAnsi="Arial" w:cs="Arial"/>
          <w:sz w:val="24"/>
          <w:szCs w:val="24"/>
        </w:rPr>
        <w:t>distribute proposed new and revised draft AA/PPS documents to Academic Affairs stakeholders for review and comment by designated deadlin</w:t>
      </w:r>
      <w:r w:rsidR="0026506D">
        <w:rPr>
          <w:rFonts w:ascii="Arial" w:hAnsi="Arial" w:cs="Arial"/>
          <w:sz w:val="24"/>
          <w:szCs w:val="24"/>
        </w:rPr>
        <w:t>es (</w:t>
      </w:r>
      <w:r w:rsidR="000F45C6">
        <w:rPr>
          <w:rFonts w:ascii="Arial" w:hAnsi="Arial" w:cs="Arial"/>
          <w:sz w:val="24"/>
          <w:szCs w:val="24"/>
        </w:rPr>
        <w:t xml:space="preserve">up to three </w:t>
      </w:r>
      <w:r w:rsidR="000A68DE">
        <w:rPr>
          <w:rFonts w:ascii="Arial" w:hAnsi="Arial" w:cs="Arial"/>
          <w:sz w:val="24"/>
          <w:szCs w:val="24"/>
        </w:rPr>
        <w:t xml:space="preserve">weeks), </w:t>
      </w:r>
      <w:r w:rsidR="00387E29">
        <w:rPr>
          <w:rFonts w:ascii="Arial" w:hAnsi="Arial" w:cs="Arial"/>
          <w:sz w:val="24"/>
          <w:szCs w:val="24"/>
        </w:rPr>
        <w:t>e</w:t>
      </w:r>
      <w:r w:rsidRPr="00B54394">
        <w:rPr>
          <w:rFonts w:ascii="Arial" w:hAnsi="Arial" w:cs="Arial"/>
          <w:sz w:val="24"/>
          <w:szCs w:val="24"/>
        </w:rPr>
        <w:t>nsure receipt of comments in a timely manner</w:t>
      </w:r>
      <w:r w:rsidR="0031404E">
        <w:rPr>
          <w:rFonts w:ascii="Arial" w:hAnsi="Arial" w:cs="Arial"/>
          <w:sz w:val="24"/>
          <w:szCs w:val="24"/>
        </w:rPr>
        <w:t>,</w:t>
      </w:r>
      <w:r w:rsidRPr="00B54394">
        <w:rPr>
          <w:rFonts w:ascii="Arial" w:hAnsi="Arial" w:cs="Arial"/>
          <w:sz w:val="24"/>
          <w:szCs w:val="24"/>
        </w:rPr>
        <w:t xml:space="preserve"> and send</w:t>
      </w:r>
      <w:r w:rsidR="00387E29">
        <w:rPr>
          <w:rFonts w:ascii="Arial" w:hAnsi="Arial" w:cs="Arial"/>
          <w:sz w:val="24"/>
          <w:szCs w:val="24"/>
        </w:rPr>
        <w:t xml:space="preserve"> any needed reminders</w:t>
      </w:r>
      <w:r w:rsidRPr="00B54394">
        <w:rPr>
          <w:rFonts w:ascii="Arial" w:hAnsi="Arial" w:cs="Arial"/>
          <w:sz w:val="24"/>
          <w:szCs w:val="24"/>
        </w:rPr>
        <w:t>.</w:t>
      </w:r>
      <w:r w:rsidR="000A68DE">
        <w:rPr>
          <w:rFonts w:ascii="Arial" w:hAnsi="Arial" w:cs="Arial"/>
          <w:sz w:val="24"/>
          <w:szCs w:val="24"/>
        </w:rPr>
        <w:t xml:space="preserve"> If comments are not submitted by the stated deadline, it will be assumed that there are no additional comments from that stakeholder and the review will progress.</w:t>
      </w:r>
    </w:p>
    <w:p w14:paraId="01758A3C" w14:textId="77777777" w:rsidR="00387E29" w:rsidRDefault="00387E29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1544D752" w14:textId="35FB4565" w:rsidR="00387E29" w:rsidRPr="00B54394" w:rsidRDefault="00387E29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</w:t>
      </w:r>
      <w:r>
        <w:rPr>
          <w:rFonts w:ascii="Arial" w:hAnsi="Arial" w:cs="Arial"/>
          <w:sz w:val="24"/>
          <w:szCs w:val="24"/>
        </w:rPr>
        <w:tab/>
      </w:r>
      <w:r w:rsidR="002E5481">
        <w:rPr>
          <w:rFonts w:ascii="Arial" w:hAnsi="Arial" w:cs="Arial"/>
          <w:sz w:val="24"/>
          <w:szCs w:val="24"/>
        </w:rPr>
        <w:t>The senior administrative assistant</w:t>
      </w:r>
      <w:r>
        <w:rPr>
          <w:rFonts w:ascii="Arial" w:hAnsi="Arial" w:cs="Arial"/>
          <w:sz w:val="24"/>
          <w:szCs w:val="24"/>
        </w:rPr>
        <w:t xml:space="preserve"> will compile a comprehensive list of all comments received and send to the senior reviewer for consideration</w:t>
      </w:r>
      <w:r w:rsidR="00884DCF">
        <w:rPr>
          <w:rFonts w:ascii="Arial" w:hAnsi="Arial" w:cs="Arial"/>
          <w:sz w:val="24"/>
          <w:szCs w:val="24"/>
        </w:rPr>
        <w:t xml:space="preserve"> and response</w:t>
      </w:r>
      <w:r>
        <w:rPr>
          <w:rFonts w:ascii="Arial" w:hAnsi="Arial" w:cs="Arial"/>
          <w:sz w:val="24"/>
          <w:szCs w:val="24"/>
        </w:rPr>
        <w:t xml:space="preserve">. </w:t>
      </w:r>
      <w:r w:rsidR="006F25CF">
        <w:rPr>
          <w:rFonts w:ascii="Arial" w:hAnsi="Arial" w:cs="Arial"/>
          <w:sz w:val="24"/>
          <w:szCs w:val="24"/>
        </w:rPr>
        <w:t>Senior reviewer r</w:t>
      </w:r>
      <w:r w:rsidR="00243FAD">
        <w:rPr>
          <w:rFonts w:ascii="Arial" w:hAnsi="Arial" w:cs="Arial"/>
          <w:sz w:val="24"/>
          <w:szCs w:val="24"/>
        </w:rPr>
        <w:t xml:space="preserve">esponses </w:t>
      </w:r>
      <w:r w:rsidR="006F25CF">
        <w:rPr>
          <w:rFonts w:ascii="Arial" w:hAnsi="Arial" w:cs="Arial"/>
          <w:sz w:val="24"/>
          <w:szCs w:val="24"/>
        </w:rPr>
        <w:t xml:space="preserve">will </w:t>
      </w:r>
      <w:r w:rsidR="00243FAD">
        <w:rPr>
          <w:rFonts w:ascii="Arial" w:hAnsi="Arial" w:cs="Arial"/>
          <w:sz w:val="24"/>
          <w:szCs w:val="24"/>
        </w:rPr>
        <w:t>be made available</w:t>
      </w:r>
      <w:r w:rsidR="006F25CF">
        <w:rPr>
          <w:rFonts w:ascii="Arial" w:hAnsi="Arial" w:cs="Arial"/>
          <w:sz w:val="24"/>
          <w:szCs w:val="24"/>
        </w:rPr>
        <w:t xml:space="preserve"> to faculty and staff</w:t>
      </w:r>
      <w:r w:rsidR="00243FAD">
        <w:rPr>
          <w:rFonts w:ascii="Arial" w:hAnsi="Arial" w:cs="Arial"/>
          <w:sz w:val="24"/>
          <w:szCs w:val="24"/>
        </w:rPr>
        <w:t xml:space="preserve"> on the </w:t>
      </w:r>
      <w:hyperlink r:id="rId27" w:history="1">
        <w:r w:rsidR="00E770D2" w:rsidRPr="00E770D2">
          <w:rPr>
            <w:rStyle w:val="Hyperlink"/>
            <w:rFonts w:ascii="Arial" w:hAnsi="Arial" w:cs="Arial"/>
            <w:sz w:val="24"/>
            <w:szCs w:val="24"/>
          </w:rPr>
          <w:t>Program Accreditation and Assessment website</w:t>
        </w:r>
      </w:hyperlink>
      <w:r w:rsidR="00E770D2">
        <w:rPr>
          <w:rFonts w:ascii="Arial" w:hAnsi="Arial" w:cs="Arial"/>
          <w:sz w:val="24"/>
          <w:szCs w:val="24"/>
        </w:rPr>
        <w:t xml:space="preserve"> </w:t>
      </w:r>
      <w:r w:rsidR="006F25CF">
        <w:rPr>
          <w:rFonts w:ascii="Arial" w:hAnsi="Arial" w:cs="Arial"/>
          <w:sz w:val="24"/>
          <w:szCs w:val="24"/>
        </w:rPr>
        <w:t>(login will be r</w:t>
      </w:r>
      <w:r w:rsidR="00DA15ED">
        <w:rPr>
          <w:rFonts w:ascii="Arial" w:hAnsi="Arial" w:cs="Arial"/>
          <w:sz w:val="24"/>
          <w:szCs w:val="24"/>
        </w:rPr>
        <w:t>equired</w:t>
      </w:r>
      <w:r w:rsidR="006F25CF">
        <w:rPr>
          <w:rFonts w:ascii="Arial" w:hAnsi="Arial" w:cs="Arial"/>
          <w:sz w:val="24"/>
          <w:szCs w:val="24"/>
        </w:rPr>
        <w:t>)</w:t>
      </w:r>
      <w:r w:rsidR="00DA15ED">
        <w:rPr>
          <w:rFonts w:ascii="Arial" w:hAnsi="Arial" w:cs="Arial"/>
          <w:sz w:val="24"/>
          <w:szCs w:val="24"/>
        </w:rPr>
        <w:t xml:space="preserve">. </w:t>
      </w:r>
    </w:p>
    <w:p w14:paraId="0D052F1F" w14:textId="77777777" w:rsidR="00935400" w:rsidRPr="00B54394" w:rsidRDefault="00935400" w:rsidP="00935400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24183311" w14:textId="5E6D7FD2" w:rsidR="00935400" w:rsidRDefault="00935400" w:rsidP="00BC2E47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A4624">
        <w:rPr>
          <w:rFonts w:ascii="Arial" w:hAnsi="Arial" w:cs="Arial"/>
          <w:sz w:val="24"/>
          <w:szCs w:val="24"/>
        </w:rPr>
        <w:t>7</w:t>
      </w:r>
      <w:r w:rsidR="00387E29">
        <w:rPr>
          <w:rFonts w:ascii="Arial" w:hAnsi="Arial" w:cs="Arial"/>
          <w:sz w:val="24"/>
          <w:szCs w:val="24"/>
        </w:rPr>
        <w:t>.05</w:t>
      </w:r>
      <w:r w:rsidRPr="00B54394">
        <w:rPr>
          <w:rFonts w:ascii="Arial" w:hAnsi="Arial" w:cs="Arial"/>
          <w:sz w:val="24"/>
          <w:szCs w:val="24"/>
        </w:rPr>
        <w:tab/>
      </w:r>
      <w:r w:rsidR="00387E29">
        <w:rPr>
          <w:rFonts w:ascii="Arial" w:hAnsi="Arial" w:cs="Arial"/>
          <w:sz w:val="24"/>
          <w:szCs w:val="24"/>
        </w:rPr>
        <w:t xml:space="preserve">Upon receipt of a response to comments, </w:t>
      </w:r>
      <w:r w:rsidR="00E770D2">
        <w:rPr>
          <w:rFonts w:ascii="Arial" w:hAnsi="Arial" w:cs="Arial"/>
          <w:sz w:val="24"/>
          <w:szCs w:val="24"/>
        </w:rPr>
        <w:t>the senior administrative assistant</w:t>
      </w:r>
      <w:r w:rsidR="00387E29">
        <w:rPr>
          <w:rFonts w:ascii="Arial" w:hAnsi="Arial" w:cs="Arial"/>
          <w:sz w:val="24"/>
          <w:szCs w:val="24"/>
        </w:rPr>
        <w:t xml:space="preserve"> will e</w:t>
      </w:r>
      <w:r w:rsidRPr="00B54394">
        <w:rPr>
          <w:rFonts w:ascii="Arial" w:hAnsi="Arial" w:cs="Arial"/>
          <w:sz w:val="24"/>
          <w:szCs w:val="24"/>
        </w:rPr>
        <w:t xml:space="preserve">dit final </w:t>
      </w:r>
      <w:r w:rsidR="00387E29">
        <w:rPr>
          <w:rFonts w:ascii="Arial" w:hAnsi="Arial" w:cs="Arial"/>
          <w:sz w:val="24"/>
          <w:szCs w:val="24"/>
        </w:rPr>
        <w:t>AA/</w:t>
      </w:r>
      <w:r>
        <w:rPr>
          <w:rFonts w:ascii="Arial" w:hAnsi="Arial" w:cs="Arial"/>
          <w:sz w:val="24"/>
          <w:szCs w:val="24"/>
        </w:rPr>
        <w:t>PPS</w:t>
      </w:r>
      <w:r w:rsidRPr="00B54394">
        <w:rPr>
          <w:rFonts w:ascii="Arial" w:hAnsi="Arial" w:cs="Arial"/>
          <w:sz w:val="24"/>
          <w:szCs w:val="24"/>
        </w:rPr>
        <w:t xml:space="preserve"> documents for style </w:t>
      </w:r>
      <w:r>
        <w:rPr>
          <w:rFonts w:ascii="Arial" w:hAnsi="Arial" w:cs="Arial"/>
          <w:sz w:val="24"/>
          <w:szCs w:val="24"/>
        </w:rPr>
        <w:t xml:space="preserve">and voice </w:t>
      </w:r>
      <w:r w:rsidRPr="00B54394">
        <w:rPr>
          <w:rFonts w:ascii="Arial" w:hAnsi="Arial" w:cs="Arial"/>
          <w:sz w:val="24"/>
          <w:szCs w:val="24"/>
        </w:rPr>
        <w:t>consistency</w:t>
      </w:r>
      <w:r w:rsidR="00FB79E1">
        <w:rPr>
          <w:rFonts w:ascii="Arial" w:hAnsi="Arial" w:cs="Arial"/>
          <w:sz w:val="24"/>
          <w:szCs w:val="24"/>
        </w:rPr>
        <w:t xml:space="preserve"> and</w:t>
      </w:r>
      <w:r w:rsidR="00387E29">
        <w:rPr>
          <w:rFonts w:ascii="Arial" w:hAnsi="Arial" w:cs="Arial"/>
          <w:sz w:val="24"/>
          <w:szCs w:val="24"/>
        </w:rPr>
        <w:t xml:space="preserve"> </w:t>
      </w:r>
      <w:r w:rsidR="00E770D2">
        <w:rPr>
          <w:rFonts w:ascii="Arial" w:hAnsi="Arial" w:cs="Arial"/>
          <w:sz w:val="24"/>
          <w:szCs w:val="24"/>
        </w:rPr>
        <w:t xml:space="preserve">send to the program coordinator for Policies and Procedures who will </w:t>
      </w:r>
      <w:r w:rsidR="00387E29">
        <w:rPr>
          <w:rFonts w:ascii="Arial" w:hAnsi="Arial" w:cs="Arial"/>
          <w:sz w:val="24"/>
          <w:szCs w:val="24"/>
        </w:rPr>
        <w:t>p</w:t>
      </w:r>
      <w:r w:rsidRPr="00B54394">
        <w:rPr>
          <w:rFonts w:ascii="Arial" w:hAnsi="Arial" w:cs="Arial"/>
          <w:sz w:val="24"/>
          <w:szCs w:val="24"/>
        </w:rPr>
        <w:t xml:space="preserve">ost the official version of all </w:t>
      </w:r>
      <w:r w:rsidR="00387E29">
        <w:rPr>
          <w:rFonts w:ascii="Arial" w:hAnsi="Arial" w:cs="Arial"/>
          <w:sz w:val="24"/>
          <w:szCs w:val="24"/>
        </w:rPr>
        <w:t>AA/</w:t>
      </w:r>
      <w:r>
        <w:rPr>
          <w:rFonts w:ascii="Arial" w:hAnsi="Arial" w:cs="Arial"/>
          <w:sz w:val="24"/>
          <w:szCs w:val="24"/>
        </w:rPr>
        <w:t>PPS</w:t>
      </w:r>
      <w:r w:rsidRPr="00B54394">
        <w:rPr>
          <w:rFonts w:ascii="Arial" w:hAnsi="Arial" w:cs="Arial"/>
          <w:sz w:val="24"/>
          <w:szCs w:val="24"/>
        </w:rPr>
        <w:t xml:space="preserve"> documents on the</w:t>
      </w:r>
      <w:r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8B476C">
          <w:rPr>
            <w:rStyle w:val="Hyperlink"/>
            <w:rFonts w:ascii="Arial" w:hAnsi="Arial" w:cs="Arial"/>
            <w:sz w:val="24"/>
            <w:szCs w:val="24"/>
          </w:rPr>
          <w:t>Policy</w:t>
        </w:r>
        <w:r w:rsidRPr="00B239D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8B476C">
          <w:rPr>
            <w:rStyle w:val="Hyperlink"/>
            <w:rFonts w:ascii="Arial" w:hAnsi="Arial" w:cs="Arial"/>
            <w:sz w:val="24"/>
            <w:szCs w:val="24"/>
          </w:rPr>
          <w:t>and Procedure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Statements </w:t>
        </w:r>
        <w:r w:rsidRPr="00B239DF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Pr="00B54394">
        <w:rPr>
          <w:rFonts w:ascii="Arial" w:hAnsi="Arial" w:cs="Arial"/>
          <w:sz w:val="24"/>
          <w:szCs w:val="24"/>
        </w:rPr>
        <w:t>.</w:t>
      </w:r>
    </w:p>
    <w:p w14:paraId="5982F865" w14:textId="77777777" w:rsidR="00CD4DE4" w:rsidRPr="00B54394" w:rsidRDefault="00CD4DE4" w:rsidP="00BC2E47">
      <w:pPr>
        <w:pStyle w:val="NoSpacing"/>
        <w:ind w:left="1440" w:hanging="720"/>
        <w:divId w:val="1352879565"/>
        <w:rPr>
          <w:rFonts w:ascii="Arial" w:hAnsi="Arial" w:cs="Arial"/>
          <w:sz w:val="24"/>
          <w:szCs w:val="24"/>
        </w:rPr>
      </w:pPr>
    </w:p>
    <w:p w14:paraId="4F6BE0FD" w14:textId="59364850" w:rsidR="009A07C1" w:rsidRDefault="00935400" w:rsidP="00387E29">
      <w:pPr>
        <w:pStyle w:val="NoSpacing"/>
        <w:ind w:left="1440" w:hanging="720"/>
        <w:divId w:val="1352879565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0</w:t>
      </w:r>
      <w:r w:rsidR="003A4624">
        <w:rPr>
          <w:rFonts w:ascii="Arial" w:hAnsi="Arial" w:cs="Arial"/>
          <w:sz w:val="24"/>
          <w:szCs w:val="24"/>
        </w:rPr>
        <w:t>7</w:t>
      </w:r>
      <w:r w:rsidR="00FB79E1">
        <w:rPr>
          <w:rFonts w:ascii="Arial" w:hAnsi="Arial" w:cs="Arial"/>
          <w:sz w:val="24"/>
          <w:szCs w:val="24"/>
        </w:rPr>
        <w:t>.06</w:t>
      </w:r>
      <w:r w:rsidR="00387E29">
        <w:rPr>
          <w:rFonts w:ascii="Arial" w:hAnsi="Arial" w:cs="Arial"/>
          <w:sz w:val="24"/>
          <w:szCs w:val="24"/>
        </w:rPr>
        <w:tab/>
      </w:r>
      <w:r w:rsidR="00E770D2" w:rsidRPr="00E770D2">
        <w:rPr>
          <w:rFonts w:ascii="Arial" w:hAnsi="Arial" w:cs="Arial"/>
          <w:sz w:val="24"/>
          <w:szCs w:val="24"/>
        </w:rPr>
        <w:t>The senior administrative assistant</w:t>
      </w:r>
      <w:r w:rsidR="00387E29" w:rsidRPr="00E770D2">
        <w:rPr>
          <w:rFonts w:ascii="Arial" w:hAnsi="Arial" w:cs="Arial"/>
          <w:sz w:val="24"/>
          <w:szCs w:val="24"/>
        </w:rPr>
        <w:t xml:space="preserve"> will m</w:t>
      </w:r>
      <w:r w:rsidRPr="00E770D2">
        <w:rPr>
          <w:rFonts w:ascii="Arial" w:hAnsi="Arial" w:cs="Arial"/>
          <w:sz w:val="24"/>
          <w:szCs w:val="24"/>
        </w:rPr>
        <w:t xml:space="preserve">aintain an index of all </w:t>
      </w:r>
      <w:r w:rsidR="00387E29" w:rsidRPr="00E770D2">
        <w:rPr>
          <w:rFonts w:ascii="Arial" w:hAnsi="Arial" w:cs="Arial"/>
          <w:sz w:val="24"/>
          <w:szCs w:val="24"/>
        </w:rPr>
        <w:t>AA/</w:t>
      </w:r>
      <w:r w:rsidRPr="00E770D2">
        <w:rPr>
          <w:rFonts w:ascii="Arial" w:hAnsi="Arial" w:cs="Arial"/>
          <w:sz w:val="24"/>
          <w:szCs w:val="24"/>
        </w:rPr>
        <w:t xml:space="preserve">PPSs, </w:t>
      </w:r>
      <w:r w:rsidR="00884DCF" w:rsidRPr="00E770D2">
        <w:rPr>
          <w:rFonts w:ascii="Arial" w:hAnsi="Arial" w:cs="Arial"/>
          <w:sz w:val="24"/>
          <w:szCs w:val="24"/>
        </w:rPr>
        <w:t xml:space="preserve">including </w:t>
      </w:r>
      <w:r w:rsidRPr="00E770D2">
        <w:rPr>
          <w:rFonts w:ascii="Arial" w:hAnsi="Arial" w:cs="Arial"/>
          <w:sz w:val="24"/>
          <w:szCs w:val="24"/>
        </w:rPr>
        <w:t>the most recent review date, names of reviewers, and all other pertinent information t</w:t>
      </w:r>
      <w:r w:rsidR="00387E29" w:rsidRPr="00E770D2">
        <w:rPr>
          <w:rFonts w:ascii="Arial" w:hAnsi="Arial" w:cs="Arial"/>
          <w:sz w:val="24"/>
          <w:szCs w:val="24"/>
        </w:rPr>
        <w:t>o facilitate the review process (</w:t>
      </w:r>
      <w:r w:rsidR="00DD59E0" w:rsidRPr="00E770D2">
        <w:rPr>
          <w:rFonts w:ascii="Arial" w:hAnsi="Arial" w:cs="Arial"/>
          <w:sz w:val="24"/>
          <w:szCs w:val="24"/>
        </w:rPr>
        <w:t>r</w:t>
      </w:r>
      <w:r w:rsidR="00666654" w:rsidRPr="00E770D2">
        <w:rPr>
          <w:rFonts w:ascii="Arial" w:hAnsi="Arial" w:cs="Arial"/>
          <w:sz w:val="24"/>
          <w:szCs w:val="24"/>
        </w:rPr>
        <w:t xml:space="preserve">efer to the </w:t>
      </w:r>
      <w:hyperlink r:id="rId29" w:history="1">
        <w:r w:rsidR="00DD59E0" w:rsidRPr="00E770D2">
          <w:rPr>
            <w:rStyle w:val="Hyperlink"/>
            <w:rFonts w:ascii="Arial" w:hAnsi="Arial" w:cs="Arial"/>
            <w:sz w:val="24"/>
            <w:szCs w:val="24"/>
          </w:rPr>
          <w:t>AA/</w:t>
        </w:r>
        <w:r w:rsidR="0026506D" w:rsidRPr="00E770D2">
          <w:rPr>
            <w:rStyle w:val="Hyperlink"/>
            <w:rFonts w:ascii="Arial" w:hAnsi="Arial" w:cs="Arial"/>
            <w:sz w:val="24"/>
            <w:szCs w:val="24"/>
          </w:rPr>
          <w:t>PPS Index</w:t>
        </w:r>
      </w:hyperlink>
      <w:r w:rsidR="00387E29" w:rsidRPr="00E770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="00762CA8" w:rsidRPr="00E770D2">
        <w:rPr>
          <w:rFonts w:ascii="Arial" w:hAnsi="Arial" w:cs="Arial"/>
          <w:sz w:val="24"/>
          <w:szCs w:val="24"/>
        </w:rPr>
        <w:t>.</w:t>
      </w:r>
    </w:p>
    <w:p w14:paraId="78A328E1" w14:textId="77777777" w:rsidR="00892735" w:rsidRDefault="00892735" w:rsidP="00892735">
      <w:pPr>
        <w:rPr>
          <w:rFonts w:ascii="Arial" w:hAnsi="Arial" w:cs="Arial"/>
          <w:b/>
        </w:rPr>
      </w:pPr>
    </w:p>
    <w:p w14:paraId="26643587" w14:textId="77777777" w:rsidR="002A485A" w:rsidRPr="00892735" w:rsidRDefault="003A4624" w:rsidP="00892735">
      <w:pPr>
        <w:rPr>
          <w:rStyle w:val="Strong"/>
          <w:rFonts w:ascii="Arial" w:hAnsi="Arial" w:cs="Arial"/>
          <w:bCs w:val="0"/>
        </w:rPr>
      </w:pPr>
      <w:r>
        <w:rPr>
          <w:rStyle w:val="Strong"/>
          <w:rFonts w:ascii="Arial" w:hAnsi="Arial" w:cs="Arial"/>
        </w:rPr>
        <w:t>0</w:t>
      </w:r>
      <w:r w:rsidR="00387E29">
        <w:rPr>
          <w:rStyle w:val="Strong"/>
          <w:rFonts w:ascii="Arial" w:hAnsi="Arial" w:cs="Arial"/>
        </w:rPr>
        <w:t>8</w:t>
      </w:r>
      <w:r w:rsidR="00892735" w:rsidRPr="00892735">
        <w:rPr>
          <w:rStyle w:val="Strong"/>
          <w:rFonts w:ascii="Arial" w:hAnsi="Arial" w:cs="Arial"/>
        </w:rPr>
        <w:t>.</w:t>
      </w:r>
      <w:r w:rsidR="002A485A" w:rsidRPr="00892735">
        <w:rPr>
          <w:rStyle w:val="Strong"/>
          <w:rFonts w:ascii="Arial" w:hAnsi="Arial" w:cs="Arial"/>
        </w:rPr>
        <w:tab/>
        <w:t>REVIEWERS OF THIS PPS</w:t>
      </w:r>
    </w:p>
    <w:p w14:paraId="6D664432" w14:textId="77777777" w:rsidR="003F1A03" w:rsidRDefault="003F1A03" w:rsidP="007C2059">
      <w:pPr>
        <w:pStyle w:val="ListParagraph"/>
        <w:ind w:hanging="720"/>
        <w:divId w:val="1352879565"/>
        <w:rPr>
          <w:rStyle w:val="Strong"/>
          <w:rFonts w:ascii="Arial" w:hAnsi="Arial" w:cs="Arial"/>
        </w:rPr>
      </w:pPr>
    </w:p>
    <w:p w14:paraId="07532F4C" w14:textId="77777777" w:rsidR="002A485A" w:rsidRDefault="002A485A" w:rsidP="007C2059">
      <w:pPr>
        <w:pStyle w:val="ListParagraph"/>
        <w:ind w:hanging="720"/>
        <w:divId w:val="135287956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ab/>
      </w:r>
      <w:r w:rsidR="003A4624">
        <w:rPr>
          <w:rStyle w:val="Strong"/>
          <w:rFonts w:ascii="Arial" w:hAnsi="Arial" w:cs="Arial"/>
          <w:b w:val="0"/>
        </w:rPr>
        <w:t>0</w:t>
      </w:r>
      <w:r w:rsidR="00387E29">
        <w:rPr>
          <w:rStyle w:val="Strong"/>
          <w:rFonts w:ascii="Arial" w:hAnsi="Arial" w:cs="Arial"/>
          <w:b w:val="0"/>
        </w:rPr>
        <w:t>8</w:t>
      </w:r>
      <w:r>
        <w:rPr>
          <w:rStyle w:val="Strong"/>
          <w:rFonts w:ascii="Arial" w:hAnsi="Arial" w:cs="Arial"/>
          <w:b w:val="0"/>
        </w:rPr>
        <w:t>.01</w:t>
      </w:r>
      <w:r>
        <w:rPr>
          <w:rStyle w:val="Strong"/>
          <w:rFonts w:ascii="Arial" w:hAnsi="Arial" w:cs="Arial"/>
          <w:b w:val="0"/>
        </w:rPr>
        <w:tab/>
        <w:t>Reviewers of this PPS include the following:</w:t>
      </w:r>
    </w:p>
    <w:p w14:paraId="1D4A3746" w14:textId="77777777" w:rsidR="002A485A" w:rsidRDefault="002A485A" w:rsidP="007C2059">
      <w:pPr>
        <w:pStyle w:val="ListParagraph"/>
        <w:ind w:hanging="720"/>
        <w:divId w:val="1352879565"/>
        <w:rPr>
          <w:rStyle w:val="Strong"/>
          <w:rFonts w:ascii="Arial" w:hAnsi="Arial" w:cs="Arial"/>
          <w:b w:val="0"/>
        </w:rPr>
      </w:pPr>
    </w:p>
    <w:p w14:paraId="433748E7" w14:textId="77777777" w:rsidR="002A485A" w:rsidRDefault="002A485A" w:rsidP="002A485A">
      <w:pPr>
        <w:pStyle w:val="ListParagraph"/>
        <w:tabs>
          <w:tab w:val="left" w:pos="1440"/>
          <w:tab w:val="left" w:pos="5760"/>
        </w:tabs>
        <w:ind w:hanging="720"/>
        <w:divId w:val="1352879565"/>
        <w:rPr>
          <w:rStyle w:val="Strong"/>
          <w:rFonts w:ascii="Arial" w:hAnsi="Arial" w:cs="Arial"/>
          <w:b w:val="0"/>
          <w:u w:val="single"/>
        </w:rPr>
      </w:pP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 w:rsidRPr="002A485A">
        <w:rPr>
          <w:rStyle w:val="Strong"/>
          <w:rFonts w:ascii="Arial" w:hAnsi="Arial" w:cs="Arial"/>
          <w:b w:val="0"/>
          <w:u w:val="single"/>
        </w:rPr>
        <w:t>Position</w:t>
      </w:r>
      <w:r w:rsidRPr="002A485A"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  <w:u w:val="single"/>
        </w:rPr>
        <w:t>Date</w:t>
      </w:r>
    </w:p>
    <w:p w14:paraId="7810B2EF" w14:textId="77777777" w:rsidR="00252D32" w:rsidRDefault="00252D32" w:rsidP="00297918">
      <w:pPr>
        <w:pStyle w:val="NoSpacing"/>
        <w:ind w:left="1440"/>
        <w:divId w:val="1352879565"/>
        <w:rPr>
          <w:rFonts w:ascii="Arial" w:hAnsi="Arial" w:cs="Arial"/>
          <w:sz w:val="24"/>
          <w:szCs w:val="24"/>
        </w:rPr>
      </w:pPr>
    </w:p>
    <w:p w14:paraId="1383BDD1" w14:textId="52F3A869" w:rsidR="00252D32" w:rsidRPr="00252D32" w:rsidRDefault="00252D32" w:rsidP="00297918">
      <w:pPr>
        <w:pStyle w:val="NoSpacing"/>
        <w:ind w:left="1440"/>
        <w:divId w:val="1352879565"/>
        <w:rPr>
          <w:rFonts w:ascii="Arial" w:hAnsi="Arial" w:cs="Arial"/>
          <w:sz w:val="24"/>
          <w:szCs w:val="24"/>
        </w:rPr>
      </w:pPr>
      <w:r w:rsidRPr="00252D32">
        <w:rPr>
          <w:rFonts w:ascii="Arial" w:hAnsi="Arial" w:cs="Arial"/>
          <w:sz w:val="24"/>
          <w:szCs w:val="24"/>
        </w:rPr>
        <w:lastRenderedPageBreak/>
        <w:t xml:space="preserve">Assistant Vice Provost for </w:t>
      </w:r>
      <w:r w:rsidR="00243551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ab/>
      </w:r>
      <w:r w:rsidRPr="00252D32">
        <w:rPr>
          <w:rStyle w:val="Strong"/>
          <w:rFonts w:ascii="Arial" w:hAnsi="Arial" w:cs="Arial"/>
          <w:b w:val="0"/>
          <w:sz w:val="24"/>
          <w:szCs w:val="24"/>
        </w:rPr>
        <w:t>April 1 E3Y</w:t>
      </w:r>
    </w:p>
    <w:p w14:paraId="088A504B" w14:textId="6B2FD50E" w:rsidR="00E770D2" w:rsidRDefault="00252D32" w:rsidP="00252D32">
      <w:pPr>
        <w:pStyle w:val="NoSpacing"/>
        <w:ind w:left="1440"/>
        <w:divId w:val="1352879565"/>
        <w:rPr>
          <w:rFonts w:ascii="Arial" w:hAnsi="Arial" w:cs="Arial"/>
          <w:sz w:val="24"/>
          <w:szCs w:val="24"/>
        </w:rPr>
      </w:pPr>
      <w:r w:rsidRPr="00252D32">
        <w:rPr>
          <w:rFonts w:ascii="Arial" w:hAnsi="Arial" w:cs="Arial"/>
          <w:sz w:val="24"/>
          <w:szCs w:val="24"/>
        </w:rPr>
        <w:t>Accreditation and Assessment</w:t>
      </w:r>
    </w:p>
    <w:p w14:paraId="78B5C8AD" w14:textId="0048EBCA" w:rsidR="000A68DE" w:rsidRDefault="002A753F" w:rsidP="00252D32">
      <w:pPr>
        <w:pStyle w:val="NoSpacing"/>
        <w:ind w:left="1440"/>
        <w:divId w:val="1352879565"/>
        <w:rPr>
          <w:rFonts w:ascii="Arial" w:hAnsi="Arial" w:cs="Arial"/>
          <w:sz w:val="28"/>
          <w:szCs w:val="28"/>
        </w:rPr>
      </w:pPr>
      <w:r w:rsidRPr="00252D32">
        <w:rPr>
          <w:rFonts w:ascii="Arial" w:hAnsi="Arial" w:cs="Arial"/>
          <w:sz w:val="28"/>
          <w:szCs w:val="28"/>
        </w:rPr>
        <w:tab/>
      </w:r>
    </w:p>
    <w:p w14:paraId="63CD0283" w14:textId="18326A6D" w:rsidR="00E770D2" w:rsidRDefault="00E770D2" w:rsidP="00252D32">
      <w:pPr>
        <w:pStyle w:val="NoSpacing"/>
        <w:ind w:left="144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Administrative Assistant,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2D32">
        <w:rPr>
          <w:rStyle w:val="Strong"/>
          <w:rFonts w:ascii="Arial" w:hAnsi="Arial" w:cs="Arial"/>
          <w:b w:val="0"/>
          <w:sz w:val="24"/>
          <w:szCs w:val="24"/>
        </w:rPr>
        <w:t>April 1 E3Y</w:t>
      </w:r>
    </w:p>
    <w:p w14:paraId="1618F7EA" w14:textId="77777777" w:rsidR="00E770D2" w:rsidRDefault="00E770D2" w:rsidP="00252D32">
      <w:pPr>
        <w:pStyle w:val="NoSpacing"/>
        <w:ind w:left="144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of Accreditation and </w:t>
      </w:r>
    </w:p>
    <w:p w14:paraId="40297F12" w14:textId="6129A7D8" w:rsidR="00E770D2" w:rsidRDefault="00E770D2" w:rsidP="00252D32">
      <w:pPr>
        <w:pStyle w:val="NoSpacing"/>
        <w:ind w:left="1440"/>
        <w:divId w:val="1352879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14:paraId="009620DB" w14:textId="77777777" w:rsidR="00E770D2" w:rsidRPr="00252D32" w:rsidRDefault="00E770D2" w:rsidP="00252D32">
      <w:pPr>
        <w:pStyle w:val="NoSpacing"/>
        <w:ind w:left="1440"/>
        <w:divId w:val="1352879565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70E08516" w14:textId="4532A2E6" w:rsidR="00342442" w:rsidRPr="00812F58" w:rsidRDefault="00BC2E47" w:rsidP="007C2059">
      <w:pPr>
        <w:pStyle w:val="ListParagraph"/>
        <w:ind w:hanging="720"/>
        <w:divId w:val="1352879565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09</w:t>
      </w:r>
      <w:r w:rsidR="007C2059">
        <w:rPr>
          <w:rStyle w:val="Strong"/>
          <w:rFonts w:ascii="Arial" w:hAnsi="Arial" w:cs="Arial"/>
        </w:rPr>
        <w:t>.</w:t>
      </w:r>
      <w:r w:rsidR="007C2059">
        <w:rPr>
          <w:rStyle w:val="Strong"/>
          <w:rFonts w:ascii="Arial" w:hAnsi="Arial" w:cs="Arial"/>
        </w:rPr>
        <w:tab/>
      </w:r>
      <w:r w:rsidR="00342442" w:rsidRPr="00342442">
        <w:rPr>
          <w:rStyle w:val="Strong"/>
          <w:rFonts w:ascii="Arial" w:hAnsi="Arial" w:cs="Arial"/>
        </w:rPr>
        <w:t>CERTIFICATION STATEMENT</w:t>
      </w:r>
    </w:p>
    <w:p w14:paraId="705EA117" w14:textId="77777777" w:rsidR="00812F58" w:rsidRPr="00342442" w:rsidRDefault="00812F58" w:rsidP="00812F58">
      <w:pPr>
        <w:pStyle w:val="ListParagraph"/>
        <w:ind w:left="660"/>
        <w:divId w:val="1352879565"/>
        <w:rPr>
          <w:rFonts w:ascii="Arial" w:hAnsi="Arial" w:cs="Arial"/>
        </w:rPr>
      </w:pPr>
    </w:p>
    <w:p w14:paraId="7956D22F" w14:textId="77777777" w:rsidR="00342442" w:rsidRDefault="00FD1B4D" w:rsidP="007C20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PPS has been </w:t>
      </w:r>
      <w:r w:rsidR="00064210">
        <w:rPr>
          <w:rFonts w:ascii="Arial" w:hAnsi="Arial" w:cs="Arial"/>
        </w:rPr>
        <w:t xml:space="preserve">approved </w:t>
      </w:r>
      <w:r w:rsidR="00342442" w:rsidRPr="00244889">
        <w:rPr>
          <w:rFonts w:ascii="Arial" w:hAnsi="Arial" w:cs="Arial"/>
        </w:rPr>
        <w:t xml:space="preserve">by the </w:t>
      </w:r>
      <w:r w:rsidR="004743B9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>individuals in their official capacities</w:t>
      </w:r>
      <w:r w:rsidR="00342442" w:rsidRPr="00244889">
        <w:rPr>
          <w:rFonts w:ascii="Arial" w:hAnsi="Arial" w:cs="Arial"/>
        </w:rPr>
        <w:t xml:space="preserve"> and repre</w:t>
      </w:r>
      <w:r w:rsidR="005A172B">
        <w:rPr>
          <w:rFonts w:ascii="Arial" w:hAnsi="Arial" w:cs="Arial"/>
        </w:rPr>
        <w:t xml:space="preserve">sents Texas State </w:t>
      </w:r>
      <w:r w:rsidR="00342442" w:rsidRPr="00244889">
        <w:rPr>
          <w:rFonts w:ascii="Arial" w:hAnsi="Arial" w:cs="Arial"/>
        </w:rPr>
        <w:t xml:space="preserve">Academic Affairs policy and procedure from the date of this document until superseded. </w:t>
      </w:r>
    </w:p>
    <w:p w14:paraId="12CA4565" w14:textId="77777777" w:rsidR="00692D75" w:rsidRDefault="00692D75" w:rsidP="00297918">
      <w:pPr>
        <w:pStyle w:val="NoSpacing"/>
        <w:divId w:val="1352879565"/>
        <w:rPr>
          <w:rFonts w:ascii="Arial" w:hAnsi="Arial" w:cs="Arial"/>
          <w:sz w:val="24"/>
          <w:szCs w:val="24"/>
        </w:rPr>
      </w:pPr>
    </w:p>
    <w:p w14:paraId="17595D0B" w14:textId="53E72850" w:rsidR="00692D75" w:rsidRPr="00B54394" w:rsidRDefault="00252D32" w:rsidP="00252D32">
      <w:pPr>
        <w:ind w:left="720"/>
        <w:divId w:val="1352879565"/>
        <w:rPr>
          <w:rFonts w:ascii="Arial" w:hAnsi="Arial" w:cs="Arial"/>
        </w:rPr>
      </w:pPr>
      <w:r w:rsidRPr="00252D32">
        <w:rPr>
          <w:rFonts w:ascii="Arial" w:hAnsi="Arial" w:cs="Arial"/>
        </w:rPr>
        <w:t xml:space="preserve">Assistant Vice Provost for </w:t>
      </w:r>
      <w:r w:rsidR="00243551">
        <w:rPr>
          <w:rFonts w:ascii="Arial" w:hAnsi="Arial" w:cs="Arial"/>
        </w:rPr>
        <w:t xml:space="preserve">Program </w:t>
      </w:r>
      <w:r w:rsidRPr="00252D32">
        <w:rPr>
          <w:rFonts w:ascii="Arial" w:hAnsi="Arial" w:cs="Arial"/>
        </w:rPr>
        <w:t>Accreditation and Assessment</w:t>
      </w:r>
      <w:r w:rsidR="003A4624">
        <w:rPr>
          <w:rFonts w:ascii="Arial" w:hAnsi="Arial" w:cs="Arial"/>
        </w:rPr>
        <w:t>; senior reviewer of this PPS</w:t>
      </w:r>
    </w:p>
    <w:p w14:paraId="5A533461" w14:textId="77777777" w:rsidR="00692D75" w:rsidRPr="00B54394" w:rsidRDefault="00692D75" w:rsidP="00692D75">
      <w:pPr>
        <w:pStyle w:val="NoSpacing"/>
        <w:divId w:val="1352879565"/>
        <w:rPr>
          <w:rFonts w:ascii="Arial" w:hAnsi="Arial" w:cs="Arial"/>
          <w:sz w:val="24"/>
          <w:szCs w:val="24"/>
        </w:rPr>
      </w:pPr>
    </w:p>
    <w:p w14:paraId="64DB33AC" w14:textId="6FF91B92" w:rsidR="002A485A" w:rsidRPr="00596CE1" w:rsidRDefault="00692D75" w:rsidP="00596CE1">
      <w:pPr>
        <w:pStyle w:val="NoSpacing"/>
        <w:ind w:firstLine="720"/>
        <w:divId w:val="1352879565"/>
        <w:rPr>
          <w:rFonts w:ascii="Arial" w:hAnsi="Arial" w:cs="Arial"/>
          <w:sz w:val="24"/>
          <w:szCs w:val="24"/>
        </w:rPr>
      </w:pPr>
      <w:r w:rsidRPr="003A4624">
        <w:rPr>
          <w:rFonts w:ascii="Arial" w:hAnsi="Arial" w:cs="Arial"/>
          <w:sz w:val="24"/>
          <w:szCs w:val="24"/>
        </w:rPr>
        <w:t xml:space="preserve">Provost and </w:t>
      </w:r>
      <w:r w:rsidR="00252D32">
        <w:rPr>
          <w:rFonts w:ascii="Arial" w:hAnsi="Arial" w:cs="Arial"/>
          <w:sz w:val="24"/>
          <w:szCs w:val="24"/>
        </w:rPr>
        <w:t xml:space="preserve">Executive </w:t>
      </w:r>
      <w:r w:rsidRPr="003A4624">
        <w:rPr>
          <w:rFonts w:ascii="Arial" w:hAnsi="Arial" w:cs="Arial"/>
          <w:sz w:val="24"/>
          <w:szCs w:val="24"/>
        </w:rPr>
        <w:t>Vice President for Academic Affairs</w:t>
      </w:r>
    </w:p>
    <w:sectPr w:rsidR="002A485A" w:rsidRPr="00596CE1" w:rsidSect="005315D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E761" w14:textId="77777777" w:rsidR="009F2B98" w:rsidRDefault="009F2B98" w:rsidP="007C3F79">
      <w:r>
        <w:separator/>
      </w:r>
    </w:p>
  </w:endnote>
  <w:endnote w:type="continuationSeparator" w:id="0">
    <w:p w14:paraId="67E2E4AA" w14:textId="77777777" w:rsidR="009F2B98" w:rsidRDefault="009F2B98" w:rsidP="007C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31AA" w14:textId="77777777" w:rsidR="009F2B98" w:rsidRDefault="009F2B98" w:rsidP="007C3F79">
      <w:r>
        <w:separator/>
      </w:r>
    </w:p>
  </w:footnote>
  <w:footnote w:type="continuationSeparator" w:id="0">
    <w:p w14:paraId="1B87C8F5" w14:textId="77777777" w:rsidR="009F2B98" w:rsidRDefault="009F2B98" w:rsidP="007C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8AC"/>
    <w:multiLevelType w:val="multilevel"/>
    <w:tmpl w:val="6E1C9B46"/>
    <w:lvl w:ilvl="0">
      <w:start w:val="3"/>
      <w:numFmt w:val="decimalZero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456D43"/>
    <w:multiLevelType w:val="multilevel"/>
    <w:tmpl w:val="8EE0BA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6958C3"/>
    <w:multiLevelType w:val="multilevel"/>
    <w:tmpl w:val="6D5E2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B275775"/>
    <w:multiLevelType w:val="multilevel"/>
    <w:tmpl w:val="097E9B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F36104B"/>
    <w:multiLevelType w:val="multilevel"/>
    <w:tmpl w:val="7B8AE0EA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4D310F"/>
    <w:multiLevelType w:val="hybridMultilevel"/>
    <w:tmpl w:val="7A2674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19F"/>
    <w:multiLevelType w:val="multilevel"/>
    <w:tmpl w:val="CB841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F70463"/>
    <w:multiLevelType w:val="multilevel"/>
    <w:tmpl w:val="E572E926"/>
    <w:lvl w:ilvl="0">
      <w:start w:val="2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B5B57D7"/>
    <w:multiLevelType w:val="hybridMultilevel"/>
    <w:tmpl w:val="C26AD76C"/>
    <w:lvl w:ilvl="0" w:tplc="F32A422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5F5"/>
    <w:multiLevelType w:val="hybridMultilevel"/>
    <w:tmpl w:val="75C43F08"/>
    <w:lvl w:ilvl="0" w:tplc="BCE05D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C63411"/>
    <w:multiLevelType w:val="multilevel"/>
    <w:tmpl w:val="5852AFC8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A0469"/>
    <w:multiLevelType w:val="multilevel"/>
    <w:tmpl w:val="B2DE7B80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30E06AC"/>
    <w:multiLevelType w:val="multilevel"/>
    <w:tmpl w:val="CCFED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B6907F4"/>
    <w:multiLevelType w:val="multilevel"/>
    <w:tmpl w:val="AFA4C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836CEF"/>
    <w:multiLevelType w:val="multilevel"/>
    <w:tmpl w:val="1472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A02B2"/>
    <w:multiLevelType w:val="hybridMultilevel"/>
    <w:tmpl w:val="0E8ED6C4"/>
    <w:lvl w:ilvl="0" w:tplc="AEF8E2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8C4F3E"/>
    <w:multiLevelType w:val="multilevel"/>
    <w:tmpl w:val="5AA87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0817902"/>
    <w:multiLevelType w:val="hybridMultilevel"/>
    <w:tmpl w:val="2DB85DB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2FE4540"/>
    <w:multiLevelType w:val="multilevel"/>
    <w:tmpl w:val="D0CA71BE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8191E96"/>
    <w:multiLevelType w:val="multilevel"/>
    <w:tmpl w:val="5A4C82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88E2B37"/>
    <w:multiLevelType w:val="multilevel"/>
    <w:tmpl w:val="4AC621A0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ADF2270"/>
    <w:multiLevelType w:val="multilevel"/>
    <w:tmpl w:val="B0B837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53742357">
    <w:abstractNumId w:val="14"/>
  </w:num>
  <w:num w:numId="2" w16cid:durableId="1441946486">
    <w:abstractNumId w:val="12"/>
  </w:num>
  <w:num w:numId="3" w16cid:durableId="317340714">
    <w:abstractNumId w:val="16"/>
  </w:num>
  <w:num w:numId="4" w16cid:durableId="751121367">
    <w:abstractNumId w:val="6"/>
  </w:num>
  <w:num w:numId="5" w16cid:durableId="52435091">
    <w:abstractNumId w:val="21"/>
  </w:num>
  <w:num w:numId="6" w16cid:durableId="2043431319">
    <w:abstractNumId w:val="13"/>
  </w:num>
  <w:num w:numId="7" w16cid:durableId="204563449">
    <w:abstractNumId w:val="3"/>
  </w:num>
  <w:num w:numId="8" w16cid:durableId="708410092">
    <w:abstractNumId w:val="1"/>
  </w:num>
  <w:num w:numId="9" w16cid:durableId="1728600661">
    <w:abstractNumId w:val="8"/>
  </w:num>
  <w:num w:numId="10" w16cid:durableId="1693220457">
    <w:abstractNumId w:val="18"/>
  </w:num>
  <w:num w:numId="11" w16cid:durableId="1650667038">
    <w:abstractNumId w:val="7"/>
  </w:num>
  <w:num w:numId="12" w16cid:durableId="1732268007">
    <w:abstractNumId w:val="10"/>
  </w:num>
  <w:num w:numId="13" w16cid:durableId="2102873865">
    <w:abstractNumId w:val="0"/>
  </w:num>
  <w:num w:numId="14" w16cid:durableId="915749827">
    <w:abstractNumId w:val="4"/>
  </w:num>
  <w:num w:numId="15" w16cid:durableId="1491748607">
    <w:abstractNumId w:val="17"/>
  </w:num>
  <w:num w:numId="16" w16cid:durableId="1129665814">
    <w:abstractNumId w:val="11"/>
  </w:num>
  <w:num w:numId="17" w16cid:durableId="2049602642">
    <w:abstractNumId w:val="15"/>
  </w:num>
  <w:num w:numId="18" w16cid:durableId="230508227">
    <w:abstractNumId w:val="20"/>
  </w:num>
  <w:num w:numId="19" w16cid:durableId="1374041211">
    <w:abstractNumId w:val="2"/>
  </w:num>
  <w:num w:numId="20" w16cid:durableId="920018505">
    <w:abstractNumId w:val="5"/>
  </w:num>
  <w:num w:numId="21" w16cid:durableId="1361248620">
    <w:abstractNumId w:val="19"/>
  </w:num>
  <w:num w:numId="22" w16cid:durableId="1361855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2A"/>
    <w:rsid w:val="00002B6E"/>
    <w:rsid w:val="00041886"/>
    <w:rsid w:val="00053013"/>
    <w:rsid w:val="00063DDB"/>
    <w:rsid w:val="00064210"/>
    <w:rsid w:val="00071E6A"/>
    <w:rsid w:val="00077F1C"/>
    <w:rsid w:val="00096F57"/>
    <w:rsid w:val="000A68DE"/>
    <w:rsid w:val="000F45C6"/>
    <w:rsid w:val="00107164"/>
    <w:rsid w:val="001449E8"/>
    <w:rsid w:val="00171023"/>
    <w:rsid w:val="00176DE4"/>
    <w:rsid w:val="00184913"/>
    <w:rsid w:val="00215BDB"/>
    <w:rsid w:val="00243551"/>
    <w:rsid w:val="00243FAD"/>
    <w:rsid w:val="00244889"/>
    <w:rsid w:val="00252D32"/>
    <w:rsid w:val="0026506D"/>
    <w:rsid w:val="0027591E"/>
    <w:rsid w:val="002930DA"/>
    <w:rsid w:val="00297918"/>
    <w:rsid w:val="002A485A"/>
    <w:rsid w:val="002A753F"/>
    <w:rsid w:val="002C3A95"/>
    <w:rsid w:val="002E5481"/>
    <w:rsid w:val="00304576"/>
    <w:rsid w:val="0031404E"/>
    <w:rsid w:val="003223F0"/>
    <w:rsid w:val="003400A9"/>
    <w:rsid w:val="00342442"/>
    <w:rsid w:val="0034654B"/>
    <w:rsid w:val="003475C4"/>
    <w:rsid w:val="00357978"/>
    <w:rsid w:val="00384AAE"/>
    <w:rsid w:val="00387E29"/>
    <w:rsid w:val="00390537"/>
    <w:rsid w:val="003A4624"/>
    <w:rsid w:val="003E292D"/>
    <w:rsid w:val="003F1A03"/>
    <w:rsid w:val="00433583"/>
    <w:rsid w:val="00451BE2"/>
    <w:rsid w:val="00466CFB"/>
    <w:rsid w:val="004743B9"/>
    <w:rsid w:val="004763E6"/>
    <w:rsid w:val="00507CDA"/>
    <w:rsid w:val="005177C1"/>
    <w:rsid w:val="005315D8"/>
    <w:rsid w:val="0059441D"/>
    <w:rsid w:val="00596CE1"/>
    <w:rsid w:val="005A172B"/>
    <w:rsid w:val="005A463B"/>
    <w:rsid w:val="005B3285"/>
    <w:rsid w:val="00611CCF"/>
    <w:rsid w:val="00621EA1"/>
    <w:rsid w:val="00643615"/>
    <w:rsid w:val="00646A64"/>
    <w:rsid w:val="00646ED5"/>
    <w:rsid w:val="00656969"/>
    <w:rsid w:val="00666654"/>
    <w:rsid w:val="00686D4A"/>
    <w:rsid w:val="00692D75"/>
    <w:rsid w:val="006F25CF"/>
    <w:rsid w:val="00705DE2"/>
    <w:rsid w:val="00752C70"/>
    <w:rsid w:val="00762CA8"/>
    <w:rsid w:val="00774AE6"/>
    <w:rsid w:val="00797183"/>
    <w:rsid w:val="007A662A"/>
    <w:rsid w:val="007C2059"/>
    <w:rsid w:val="007C3F79"/>
    <w:rsid w:val="00812F58"/>
    <w:rsid w:val="00884DCF"/>
    <w:rsid w:val="00892735"/>
    <w:rsid w:val="008B476C"/>
    <w:rsid w:val="008C618E"/>
    <w:rsid w:val="00907A2A"/>
    <w:rsid w:val="00930677"/>
    <w:rsid w:val="00935400"/>
    <w:rsid w:val="0094577C"/>
    <w:rsid w:val="00964D31"/>
    <w:rsid w:val="00990873"/>
    <w:rsid w:val="009A07C1"/>
    <w:rsid w:val="009C54EC"/>
    <w:rsid w:val="009E2F2F"/>
    <w:rsid w:val="009F2B98"/>
    <w:rsid w:val="00A8729C"/>
    <w:rsid w:val="00AB6E8D"/>
    <w:rsid w:val="00AC0571"/>
    <w:rsid w:val="00AC4A99"/>
    <w:rsid w:val="00AD7997"/>
    <w:rsid w:val="00B17EE0"/>
    <w:rsid w:val="00B6491E"/>
    <w:rsid w:val="00B77741"/>
    <w:rsid w:val="00B871E6"/>
    <w:rsid w:val="00BA2E21"/>
    <w:rsid w:val="00BC2E47"/>
    <w:rsid w:val="00BE35EC"/>
    <w:rsid w:val="00BE765E"/>
    <w:rsid w:val="00C1435D"/>
    <w:rsid w:val="00C204C9"/>
    <w:rsid w:val="00C41C40"/>
    <w:rsid w:val="00C52AB9"/>
    <w:rsid w:val="00C9133B"/>
    <w:rsid w:val="00CB16D7"/>
    <w:rsid w:val="00CB6DCA"/>
    <w:rsid w:val="00CC0FE9"/>
    <w:rsid w:val="00CD4DE4"/>
    <w:rsid w:val="00CD534F"/>
    <w:rsid w:val="00D646F2"/>
    <w:rsid w:val="00DA15ED"/>
    <w:rsid w:val="00DB2F81"/>
    <w:rsid w:val="00DD465C"/>
    <w:rsid w:val="00DD59E0"/>
    <w:rsid w:val="00E67193"/>
    <w:rsid w:val="00E770D2"/>
    <w:rsid w:val="00EA5916"/>
    <w:rsid w:val="00EB7DEF"/>
    <w:rsid w:val="00F06297"/>
    <w:rsid w:val="00F33F78"/>
    <w:rsid w:val="00F42DC2"/>
    <w:rsid w:val="00F72F73"/>
    <w:rsid w:val="00F741C0"/>
    <w:rsid w:val="00F97799"/>
    <w:rsid w:val="00FB79E1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0FFF56A"/>
  <w15:chartTrackingRefBased/>
  <w15:docId w15:val="{CB6D38B7-CEF3-4296-8B21-0EDFDB0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F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3F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F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3F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654"/>
    <w:pPr>
      <w:ind w:left="720"/>
      <w:contextualSpacing/>
    </w:pPr>
  </w:style>
  <w:style w:type="paragraph" w:styleId="NoSpacing">
    <w:name w:val="No Spacing"/>
    <w:uiPriority w:val="1"/>
    <w:qFormat/>
    <w:rsid w:val="00621EA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4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C6"/>
    <w:rPr>
      <w:b/>
      <w:bCs/>
    </w:rPr>
  </w:style>
  <w:style w:type="paragraph" w:styleId="Revision">
    <w:name w:val="Revision"/>
    <w:hidden/>
    <w:uiPriority w:val="99"/>
    <w:semiHidden/>
    <w:rsid w:val="000F45C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F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4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xstate.edu/university-policies/01-01-01.html" TargetMode="External"/><Relationship Id="rId13" Type="http://schemas.openxmlformats.org/officeDocument/2006/relationships/hyperlink" Target="https://gato-docs.its.txstate.edu/jcr:2d75607f-2cc4-4c04-8407-680230535be0/PPS-Reviewers'-Approval-Sheet.doc" TargetMode="External"/><Relationship Id="rId18" Type="http://schemas.openxmlformats.org/officeDocument/2006/relationships/hyperlink" Target="https://brand.txstate.edu/editorial-style-guide.html" TargetMode="External"/><Relationship Id="rId26" Type="http://schemas.openxmlformats.org/officeDocument/2006/relationships/hyperlink" Target="http://www.txstate.edu/tsusgencou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ovost.txst.edu/pa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licies.txstate.edu/" TargetMode="External"/><Relationship Id="rId17" Type="http://schemas.openxmlformats.org/officeDocument/2006/relationships/hyperlink" Target="https://gato-docs.its.txstate.edu/jcr:42a1c6f5-425f-45a0-844a-7cc5297ebfdd/Proper-Format-for-Divisional-Policy-and-Procedures-Statements-(PPSs).doc" TargetMode="External"/><Relationship Id="rId25" Type="http://schemas.openxmlformats.org/officeDocument/2006/relationships/hyperlink" Target="https://tea.texas.gov/index2.aspx?id=21475090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cies.txstate.edu/university-policies/01-01-01.html" TargetMode="External"/><Relationship Id="rId20" Type="http://schemas.openxmlformats.org/officeDocument/2006/relationships/hyperlink" Target="https://policies.txstate.edu/policy-comments.html" TargetMode="External"/><Relationship Id="rId29" Type="http://schemas.openxmlformats.org/officeDocument/2006/relationships/hyperlink" Target="http://policies.txstate.edu/division-policies/academic-affair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txstate.edu/university-policies/01-01-01.html" TargetMode="External"/><Relationship Id="rId24" Type="http://schemas.openxmlformats.org/officeDocument/2006/relationships/hyperlink" Target="http://policies.txstate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icies.txstate.edu/university-policies/01-01-01.html" TargetMode="External"/><Relationship Id="rId23" Type="http://schemas.openxmlformats.org/officeDocument/2006/relationships/hyperlink" Target="http://policies.txstate.edu/" TargetMode="External"/><Relationship Id="rId28" Type="http://schemas.openxmlformats.org/officeDocument/2006/relationships/hyperlink" Target="http://policies.txstate.edu/" TargetMode="External"/><Relationship Id="rId10" Type="http://schemas.openxmlformats.org/officeDocument/2006/relationships/hyperlink" Target="http://policies.txstate.edu/recent-updates.html" TargetMode="External"/><Relationship Id="rId19" Type="http://schemas.openxmlformats.org/officeDocument/2006/relationships/hyperlink" Target="https://gato-docs.its.txstate.edu/jcr:2d75607f-2cc4-4c04-8407-680230535be0/PPS-Reviewers'-Approval-Sheet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division-policies/academic-affairs.html" TargetMode="External"/><Relationship Id="rId14" Type="http://schemas.openxmlformats.org/officeDocument/2006/relationships/hyperlink" Target="https://gato-docs.its.txstate.edu/jcr:2d75607f-2cc4-4c04-8407-680230535be0/PPS-Reviewers'-Approval-Sheet.doc" TargetMode="External"/><Relationship Id="rId22" Type="http://schemas.openxmlformats.org/officeDocument/2006/relationships/hyperlink" Target="https://policies.txstate.edu/recent-updates.html" TargetMode="External"/><Relationship Id="rId27" Type="http://schemas.openxmlformats.org/officeDocument/2006/relationships/hyperlink" Target="https://www.provost.txst.edu/pa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0844-FA0E-45FC-8F12-5BE438B6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University-San Marcos</Company>
  <LinksUpToDate>false</LinksUpToDate>
  <CharactersWithSpaces>14117</CharactersWithSpaces>
  <SharedDoc>false</SharedDoc>
  <HLinks>
    <vt:vector size="18" baseType="variant"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3866715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http://www.txstate.edu/academicaffairs/pps/pps_toc.htm</vt:lpwstr>
      </vt:variant>
      <vt:variant>
        <vt:lpwstr/>
      </vt:variant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http://www.txstate.edu/academicaffairs/pps/pps_toc.htm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3</cp:revision>
  <cp:lastPrinted>2019-10-24T20:08:00Z</cp:lastPrinted>
  <dcterms:created xsi:type="dcterms:W3CDTF">2023-11-27T16:13:00Z</dcterms:created>
  <dcterms:modified xsi:type="dcterms:W3CDTF">2023-12-06T17:44:00Z</dcterms:modified>
</cp:coreProperties>
</file>