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737C" w14:textId="77777777" w:rsidR="00874804" w:rsidRDefault="00874804" w:rsidP="00816CBA">
      <w:pPr>
        <w:tabs>
          <w:tab w:val="left" w:pos="5760"/>
        </w:tabs>
        <w:spacing w:after="0" w:line="240" w:lineRule="auto"/>
        <w:outlineLvl w:val="0"/>
        <w:rPr>
          <w:rFonts w:ascii="Arial" w:eastAsia="Times New Roman" w:hAnsi="Arial" w:cs="Arial"/>
          <w:b/>
          <w:kern w:val="36"/>
          <w:sz w:val="24"/>
          <w:szCs w:val="24"/>
        </w:rPr>
      </w:pPr>
    </w:p>
    <w:p w14:paraId="3D722028" w14:textId="77777777" w:rsidR="00874804" w:rsidRDefault="00874804" w:rsidP="00816CBA">
      <w:pPr>
        <w:tabs>
          <w:tab w:val="left" w:pos="5760"/>
        </w:tabs>
        <w:spacing w:after="0" w:line="240" w:lineRule="auto"/>
        <w:outlineLvl w:val="0"/>
        <w:rPr>
          <w:rFonts w:ascii="Arial" w:eastAsia="Times New Roman" w:hAnsi="Arial" w:cs="Arial"/>
          <w:b/>
          <w:kern w:val="36"/>
          <w:sz w:val="24"/>
          <w:szCs w:val="24"/>
        </w:rPr>
      </w:pPr>
    </w:p>
    <w:p w14:paraId="5E487CA4" w14:textId="77777777" w:rsidR="00874804" w:rsidRDefault="00874804" w:rsidP="00816CBA">
      <w:pPr>
        <w:tabs>
          <w:tab w:val="left" w:pos="5760"/>
        </w:tabs>
        <w:spacing w:after="0" w:line="240" w:lineRule="auto"/>
        <w:outlineLvl w:val="0"/>
        <w:rPr>
          <w:rFonts w:ascii="Arial" w:eastAsia="Times New Roman" w:hAnsi="Arial" w:cs="Arial"/>
          <w:b/>
          <w:kern w:val="36"/>
          <w:sz w:val="24"/>
          <w:szCs w:val="24"/>
        </w:rPr>
      </w:pPr>
    </w:p>
    <w:p w14:paraId="1DE27ED0" w14:textId="58DA87C3" w:rsidR="00890442" w:rsidRPr="00874804" w:rsidRDefault="001F750E" w:rsidP="03B25A74">
      <w:pPr>
        <w:tabs>
          <w:tab w:val="left" w:pos="5040"/>
        </w:tabs>
        <w:spacing w:after="0" w:line="240" w:lineRule="auto"/>
        <w:outlineLvl w:val="0"/>
        <w:rPr>
          <w:rFonts w:ascii="Arial" w:eastAsia="Times New Roman" w:hAnsi="Arial" w:cs="Arial"/>
          <w:b/>
          <w:bCs/>
          <w:sz w:val="24"/>
          <w:szCs w:val="24"/>
        </w:rPr>
      </w:pPr>
      <w:r w:rsidRPr="03B25A74">
        <w:rPr>
          <w:rFonts w:ascii="Arial" w:eastAsia="Times New Roman" w:hAnsi="Arial" w:cs="Arial"/>
          <w:b/>
          <w:bCs/>
          <w:kern w:val="36"/>
          <w:sz w:val="24"/>
          <w:szCs w:val="24"/>
        </w:rPr>
        <w:t>Holiday Policy</w:t>
      </w:r>
      <w:r w:rsidR="00DA3366" w:rsidRPr="00874804">
        <w:rPr>
          <w:rFonts w:ascii="Arial" w:eastAsia="Times New Roman" w:hAnsi="Arial" w:cs="Arial"/>
          <w:b/>
          <w:sz w:val="24"/>
          <w:szCs w:val="24"/>
        </w:rPr>
        <w:tab/>
      </w:r>
      <w:r w:rsidR="009763D0" w:rsidRPr="03B25A74">
        <w:rPr>
          <w:rFonts w:ascii="Arial" w:eastAsia="Times New Roman" w:hAnsi="Arial" w:cs="Arial"/>
          <w:b/>
          <w:bCs/>
          <w:sz w:val="24"/>
          <w:szCs w:val="24"/>
        </w:rPr>
        <w:t>UPPS 04.04.19</w:t>
      </w:r>
    </w:p>
    <w:p w14:paraId="1527C63C" w14:textId="57CC0DF2" w:rsidR="00DA3366" w:rsidRPr="00874804" w:rsidRDefault="00C146EC" w:rsidP="00874804">
      <w:pPr>
        <w:spacing w:after="0" w:line="240" w:lineRule="auto"/>
        <w:ind w:left="5040"/>
        <w:rPr>
          <w:rFonts w:ascii="Arial" w:eastAsia="Times New Roman" w:hAnsi="Arial" w:cs="Arial"/>
          <w:b/>
          <w:sz w:val="24"/>
          <w:szCs w:val="24"/>
        </w:rPr>
      </w:pPr>
      <w:r>
        <w:rPr>
          <w:rFonts w:ascii="Arial" w:eastAsia="Times New Roman" w:hAnsi="Arial" w:cs="Arial"/>
          <w:b/>
          <w:sz w:val="24"/>
          <w:szCs w:val="24"/>
        </w:rPr>
        <w:t xml:space="preserve">Issue No. </w:t>
      </w:r>
      <w:r w:rsidR="009763D0">
        <w:rPr>
          <w:rFonts w:ascii="Arial" w:eastAsia="Times New Roman" w:hAnsi="Arial" w:cs="Arial"/>
          <w:b/>
          <w:sz w:val="24"/>
          <w:szCs w:val="24"/>
        </w:rPr>
        <w:t>1</w:t>
      </w:r>
      <w:r w:rsidR="004E2CA2" w:rsidRPr="00874804">
        <w:rPr>
          <w:rFonts w:ascii="Arial" w:eastAsia="Times New Roman" w:hAnsi="Arial" w:cs="Arial"/>
          <w:b/>
          <w:sz w:val="24"/>
          <w:szCs w:val="24"/>
        </w:rPr>
        <w:br/>
      </w:r>
      <w:r w:rsidR="00DA3366" w:rsidRPr="00874804">
        <w:rPr>
          <w:rFonts w:ascii="Arial" w:eastAsia="Times New Roman" w:hAnsi="Arial" w:cs="Arial"/>
          <w:b/>
          <w:sz w:val="24"/>
          <w:szCs w:val="24"/>
        </w:rPr>
        <w:t xml:space="preserve">Effective Date: </w:t>
      </w:r>
      <w:r w:rsidR="00A97F24">
        <w:rPr>
          <w:rFonts w:ascii="Arial" w:eastAsia="Times New Roman" w:hAnsi="Arial" w:cs="Arial"/>
          <w:b/>
          <w:sz w:val="24"/>
          <w:szCs w:val="24"/>
        </w:rPr>
        <w:t>10/07</w:t>
      </w:r>
      <w:r w:rsidR="009763D0">
        <w:rPr>
          <w:rFonts w:ascii="Arial" w:eastAsia="Times New Roman" w:hAnsi="Arial" w:cs="Arial"/>
          <w:b/>
          <w:sz w:val="24"/>
          <w:szCs w:val="24"/>
        </w:rPr>
        <w:t>/2022</w:t>
      </w:r>
    </w:p>
    <w:p w14:paraId="31ECA904" w14:textId="48CFD19B" w:rsidR="00890442" w:rsidRPr="00874804" w:rsidRDefault="00DA3366" w:rsidP="00B93708">
      <w:pPr>
        <w:spacing w:after="0" w:line="240" w:lineRule="auto"/>
        <w:ind w:left="5040"/>
        <w:rPr>
          <w:rFonts w:ascii="Arial" w:eastAsia="Times New Roman" w:hAnsi="Arial" w:cs="Arial"/>
          <w:b/>
          <w:sz w:val="24"/>
          <w:szCs w:val="24"/>
        </w:rPr>
      </w:pPr>
      <w:r w:rsidRPr="00874804">
        <w:rPr>
          <w:rFonts w:ascii="Arial" w:eastAsia="Times New Roman" w:hAnsi="Arial" w:cs="Arial"/>
          <w:b/>
          <w:sz w:val="24"/>
          <w:szCs w:val="24"/>
        </w:rPr>
        <w:t xml:space="preserve">Next </w:t>
      </w:r>
      <w:r w:rsidR="00874804">
        <w:rPr>
          <w:rFonts w:ascii="Arial" w:eastAsia="Times New Roman" w:hAnsi="Arial" w:cs="Arial"/>
          <w:b/>
          <w:sz w:val="24"/>
          <w:szCs w:val="24"/>
        </w:rPr>
        <w:t>Review Date: 03</w:t>
      </w:r>
      <w:r w:rsidRPr="00874804">
        <w:rPr>
          <w:rFonts w:ascii="Arial" w:eastAsia="Times New Roman" w:hAnsi="Arial" w:cs="Arial"/>
          <w:b/>
          <w:sz w:val="24"/>
          <w:szCs w:val="24"/>
        </w:rPr>
        <w:t>/01/20</w:t>
      </w:r>
      <w:r w:rsidR="000B1524">
        <w:rPr>
          <w:rFonts w:ascii="Arial" w:eastAsia="Times New Roman" w:hAnsi="Arial" w:cs="Arial"/>
          <w:b/>
          <w:sz w:val="24"/>
          <w:szCs w:val="24"/>
        </w:rPr>
        <w:t>2</w:t>
      </w:r>
      <w:r w:rsidR="009763D0">
        <w:rPr>
          <w:rFonts w:ascii="Arial" w:eastAsia="Times New Roman" w:hAnsi="Arial" w:cs="Arial"/>
          <w:b/>
          <w:sz w:val="24"/>
          <w:szCs w:val="24"/>
        </w:rPr>
        <w:t>6</w:t>
      </w:r>
      <w:r w:rsidR="00874804">
        <w:rPr>
          <w:rFonts w:ascii="Arial" w:eastAsia="Times New Roman" w:hAnsi="Arial" w:cs="Arial"/>
          <w:b/>
          <w:sz w:val="24"/>
          <w:szCs w:val="24"/>
        </w:rPr>
        <w:t xml:space="preserve"> (E4Y)</w:t>
      </w:r>
      <w:r w:rsidR="001F750E" w:rsidRPr="00874804">
        <w:rPr>
          <w:rFonts w:ascii="Arial" w:eastAsia="Times New Roman" w:hAnsi="Arial" w:cs="Arial"/>
          <w:b/>
          <w:sz w:val="24"/>
          <w:szCs w:val="24"/>
        </w:rPr>
        <w:br/>
      </w:r>
      <w:r w:rsidR="00874804">
        <w:rPr>
          <w:rFonts w:ascii="Arial" w:eastAsia="Times New Roman" w:hAnsi="Arial" w:cs="Arial"/>
          <w:b/>
          <w:sz w:val="24"/>
          <w:szCs w:val="24"/>
        </w:rPr>
        <w:t>Sr</w:t>
      </w:r>
      <w:r w:rsidR="001A2E89">
        <w:rPr>
          <w:rFonts w:ascii="Arial" w:eastAsia="Times New Roman" w:hAnsi="Arial" w:cs="Arial"/>
          <w:b/>
          <w:sz w:val="24"/>
          <w:szCs w:val="24"/>
        </w:rPr>
        <w:t>.</w:t>
      </w:r>
      <w:r w:rsidR="00816CBA" w:rsidRPr="00874804">
        <w:rPr>
          <w:rFonts w:ascii="Arial" w:eastAsia="Times New Roman" w:hAnsi="Arial" w:cs="Arial"/>
          <w:b/>
          <w:sz w:val="24"/>
          <w:szCs w:val="24"/>
        </w:rPr>
        <w:t xml:space="preserve"> </w:t>
      </w:r>
      <w:r w:rsidR="001F750E" w:rsidRPr="00874804">
        <w:rPr>
          <w:rFonts w:ascii="Arial" w:eastAsia="Times New Roman" w:hAnsi="Arial" w:cs="Arial"/>
          <w:b/>
          <w:sz w:val="24"/>
          <w:szCs w:val="24"/>
        </w:rPr>
        <w:t xml:space="preserve">Reviewer: </w:t>
      </w:r>
      <w:r w:rsidR="002A7800" w:rsidRPr="00874804">
        <w:rPr>
          <w:rFonts w:ascii="Arial" w:eastAsia="Times New Roman" w:hAnsi="Arial" w:cs="Arial"/>
          <w:b/>
          <w:sz w:val="24"/>
          <w:szCs w:val="24"/>
        </w:rPr>
        <w:t>Assistant Vice President</w:t>
      </w:r>
      <w:r w:rsidR="00874804">
        <w:rPr>
          <w:rFonts w:ascii="Arial" w:eastAsia="Times New Roman" w:hAnsi="Arial" w:cs="Arial"/>
          <w:b/>
          <w:sz w:val="24"/>
          <w:szCs w:val="24"/>
        </w:rPr>
        <w:t xml:space="preserve"> </w:t>
      </w:r>
      <w:r w:rsidR="001F750E" w:rsidRPr="00874804">
        <w:rPr>
          <w:rFonts w:ascii="Arial" w:eastAsia="Times New Roman" w:hAnsi="Arial" w:cs="Arial"/>
          <w:b/>
          <w:sz w:val="24"/>
          <w:szCs w:val="24"/>
        </w:rPr>
        <w:t>f</w:t>
      </w:r>
      <w:r w:rsidR="00874804">
        <w:rPr>
          <w:rFonts w:ascii="Arial" w:eastAsia="Times New Roman" w:hAnsi="Arial" w:cs="Arial"/>
          <w:b/>
          <w:sz w:val="24"/>
          <w:szCs w:val="24"/>
        </w:rPr>
        <w:t>or</w:t>
      </w:r>
      <w:r w:rsidR="001F750E" w:rsidRPr="00874804">
        <w:rPr>
          <w:rFonts w:ascii="Arial" w:eastAsia="Times New Roman" w:hAnsi="Arial" w:cs="Arial"/>
          <w:b/>
          <w:sz w:val="24"/>
          <w:szCs w:val="24"/>
        </w:rPr>
        <w:t xml:space="preserve"> Human Resources</w:t>
      </w:r>
      <w:r w:rsidR="001F750E" w:rsidRPr="00874804">
        <w:rPr>
          <w:rFonts w:ascii="Arial" w:eastAsia="Times New Roman" w:hAnsi="Arial" w:cs="Arial"/>
          <w:b/>
          <w:sz w:val="24"/>
          <w:szCs w:val="24"/>
        </w:rPr>
        <w:br/>
      </w:r>
      <w:r w:rsidR="004E2CA2" w:rsidRPr="00874804">
        <w:rPr>
          <w:rFonts w:ascii="Arial" w:eastAsia="Times New Roman" w:hAnsi="Arial" w:cs="Arial"/>
          <w:b/>
          <w:sz w:val="24"/>
          <w:szCs w:val="24"/>
        </w:rPr>
        <w:br/>
      </w:r>
    </w:p>
    <w:p w14:paraId="04BADDD8" w14:textId="0FDD637E" w:rsidR="002E6105" w:rsidRDefault="002E6105" w:rsidP="002E6105">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POLICY STATEMENT</w:t>
      </w:r>
    </w:p>
    <w:p w14:paraId="3B3E8FD6" w14:textId="6A20E2BD" w:rsidR="002E6105" w:rsidRDefault="002E6105" w:rsidP="002E6105">
      <w:pPr>
        <w:tabs>
          <w:tab w:val="left" w:pos="720"/>
        </w:tabs>
        <w:spacing w:after="0" w:line="240" w:lineRule="auto"/>
        <w:rPr>
          <w:rFonts w:ascii="Arial" w:eastAsia="Times New Roman" w:hAnsi="Arial" w:cs="Arial"/>
          <w:b/>
          <w:sz w:val="24"/>
          <w:szCs w:val="24"/>
        </w:rPr>
      </w:pPr>
    </w:p>
    <w:p w14:paraId="0AA754AA" w14:textId="1B7854C0" w:rsidR="002E6105" w:rsidRPr="002E6105" w:rsidRDefault="002E6105" w:rsidP="002E6105">
      <w:pPr>
        <w:tabs>
          <w:tab w:val="left" w:pos="720"/>
        </w:tabs>
        <w:spacing w:after="0" w:line="240" w:lineRule="auto"/>
        <w:rPr>
          <w:rFonts w:ascii="Arial" w:eastAsia="Times New Roman" w:hAnsi="Arial" w:cs="Arial"/>
          <w:bCs/>
          <w:i/>
          <w:iCs/>
          <w:sz w:val="24"/>
          <w:szCs w:val="24"/>
        </w:rPr>
      </w:pPr>
      <w:r w:rsidRPr="002E6105">
        <w:rPr>
          <w:rFonts w:ascii="Arial" w:eastAsia="Times New Roman" w:hAnsi="Arial" w:cs="Arial"/>
          <w:bCs/>
          <w:i/>
          <w:iCs/>
          <w:sz w:val="24"/>
          <w:szCs w:val="24"/>
        </w:rPr>
        <w:t xml:space="preserve">Texas State University is committed to providing eligible faculty and staff with paid time off to observe holidays. </w:t>
      </w:r>
    </w:p>
    <w:p w14:paraId="0C37A651" w14:textId="66F7D7D4" w:rsidR="003B7C7B" w:rsidRDefault="003B7C7B" w:rsidP="001A2E89">
      <w:pPr>
        <w:tabs>
          <w:tab w:val="left" w:pos="720"/>
          <w:tab w:val="left" w:pos="1440"/>
        </w:tabs>
        <w:spacing w:after="0" w:line="240" w:lineRule="auto"/>
        <w:rPr>
          <w:rFonts w:ascii="Arial" w:eastAsia="Times New Roman" w:hAnsi="Arial" w:cs="Arial"/>
          <w:b/>
          <w:sz w:val="24"/>
          <w:szCs w:val="24"/>
        </w:rPr>
      </w:pPr>
    </w:p>
    <w:p w14:paraId="5F1CC14A" w14:textId="5FFFAAD2" w:rsidR="001F750E" w:rsidRPr="00874804" w:rsidRDefault="001F750E" w:rsidP="009A3FB3">
      <w:pPr>
        <w:tabs>
          <w:tab w:val="left" w:pos="720"/>
        </w:tabs>
        <w:spacing w:after="0" w:line="240" w:lineRule="auto"/>
        <w:rPr>
          <w:rFonts w:ascii="Arial" w:eastAsia="Times New Roman" w:hAnsi="Arial" w:cs="Arial"/>
          <w:b/>
          <w:sz w:val="24"/>
          <w:szCs w:val="24"/>
        </w:rPr>
      </w:pPr>
      <w:r w:rsidRPr="00874804">
        <w:rPr>
          <w:rFonts w:ascii="Arial" w:eastAsia="Times New Roman" w:hAnsi="Arial" w:cs="Arial"/>
          <w:b/>
          <w:sz w:val="24"/>
          <w:szCs w:val="24"/>
        </w:rPr>
        <w:t>01.</w:t>
      </w:r>
      <w:r w:rsidRPr="00874804">
        <w:rPr>
          <w:rFonts w:ascii="Arial" w:eastAsia="Times New Roman" w:hAnsi="Arial" w:cs="Arial"/>
          <w:b/>
          <w:sz w:val="24"/>
          <w:szCs w:val="24"/>
        </w:rPr>
        <w:tab/>
      </w:r>
      <w:r w:rsidR="002E6105">
        <w:rPr>
          <w:rFonts w:ascii="Arial" w:eastAsia="Times New Roman" w:hAnsi="Arial" w:cs="Arial"/>
          <w:b/>
          <w:sz w:val="24"/>
          <w:szCs w:val="24"/>
        </w:rPr>
        <w:t>SCOPE</w:t>
      </w:r>
    </w:p>
    <w:p w14:paraId="6D300E9E" w14:textId="77777777" w:rsidR="00890442" w:rsidRPr="00874804" w:rsidRDefault="00890442" w:rsidP="00890442">
      <w:pPr>
        <w:spacing w:after="0" w:line="240" w:lineRule="auto"/>
        <w:rPr>
          <w:rFonts w:ascii="Arial" w:eastAsia="Times New Roman" w:hAnsi="Arial" w:cs="Arial"/>
          <w:sz w:val="24"/>
          <w:szCs w:val="24"/>
        </w:rPr>
      </w:pPr>
    </w:p>
    <w:p w14:paraId="67ADC253" w14:textId="77777777" w:rsidR="001F750E" w:rsidRPr="00874804" w:rsidRDefault="001F750E" w:rsidP="00874804">
      <w:pPr>
        <w:spacing w:after="0" w:line="240" w:lineRule="auto"/>
        <w:ind w:left="1440" w:hanging="720"/>
        <w:rPr>
          <w:rFonts w:ascii="Arial" w:eastAsia="Times New Roman" w:hAnsi="Arial" w:cs="Arial"/>
          <w:sz w:val="24"/>
          <w:szCs w:val="24"/>
        </w:rPr>
      </w:pPr>
      <w:r w:rsidRPr="00874804">
        <w:rPr>
          <w:rFonts w:ascii="Arial" w:eastAsia="Times New Roman" w:hAnsi="Arial" w:cs="Arial"/>
          <w:sz w:val="24"/>
          <w:szCs w:val="24"/>
        </w:rPr>
        <w:t xml:space="preserve">01.01 </w:t>
      </w:r>
      <w:r w:rsidRPr="00874804">
        <w:rPr>
          <w:rFonts w:ascii="Arial" w:eastAsia="Times New Roman" w:hAnsi="Arial" w:cs="Arial"/>
          <w:sz w:val="24"/>
          <w:szCs w:val="24"/>
        </w:rPr>
        <w:tab/>
        <w:t xml:space="preserve">The purpose of this </w:t>
      </w:r>
      <w:r w:rsidR="009A3FB3">
        <w:rPr>
          <w:rFonts w:ascii="Arial" w:eastAsia="Times New Roman" w:hAnsi="Arial" w:cs="Arial"/>
          <w:sz w:val="24"/>
          <w:szCs w:val="24"/>
        </w:rPr>
        <w:t>policy</w:t>
      </w:r>
      <w:r w:rsidR="00C459A9">
        <w:rPr>
          <w:rFonts w:ascii="Arial" w:eastAsia="Times New Roman" w:hAnsi="Arial" w:cs="Arial"/>
          <w:sz w:val="24"/>
          <w:szCs w:val="24"/>
        </w:rPr>
        <w:t xml:space="preserve"> and procedure statement</w:t>
      </w:r>
      <w:r w:rsidRPr="00874804">
        <w:rPr>
          <w:rFonts w:ascii="Arial" w:eastAsia="Times New Roman" w:hAnsi="Arial" w:cs="Arial"/>
          <w:sz w:val="24"/>
          <w:szCs w:val="24"/>
        </w:rPr>
        <w:t xml:space="preserve"> is</w:t>
      </w:r>
      <w:r w:rsidR="00C459A9">
        <w:rPr>
          <w:rFonts w:ascii="Arial" w:eastAsia="Times New Roman" w:hAnsi="Arial" w:cs="Arial"/>
          <w:sz w:val="24"/>
          <w:szCs w:val="24"/>
        </w:rPr>
        <w:t xml:space="preserve"> to</w:t>
      </w:r>
      <w:r w:rsidRPr="00874804">
        <w:rPr>
          <w:rFonts w:ascii="Arial" w:eastAsia="Times New Roman" w:hAnsi="Arial" w:cs="Arial"/>
          <w:sz w:val="24"/>
          <w:szCs w:val="24"/>
        </w:rPr>
        <w:t xml:space="preserve">: </w:t>
      </w:r>
    </w:p>
    <w:p w14:paraId="1004DEF8" w14:textId="77777777" w:rsidR="00890442" w:rsidRPr="00874804" w:rsidRDefault="00890442" w:rsidP="00890442">
      <w:pPr>
        <w:pStyle w:val="ListParagraph"/>
        <w:spacing w:after="0" w:line="240" w:lineRule="auto"/>
        <w:rPr>
          <w:rFonts w:ascii="Arial" w:eastAsia="Times New Roman" w:hAnsi="Arial" w:cs="Arial"/>
          <w:sz w:val="24"/>
          <w:szCs w:val="24"/>
        </w:rPr>
      </w:pPr>
    </w:p>
    <w:p w14:paraId="25EA8A64" w14:textId="77777777" w:rsidR="002F6E0E" w:rsidRDefault="001F750E" w:rsidP="00874804">
      <w:pPr>
        <w:pStyle w:val="ListParagraph"/>
        <w:spacing w:after="0" w:line="240" w:lineRule="auto"/>
        <w:ind w:left="1800" w:hanging="360"/>
        <w:rPr>
          <w:rFonts w:ascii="Arial" w:eastAsia="Times New Roman" w:hAnsi="Arial" w:cs="Arial"/>
          <w:sz w:val="24"/>
          <w:szCs w:val="24"/>
        </w:rPr>
      </w:pPr>
      <w:r w:rsidRPr="00874804">
        <w:rPr>
          <w:rFonts w:ascii="Arial" w:eastAsia="Times New Roman" w:hAnsi="Arial" w:cs="Arial"/>
          <w:sz w:val="24"/>
          <w:szCs w:val="24"/>
        </w:rPr>
        <w:t>a.</w:t>
      </w:r>
      <w:r w:rsidR="00890442" w:rsidRPr="00874804">
        <w:rPr>
          <w:rFonts w:ascii="Arial" w:eastAsia="Times New Roman" w:hAnsi="Arial" w:cs="Arial"/>
          <w:sz w:val="24"/>
          <w:szCs w:val="24"/>
        </w:rPr>
        <w:tab/>
      </w:r>
      <w:proofErr w:type="gramStart"/>
      <w:r w:rsidRPr="00874804">
        <w:rPr>
          <w:rFonts w:ascii="Arial" w:eastAsia="Times New Roman" w:hAnsi="Arial" w:cs="Arial"/>
          <w:sz w:val="24"/>
          <w:szCs w:val="24"/>
        </w:rPr>
        <w:t>establish</w:t>
      </w:r>
      <w:proofErr w:type="gramEnd"/>
      <w:r w:rsidRPr="00874804">
        <w:rPr>
          <w:rFonts w:ascii="Arial" w:eastAsia="Times New Roman" w:hAnsi="Arial" w:cs="Arial"/>
          <w:sz w:val="24"/>
          <w:szCs w:val="24"/>
        </w:rPr>
        <w:t xml:space="preserve"> responsibility and policy regarding the development of the university holiday schedule</w:t>
      </w:r>
      <w:r w:rsidR="009A3FB3">
        <w:rPr>
          <w:rFonts w:ascii="Arial" w:eastAsia="Times New Roman" w:hAnsi="Arial" w:cs="Arial"/>
          <w:sz w:val="24"/>
          <w:szCs w:val="24"/>
        </w:rPr>
        <w:t>; and</w:t>
      </w:r>
    </w:p>
    <w:p w14:paraId="31CBDDF2" w14:textId="77777777" w:rsidR="00874804" w:rsidRPr="00874804" w:rsidRDefault="00874804" w:rsidP="00874804">
      <w:pPr>
        <w:pStyle w:val="ListParagraph"/>
        <w:spacing w:after="0" w:line="240" w:lineRule="auto"/>
        <w:ind w:left="1800" w:hanging="360"/>
        <w:rPr>
          <w:rFonts w:ascii="Arial" w:eastAsia="Times New Roman" w:hAnsi="Arial" w:cs="Arial"/>
          <w:sz w:val="24"/>
          <w:szCs w:val="24"/>
        </w:rPr>
      </w:pPr>
    </w:p>
    <w:p w14:paraId="750E488E" w14:textId="77777777" w:rsidR="001F750E" w:rsidRPr="00874804" w:rsidRDefault="00890442" w:rsidP="00874804">
      <w:pPr>
        <w:pStyle w:val="ListParagraph"/>
        <w:spacing w:after="0" w:line="240" w:lineRule="auto"/>
        <w:ind w:left="1800" w:hanging="360"/>
        <w:rPr>
          <w:rFonts w:ascii="Arial" w:eastAsia="Times New Roman" w:hAnsi="Arial" w:cs="Arial"/>
          <w:sz w:val="24"/>
          <w:szCs w:val="24"/>
        </w:rPr>
      </w:pPr>
      <w:r w:rsidRPr="00874804">
        <w:rPr>
          <w:rFonts w:ascii="Arial" w:eastAsia="Times New Roman" w:hAnsi="Arial" w:cs="Arial"/>
          <w:sz w:val="24"/>
          <w:szCs w:val="24"/>
        </w:rPr>
        <w:t>b.</w:t>
      </w:r>
      <w:r w:rsidRPr="00874804">
        <w:rPr>
          <w:rFonts w:ascii="Arial" w:eastAsia="Times New Roman" w:hAnsi="Arial" w:cs="Arial"/>
          <w:sz w:val="24"/>
          <w:szCs w:val="24"/>
        </w:rPr>
        <w:tab/>
      </w:r>
      <w:proofErr w:type="gramStart"/>
      <w:r w:rsidR="001F750E" w:rsidRPr="00874804">
        <w:rPr>
          <w:rFonts w:ascii="Arial" w:eastAsia="Times New Roman" w:hAnsi="Arial" w:cs="Arial"/>
          <w:sz w:val="24"/>
          <w:szCs w:val="24"/>
        </w:rPr>
        <w:t>promulgate</w:t>
      </w:r>
      <w:proofErr w:type="gramEnd"/>
      <w:r w:rsidR="001F750E" w:rsidRPr="00874804">
        <w:rPr>
          <w:rFonts w:ascii="Arial" w:eastAsia="Times New Roman" w:hAnsi="Arial" w:cs="Arial"/>
          <w:sz w:val="24"/>
          <w:szCs w:val="24"/>
        </w:rPr>
        <w:t xml:space="preserve"> the university holiday schedule for each fiscal year.</w:t>
      </w:r>
    </w:p>
    <w:p w14:paraId="40025FE7" w14:textId="77777777" w:rsidR="00890442" w:rsidRPr="00874804" w:rsidRDefault="00890442" w:rsidP="00890442">
      <w:pPr>
        <w:spacing w:after="0" w:line="240" w:lineRule="auto"/>
        <w:rPr>
          <w:rFonts w:ascii="Arial" w:eastAsia="Times New Roman" w:hAnsi="Arial" w:cs="Arial"/>
          <w:b/>
          <w:sz w:val="24"/>
          <w:szCs w:val="24"/>
        </w:rPr>
      </w:pPr>
    </w:p>
    <w:p w14:paraId="3626058C" w14:textId="77777777" w:rsidR="001F750E" w:rsidRPr="00874804" w:rsidRDefault="002F6E0E" w:rsidP="00890442">
      <w:pPr>
        <w:spacing w:after="0" w:line="240" w:lineRule="auto"/>
        <w:rPr>
          <w:rFonts w:ascii="Arial" w:eastAsia="Times New Roman" w:hAnsi="Arial" w:cs="Arial"/>
          <w:b/>
          <w:sz w:val="24"/>
          <w:szCs w:val="24"/>
        </w:rPr>
      </w:pPr>
      <w:r w:rsidRPr="00874804">
        <w:rPr>
          <w:rFonts w:ascii="Arial" w:eastAsia="Times New Roman" w:hAnsi="Arial" w:cs="Arial"/>
          <w:b/>
          <w:sz w:val="24"/>
          <w:szCs w:val="24"/>
        </w:rPr>
        <w:t>02.</w:t>
      </w:r>
      <w:r w:rsidRPr="00874804">
        <w:rPr>
          <w:rFonts w:ascii="Arial" w:eastAsia="Times New Roman" w:hAnsi="Arial" w:cs="Arial"/>
          <w:b/>
          <w:sz w:val="24"/>
          <w:szCs w:val="24"/>
        </w:rPr>
        <w:tab/>
      </w:r>
      <w:r w:rsidR="001F750E" w:rsidRPr="00874804">
        <w:rPr>
          <w:rFonts w:ascii="Arial" w:eastAsia="Times New Roman" w:hAnsi="Arial" w:cs="Arial"/>
          <w:b/>
          <w:sz w:val="24"/>
          <w:szCs w:val="24"/>
        </w:rPr>
        <w:t>P</w:t>
      </w:r>
      <w:r w:rsidR="009A3FB3">
        <w:rPr>
          <w:rFonts w:ascii="Arial" w:eastAsia="Times New Roman" w:hAnsi="Arial" w:cs="Arial"/>
          <w:b/>
          <w:sz w:val="24"/>
          <w:szCs w:val="24"/>
        </w:rPr>
        <w:t>ROCEDURES FOR HOLIDAY OBSERVANCE</w:t>
      </w:r>
    </w:p>
    <w:p w14:paraId="6BAFA386" w14:textId="77777777" w:rsidR="00890442" w:rsidRPr="00874804" w:rsidRDefault="00890442" w:rsidP="00890442">
      <w:pPr>
        <w:spacing w:after="0" w:line="240" w:lineRule="auto"/>
        <w:ind w:left="720" w:hanging="720"/>
        <w:rPr>
          <w:rFonts w:ascii="Arial" w:eastAsia="Times New Roman" w:hAnsi="Arial" w:cs="Arial"/>
          <w:sz w:val="24"/>
          <w:szCs w:val="24"/>
        </w:rPr>
      </w:pPr>
    </w:p>
    <w:p w14:paraId="4C213973" w14:textId="07F0935E" w:rsidR="001F750E" w:rsidRPr="00874804" w:rsidRDefault="002F6E0E" w:rsidP="00874804">
      <w:pPr>
        <w:spacing w:after="0" w:line="240" w:lineRule="auto"/>
        <w:ind w:left="1440" w:hanging="720"/>
        <w:rPr>
          <w:rFonts w:ascii="Arial" w:eastAsia="Times New Roman" w:hAnsi="Arial" w:cs="Arial"/>
          <w:sz w:val="24"/>
          <w:szCs w:val="24"/>
        </w:rPr>
      </w:pPr>
      <w:r w:rsidRPr="00874804">
        <w:rPr>
          <w:rFonts w:ascii="Arial" w:eastAsia="Times New Roman" w:hAnsi="Arial" w:cs="Arial"/>
          <w:sz w:val="24"/>
          <w:szCs w:val="24"/>
        </w:rPr>
        <w:t>02.01</w:t>
      </w:r>
      <w:r w:rsidRPr="00874804">
        <w:rPr>
          <w:rFonts w:ascii="Arial" w:eastAsia="Times New Roman" w:hAnsi="Arial" w:cs="Arial"/>
          <w:sz w:val="24"/>
          <w:szCs w:val="24"/>
        </w:rPr>
        <w:tab/>
      </w:r>
      <w:r w:rsidR="001F750E" w:rsidRPr="00874804">
        <w:rPr>
          <w:rFonts w:ascii="Arial" w:eastAsia="Times New Roman" w:hAnsi="Arial" w:cs="Arial"/>
          <w:sz w:val="24"/>
          <w:szCs w:val="24"/>
        </w:rPr>
        <w:t xml:space="preserve">The Texas Legislature sets the number of holidays with pay to be observed each year by state employees. For state agencies other than institutions of higher education, the Legislature sets the detailed schedule (actual dates when holidays will be taken). </w:t>
      </w:r>
      <w:r w:rsidR="00FA49CB">
        <w:rPr>
          <w:rFonts w:ascii="Arial" w:eastAsia="Times New Roman" w:hAnsi="Arial" w:cs="Arial"/>
          <w:sz w:val="24"/>
          <w:szCs w:val="24"/>
        </w:rPr>
        <w:t>However, i</w:t>
      </w:r>
      <w:r w:rsidR="001F750E" w:rsidRPr="00874804">
        <w:rPr>
          <w:rFonts w:ascii="Arial" w:eastAsia="Times New Roman" w:hAnsi="Arial" w:cs="Arial"/>
          <w:sz w:val="24"/>
          <w:szCs w:val="24"/>
        </w:rPr>
        <w:t>nstitutions of higher education</w:t>
      </w:r>
      <w:r w:rsidR="00FA49CB">
        <w:rPr>
          <w:rFonts w:ascii="Arial" w:eastAsia="Times New Roman" w:hAnsi="Arial" w:cs="Arial"/>
          <w:sz w:val="24"/>
          <w:szCs w:val="24"/>
        </w:rPr>
        <w:t xml:space="preserve"> </w:t>
      </w:r>
      <w:r w:rsidR="001F750E" w:rsidRPr="00874804">
        <w:rPr>
          <w:rFonts w:ascii="Arial" w:eastAsia="Times New Roman" w:hAnsi="Arial" w:cs="Arial"/>
          <w:sz w:val="24"/>
          <w:szCs w:val="24"/>
        </w:rPr>
        <w:t xml:space="preserve">are exempt from this specific </w:t>
      </w:r>
      <w:r w:rsidR="00A97F24" w:rsidRPr="00874804">
        <w:rPr>
          <w:rFonts w:ascii="Arial" w:eastAsia="Times New Roman" w:hAnsi="Arial" w:cs="Arial"/>
          <w:sz w:val="24"/>
          <w:szCs w:val="24"/>
        </w:rPr>
        <w:t>schedule</w:t>
      </w:r>
      <w:r w:rsidR="00A97F24">
        <w:rPr>
          <w:rFonts w:ascii="Arial" w:eastAsia="Times New Roman" w:hAnsi="Arial" w:cs="Arial"/>
          <w:sz w:val="24"/>
          <w:szCs w:val="24"/>
        </w:rPr>
        <w:t xml:space="preserve"> but</w:t>
      </w:r>
      <w:r w:rsidR="001F750E" w:rsidRPr="00874804">
        <w:rPr>
          <w:rFonts w:ascii="Arial" w:eastAsia="Times New Roman" w:hAnsi="Arial" w:cs="Arial"/>
          <w:sz w:val="24"/>
          <w:szCs w:val="24"/>
        </w:rPr>
        <w:t xml:space="preserve"> are</w:t>
      </w:r>
      <w:r w:rsidR="002E6105">
        <w:rPr>
          <w:rFonts w:ascii="Arial" w:eastAsia="Times New Roman" w:hAnsi="Arial" w:cs="Arial"/>
          <w:sz w:val="24"/>
          <w:szCs w:val="24"/>
        </w:rPr>
        <w:t xml:space="preserve"> required to provide</w:t>
      </w:r>
      <w:r w:rsidR="001F750E" w:rsidRPr="00874804">
        <w:rPr>
          <w:rFonts w:ascii="Arial" w:eastAsia="Times New Roman" w:hAnsi="Arial" w:cs="Arial"/>
          <w:sz w:val="24"/>
          <w:szCs w:val="24"/>
        </w:rPr>
        <w:t xml:space="preserve"> the same number of days as other state employees. This exemption is for the purpose of allowing the university to set a holiday schedule that is in keeping with academic schedules.</w:t>
      </w:r>
    </w:p>
    <w:p w14:paraId="31A5CEAA" w14:textId="77777777" w:rsidR="00890442" w:rsidRPr="00874804" w:rsidRDefault="00890442" w:rsidP="00874804">
      <w:pPr>
        <w:spacing w:after="0" w:line="240" w:lineRule="auto"/>
        <w:ind w:left="1440" w:hanging="720"/>
        <w:rPr>
          <w:rFonts w:ascii="Arial" w:eastAsia="Times New Roman" w:hAnsi="Arial" w:cs="Arial"/>
          <w:sz w:val="24"/>
          <w:szCs w:val="24"/>
        </w:rPr>
      </w:pPr>
    </w:p>
    <w:p w14:paraId="3C539F06" w14:textId="46CD2C7B" w:rsidR="00890442" w:rsidRPr="00874804" w:rsidRDefault="001F750E" w:rsidP="001A2E89">
      <w:pPr>
        <w:spacing w:after="0" w:line="240" w:lineRule="auto"/>
        <w:ind w:left="1440" w:hanging="720"/>
        <w:rPr>
          <w:rFonts w:ascii="Arial" w:eastAsia="Times New Roman" w:hAnsi="Arial" w:cs="Arial"/>
          <w:sz w:val="24"/>
          <w:szCs w:val="24"/>
        </w:rPr>
      </w:pPr>
      <w:r w:rsidRPr="00874804">
        <w:rPr>
          <w:rFonts w:ascii="Arial" w:eastAsia="Times New Roman" w:hAnsi="Arial" w:cs="Arial"/>
          <w:sz w:val="24"/>
          <w:szCs w:val="24"/>
        </w:rPr>
        <w:t>02.02</w:t>
      </w:r>
      <w:r w:rsidR="002F6E0E" w:rsidRPr="00874804">
        <w:rPr>
          <w:rFonts w:ascii="Arial" w:eastAsia="Times New Roman" w:hAnsi="Arial" w:cs="Arial"/>
          <w:sz w:val="24"/>
          <w:szCs w:val="24"/>
        </w:rPr>
        <w:tab/>
      </w:r>
      <w:r w:rsidRPr="00874804">
        <w:rPr>
          <w:rFonts w:ascii="Arial" w:eastAsia="Times New Roman" w:hAnsi="Arial" w:cs="Arial"/>
          <w:sz w:val="24"/>
          <w:szCs w:val="24"/>
        </w:rPr>
        <w:t>As provided by the Legislature, regular staff employees may observe Rosh Hashanah, Yom Kippur, Good Friday</w:t>
      </w:r>
      <w:r w:rsidR="009A3FB3">
        <w:rPr>
          <w:rFonts w:ascii="Arial" w:eastAsia="Times New Roman" w:hAnsi="Arial" w:cs="Arial"/>
          <w:sz w:val="24"/>
          <w:szCs w:val="24"/>
        </w:rPr>
        <w:t>,</w:t>
      </w:r>
      <w:r w:rsidRPr="00874804">
        <w:rPr>
          <w:rFonts w:ascii="Arial" w:eastAsia="Times New Roman" w:hAnsi="Arial" w:cs="Arial"/>
          <w:sz w:val="24"/>
          <w:szCs w:val="24"/>
        </w:rPr>
        <w:t xml:space="preserve"> and Cesar Chavez Day in lieu of any holiday or holidays appearing on the staff holiday schedule. In such instances, regular employee accrued vacation or compensatory leave balances will be charged an equivalent amount of time on a holiday or holidays appearing on the staff holiday schedule. For efficiency of operation, the university will not remain open on one or more of the designated staff holidays.</w:t>
      </w:r>
    </w:p>
    <w:p w14:paraId="2A5EE6D2" w14:textId="4E4AA3E9" w:rsidR="002E6105" w:rsidRDefault="001F750E" w:rsidP="00874804">
      <w:pPr>
        <w:spacing w:after="0" w:line="240" w:lineRule="auto"/>
        <w:ind w:left="1440"/>
        <w:rPr>
          <w:rFonts w:ascii="Arial" w:eastAsia="Times New Roman" w:hAnsi="Arial" w:cs="Arial"/>
          <w:sz w:val="24"/>
          <w:szCs w:val="24"/>
        </w:rPr>
      </w:pPr>
      <w:r w:rsidRPr="00874804">
        <w:rPr>
          <w:rFonts w:ascii="Arial" w:eastAsia="Times New Roman" w:hAnsi="Arial" w:cs="Arial"/>
          <w:sz w:val="24"/>
          <w:szCs w:val="24"/>
        </w:rPr>
        <w:t>Non-regular</w:t>
      </w:r>
      <w:r w:rsidR="002E6105">
        <w:rPr>
          <w:rFonts w:ascii="Arial" w:eastAsia="Times New Roman" w:hAnsi="Arial" w:cs="Arial"/>
          <w:sz w:val="24"/>
          <w:szCs w:val="24"/>
        </w:rPr>
        <w:t>,</w:t>
      </w:r>
      <w:r w:rsidRPr="00874804">
        <w:rPr>
          <w:rFonts w:ascii="Arial" w:eastAsia="Times New Roman" w:hAnsi="Arial" w:cs="Arial"/>
          <w:sz w:val="24"/>
          <w:szCs w:val="24"/>
        </w:rPr>
        <w:t xml:space="preserve"> staff employees are not eligible to observe paid holidays, accrue vacation or compensatory time</w:t>
      </w:r>
      <w:r w:rsidR="009A3FB3">
        <w:rPr>
          <w:rFonts w:ascii="Arial" w:eastAsia="Times New Roman" w:hAnsi="Arial" w:cs="Arial"/>
          <w:sz w:val="24"/>
          <w:szCs w:val="24"/>
        </w:rPr>
        <w:t>,</w:t>
      </w:r>
      <w:r w:rsidRPr="00874804">
        <w:rPr>
          <w:rFonts w:ascii="Arial" w:eastAsia="Times New Roman" w:hAnsi="Arial" w:cs="Arial"/>
          <w:sz w:val="24"/>
          <w:szCs w:val="24"/>
        </w:rPr>
        <w:t xml:space="preserve"> and must go on leave without pay </w:t>
      </w:r>
      <w:r w:rsidRPr="00874804">
        <w:rPr>
          <w:rFonts w:ascii="Arial" w:eastAsia="Times New Roman" w:hAnsi="Arial" w:cs="Arial"/>
          <w:sz w:val="24"/>
          <w:szCs w:val="24"/>
        </w:rPr>
        <w:lastRenderedPageBreak/>
        <w:t xml:space="preserve">if they wish to observe the optional holidays. Since faculty do not earn vacation, their observance of the optional holidays must be covered by going on leave without pay or in some other method approved by the </w:t>
      </w:r>
      <w:r w:rsidR="009A3FB3">
        <w:rPr>
          <w:rFonts w:ascii="Arial" w:eastAsia="Times New Roman" w:hAnsi="Arial" w:cs="Arial"/>
          <w:sz w:val="24"/>
          <w:szCs w:val="24"/>
        </w:rPr>
        <w:t>p</w:t>
      </w:r>
      <w:r w:rsidRPr="00874804">
        <w:rPr>
          <w:rFonts w:ascii="Arial" w:eastAsia="Times New Roman" w:hAnsi="Arial" w:cs="Arial"/>
          <w:sz w:val="24"/>
          <w:szCs w:val="24"/>
        </w:rPr>
        <w:t>rovost</w:t>
      </w:r>
      <w:r w:rsidR="009A3FB3">
        <w:rPr>
          <w:rFonts w:ascii="Arial" w:eastAsia="Times New Roman" w:hAnsi="Arial" w:cs="Arial"/>
          <w:sz w:val="24"/>
          <w:szCs w:val="24"/>
        </w:rPr>
        <w:t xml:space="preserve"> and v</w:t>
      </w:r>
      <w:r w:rsidRPr="00874804">
        <w:rPr>
          <w:rFonts w:ascii="Arial" w:eastAsia="Times New Roman" w:hAnsi="Arial" w:cs="Arial"/>
          <w:sz w:val="24"/>
          <w:szCs w:val="24"/>
        </w:rPr>
        <w:t xml:space="preserve">ice </w:t>
      </w:r>
      <w:r w:rsidR="009A3FB3">
        <w:rPr>
          <w:rFonts w:ascii="Arial" w:eastAsia="Times New Roman" w:hAnsi="Arial" w:cs="Arial"/>
          <w:sz w:val="24"/>
          <w:szCs w:val="24"/>
        </w:rPr>
        <w:t>p</w:t>
      </w:r>
      <w:r w:rsidRPr="00874804">
        <w:rPr>
          <w:rFonts w:ascii="Arial" w:eastAsia="Times New Roman" w:hAnsi="Arial" w:cs="Arial"/>
          <w:sz w:val="24"/>
          <w:szCs w:val="24"/>
        </w:rPr>
        <w:t>resident for Academic Affairs</w:t>
      </w:r>
      <w:r w:rsidR="00AF6EF4">
        <w:rPr>
          <w:rFonts w:ascii="Arial" w:eastAsia="Times New Roman" w:hAnsi="Arial" w:cs="Arial"/>
          <w:sz w:val="24"/>
          <w:szCs w:val="24"/>
        </w:rPr>
        <w:t>.</w:t>
      </w:r>
      <w:r w:rsidR="009A3FB3">
        <w:rPr>
          <w:rFonts w:ascii="Arial" w:eastAsia="Times New Roman" w:hAnsi="Arial" w:cs="Arial"/>
          <w:sz w:val="24"/>
          <w:szCs w:val="24"/>
        </w:rPr>
        <w:t xml:space="preserve"> </w:t>
      </w:r>
    </w:p>
    <w:p w14:paraId="7C26C97A" w14:textId="77777777" w:rsidR="002E6105" w:rsidRDefault="002E6105" w:rsidP="00874804">
      <w:pPr>
        <w:spacing w:after="0" w:line="240" w:lineRule="auto"/>
        <w:ind w:left="1440"/>
        <w:rPr>
          <w:rFonts w:ascii="Arial" w:eastAsia="Times New Roman" w:hAnsi="Arial" w:cs="Arial"/>
          <w:sz w:val="24"/>
          <w:szCs w:val="24"/>
        </w:rPr>
      </w:pPr>
    </w:p>
    <w:p w14:paraId="6F088BA2" w14:textId="770C46B3" w:rsidR="001F750E" w:rsidRPr="00874804" w:rsidRDefault="001F750E" w:rsidP="002E6105">
      <w:pPr>
        <w:tabs>
          <w:tab w:val="left" w:pos="1800"/>
          <w:tab w:val="left" w:pos="2160"/>
        </w:tabs>
        <w:spacing w:after="0" w:line="240" w:lineRule="auto"/>
        <w:ind w:left="1440"/>
        <w:rPr>
          <w:rFonts w:ascii="Arial" w:eastAsia="Times New Roman" w:hAnsi="Arial" w:cs="Arial"/>
          <w:sz w:val="24"/>
          <w:szCs w:val="24"/>
        </w:rPr>
      </w:pPr>
      <w:r w:rsidRPr="00874804">
        <w:rPr>
          <w:rFonts w:ascii="Arial" w:eastAsia="Times New Roman" w:hAnsi="Arial" w:cs="Arial"/>
          <w:sz w:val="24"/>
          <w:szCs w:val="24"/>
        </w:rPr>
        <w:t>N</w:t>
      </w:r>
      <w:r w:rsidR="009A3FB3">
        <w:rPr>
          <w:rFonts w:ascii="Arial" w:eastAsia="Times New Roman" w:hAnsi="Arial" w:cs="Arial"/>
          <w:sz w:val="24"/>
          <w:szCs w:val="24"/>
        </w:rPr>
        <w:t>ote</w:t>
      </w:r>
      <w:r w:rsidRPr="00874804">
        <w:rPr>
          <w:rFonts w:ascii="Arial" w:eastAsia="Times New Roman" w:hAnsi="Arial" w:cs="Arial"/>
          <w:sz w:val="24"/>
          <w:szCs w:val="24"/>
        </w:rPr>
        <w:t>: Employees wishing to observe Rosh Hashanah, Yom Kippur, Good Friday</w:t>
      </w:r>
      <w:r w:rsidR="009A3FB3">
        <w:rPr>
          <w:rFonts w:ascii="Arial" w:eastAsia="Times New Roman" w:hAnsi="Arial" w:cs="Arial"/>
          <w:sz w:val="24"/>
          <w:szCs w:val="24"/>
        </w:rPr>
        <w:t>,</w:t>
      </w:r>
      <w:r w:rsidRPr="00874804">
        <w:rPr>
          <w:rFonts w:ascii="Arial" w:eastAsia="Times New Roman" w:hAnsi="Arial" w:cs="Arial"/>
          <w:sz w:val="24"/>
          <w:szCs w:val="24"/>
        </w:rPr>
        <w:t xml:space="preserve"> or Cesar Chavez Day must receive advance approval so that supervisors may adjust work schedules</w:t>
      </w:r>
      <w:r w:rsidR="009A3FB3">
        <w:rPr>
          <w:rFonts w:ascii="Arial" w:eastAsia="Times New Roman" w:hAnsi="Arial" w:cs="Arial"/>
          <w:sz w:val="24"/>
          <w:szCs w:val="24"/>
        </w:rPr>
        <w:t xml:space="preserve">. </w:t>
      </w:r>
    </w:p>
    <w:p w14:paraId="35E1B99E" w14:textId="77777777" w:rsidR="00874804" w:rsidRDefault="00874804" w:rsidP="00874804">
      <w:pPr>
        <w:spacing w:after="0" w:line="240" w:lineRule="auto"/>
        <w:ind w:left="1440" w:hanging="720"/>
        <w:rPr>
          <w:rFonts w:ascii="Arial" w:eastAsia="Times New Roman" w:hAnsi="Arial" w:cs="Arial"/>
          <w:sz w:val="24"/>
          <w:szCs w:val="24"/>
        </w:rPr>
      </w:pPr>
    </w:p>
    <w:p w14:paraId="2F9AAE4D" w14:textId="77777777" w:rsidR="001F750E" w:rsidRPr="00874804" w:rsidRDefault="001F750E" w:rsidP="00874804">
      <w:pPr>
        <w:spacing w:after="0" w:line="240" w:lineRule="auto"/>
        <w:ind w:left="1440" w:hanging="720"/>
        <w:rPr>
          <w:rFonts w:ascii="Arial" w:eastAsia="Times New Roman" w:hAnsi="Arial" w:cs="Arial"/>
          <w:sz w:val="24"/>
          <w:szCs w:val="24"/>
        </w:rPr>
      </w:pPr>
      <w:r w:rsidRPr="00874804">
        <w:rPr>
          <w:rFonts w:ascii="Arial" w:eastAsia="Times New Roman" w:hAnsi="Arial" w:cs="Arial"/>
          <w:sz w:val="24"/>
          <w:szCs w:val="24"/>
        </w:rPr>
        <w:t xml:space="preserve">02.03 </w:t>
      </w:r>
      <w:r w:rsidR="002F6E0E" w:rsidRPr="00874804">
        <w:rPr>
          <w:rFonts w:ascii="Arial" w:eastAsia="Times New Roman" w:hAnsi="Arial" w:cs="Arial"/>
          <w:sz w:val="24"/>
          <w:szCs w:val="24"/>
        </w:rPr>
        <w:tab/>
      </w:r>
      <w:r w:rsidRPr="00874804">
        <w:rPr>
          <w:rFonts w:ascii="Arial" w:eastAsia="Times New Roman" w:hAnsi="Arial" w:cs="Arial"/>
          <w:sz w:val="24"/>
          <w:szCs w:val="24"/>
        </w:rPr>
        <w:t xml:space="preserve">The following employees adhere to the holiday schedule as approved by </w:t>
      </w:r>
      <w:r w:rsidR="00C459A9">
        <w:rPr>
          <w:rFonts w:ascii="Arial" w:eastAsia="Times New Roman" w:hAnsi="Arial" w:cs="Arial"/>
          <w:sz w:val="24"/>
          <w:szCs w:val="24"/>
        </w:rPr>
        <w:t xml:space="preserve">The </w:t>
      </w:r>
      <w:r w:rsidR="009A3FB3" w:rsidRPr="009A3FB3">
        <w:rPr>
          <w:rFonts w:ascii="Arial" w:eastAsia="Times New Roman" w:hAnsi="Arial" w:cs="Arial"/>
          <w:sz w:val="24"/>
          <w:szCs w:val="24"/>
        </w:rPr>
        <w:t>Texas State University</w:t>
      </w:r>
      <w:r w:rsidR="009A3FB3">
        <w:rPr>
          <w:rFonts w:ascii="Arial" w:eastAsia="Times New Roman" w:hAnsi="Arial" w:cs="Arial"/>
          <w:sz w:val="24"/>
          <w:szCs w:val="24"/>
        </w:rPr>
        <w:t xml:space="preserve"> System (TSUS) </w:t>
      </w:r>
      <w:r w:rsidRPr="00874804">
        <w:rPr>
          <w:rFonts w:ascii="Arial" w:eastAsia="Times New Roman" w:hAnsi="Arial" w:cs="Arial"/>
          <w:sz w:val="24"/>
          <w:szCs w:val="24"/>
        </w:rPr>
        <w:t xml:space="preserve">Board of Regents: </w:t>
      </w:r>
    </w:p>
    <w:p w14:paraId="5C1D99E3" w14:textId="77777777" w:rsidR="00890442" w:rsidRPr="00874804" w:rsidRDefault="00890442" w:rsidP="00890442">
      <w:pPr>
        <w:spacing w:after="0" w:line="240" w:lineRule="auto"/>
        <w:ind w:left="720" w:hanging="720"/>
        <w:rPr>
          <w:rFonts w:ascii="Arial" w:eastAsia="Times New Roman" w:hAnsi="Arial" w:cs="Arial"/>
          <w:sz w:val="24"/>
          <w:szCs w:val="24"/>
        </w:rPr>
      </w:pPr>
    </w:p>
    <w:p w14:paraId="76A5721A" w14:textId="77777777" w:rsidR="001F750E" w:rsidRDefault="001F750E" w:rsidP="00874804">
      <w:pPr>
        <w:spacing w:after="0" w:line="240" w:lineRule="auto"/>
        <w:ind w:left="1800" w:hanging="360"/>
        <w:rPr>
          <w:rFonts w:ascii="Arial" w:eastAsia="Times New Roman" w:hAnsi="Arial" w:cs="Arial"/>
          <w:sz w:val="24"/>
          <w:szCs w:val="24"/>
        </w:rPr>
      </w:pPr>
      <w:r w:rsidRPr="00874804">
        <w:rPr>
          <w:rFonts w:ascii="Arial" w:eastAsia="Times New Roman" w:hAnsi="Arial" w:cs="Arial"/>
          <w:sz w:val="24"/>
          <w:szCs w:val="24"/>
        </w:rPr>
        <w:t xml:space="preserve">a. </w:t>
      </w:r>
      <w:r w:rsidR="00890442" w:rsidRPr="00874804">
        <w:rPr>
          <w:rFonts w:ascii="Arial" w:eastAsia="Times New Roman" w:hAnsi="Arial" w:cs="Arial"/>
          <w:sz w:val="24"/>
          <w:szCs w:val="24"/>
        </w:rPr>
        <w:tab/>
      </w:r>
      <w:r w:rsidR="009A3FB3">
        <w:rPr>
          <w:rFonts w:ascii="Arial" w:eastAsia="Times New Roman" w:hAnsi="Arial" w:cs="Arial"/>
          <w:sz w:val="24"/>
          <w:szCs w:val="24"/>
        </w:rPr>
        <w:t>al</w:t>
      </w:r>
      <w:r w:rsidRPr="00874804">
        <w:rPr>
          <w:rFonts w:ascii="Arial" w:eastAsia="Times New Roman" w:hAnsi="Arial" w:cs="Arial"/>
          <w:sz w:val="24"/>
          <w:szCs w:val="24"/>
        </w:rPr>
        <w:t>l staff university employees</w:t>
      </w:r>
      <w:r w:rsidR="009A3FB3">
        <w:rPr>
          <w:rFonts w:ascii="Arial" w:eastAsia="Times New Roman" w:hAnsi="Arial" w:cs="Arial"/>
          <w:sz w:val="24"/>
          <w:szCs w:val="24"/>
        </w:rPr>
        <w:t>;</w:t>
      </w:r>
    </w:p>
    <w:p w14:paraId="44174B14" w14:textId="77777777" w:rsidR="00874804" w:rsidRPr="00874804" w:rsidRDefault="00874804" w:rsidP="00874804">
      <w:pPr>
        <w:spacing w:after="0" w:line="240" w:lineRule="auto"/>
        <w:ind w:left="1800" w:hanging="360"/>
        <w:rPr>
          <w:rFonts w:ascii="Arial" w:eastAsia="Times New Roman" w:hAnsi="Arial" w:cs="Arial"/>
          <w:sz w:val="24"/>
          <w:szCs w:val="24"/>
        </w:rPr>
      </w:pPr>
    </w:p>
    <w:p w14:paraId="4CA80D04" w14:textId="474FCCA3" w:rsidR="001F750E" w:rsidRDefault="001F750E" w:rsidP="00874804">
      <w:pPr>
        <w:spacing w:after="0" w:line="240" w:lineRule="auto"/>
        <w:ind w:left="1800" w:hanging="360"/>
        <w:rPr>
          <w:rFonts w:ascii="Arial" w:eastAsia="Times New Roman" w:hAnsi="Arial" w:cs="Arial"/>
          <w:sz w:val="24"/>
          <w:szCs w:val="24"/>
        </w:rPr>
      </w:pPr>
      <w:r w:rsidRPr="00874804">
        <w:rPr>
          <w:rFonts w:ascii="Arial" w:eastAsia="Times New Roman" w:hAnsi="Arial" w:cs="Arial"/>
          <w:sz w:val="24"/>
          <w:szCs w:val="24"/>
        </w:rPr>
        <w:t xml:space="preserve">b. </w:t>
      </w:r>
      <w:r w:rsidR="00890442" w:rsidRPr="00874804">
        <w:rPr>
          <w:rFonts w:ascii="Arial" w:eastAsia="Times New Roman" w:hAnsi="Arial" w:cs="Arial"/>
          <w:sz w:val="24"/>
          <w:szCs w:val="24"/>
        </w:rPr>
        <w:tab/>
      </w:r>
      <w:r w:rsidR="009A3FB3">
        <w:rPr>
          <w:rFonts w:ascii="Arial" w:eastAsia="Times New Roman" w:hAnsi="Arial" w:cs="Arial"/>
          <w:sz w:val="24"/>
          <w:szCs w:val="24"/>
        </w:rPr>
        <w:t>f</w:t>
      </w:r>
      <w:r w:rsidRPr="00874804">
        <w:rPr>
          <w:rFonts w:ascii="Arial" w:eastAsia="Times New Roman" w:hAnsi="Arial" w:cs="Arial"/>
          <w:sz w:val="24"/>
          <w:szCs w:val="24"/>
        </w:rPr>
        <w:t xml:space="preserve">aculty members employed under </w:t>
      </w:r>
      <w:r w:rsidR="002E6105">
        <w:rPr>
          <w:rFonts w:ascii="Arial" w:eastAsia="Times New Roman" w:hAnsi="Arial" w:cs="Arial"/>
          <w:sz w:val="24"/>
          <w:szCs w:val="24"/>
        </w:rPr>
        <w:t>12</w:t>
      </w:r>
      <w:r w:rsidRPr="00874804">
        <w:rPr>
          <w:rFonts w:ascii="Arial" w:eastAsia="Times New Roman" w:hAnsi="Arial" w:cs="Arial"/>
          <w:sz w:val="24"/>
          <w:szCs w:val="24"/>
        </w:rPr>
        <w:t>-month contracts</w:t>
      </w:r>
      <w:r w:rsidR="004E2CA2" w:rsidRPr="00874804">
        <w:rPr>
          <w:rFonts w:ascii="Arial" w:eastAsia="Times New Roman" w:hAnsi="Arial" w:cs="Arial"/>
          <w:sz w:val="24"/>
          <w:szCs w:val="24"/>
        </w:rPr>
        <w:t xml:space="preserve"> such</w:t>
      </w:r>
      <w:r w:rsidRPr="00874804">
        <w:rPr>
          <w:rFonts w:ascii="Arial" w:eastAsia="Times New Roman" w:hAnsi="Arial" w:cs="Arial"/>
          <w:sz w:val="24"/>
          <w:szCs w:val="24"/>
        </w:rPr>
        <w:t xml:space="preserve"> as deans or chairs of academic departments</w:t>
      </w:r>
      <w:r w:rsidR="009A3FB3">
        <w:rPr>
          <w:rFonts w:ascii="Arial" w:eastAsia="Times New Roman" w:hAnsi="Arial" w:cs="Arial"/>
          <w:sz w:val="24"/>
          <w:szCs w:val="24"/>
        </w:rPr>
        <w:t xml:space="preserve">; and </w:t>
      </w:r>
    </w:p>
    <w:p w14:paraId="6608289E" w14:textId="77777777" w:rsidR="00874804" w:rsidRPr="00874804" w:rsidRDefault="00874804" w:rsidP="00874804">
      <w:pPr>
        <w:spacing w:after="0" w:line="240" w:lineRule="auto"/>
        <w:ind w:left="1800" w:hanging="360"/>
        <w:rPr>
          <w:rFonts w:ascii="Arial" w:eastAsia="Times New Roman" w:hAnsi="Arial" w:cs="Arial"/>
          <w:sz w:val="24"/>
          <w:szCs w:val="24"/>
        </w:rPr>
      </w:pPr>
    </w:p>
    <w:p w14:paraId="620B3141" w14:textId="77777777" w:rsidR="001F750E" w:rsidRPr="00874804" w:rsidRDefault="001F750E" w:rsidP="00874804">
      <w:pPr>
        <w:spacing w:after="0" w:line="240" w:lineRule="auto"/>
        <w:ind w:left="1800" w:hanging="360"/>
        <w:rPr>
          <w:rFonts w:ascii="Arial" w:eastAsia="Times New Roman" w:hAnsi="Arial" w:cs="Arial"/>
          <w:sz w:val="24"/>
          <w:szCs w:val="24"/>
        </w:rPr>
      </w:pPr>
      <w:r w:rsidRPr="00874804">
        <w:rPr>
          <w:rFonts w:ascii="Arial" w:eastAsia="Times New Roman" w:hAnsi="Arial" w:cs="Arial"/>
          <w:sz w:val="24"/>
          <w:szCs w:val="24"/>
        </w:rPr>
        <w:t xml:space="preserve">c. </w:t>
      </w:r>
      <w:r w:rsidR="00890442" w:rsidRPr="00874804">
        <w:rPr>
          <w:rFonts w:ascii="Arial" w:eastAsia="Times New Roman" w:hAnsi="Arial" w:cs="Arial"/>
          <w:sz w:val="24"/>
          <w:szCs w:val="24"/>
        </w:rPr>
        <w:tab/>
      </w:r>
      <w:r w:rsidR="009A3FB3">
        <w:rPr>
          <w:rFonts w:ascii="Arial" w:eastAsia="Times New Roman" w:hAnsi="Arial" w:cs="Arial"/>
          <w:sz w:val="24"/>
          <w:szCs w:val="24"/>
        </w:rPr>
        <w:t>i</w:t>
      </w:r>
      <w:r w:rsidRPr="00874804">
        <w:rPr>
          <w:rFonts w:ascii="Arial" w:eastAsia="Times New Roman" w:hAnsi="Arial" w:cs="Arial"/>
          <w:sz w:val="24"/>
          <w:szCs w:val="24"/>
        </w:rPr>
        <w:t>ndividuals with split appointments (part faculty and part staff) will observe the holiday schedule for the percent time of their staff appointment.</w:t>
      </w:r>
    </w:p>
    <w:p w14:paraId="626D6E1E" w14:textId="77777777" w:rsidR="00890442" w:rsidRPr="00874804" w:rsidRDefault="00890442" w:rsidP="00890442">
      <w:pPr>
        <w:spacing w:after="0" w:line="240" w:lineRule="auto"/>
        <w:ind w:left="720"/>
        <w:rPr>
          <w:rFonts w:ascii="Arial" w:eastAsia="Times New Roman" w:hAnsi="Arial" w:cs="Arial"/>
          <w:sz w:val="24"/>
          <w:szCs w:val="24"/>
        </w:rPr>
      </w:pPr>
    </w:p>
    <w:p w14:paraId="1B265722" w14:textId="77777777" w:rsidR="001F750E" w:rsidRPr="00874804" w:rsidRDefault="00874804" w:rsidP="00874804">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02.04</w:t>
      </w:r>
      <w:r>
        <w:rPr>
          <w:rFonts w:ascii="Arial" w:eastAsia="Times New Roman" w:hAnsi="Arial" w:cs="Arial"/>
          <w:sz w:val="24"/>
          <w:szCs w:val="24"/>
        </w:rPr>
        <w:tab/>
      </w:r>
      <w:r w:rsidR="001F750E" w:rsidRPr="00874804">
        <w:rPr>
          <w:rFonts w:ascii="Arial" w:eastAsia="Times New Roman" w:hAnsi="Arial" w:cs="Arial"/>
          <w:sz w:val="24"/>
          <w:szCs w:val="24"/>
        </w:rPr>
        <w:t>The following employees do not follow the above holiday schedule, but rather observe the same schedule as students:</w:t>
      </w:r>
    </w:p>
    <w:p w14:paraId="28E96BD9" w14:textId="77777777" w:rsidR="00890442" w:rsidRPr="00874804" w:rsidRDefault="00890442" w:rsidP="00890442">
      <w:pPr>
        <w:spacing w:after="0" w:line="240" w:lineRule="auto"/>
        <w:ind w:left="720" w:hanging="720"/>
        <w:rPr>
          <w:rFonts w:ascii="Arial" w:eastAsia="Times New Roman" w:hAnsi="Arial" w:cs="Arial"/>
          <w:sz w:val="24"/>
          <w:szCs w:val="24"/>
        </w:rPr>
      </w:pPr>
    </w:p>
    <w:p w14:paraId="1DDB3C06" w14:textId="77777777" w:rsidR="001F750E" w:rsidRDefault="001F750E" w:rsidP="00874804">
      <w:pPr>
        <w:spacing w:after="0" w:line="240" w:lineRule="auto"/>
        <w:ind w:left="1800" w:hanging="360"/>
        <w:rPr>
          <w:rFonts w:ascii="Arial" w:eastAsia="Times New Roman" w:hAnsi="Arial" w:cs="Arial"/>
          <w:sz w:val="24"/>
          <w:szCs w:val="24"/>
        </w:rPr>
      </w:pPr>
      <w:r w:rsidRPr="00874804">
        <w:rPr>
          <w:rFonts w:ascii="Arial" w:eastAsia="Times New Roman" w:hAnsi="Arial" w:cs="Arial"/>
          <w:sz w:val="24"/>
          <w:szCs w:val="24"/>
        </w:rPr>
        <w:t xml:space="preserve">a. </w:t>
      </w:r>
      <w:r w:rsidR="00890442" w:rsidRPr="00874804">
        <w:rPr>
          <w:rFonts w:ascii="Arial" w:eastAsia="Times New Roman" w:hAnsi="Arial" w:cs="Arial"/>
          <w:sz w:val="24"/>
          <w:szCs w:val="24"/>
        </w:rPr>
        <w:tab/>
      </w:r>
      <w:r w:rsidR="00CE3295">
        <w:rPr>
          <w:rFonts w:ascii="Arial" w:eastAsia="Times New Roman" w:hAnsi="Arial" w:cs="Arial"/>
          <w:sz w:val="24"/>
          <w:szCs w:val="24"/>
        </w:rPr>
        <w:t>f</w:t>
      </w:r>
      <w:r w:rsidRPr="00874804">
        <w:rPr>
          <w:rFonts w:ascii="Arial" w:eastAsia="Times New Roman" w:hAnsi="Arial" w:cs="Arial"/>
          <w:sz w:val="24"/>
          <w:szCs w:val="24"/>
        </w:rPr>
        <w:t>aculty members not included in Section 02.03</w:t>
      </w:r>
      <w:r w:rsidR="00CE3295">
        <w:rPr>
          <w:rFonts w:ascii="Arial" w:eastAsia="Times New Roman" w:hAnsi="Arial" w:cs="Arial"/>
          <w:sz w:val="24"/>
          <w:szCs w:val="24"/>
        </w:rPr>
        <w:t xml:space="preserve">; and </w:t>
      </w:r>
    </w:p>
    <w:p w14:paraId="7E9A83FF" w14:textId="77777777" w:rsidR="00874804" w:rsidRPr="00874804" w:rsidRDefault="00874804" w:rsidP="00874804">
      <w:pPr>
        <w:spacing w:after="0" w:line="240" w:lineRule="auto"/>
        <w:ind w:left="1800" w:hanging="360"/>
        <w:rPr>
          <w:rFonts w:ascii="Arial" w:eastAsia="Times New Roman" w:hAnsi="Arial" w:cs="Arial"/>
          <w:sz w:val="24"/>
          <w:szCs w:val="24"/>
        </w:rPr>
      </w:pPr>
    </w:p>
    <w:p w14:paraId="08C6DB54" w14:textId="66F18A69" w:rsidR="001F750E" w:rsidRPr="00874804" w:rsidRDefault="001F750E" w:rsidP="00874804">
      <w:pPr>
        <w:spacing w:after="0" w:line="240" w:lineRule="auto"/>
        <w:ind w:left="1800" w:hanging="360"/>
        <w:rPr>
          <w:rFonts w:ascii="Arial" w:eastAsia="Times New Roman" w:hAnsi="Arial" w:cs="Arial"/>
          <w:sz w:val="24"/>
          <w:szCs w:val="24"/>
        </w:rPr>
      </w:pPr>
      <w:r w:rsidRPr="00874804">
        <w:rPr>
          <w:rFonts w:ascii="Arial" w:eastAsia="Times New Roman" w:hAnsi="Arial" w:cs="Arial"/>
          <w:sz w:val="24"/>
          <w:szCs w:val="24"/>
        </w:rPr>
        <w:t xml:space="preserve">b. </w:t>
      </w:r>
      <w:r w:rsidR="00890442" w:rsidRPr="00874804">
        <w:rPr>
          <w:rFonts w:ascii="Arial" w:eastAsia="Times New Roman" w:hAnsi="Arial" w:cs="Arial"/>
          <w:sz w:val="24"/>
          <w:szCs w:val="24"/>
        </w:rPr>
        <w:tab/>
      </w:r>
      <w:r w:rsidR="00FA49CB">
        <w:rPr>
          <w:rFonts w:ascii="Arial" w:eastAsia="Times New Roman" w:hAnsi="Arial" w:cs="Arial"/>
          <w:sz w:val="24"/>
          <w:szCs w:val="24"/>
        </w:rPr>
        <w:t>i</w:t>
      </w:r>
      <w:r w:rsidR="00FA49CB" w:rsidRPr="00874804">
        <w:rPr>
          <w:rFonts w:ascii="Arial" w:eastAsia="Times New Roman" w:hAnsi="Arial" w:cs="Arial"/>
          <w:sz w:val="24"/>
          <w:szCs w:val="24"/>
        </w:rPr>
        <w:t>ndividuals</w:t>
      </w:r>
      <w:r w:rsidR="00FA49CB">
        <w:rPr>
          <w:rFonts w:ascii="Arial" w:eastAsia="Times New Roman" w:hAnsi="Arial" w:cs="Arial"/>
          <w:sz w:val="24"/>
          <w:szCs w:val="24"/>
        </w:rPr>
        <w:t xml:space="preserve"> </w:t>
      </w:r>
      <w:r w:rsidRPr="00874804">
        <w:rPr>
          <w:rFonts w:ascii="Arial" w:eastAsia="Times New Roman" w:hAnsi="Arial" w:cs="Arial"/>
          <w:sz w:val="24"/>
          <w:szCs w:val="24"/>
        </w:rPr>
        <w:t>with split appointments (part faculty and part staff)</w:t>
      </w:r>
      <w:r w:rsidR="001A2E89">
        <w:rPr>
          <w:rFonts w:ascii="Arial" w:eastAsia="Times New Roman" w:hAnsi="Arial" w:cs="Arial"/>
          <w:sz w:val="24"/>
          <w:szCs w:val="24"/>
        </w:rPr>
        <w:t xml:space="preserve"> that are</w:t>
      </w:r>
      <w:r w:rsidR="00C459A9">
        <w:rPr>
          <w:rFonts w:ascii="Arial" w:eastAsia="Times New Roman" w:hAnsi="Arial" w:cs="Arial"/>
          <w:sz w:val="24"/>
          <w:szCs w:val="24"/>
        </w:rPr>
        <w:t xml:space="preserve"> not included in Section 02.03</w:t>
      </w:r>
      <w:r w:rsidR="009A3FB3">
        <w:rPr>
          <w:rFonts w:ascii="Arial" w:eastAsia="Times New Roman" w:hAnsi="Arial" w:cs="Arial"/>
          <w:sz w:val="24"/>
          <w:szCs w:val="24"/>
        </w:rPr>
        <w:t xml:space="preserve"> </w:t>
      </w:r>
      <w:r w:rsidRPr="00874804">
        <w:rPr>
          <w:rFonts w:ascii="Arial" w:eastAsia="Times New Roman" w:hAnsi="Arial" w:cs="Arial"/>
          <w:sz w:val="24"/>
          <w:szCs w:val="24"/>
        </w:rPr>
        <w:t>will observe the holiday schedule for the percent time of their staff appointment.</w:t>
      </w:r>
    </w:p>
    <w:p w14:paraId="4FD8EB93" w14:textId="77777777" w:rsidR="00890442" w:rsidRPr="00874804" w:rsidRDefault="00890442" w:rsidP="00890442">
      <w:pPr>
        <w:spacing w:after="0" w:line="240" w:lineRule="auto"/>
        <w:ind w:left="720"/>
        <w:rPr>
          <w:rFonts w:ascii="Arial" w:eastAsia="Times New Roman" w:hAnsi="Arial" w:cs="Arial"/>
          <w:sz w:val="24"/>
          <w:szCs w:val="24"/>
        </w:rPr>
      </w:pPr>
    </w:p>
    <w:p w14:paraId="4FD239DF" w14:textId="77777777" w:rsidR="001F750E" w:rsidRDefault="001F750E" w:rsidP="00874804">
      <w:pPr>
        <w:spacing w:after="0" w:line="240" w:lineRule="auto"/>
        <w:ind w:left="1440" w:hanging="720"/>
        <w:rPr>
          <w:rFonts w:ascii="Arial" w:eastAsia="Times New Roman" w:hAnsi="Arial" w:cs="Arial"/>
          <w:sz w:val="24"/>
          <w:szCs w:val="24"/>
        </w:rPr>
      </w:pPr>
      <w:r w:rsidRPr="00874804">
        <w:rPr>
          <w:rFonts w:ascii="Arial" w:eastAsia="Times New Roman" w:hAnsi="Arial" w:cs="Arial"/>
          <w:sz w:val="24"/>
          <w:szCs w:val="24"/>
        </w:rPr>
        <w:t xml:space="preserve">02.05 </w:t>
      </w:r>
      <w:r w:rsidR="002F6E0E" w:rsidRPr="00874804">
        <w:rPr>
          <w:rFonts w:ascii="Arial" w:eastAsia="Times New Roman" w:hAnsi="Arial" w:cs="Arial"/>
          <w:sz w:val="24"/>
          <w:szCs w:val="24"/>
        </w:rPr>
        <w:tab/>
      </w:r>
      <w:r w:rsidRPr="00874804">
        <w:rPr>
          <w:rFonts w:ascii="Arial" w:eastAsia="Times New Roman" w:hAnsi="Arial" w:cs="Arial"/>
          <w:sz w:val="24"/>
          <w:szCs w:val="24"/>
        </w:rPr>
        <w:t xml:space="preserve">On approximately </w:t>
      </w:r>
      <w:r w:rsidR="00B2128D">
        <w:rPr>
          <w:rFonts w:ascii="Arial" w:eastAsia="Times New Roman" w:hAnsi="Arial" w:cs="Arial"/>
          <w:sz w:val="24"/>
          <w:szCs w:val="24"/>
        </w:rPr>
        <w:t>March</w:t>
      </w:r>
      <w:r w:rsidRPr="00874804">
        <w:rPr>
          <w:rFonts w:ascii="Arial" w:eastAsia="Times New Roman" w:hAnsi="Arial" w:cs="Arial"/>
          <w:sz w:val="24"/>
          <w:szCs w:val="24"/>
        </w:rPr>
        <w:t xml:space="preserve"> 1 </w:t>
      </w:r>
      <w:r w:rsidR="00B2128D">
        <w:rPr>
          <w:rFonts w:ascii="Arial" w:eastAsia="Times New Roman" w:hAnsi="Arial" w:cs="Arial"/>
          <w:sz w:val="24"/>
          <w:szCs w:val="24"/>
        </w:rPr>
        <w:t>each year</w:t>
      </w:r>
      <w:r w:rsidR="00CE3295">
        <w:rPr>
          <w:rFonts w:ascii="Arial" w:eastAsia="Times New Roman" w:hAnsi="Arial" w:cs="Arial"/>
          <w:sz w:val="24"/>
          <w:szCs w:val="24"/>
        </w:rPr>
        <w:t>,</w:t>
      </w:r>
      <w:r w:rsidRPr="00874804">
        <w:rPr>
          <w:rFonts w:ascii="Arial" w:eastAsia="Times New Roman" w:hAnsi="Arial" w:cs="Arial"/>
          <w:sz w:val="24"/>
          <w:szCs w:val="24"/>
        </w:rPr>
        <w:t xml:space="preserve"> the </w:t>
      </w:r>
      <w:r w:rsidR="00CE3295">
        <w:rPr>
          <w:rFonts w:ascii="Arial" w:eastAsia="Times New Roman" w:hAnsi="Arial" w:cs="Arial"/>
          <w:sz w:val="24"/>
          <w:szCs w:val="24"/>
        </w:rPr>
        <w:t>a</w:t>
      </w:r>
      <w:r w:rsidR="002A7800" w:rsidRPr="00874804">
        <w:rPr>
          <w:rFonts w:ascii="Arial" w:eastAsia="Times New Roman" w:hAnsi="Arial" w:cs="Arial"/>
          <w:sz w:val="24"/>
          <w:szCs w:val="24"/>
        </w:rPr>
        <w:t xml:space="preserve">ssistant </w:t>
      </w:r>
      <w:r w:rsidR="00CE3295">
        <w:rPr>
          <w:rFonts w:ascii="Arial" w:eastAsia="Times New Roman" w:hAnsi="Arial" w:cs="Arial"/>
          <w:sz w:val="24"/>
          <w:szCs w:val="24"/>
        </w:rPr>
        <w:t>vi</w:t>
      </w:r>
      <w:r w:rsidR="002A7800" w:rsidRPr="00874804">
        <w:rPr>
          <w:rFonts w:ascii="Arial" w:eastAsia="Times New Roman" w:hAnsi="Arial" w:cs="Arial"/>
          <w:sz w:val="24"/>
          <w:szCs w:val="24"/>
        </w:rPr>
        <w:t xml:space="preserve">ce </w:t>
      </w:r>
      <w:r w:rsidR="00CE3295">
        <w:rPr>
          <w:rFonts w:ascii="Arial" w:eastAsia="Times New Roman" w:hAnsi="Arial" w:cs="Arial"/>
          <w:sz w:val="24"/>
          <w:szCs w:val="24"/>
        </w:rPr>
        <w:t>p</w:t>
      </w:r>
      <w:r w:rsidR="002A7800" w:rsidRPr="00874804">
        <w:rPr>
          <w:rFonts w:ascii="Arial" w:eastAsia="Times New Roman" w:hAnsi="Arial" w:cs="Arial"/>
          <w:sz w:val="24"/>
          <w:szCs w:val="24"/>
        </w:rPr>
        <w:t>resident</w:t>
      </w:r>
      <w:r w:rsidRPr="00874804">
        <w:rPr>
          <w:rFonts w:ascii="Arial" w:eastAsia="Times New Roman" w:hAnsi="Arial" w:cs="Arial"/>
          <w:sz w:val="24"/>
          <w:szCs w:val="24"/>
        </w:rPr>
        <w:t xml:space="preserve"> </w:t>
      </w:r>
      <w:r w:rsidR="00CE3295">
        <w:rPr>
          <w:rFonts w:ascii="Arial" w:eastAsia="Times New Roman" w:hAnsi="Arial" w:cs="Arial"/>
          <w:sz w:val="24"/>
          <w:szCs w:val="24"/>
        </w:rPr>
        <w:t xml:space="preserve">for </w:t>
      </w:r>
      <w:r w:rsidRPr="00874804">
        <w:rPr>
          <w:rFonts w:ascii="Arial" w:eastAsia="Times New Roman" w:hAnsi="Arial" w:cs="Arial"/>
          <w:sz w:val="24"/>
          <w:szCs w:val="24"/>
        </w:rPr>
        <w:t xml:space="preserve">Human Resources will develop a recommended holiday schedule for the next fiscal year and submit it to President's Cabinet through the </w:t>
      </w:r>
      <w:r w:rsidR="00CE3295">
        <w:rPr>
          <w:rFonts w:ascii="Arial" w:eastAsia="Times New Roman" w:hAnsi="Arial" w:cs="Arial"/>
          <w:sz w:val="24"/>
          <w:szCs w:val="24"/>
        </w:rPr>
        <w:t>v</w:t>
      </w:r>
      <w:r w:rsidRPr="00874804">
        <w:rPr>
          <w:rFonts w:ascii="Arial" w:eastAsia="Times New Roman" w:hAnsi="Arial" w:cs="Arial"/>
          <w:sz w:val="24"/>
          <w:szCs w:val="24"/>
        </w:rPr>
        <w:t xml:space="preserve">ice </w:t>
      </w:r>
      <w:r w:rsidR="00CE3295">
        <w:rPr>
          <w:rFonts w:ascii="Arial" w:eastAsia="Times New Roman" w:hAnsi="Arial" w:cs="Arial"/>
          <w:sz w:val="24"/>
          <w:szCs w:val="24"/>
        </w:rPr>
        <w:t>p</w:t>
      </w:r>
      <w:r w:rsidRPr="00874804">
        <w:rPr>
          <w:rFonts w:ascii="Arial" w:eastAsia="Times New Roman" w:hAnsi="Arial" w:cs="Arial"/>
          <w:sz w:val="24"/>
          <w:szCs w:val="24"/>
        </w:rPr>
        <w:t>resident for Finance and Support Services. This schedule will be developed in accordance with the official university calendar.</w:t>
      </w:r>
    </w:p>
    <w:p w14:paraId="4F030730" w14:textId="77777777" w:rsidR="00890442" w:rsidRPr="00874804" w:rsidRDefault="00890442" w:rsidP="00874804">
      <w:pPr>
        <w:spacing w:after="0" w:line="240" w:lineRule="auto"/>
        <w:ind w:left="1440" w:hanging="720"/>
        <w:rPr>
          <w:rFonts w:ascii="Arial" w:eastAsia="Times New Roman" w:hAnsi="Arial" w:cs="Arial"/>
          <w:sz w:val="24"/>
          <w:szCs w:val="24"/>
        </w:rPr>
      </w:pPr>
    </w:p>
    <w:p w14:paraId="42379AD9" w14:textId="0ADE8360" w:rsidR="001F750E" w:rsidRPr="00874804" w:rsidRDefault="001F750E" w:rsidP="00874804">
      <w:pPr>
        <w:spacing w:after="0" w:line="240" w:lineRule="auto"/>
        <w:ind w:left="1440" w:hanging="720"/>
        <w:rPr>
          <w:rFonts w:ascii="Arial" w:eastAsia="Times New Roman" w:hAnsi="Arial" w:cs="Arial"/>
          <w:sz w:val="24"/>
          <w:szCs w:val="24"/>
        </w:rPr>
      </w:pPr>
      <w:r w:rsidRPr="00874804">
        <w:rPr>
          <w:rFonts w:ascii="Arial" w:eastAsia="Times New Roman" w:hAnsi="Arial" w:cs="Arial"/>
          <w:sz w:val="24"/>
          <w:szCs w:val="24"/>
        </w:rPr>
        <w:t xml:space="preserve">02.06 </w:t>
      </w:r>
      <w:r w:rsidR="002F6E0E" w:rsidRPr="00874804">
        <w:rPr>
          <w:rFonts w:ascii="Arial" w:eastAsia="Times New Roman" w:hAnsi="Arial" w:cs="Arial"/>
          <w:sz w:val="24"/>
          <w:szCs w:val="24"/>
        </w:rPr>
        <w:tab/>
      </w:r>
      <w:r w:rsidRPr="00874804">
        <w:rPr>
          <w:rFonts w:ascii="Arial" w:eastAsia="Times New Roman" w:hAnsi="Arial" w:cs="Arial"/>
          <w:sz w:val="24"/>
          <w:szCs w:val="24"/>
        </w:rPr>
        <w:t xml:space="preserve">The </w:t>
      </w:r>
      <w:r w:rsidR="00CE3295">
        <w:rPr>
          <w:rFonts w:ascii="Arial" w:eastAsia="Times New Roman" w:hAnsi="Arial" w:cs="Arial"/>
          <w:sz w:val="24"/>
          <w:szCs w:val="24"/>
        </w:rPr>
        <w:t>a</w:t>
      </w:r>
      <w:r w:rsidR="002A7800" w:rsidRPr="00874804">
        <w:rPr>
          <w:rFonts w:ascii="Arial" w:eastAsia="Times New Roman" w:hAnsi="Arial" w:cs="Arial"/>
          <w:sz w:val="24"/>
          <w:szCs w:val="24"/>
        </w:rPr>
        <w:t xml:space="preserve">ssistant </w:t>
      </w:r>
      <w:r w:rsidR="00CE3295">
        <w:rPr>
          <w:rFonts w:ascii="Arial" w:eastAsia="Times New Roman" w:hAnsi="Arial" w:cs="Arial"/>
          <w:sz w:val="24"/>
          <w:szCs w:val="24"/>
        </w:rPr>
        <w:t>v</w:t>
      </w:r>
      <w:r w:rsidR="002A7800" w:rsidRPr="00874804">
        <w:rPr>
          <w:rFonts w:ascii="Arial" w:eastAsia="Times New Roman" w:hAnsi="Arial" w:cs="Arial"/>
          <w:sz w:val="24"/>
          <w:szCs w:val="24"/>
        </w:rPr>
        <w:t xml:space="preserve">ice </w:t>
      </w:r>
      <w:r w:rsidR="00CE3295">
        <w:rPr>
          <w:rFonts w:ascii="Arial" w:eastAsia="Times New Roman" w:hAnsi="Arial" w:cs="Arial"/>
          <w:sz w:val="24"/>
          <w:szCs w:val="24"/>
        </w:rPr>
        <w:t>p</w:t>
      </w:r>
      <w:r w:rsidR="002A7800" w:rsidRPr="00874804">
        <w:rPr>
          <w:rFonts w:ascii="Arial" w:eastAsia="Times New Roman" w:hAnsi="Arial" w:cs="Arial"/>
          <w:sz w:val="24"/>
          <w:szCs w:val="24"/>
        </w:rPr>
        <w:t>resident</w:t>
      </w:r>
      <w:r w:rsidR="00CE3295">
        <w:rPr>
          <w:rFonts w:ascii="Arial" w:eastAsia="Times New Roman" w:hAnsi="Arial" w:cs="Arial"/>
          <w:sz w:val="24"/>
          <w:szCs w:val="24"/>
        </w:rPr>
        <w:t xml:space="preserve"> for</w:t>
      </w:r>
      <w:r w:rsidRPr="00874804">
        <w:rPr>
          <w:rFonts w:ascii="Arial" w:eastAsia="Times New Roman" w:hAnsi="Arial" w:cs="Arial"/>
          <w:sz w:val="24"/>
          <w:szCs w:val="24"/>
        </w:rPr>
        <w:t xml:space="preserve"> Human Resources will be responsible for publicizing the approved holiday schedule on the </w:t>
      </w:r>
      <w:hyperlink r:id="rId11" w:history="1">
        <w:r w:rsidRPr="00AF6EF4">
          <w:rPr>
            <w:rStyle w:val="Hyperlink"/>
            <w:rFonts w:ascii="Arial" w:eastAsia="Times New Roman" w:hAnsi="Arial" w:cs="Arial"/>
            <w:sz w:val="24"/>
            <w:szCs w:val="24"/>
          </w:rPr>
          <w:t>Human Resources website</w:t>
        </w:r>
      </w:hyperlink>
      <w:r w:rsidRPr="00874804">
        <w:rPr>
          <w:rFonts w:ascii="Arial" w:eastAsia="Times New Roman" w:hAnsi="Arial" w:cs="Arial"/>
          <w:sz w:val="24"/>
          <w:szCs w:val="24"/>
        </w:rPr>
        <w:t xml:space="preserve">. An administrative memorandum will also be issued by the </w:t>
      </w:r>
      <w:r w:rsidR="00CE3295">
        <w:rPr>
          <w:rFonts w:ascii="Arial" w:eastAsia="Times New Roman" w:hAnsi="Arial" w:cs="Arial"/>
          <w:sz w:val="24"/>
          <w:szCs w:val="24"/>
        </w:rPr>
        <w:t>v</w:t>
      </w:r>
      <w:r w:rsidRPr="00874804">
        <w:rPr>
          <w:rFonts w:ascii="Arial" w:eastAsia="Times New Roman" w:hAnsi="Arial" w:cs="Arial"/>
          <w:sz w:val="24"/>
          <w:szCs w:val="24"/>
        </w:rPr>
        <w:t xml:space="preserve">ice </w:t>
      </w:r>
      <w:r w:rsidR="00CE3295">
        <w:rPr>
          <w:rFonts w:ascii="Arial" w:eastAsia="Times New Roman" w:hAnsi="Arial" w:cs="Arial"/>
          <w:sz w:val="24"/>
          <w:szCs w:val="24"/>
        </w:rPr>
        <w:t>p</w:t>
      </w:r>
      <w:r w:rsidRPr="00874804">
        <w:rPr>
          <w:rFonts w:ascii="Arial" w:eastAsia="Times New Roman" w:hAnsi="Arial" w:cs="Arial"/>
          <w:sz w:val="24"/>
          <w:szCs w:val="24"/>
        </w:rPr>
        <w:t>resident for Finance and Support Services at the same time.</w:t>
      </w:r>
    </w:p>
    <w:p w14:paraId="4FEC4833" w14:textId="77777777" w:rsidR="001A2E89" w:rsidRPr="00874804" w:rsidRDefault="001A2E89" w:rsidP="00B93708">
      <w:pPr>
        <w:spacing w:after="0" w:line="240" w:lineRule="auto"/>
        <w:rPr>
          <w:rFonts w:ascii="Arial" w:eastAsia="Times New Roman" w:hAnsi="Arial" w:cs="Arial"/>
          <w:sz w:val="24"/>
          <w:szCs w:val="24"/>
        </w:rPr>
      </w:pPr>
    </w:p>
    <w:p w14:paraId="262C30F4" w14:textId="77777777" w:rsidR="001F750E" w:rsidRPr="00874804" w:rsidRDefault="001F750E" w:rsidP="00890442">
      <w:pPr>
        <w:spacing w:after="0" w:line="240" w:lineRule="auto"/>
        <w:rPr>
          <w:rFonts w:ascii="Arial" w:eastAsia="Times New Roman" w:hAnsi="Arial" w:cs="Arial"/>
          <w:b/>
          <w:sz w:val="24"/>
          <w:szCs w:val="24"/>
        </w:rPr>
      </w:pPr>
      <w:r w:rsidRPr="00874804">
        <w:rPr>
          <w:rFonts w:ascii="Arial" w:eastAsia="Times New Roman" w:hAnsi="Arial" w:cs="Arial"/>
          <w:b/>
          <w:sz w:val="24"/>
          <w:szCs w:val="24"/>
        </w:rPr>
        <w:t xml:space="preserve">03. </w:t>
      </w:r>
      <w:r w:rsidR="00890442" w:rsidRPr="00874804">
        <w:rPr>
          <w:rFonts w:ascii="Arial" w:eastAsia="Times New Roman" w:hAnsi="Arial" w:cs="Arial"/>
          <w:b/>
          <w:sz w:val="24"/>
          <w:szCs w:val="24"/>
        </w:rPr>
        <w:tab/>
      </w:r>
      <w:r w:rsidR="00874804">
        <w:rPr>
          <w:rFonts w:ascii="Arial" w:eastAsia="Times New Roman" w:hAnsi="Arial" w:cs="Arial"/>
          <w:b/>
          <w:sz w:val="24"/>
          <w:szCs w:val="24"/>
        </w:rPr>
        <w:t>REVIEWER OF</w:t>
      </w:r>
      <w:r w:rsidRPr="00874804">
        <w:rPr>
          <w:rFonts w:ascii="Arial" w:eastAsia="Times New Roman" w:hAnsi="Arial" w:cs="Arial"/>
          <w:b/>
          <w:sz w:val="24"/>
          <w:szCs w:val="24"/>
        </w:rPr>
        <w:t xml:space="preserve"> THIS PPS</w:t>
      </w:r>
    </w:p>
    <w:p w14:paraId="085EBF5C" w14:textId="77777777" w:rsidR="00890442" w:rsidRPr="00874804" w:rsidRDefault="00890442" w:rsidP="00890442">
      <w:pPr>
        <w:spacing w:after="0" w:line="240" w:lineRule="auto"/>
        <w:rPr>
          <w:rFonts w:ascii="Arial" w:eastAsia="Times New Roman" w:hAnsi="Arial" w:cs="Arial"/>
          <w:b/>
          <w:sz w:val="24"/>
          <w:szCs w:val="24"/>
        </w:rPr>
      </w:pPr>
    </w:p>
    <w:p w14:paraId="35DFE12C" w14:textId="22EACB59" w:rsidR="001F750E" w:rsidRPr="00874804" w:rsidRDefault="00874804" w:rsidP="00874804">
      <w:pPr>
        <w:spacing w:after="0" w:line="240" w:lineRule="auto"/>
        <w:ind w:firstLine="720"/>
        <w:rPr>
          <w:rFonts w:ascii="Arial" w:eastAsia="Times New Roman" w:hAnsi="Arial" w:cs="Arial"/>
          <w:sz w:val="24"/>
          <w:szCs w:val="24"/>
        </w:rPr>
      </w:pPr>
      <w:r>
        <w:rPr>
          <w:rFonts w:ascii="Arial" w:eastAsia="Times New Roman" w:hAnsi="Arial" w:cs="Arial"/>
          <w:sz w:val="24"/>
          <w:szCs w:val="24"/>
        </w:rPr>
        <w:t>03.01</w:t>
      </w:r>
      <w:r>
        <w:rPr>
          <w:rFonts w:ascii="Arial" w:eastAsia="Times New Roman" w:hAnsi="Arial" w:cs="Arial"/>
          <w:sz w:val="24"/>
          <w:szCs w:val="24"/>
        </w:rPr>
        <w:tab/>
        <w:t xml:space="preserve">Reviewer of </w:t>
      </w:r>
      <w:r w:rsidR="001F750E" w:rsidRPr="00874804">
        <w:rPr>
          <w:rFonts w:ascii="Arial" w:eastAsia="Times New Roman" w:hAnsi="Arial" w:cs="Arial"/>
          <w:sz w:val="24"/>
          <w:szCs w:val="24"/>
        </w:rPr>
        <w:t xml:space="preserve">this </w:t>
      </w:r>
      <w:r w:rsidR="009763D0">
        <w:rPr>
          <w:rFonts w:ascii="Arial" w:eastAsia="Times New Roman" w:hAnsi="Arial" w:cs="Arial"/>
          <w:sz w:val="24"/>
          <w:szCs w:val="24"/>
        </w:rPr>
        <w:t>U</w:t>
      </w:r>
      <w:r w:rsidR="001F750E" w:rsidRPr="00874804">
        <w:rPr>
          <w:rFonts w:ascii="Arial" w:eastAsia="Times New Roman" w:hAnsi="Arial" w:cs="Arial"/>
          <w:sz w:val="24"/>
          <w:szCs w:val="24"/>
        </w:rPr>
        <w:t>PPS include</w:t>
      </w:r>
      <w:r w:rsidR="00CE3295">
        <w:rPr>
          <w:rFonts w:ascii="Arial" w:eastAsia="Times New Roman" w:hAnsi="Arial" w:cs="Arial"/>
          <w:sz w:val="24"/>
          <w:szCs w:val="24"/>
        </w:rPr>
        <w:t>s</w:t>
      </w:r>
      <w:r w:rsidR="001F750E" w:rsidRPr="00874804">
        <w:rPr>
          <w:rFonts w:ascii="Arial" w:eastAsia="Times New Roman" w:hAnsi="Arial" w:cs="Arial"/>
          <w:sz w:val="24"/>
          <w:szCs w:val="24"/>
        </w:rPr>
        <w:t xml:space="preserve"> the following: </w:t>
      </w:r>
    </w:p>
    <w:p w14:paraId="68CE2A07" w14:textId="77777777" w:rsidR="00890442" w:rsidRPr="00874804" w:rsidRDefault="00890442" w:rsidP="00890442">
      <w:pPr>
        <w:spacing w:after="0" w:line="240" w:lineRule="auto"/>
        <w:rPr>
          <w:rFonts w:ascii="Arial" w:eastAsia="Times New Roman" w:hAnsi="Arial" w:cs="Arial"/>
          <w:sz w:val="24"/>
          <w:szCs w:val="24"/>
        </w:rPr>
      </w:pPr>
    </w:p>
    <w:p w14:paraId="482F2E9A" w14:textId="77777777" w:rsidR="001F750E" w:rsidRPr="00874804" w:rsidRDefault="00874804" w:rsidP="00874804">
      <w:pPr>
        <w:tabs>
          <w:tab w:val="left" w:pos="5760"/>
        </w:tabs>
        <w:spacing w:after="0" w:line="240" w:lineRule="auto"/>
        <w:ind w:left="1440"/>
        <w:rPr>
          <w:rFonts w:ascii="Arial" w:eastAsia="Times New Roman" w:hAnsi="Arial" w:cs="Arial"/>
          <w:sz w:val="24"/>
          <w:szCs w:val="24"/>
        </w:rPr>
      </w:pPr>
      <w:r w:rsidRPr="00874804">
        <w:rPr>
          <w:rFonts w:ascii="Arial" w:eastAsia="Times New Roman" w:hAnsi="Arial" w:cs="Arial"/>
          <w:sz w:val="24"/>
          <w:szCs w:val="24"/>
          <w:u w:val="single"/>
        </w:rPr>
        <w:lastRenderedPageBreak/>
        <w:t>Position</w:t>
      </w:r>
      <w:r w:rsidR="002F6E0E" w:rsidRPr="00874804">
        <w:rPr>
          <w:rFonts w:ascii="Arial" w:eastAsia="Times New Roman" w:hAnsi="Arial" w:cs="Arial"/>
          <w:sz w:val="24"/>
          <w:szCs w:val="24"/>
        </w:rPr>
        <w:tab/>
      </w:r>
      <w:r w:rsidR="001F750E" w:rsidRPr="00874804">
        <w:rPr>
          <w:rFonts w:ascii="Arial" w:eastAsia="Times New Roman" w:hAnsi="Arial" w:cs="Arial"/>
          <w:sz w:val="24"/>
          <w:szCs w:val="24"/>
          <w:u w:val="single"/>
        </w:rPr>
        <w:t>Date</w:t>
      </w:r>
    </w:p>
    <w:p w14:paraId="551B9E8A" w14:textId="77777777" w:rsidR="00890442" w:rsidRPr="00874804" w:rsidRDefault="00890442" w:rsidP="00874804">
      <w:pPr>
        <w:tabs>
          <w:tab w:val="left" w:pos="5760"/>
        </w:tabs>
        <w:spacing w:after="0" w:line="240" w:lineRule="auto"/>
        <w:ind w:left="1440"/>
        <w:rPr>
          <w:rFonts w:ascii="Arial" w:eastAsia="Times New Roman" w:hAnsi="Arial" w:cs="Arial"/>
          <w:sz w:val="24"/>
          <w:szCs w:val="24"/>
        </w:rPr>
      </w:pPr>
    </w:p>
    <w:p w14:paraId="1F9DF0BF" w14:textId="77777777" w:rsidR="001F750E" w:rsidRPr="00874804" w:rsidRDefault="002A7800" w:rsidP="00874804">
      <w:pPr>
        <w:tabs>
          <w:tab w:val="left" w:pos="5760"/>
        </w:tabs>
        <w:spacing w:after="0" w:line="240" w:lineRule="auto"/>
        <w:ind w:left="1440"/>
        <w:rPr>
          <w:rFonts w:ascii="Arial" w:eastAsia="Times New Roman" w:hAnsi="Arial" w:cs="Arial"/>
          <w:sz w:val="24"/>
          <w:szCs w:val="24"/>
        </w:rPr>
      </w:pPr>
      <w:r w:rsidRPr="00874804">
        <w:rPr>
          <w:rFonts w:ascii="Arial" w:eastAsia="Times New Roman" w:hAnsi="Arial" w:cs="Arial"/>
          <w:sz w:val="24"/>
          <w:szCs w:val="24"/>
        </w:rPr>
        <w:t>Assistant Vice President</w:t>
      </w:r>
      <w:r w:rsidR="00874804">
        <w:rPr>
          <w:rFonts w:ascii="Arial" w:eastAsia="Times New Roman" w:hAnsi="Arial" w:cs="Arial"/>
          <w:sz w:val="24"/>
          <w:szCs w:val="24"/>
        </w:rPr>
        <w:t xml:space="preserve"> for</w:t>
      </w:r>
      <w:r w:rsidR="001F750E" w:rsidRPr="00874804">
        <w:rPr>
          <w:rFonts w:ascii="Arial" w:eastAsia="Times New Roman" w:hAnsi="Arial" w:cs="Arial"/>
          <w:sz w:val="24"/>
          <w:szCs w:val="24"/>
        </w:rPr>
        <w:t xml:space="preserve"> Human</w:t>
      </w:r>
      <w:r w:rsidR="002F6E0E" w:rsidRPr="00874804">
        <w:rPr>
          <w:rFonts w:ascii="Arial" w:eastAsia="Times New Roman" w:hAnsi="Arial" w:cs="Arial"/>
          <w:sz w:val="24"/>
          <w:szCs w:val="24"/>
        </w:rPr>
        <w:tab/>
      </w:r>
      <w:r w:rsidR="00874804">
        <w:rPr>
          <w:rFonts w:ascii="Arial" w:eastAsia="Times New Roman" w:hAnsi="Arial" w:cs="Arial"/>
          <w:sz w:val="24"/>
          <w:szCs w:val="24"/>
        </w:rPr>
        <w:t>March 1 E4Y</w:t>
      </w:r>
    </w:p>
    <w:p w14:paraId="09299659" w14:textId="77777777" w:rsidR="00890442" w:rsidRDefault="00874804" w:rsidP="00874804">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Resources</w:t>
      </w:r>
    </w:p>
    <w:p w14:paraId="1B798856" w14:textId="77777777" w:rsidR="00CE3295" w:rsidRPr="00874804" w:rsidRDefault="00CE3295" w:rsidP="00042EBB">
      <w:pPr>
        <w:tabs>
          <w:tab w:val="left" w:pos="5760"/>
        </w:tabs>
        <w:spacing w:after="0" w:line="240" w:lineRule="auto"/>
        <w:rPr>
          <w:rFonts w:ascii="Arial" w:eastAsia="Times New Roman" w:hAnsi="Arial" w:cs="Arial"/>
          <w:sz w:val="24"/>
          <w:szCs w:val="24"/>
        </w:rPr>
      </w:pPr>
    </w:p>
    <w:p w14:paraId="207000F8" w14:textId="77777777" w:rsidR="001F750E" w:rsidRPr="00874804" w:rsidRDefault="001F750E" w:rsidP="00890442">
      <w:pPr>
        <w:spacing w:after="0" w:line="240" w:lineRule="auto"/>
        <w:rPr>
          <w:rFonts w:ascii="Arial" w:eastAsia="Times New Roman" w:hAnsi="Arial" w:cs="Arial"/>
          <w:b/>
          <w:sz w:val="24"/>
          <w:szCs w:val="24"/>
        </w:rPr>
      </w:pPr>
      <w:r w:rsidRPr="00874804">
        <w:rPr>
          <w:rFonts w:ascii="Arial" w:eastAsia="Times New Roman" w:hAnsi="Arial" w:cs="Arial"/>
          <w:b/>
          <w:sz w:val="24"/>
          <w:szCs w:val="24"/>
        </w:rPr>
        <w:t xml:space="preserve">04. </w:t>
      </w:r>
      <w:r w:rsidR="000D2660" w:rsidRPr="00874804">
        <w:rPr>
          <w:rFonts w:ascii="Arial" w:eastAsia="Times New Roman" w:hAnsi="Arial" w:cs="Arial"/>
          <w:b/>
          <w:sz w:val="24"/>
          <w:szCs w:val="24"/>
        </w:rPr>
        <w:tab/>
      </w:r>
      <w:r w:rsidR="00874804">
        <w:rPr>
          <w:rFonts w:ascii="Arial" w:eastAsia="Times New Roman" w:hAnsi="Arial" w:cs="Arial"/>
          <w:b/>
          <w:sz w:val="24"/>
          <w:szCs w:val="24"/>
        </w:rPr>
        <w:t xml:space="preserve">CERTIFICATION </w:t>
      </w:r>
      <w:r w:rsidRPr="00874804">
        <w:rPr>
          <w:rFonts w:ascii="Arial" w:eastAsia="Times New Roman" w:hAnsi="Arial" w:cs="Arial"/>
          <w:b/>
          <w:sz w:val="24"/>
          <w:szCs w:val="24"/>
        </w:rPr>
        <w:t xml:space="preserve">STATEMENT  </w:t>
      </w:r>
    </w:p>
    <w:p w14:paraId="03E1E6A4" w14:textId="77777777" w:rsidR="000D2660" w:rsidRPr="00874804" w:rsidRDefault="000D2660" w:rsidP="00890442">
      <w:pPr>
        <w:spacing w:after="0" w:line="240" w:lineRule="auto"/>
        <w:rPr>
          <w:rFonts w:ascii="Arial" w:eastAsia="Times New Roman" w:hAnsi="Arial" w:cs="Arial"/>
          <w:sz w:val="24"/>
          <w:szCs w:val="24"/>
        </w:rPr>
      </w:pPr>
    </w:p>
    <w:p w14:paraId="0C59CC11" w14:textId="369AB2F5" w:rsidR="001F750E" w:rsidRPr="00874804" w:rsidRDefault="00874804" w:rsidP="00874804">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This </w:t>
      </w:r>
      <w:r w:rsidR="009763D0">
        <w:rPr>
          <w:rFonts w:ascii="Arial" w:eastAsia="Times New Roman" w:hAnsi="Arial" w:cs="Arial"/>
          <w:sz w:val="24"/>
          <w:szCs w:val="24"/>
        </w:rPr>
        <w:t>U</w:t>
      </w:r>
      <w:r w:rsidR="001F750E" w:rsidRPr="00874804">
        <w:rPr>
          <w:rFonts w:ascii="Arial" w:eastAsia="Times New Roman" w:hAnsi="Arial" w:cs="Arial"/>
          <w:sz w:val="24"/>
          <w:szCs w:val="24"/>
        </w:rPr>
        <w:t>PPS has been approved by the following individua</w:t>
      </w:r>
      <w:r>
        <w:rPr>
          <w:rFonts w:ascii="Arial" w:eastAsia="Times New Roman" w:hAnsi="Arial" w:cs="Arial"/>
          <w:sz w:val="24"/>
          <w:szCs w:val="24"/>
        </w:rPr>
        <w:t>ls in their official capacities</w:t>
      </w:r>
      <w:r w:rsidR="001F750E" w:rsidRPr="00874804">
        <w:rPr>
          <w:rFonts w:ascii="Arial" w:eastAsia="Times New Roman" w:hAnsi="Arial" w:cs="Arial"/>
          <w:sz w:val="24"/>
          <w:szCs w:val="24"/>
        </w:rPr>
        <w:t xml:space="preserve"> and represents </w:t>
      </w:r>
      <w:r>
        <w:rPr>
          <w:rFonts w:ascii="Arial" w:eastAsia="Times New Roman" w:hAnsi="Arial" w:cs="Arial"/>
          <w:sz w:val="24"/>
          <w:szCs w:val="24"/>
        </w:rPr>
        <w:t xml:space="preserve">Texas State </w:t>
      </w:r>
      <w:r w:rsidR="001F750E" w:rsidRPr="00874804">
        <w:rPr>
          <w:rFonts w:ascii="Arial" w:eastAsia="Times New Roman" w:hAnsi="Arial" w:cs="Arial"/>
          <w:sz w:val="24"/>
          <w:szCs w:val="24"/>
        </w:rPr>
        <w:t xml:space="preserve">policy and procedure from the date of this document until superseded. </w:t>
      </w:r>
    </w:p>
    <w:p w14:paraId="6BF65B46" w14:textId="77777777" w:rsidR="000D2660" w:rsidRPr="00874804" w:rsidRDefault="000D2660" w:rsidP="00874804">
      <w:pPr>
        <w:spacing w:after="0" w:line="240" w:lineRule="auto"/>
        <w:ind w:left="720"/>
        <w:rPr>
          <w:rFonts w:ascii="Arial" w:eastAsia="Times New Roman" w:hAnsi="Arial" w:cs="Arial"/>
          <w:sz w:val="24"/>
          <w:szCs w:val="24"/>
        </w:rPr>
      </w:pPr>
    </w:p>
    <w:p w14:paraId="651887FC" w14:textId="31BBE5C2" w:rsidR="001F750E" w:rsidRPr="00874804" w:rsidRDefault="002A7800" w:rsidP="00874804">
      <w:pPr>
        <w:spacing w:after="0" w:line="240" w:lineRule="auto"/>
        <w:ind w:left="720"/>
        <w:rPr>
          <w:rFonts w:ascii="Arial" w:eastAsia="Times New Roman" w:hAnsi="Arial" w:cs="Arial"/>
          <w:sz w:val="24"/>
          <w:szCs w:val="24"/>
        </w:rPr>
      </w:pPr>
      <w:r w:rsidRPr="00874804">
        <w:rPr>
          <w:rFonts w:ascii="Arial" w:eastAsia="Times New Roman" w:hAnsi="Arial" w:cs="Arial"/>
          <w:sz w:val="24"/>
          <w:szCs w:val="24"/>
        </w:rPr>
        <w:t>Assistant Vice President</w:t>
      </w:r>
      <w:r w:rsidR="00874804">
        <w:rPr>
          <w:rFonts w:ascii="Arial" w:eastAsia="Times New Roman" w:hAnsi="Arial" w:cs="Arial"/>
          <w:sz w:val="24"/>
          <w:szCs w:val="24"/>
        </w:rPr>
        <w:t xml:space="preserve"> for Human Resources;</w:t>
      </w:r>
      <w:r w:rsidR="001F750E" w:rsidRPr="00874804">
        <w:rPr>
          <w:rFonts w:ascii="Arial" w:eastAsia="Times New Roman" w:hAnsi="Arial" w:cs="Arial"/>
          <w:sz w:val="24"/>
          <w:szCs w:val="24"/>
        </w:rPr>
        <w:t xml:space="preserve"> </w:t>
      </w:r>
      <w:r w:rsidR="00874804">
        <w:rPr>
          <w:rFonts w:ascii="Arial" w:eastAsia="Times New Roman" w:hAnsi="Arial" w:cs="Arial"/>
          <w:sz w:val="24"/>
          <w:szCs w:val="24"/>
        </w:rPr>
        <w:t>senior r</w:t>
      </w:r>
      <w:r w:rsidR="001F750E" w:rsidRPr="00874804">
        <w:rPr>
          <w:rFonts w:ascii="Arial" w:eastAsia="Times New Roman" w:hAnsi="Arial" w:cs="Arial"/>
          <w:sz w:val="24"/>
          <w:szCs w:val="24"/>
        </w:rPr>
        <w:t>eviewer</w:t>
      </w:r>
      <w:r w:rsidR="00874804">
        <w:rPr>
          <w:rFonts w:ascii="Arial" w:eastAsia="Times New Roman" w:hAnsi="Arial" w:cs="Arial"/>
          <w:sz w:val="24"/>
          <w:szCs w:val="24"/>
        </w:rPr>
        <w:t xml:space="preserve"> of this </w:t>
      </w:r>
      <w:r w:rsidR="009763D0">
        <w:rPr>
          <w:rFonts w:ascii="Arial" w:eastAsia="Times New Roman" w:hAnsi="Arial" w:cs="Arial"/>
          <w:sz w:val="24"/>
          <w:szCs w:val="24"/>
        </w:rPr>
        <w:t>U</w:t>
      </w:r>
      <w:r w:rsidR="00874804">
        <w:rPr>
          <w:rFonts w:ascii="Arial" w:eastAsia="Times New Roman" w:hAnsi="Arial" w:cs="Arial"/>
          <w:sz w:val="24"/>
          <w:szCs w:val="24"/>
        </w:rPr>
        <w:t>PPS</w:t>
      </w:r>
      <w:r w:rsidR="001F750E" w:rsidRPr="00874804">
        <w:rPr>
          <w:rFonts w:ascii="Arial" w:eastAsia="Times New Roman" w:hAnsi="Arial" w:cs="Arial"/>
          <w:sz w:val="24"/>
          <w:szCs w:val="24"/>
        </w:rPr>
        <w:t xml:space="preserve"> </w:t>
      </w:r>
    </w:p>
    <w:p w14:paraId="7925BC9D" w14:textId="77777777" w:rsidR="000D2660" w:rsidRPr="00874804" w:rsidRDefault="000D2660" w:rsidP="00874804">
      <w:pPr>
        <w:spacing w:after="0" w:line="240" w:lineRule="auto"/>
        <w:ind w:left="720"/>
        <w:rPr>
          <w:rFonts w:ascii="Arial" w:eastAsia="Times New Roman" w:hAnsi="Arial" w:cs="Arial"/>
          <w:sz w:val="24"/>
          <w:szCs w:val="24"/>
        </w:rPr>
      </w:pPr>
    </w:p>
    <w:p w14:paraId="37C1CCB8" w14:textId="6C535B14" w:rsidR="001F750E" w:rsidRDefault="001F750E" w:rsidP="00874804">
      <w:pPr>
        <w:spacing w:after="0" w:line="240" w:lineRule="auto"/>
        <w:ind w:left="720"/>
        <w:rPr>
          <w:rFonts w:ascii="Arial" w:eastAsia="Times New Roman" w:hAnsi="Arial" w:cs="Arial"/>
          <w:sz w:val="24"/>
          <w:szCs w:val="24"/>
        </w:rPr>
      </w:pPr>
      <w:r w:rsidRPr="00874804">
        <w:rPr>
          <w:rFonts w:ascii="Arial" w:eastAsia="Times New Roman" w:hAnsi="Arial" w:cs="Arial"/>
          <w:sz w:val="24"/>
          <w:szCs w:val="24"/>
        </w:rPr>
        <w:t xml:space="preserve">Vice President for Finance and Support Services </w:t>
      </w:r>
    </w:p>
    <w:p w14:paraId="54D9F285" w14:textId="00C87E2B" w:rsidR="009763D0" w:rsidRDefault="009763D0" w:rsidP="00874804">
      <w:pPr>
        <w:spacing w:after="0" w:line="240" w:lineRule="auto"/>
        <w:ind w:left="720"/>
        <w:rPr>
          <w:rFonts w:ascii="Arial" w:eastAsia="Times New Roman" w:hAnsi="Arial" w:cs="Arial"/>
          <w:sz w:val="24"/>
          <w:szCs w:val="24"/>
        </w:rPr>
      </w:pPr>
    </w:p>
    <w:p w14:paraId="20D78816" w14:textId="37883385" w:rsidR="001F750E" w:rsidRPr="00874804" w:rsidRDefault="009763D0" w:rsidP="00B93708">
      <w:pPr>
        <w:spacing w:after="0" w:line="240" w:lineRule="auto"/>
        <w:ind w:left="720"/>
        <w:rPr>
          <w:rFonts w:ascii="Arial" w:eastAsia="Times New Roman" w:hAnsi="Arial" w:cs="Arial"/>
          <w:sz w:val="24"/>
          <w:szCs w:val="24"/>
        </w:rPr>
      </w:pPr>
      <w:r>
        <w:rPr>
          <w:rFonts w:ascii="Arial" w:eastAsia="Times New Roman" w:hAnsi="Arial" w:cs="Arial"/>
          <w:sz w:val="24"/>
          <w:szCs w:val="24"/>
        </w:rPr>
        <w:t>President</w:t>
      </w:r>
    </w:p>
    <w:sectPr w:rsidR="001F750E" w:rsidRPr="00874804" w:rsidSect="001A2E8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74F3" w14:textId="77777777" w:rsidR="001A2E89" w:rsidRDefault="001A2E89" w:rsidP="001A2E89">
      <w:pPr>
        <w:spacing w:after="0" w:line="240" w:lineRule="auto"/>
      </w:pPr>
      <w:r>
        <w:separator/>
      </w:r>
    </w:p>
  </w:endnote>
  <w:endnote w:type="continuationSeparator" w:id="0">
    <w:p w14:paraId="5336326A" w14:textId="77777777" w:rsidR="001A2E89" w:rsidRDefault="001A2E89" w:rsidP="001A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99EE" w14:textId="77777777" w:rsidR="001A2E89" w:rsidRDefault="001A2E89" w:rsidP="001A2E89">
      <w:pPr>
        <w:spacing w:after="0" w:line="240" w:lineRule="auto"/>
      </w:pPr>
      <w:r>
        <w:separator/>
      </w:r>
    </w:p>
  </w:footnote>
  <w:footnote w:type="continuationSeparator" w:id="0">
    <w:p w14:paraId="45E61F99" w14:textId="77777777" w:rsidR="001A2E89" w:rsidRDefault="001A2E89" w:rsidP="001A2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0EA6"/>
    <w:multiLevelType w:val="multilevel"/>
    <w:tmpl w:val="9B7691B0"/>
    <w:lvl w:ilvl="0">
      <w:start w:val="1"/>
      <w:numFmt w:val="decimalZero"/>
      <w:lvlText w:val="%1."/>
      <w:lvlJc w:val="left"/>
      <w:pPr>
        <w:ind w:left="720" w:hanging="360"/>
      </w:pPr>
      <w:rPr>
        <w:rFonts w:hint="default"/>
      </w:rPr>
    </w:lvl>
    <w:lvl w:ilvl="1">
      <w:start w:val="1"/>
      <w:numFmt w:val="decimalZero"/>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0FC1306"/>
    <w:multiLevelType w:val="multilevel"/>
    <w:tmpl w:val="9B7691B0"/>
    <w:lvl w:ilvl="0">
      <w:start w:val="1"/>
      <w:numFmt w:val="decimalZero"/>
      <w:lvlText w:val="%1."/>
      <w:lvlJc w:val="left"/>
      <w:pPr>
        <w:ind w:left="720" w:hanging="360"/>
      </w:pPr>
      <w:rPr>
        <w:rFonts w:hint="default"/>
      </w:rPr>
    </w:lvl>
    <w:lvl w:ilvl="1">
      <w:start w:val="1"/>
      <w:numFmt w:val="decimalZero"/>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032998114">
    <w:abstractNumId w:val="1"/>
  </w:num>
  <w:num w:numId="2" w16cid:durableId="16734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0E"/>
    <w:rsid w:val="00025219"/>
    <w:rsid w:val="00042EBB"/>
    <w:rsid w:val="0006619A"/>
    <w:rsid w:val="00091200"/>
    <w:rsid w:val="00097A65"/>
    <w:rsid w:val="000B1524"/>
    <w:rsid w:val="000D2660"/>
    <w:rsid w:val="000D2BE6"/>
    <w:rsid w:val="000D7138"/>
    <w:rsid w:val="000E346B"/>
    <w:rsid w:val="00111B60"/>
    <w:rsid w:val="00143C49"/>
    <w:rsid w:val="00144122"/>
    <w:rsid w:val="0016394D"/>
    <w:rsid w:val="001639AC"/>
    <w:rsid w:val="001978E1"/>
    <w:rsid w:val="001A05AA"/>
    <w:rsid w:val="001A2E89"/>
    <w:rsid w:val="001B61E5"/>
    <w:rsid w:val="001D6835"/>
    <w:rsid w:val="001E35D7"/>
    <w:rsid w:val="001F3E05"/>
    <w:rsid w:val="001F750E"/>
    <w:rsid w:val="0020124F"/>
    <w:rsid w:val="00220D72"/>
    <w:rsid w:val="00227552"/>
    <w:rsid w:val="00244E55"/>
    <w:rsid w:val="002A4464"/>
    <w:rsid w:val="002A7800"/>
    <w:rsid w:val="002B13A5"/>
    <w:rsid w:val="002B6FE5"/>
    <w:rsid w:val="002E6105"/>
    <w:rsid w:val="002F6E0E"/>
    <w:rsid w:val="00311A62"/>
    <w:rsid w:val="00314BB1"/>
    <w:rsid w:val="003214A3"/>
    <w:rsid w:val="003440AF"/>
    <w:rsid w:val="00371773"/>
    <w:rsid w:val="003762C8"/>
    <w:rsid w:val="003932D2"/>
    <w:rsid w:val="003A1724"/>
    <w:rsid w:val="003B1E67"/>
    <w:rsid w:val="003B7C7B"/>
    <w:rsid w:val="003C625E"/>
    <w:rsid w:val="003D3EF4"/>
    <w:rsid w:val="003E2122"/>
    <w:rsid w:val="0041413A"/>
    <w:rsid w:val="00433C6D"/>
    <w:rsid w:val="00442669"/>
    <w:rsid w:val="0046059D"/>
    <w:rsid w:val="00471351"/>
    <w:rsid w:val="004B24BB"/>
    <w:rsid w:val="004D15FB"/>
    <w:rsid w:val="004D1822"/>
    <w:rsid w:val="004E2CA2"/>
    <w:rsid w:val="004E3F8F"/>
    <w:rsid w:val="004E5A68"/>
    <w:rsid w:val="004F3C66"/>
    <w:rsid w:val="004F4D33"/>
    <w:rsid w:val="00501BED"/>
    <w:rsid w:val="00522864"/>
    <w:rsid w:val="0052750D"/>
    <w:rsid w:val="00550354"/>
    <w:rsid w:val="005521DD"/>
    <w:rsid w:val="00563998"/>
    <w:rsid w:val="00566BF3"/>
    <w:rsid w:val="0057703A"/>
    <w:rsid w:val="005A1DDC"/>
    <w:rsid w:val="005C0579"/>
    <w:rsid w:val="005C42D1"/>
    <w:rsid w:val="005D5742"/>
    <w:rsid w:val="006151EC"/>
    <w:rsid w:val="006705A6"/>
    <w:rsid w:val="00670D75"/>
    <w:rsid w:val="00681627"/>
    <w:rsid w:val="0068421E"/>
    <w:rsid w:val="006A0C74"/>
    <w:rsid w:val="006A50B1"/>
    <w:rsid w:val="006B4146"/>
    <w:rsid w:val="006B5A87"/>
    <w:rsid w:val="006D1B2F"/>
    <w:rsid w:val="0070550F"/>
    <w:rsid w:val="0075672E"/>
    <w:rsid w:val="00775362"/>
    <w:rsid w:val="007D3C9C"/>
    <w:rsid w:val="007E1940"/>
    <w:rsid w:val="00803CF8"/>
    <w:rsid w:val="00816CBA"/>
    <w:rsid w:val="00823B4E"/>
    <w:rsid w:val="008467EF"/>
    <w:rsid w:val="008563FC"/>
    <w:rsid w:val="00861AA0"/>
    <w:rsid w:val="00861C7A"/>
    <w:rsid w:val="00871898"/>
    <w:rsid w:val="00873A6F"/>
    <w:rsid w:val="00874804"/>
    <w:rsid w:val="008863D3"/>
    <w:rsid w:val="00890442"/>
    <w:rsid w:val="008B7258"/>
    <w:rsid w:val="008C5381"/>
    <w:rsid w:val="008E132B"/>
    <w:rsid w:val="008E300B"/>
    <w:rsid w:val="008E4637"/>
    <w:rsid w:val="0093686F"/>
    <w:rsid w:val="00943C14"/>
    <w:rsid w:val="00953D88"/>
    <w:rsid w:val="0095405E"/>
    <w:rsid w:val="009555C2"/>
    <w:rsid w:val="0096757C"/>
    <w:rsid w:val="009763D0"/>
    <w:rsid w:val="009A3FB3"/>
    <w:rsid w:val="009B7489"/>
    <w:rsid w:val="009D73E3"/>
    <w:rsid w:val="009E4CA6"/>
    <w:rsid w:val="009F086C"/>
    <w:rsid w:val="00A52685"/>
    <w:rsid w:val="00A97F24"/>
    <w:rsid w:val="00AC275E"/>
    <w:rsid w:val="00AC6C8E"/>
    <w:rsid w:val="00AD1922"/>
    <w:rsid w:val="00AF6EF4"/>
    <w:rsid w:val="00B2128D"/>
    <w:rsid w:val="00B3750F"/>
    <w:rsid w:val="00B93708"/>
    <w:rsid w:val="00BB1E2B"/>
    <w:rsid w:val="00BC2448"/>
    <w:rsid w:val="00BD566D"/>
    <w:rsid w:val="00C07F6B"/>
    <w:rsid w:val="00C146EC"/>
    <w:rsid w:val="00C20B38"/>
    <w:rsid w:val="00C23C32"/>
    <w:rsid w:val="00C459A9"/>
    <w:rsid w:val="00C61F5C"/>
    <w:rsid w:val="00C75D6F"/>
    <w:rsid w:val="00C91942"/>
    <w:rsid w:val="00CA294E"/>
    <w:rsid w:val="00CC3580"/>
    <w:rsid w:val="00CE3295"/>
    <w:rsid w:val="00D04624"/>
    <w:rsid w:val="00D2151B"/>
    <w:rsid w:val="00D3652A"/>
    <w:rsid w:val="00D54869"/>
    <w:rsid w:val="00DA3366"/>
    <w:rsid w:val="00E0332E"/>
    <w:rsid w:val="00E05D32"/>
    <w:rsid w:val="00E166A7"/>
    <w:rsid w:val="00E2085A"/>
    <w:rsid w:val="00E37DD1"/>
    <w:rsid w:val="00E63B2D"/>
    <w:rsid w:val="00EB6CF1"/>
    <w:rsid w:val="00ED122F"/>
    <w:rsid w:val="00F004A6"/>
    <w:rsid w:val="00F04E11"/>
    <w:rsid w:val="00F21739"/>
    <w:rsid w:val="00F252F2"/>
    <w:rsid w:val="00F5028E"/>
    <w:rsid w:val="00F5458F"/>
    <w:rsid w:val="00F62BBB"/>
    <w:rsid w:val="00F6603E"/>
    <w:rsid w:val="00F67D52"/>
    <w:rsid w:val="00F71CC1"/>
    <w:rsid w:val="00FA49CB"/>
    <w:rsid w:val="00FE1D46"/>
    <w:rsid w:val="00FE3338"/>
    <w:rsid w:val="03B2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C227"/>
  <w15:docId w15:val="{51AA2028-1EB0-4EC4-ADC6-84A1C31D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24F"/>
  </w:style>
  <w:style w:type="paragraph" w:styleId="Heading1">
    <w:name w:val="heading 1"/>
    <w:basedOn w:val="Normal"/>
    <w:link w:val="Heading1Char"/>
    <w:uiPriority w:val="9"/>
    <w:qFormat/>
    <w:rsid w:val="001F750E"/>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50E"/>
    <w:rPr>
      <w:rFonts w:ascii="Times New Roman" w:eastAsia="Times New Roman" w:hAnsi="Times New Roman" w:cs="Times New Roman"/>
      <w:kern w:val="36"/>
      <w:sz w:val="24"/>
      <w:szCs w:val="24"/>
    </w:rPr>
  </w:style>
  <w:style w:type="character" w:styleId="Strong">
    <w:name w:val="Strong"/>
    <w:basedOn w:val="DefaultParagraphFont"/>
    <w:uiPriority w:val="22"/>
    <w:qFormat/>
    <w:rsid w:val="001F750E"/>
    <w:rPr>
      <w:b w:val="0"/>
      <w:bCs w:val="0"/>
    </w:rPr>
  </w:style>
  <w:style w:type="paragraph" w:styleId="NormalWeb">
    <w:name w:val="Normal (Web)"/>
    <w:basedOn w:val="Normal"/>
    <w:uiPriority w:val="99"/>
    <w:unhideWhenUsed/>
    <w:rsid w:val="001F75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750E"/>
    <w:pPr>
      <w:ind w:left="720"/>
      <w:contextualSpacing/>
    </w:pPr>
  </w:style>
  <w:style w:type="character" w:styleId="Hyperlink">
    <w:name w:val="Hyperlink"/>
    <w:basedOn w:val="DefaultParagraphFont"/>
    <w:uiPriority w:val="99"/>
    <w:unhideWhenUsed/>
    <w:rsid w:val="00CE3295"/>
    <w:rPr>
      <w:color w:val="0000FF" w:themeColor="hyperlink"/>
      <w:u w:val="single"/>
    </w:rPr>
  </w:style>
  <w:style w:type="character" w:customStyle="1" w:styleId="UnresolvedMention1">
    <w:name w:val="Unresolved Mention1"/>
    <w:basedOn w:val="DefaultParagraphFont"/>
    <w:uiPriority w:val="99"/>
    <w:semiHidden/>
    <w:unhideWhenUsed/>
    <w:rsid w:val="00CE3295"/>
    <w:rPr>
      <w:color w:val="605E5C"/>
      <w:shd w:val="clear" w:color="auto" w:fill="E1DFDD"/>
    </w:rPr>
  </w:style>
  <w:style w:type="paragraph" w:styleId="Revision">
    <w:name w:val="Revision"/>
    <w:hidden/>
    <w:uiPriority w:val="99"/>
    <w:semiHidden/>
    <w:rsid w:val="009763D0"/>
    <w:pPr>
      <w:spacing w:after="0" w:line="240" w:lineRule="auto"/>
    </w:pPr>
  </w:style>
  <w:style w:type="character" w:styleId="FollowedHyperlink">
    <w:name w:val="FollowedHyperlink"/>
    <w:basedOn w:val="DefaultParagraphFont"/>
    <w:uiPriority w:val="99"/>
    <w:semiHidden/>
    <w:unhideWhenUsed/>
    <w:rsid w:val="002E6105"/>
    <w:rPr>
      <w:color w:val="800080" w:themeColor="followedHyperlink"/>
      <w:u w:val="single"/>
    </w:rPr>
  </w:style>
  <w:style w:type="paragraph" w:styleId="Header">
    <w:name w:val="header"/>
    <w:basedOn w:val="Normal"/>
    <w:link w:val="HeaderChar"/>
    <w:uiPriority w:val="99"/>
    <w:unhideWhenUsed/>
    <w:rsid w:val="001A2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E89"/>
  </w:style>
  <w:style w:type="paragraph" w:styleId="Footer">
    <w:name w:val="footer"/>
    <w:basedOn w:val="Normal"/>
    <w:link w:val="FooterChar"/>
    <w:uiPriority w:val="99"/>
    <w:unhideWhenUsed/>
    <w:rsid w:val="001A2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E89"/>
  </w:style>
  <w:style w:type="character" w:styleId="UnresolvedMention">
    <w:name w:val="Unresolved Mention"/>
    <w:basedOn w:val="DefaultParagraphFont"/>
    <w:uiPriority w:val="99"/>
    <w:semiHidden/>
    <w:unhideWhenUsed/>
    <w:rsid w:val="00AF6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01154">
      <w:bodyDiv w:val="1"/>
      <w:marLeft w:val="0"/>
      <w:marRight w:val="0"/>
      <w:marTop w:val="0"/>
      <w:marBottom w:val="0"/>
      <w:divBdr>
        <w:top w:val="none" w:sz="0" w:space="0" w:color="auto"/>
        <w:left w:val="none" w:sz="0" w:space="0" w:color="auto"/>
        <w:bottom w:val="none" w:sz="0" w:space="0" w:color="auto"/>
        <w:right w:val="none" w:sz="0" w:space="0" w:color="auto"/>
      </w:divBdr>
      <w:divsChild>
        <w:div w:id="391999391">
          <w:marLeft w:val="0"/>
          <w:marRight w:val="0"/>
          <w:marTop w:val="0"/>
          <w:marBottom w:val="0"/>
          <w:divBdr>
            <w:top w:val="none" w:sz="0" w:space="0" w:color="auto"/>
            <w:left w:val="none" w:sz="0" w:space="0" w:color="auto"/>
            <w:bottom w:val="none" w:sz="0" w:space="0" w:color="auto"/>
            <w:right w:val="none" w:sz="0" w:space="0" w:color="auto"/>
          </w:divBdr>
          <w:divsChild>
            <w:div w:id="139081252">
              <w:marLeft w:val="0"/>
              <w:marRight w:val="0"/>
              <w:marTop w:val="0"/>
              <w:marBottom w:val="0"/>
              <w:divBdr>
                <w:top w:val="none" w:sz="0" w:space="0" w:color="auto"/>
                <w:left w:val="none" w:sz="0" w:space="0" w:color="auto"/>
                <w:bottom w:val="none" w:sz="0" w:space="0" w:color="auto"/>
                <w:right w:val="none" w:sz="0" w:space="0" w:color="auto"/>
              </w:divBdr>
              <w:divsChild>
                <w:div w:id="837621935">
                  <w:marLeft w:val="0"/>
                  <w:marRight w:val="0"/>
                  <w:marTop w:val="0"/>
                  <w:marBottom w:val="0"/>
                  <w:divBdr>
                    <w:top w:val="none" w:sz="0" w:space="0" w:color="auto"/>
                    <w:left w:val="none" w:sz="0" w:space="0" w:color="auto"/>
                    <w:bottom w:val="none" w:sz="0" w:space="0" w:color="auto"/>
                    <w:right w:val="none" w:sz="0" w:space="0" w:color="auto"/>
                  </w:divBdr>
                  <w:divsChild>
                    <w:div w:id="875121504">
                      <w:marLeft w:val="0"/>
                      <w:marRight w:val="0"/>
                      <w:marTop w:val="0"/>
                      <w:marBottom w:val="0"/>
                      <w:divBdr>
                        <w:top w:val="none" w:sz="0" w:space="0" w:color="auto"/>
                        <w:left w:val="none" w:sz="0" w:space="0" w:color="auto"/>
                        <w:bottom w:val="none" w:sz="0" w:space="0" w:color="auto"/>
                        <w:right w:val="none" w:sz="0" w:space="0" w:color="auto"/>
                      </w:divBdr>
                      <w:divsChild>
                        <w:div w:id="1771000229">
                          <w:marLeft w:val="0"/>
                          <w:marRight w:val="0"/>
                          <w:marTop w:val="0"/>
                          <w:marBottom w:val="250"/>
                          <w:divBdr>
                            <w:top w:val="none" w:sz="0" w:space="0" w:color="auto"/>
                            <w:left w:val="none" w:sz="0" w:space="0" w:color="auto"/>
                            <w:bottom w:val="none" w:sz="0" w:space="0" w:color="auto"/>
                            <w:right w:val="none" w:sz="0" w:space="0" w:color="auto"/>
                          </w:divBdr>
                          <w:divsChild>
                            <w:div w:id="81456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286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99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txst.edu/mdc/student-pcr.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3" ma:contentTypeDescription="Create a new document." ma:contentTypeScope="" ma:versionID="5b6460131407685883e101fb3106f40f">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789b18a2710861a2cee6b305ccb8d3cd"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1DBA6-EF46-48D0-A80E-42D6013E4887}">
  <ds:schemaRefs>
    <ds:schemaRef ds:uri="http://schemas.microsoft.com/sharepoint/v3/contenttype/forms"/>
  </ds:schemaRefs>
</ds:datastoreItem>
</file>

<file path=customXml/itemProps2.xml><?xml version="1.0" encoding="utf-8"?>
<ds:datastoreItem xmlns:ds="http://schemas.openxmlformats.org/officeDocument/2006/customXml" ds:itemID="{C56FECA4-8C0B-425C-ABD7-6B87D04CA700}">
  <ds:schemaRefs>
    <ds:schemaRef ds:uri="fe324eb6-980c-4cb8-8908-407d6863f11d"/>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53ab2a6c-a6d6-49b8-9732-be9eb5cf069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2E34AFD-D930-4D70-9EA0-A971DC2BF7D7}">
  <ds:schemaRefs>
    <ds:schemaRef ds:uri="http://schemas.openxmlformats.org/officeDocument/2006/bibliography"/>
  </ds:schemaRefs>
</ds:datastoreItem>
</file>

<file path=customXml/itemProps4.xml><?xml version="1.0" encoding="utf-8"?>
<ds:datastoreItem xmlns:ds="http://schemas.openxmlformats.org/officeDocument/2006/customXml" ds:itemID="{8DEC7643-0D10-470E-B3C1-3992EC7DC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cn18</dc:creator>
  <cp:lastModifiedBy>Martinez, Iza N</cp:lastModifiedBy>
  <cp:revision>2</cp:revision>
  <cp:lastPrinted>2022-11-16T16:30:00Z</cp:lastPrinted>
  <dcterms:created xsi:type="dcterms:W3CDTF">2022-11-22T22:29:00Z</dcterms:created>
  <dcterms:modified xsi:type="dcterms:W3CDTF">2022-11-22T22:29:00Z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