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3C8D" w14:textId="77777777" w:rsidR="004E05BE" w:rsidRDefault="004E05BE" w:rsidP="00294159">
      <w:pPr>
        <w:spacing w:after="0"/>
      </w:pPr>
    </w:p>
    <w:p w14:paraId="4F6EA305" w14:textId="77777777" w:rsidR="00294159" w:rsidRDefault="00294159" w:rsidP="00294159">
      <w:pPr>
        <w:spacing w:after="0"/>
      </w:pPr>
    </w:p>
    <w:p w14:paraId="6270E0B0" w14:textId="77777777" w:rsidR="00294159" w:rsidRDefault="00294159" w:rsidP="00294159">
      <w:pPr>
        <w:spacing w:after="0"/>
      </w:pPr>
    </w:p>
    <w:p w14:paraId="1F68B308" w14:textId="316B59B0" w:rsidR="00C569AA" w:rsidRDefault="00E225B4" w:rsidP="00D60711">
      <w:pPr>
        <w:tabs>
          <w:tab w:val="left" w:pos="5040"/>
        </w:tabs>
        <w:spacing w:after="0" w:line="240" w:lineRule="auto"/>
        <w:rPr>
          <w:rFonts w:ascii="Arial" w:hAnsi="Arial" w:cs="Arial"/>
          <w:b/>
          <w:sz w:val="24"/>
          <w:szCs w:val="24"/>
        </w:rPr>
      </w:pPr>
      <w:r>
        <w:rPr>
          <w:rFonts w:ascii="Arial" w:hAnsi="Arial" w:cs="Arial"/>
          <w:b/>
          <w:sz w:val="24"/>
          <w:szCs w:val="24"/>
        </w:rPr>
        <w:t>Chartered Student Organizations</w:t>
      </w:r>
      <w:r>
        <w:rPr>
          <w:rFonts w:ascii="Arial" w:hAnsi="Arial" w:cs="Arial"/>
          <w:b/>
          <w:sz w:val="24"/>
          <w:szCs w:val="24"/>
        </w:rPr>
        <w:tab/>
      </w:r>
      <w:r w:rsidR="00C569AA">
        <w:rPr>
          <w:rFonts w:ascii="Arial" w:hAnsi="Arial" w:cs="Arial"/>
          <w:b/>
          <w:sz w:val="24"/>
          <w:szCs w:val="24"/>
        </w:rPr>
        <w:t>S</w:t>
      </w:r>
      <w:r w:rsidR="00901EB4">
        <w:rPr>
          <w:rFonts w:ascii="Arial" w:hAnsi="Arial" w:cs="Arial"/>
          <w:b/>
          <w:sz w:val="24"/>
          <w:szCs w:val="24"/>
        </w:rPr>
        <w:t>S</w:t>
      </w:r>
      <w:r w:rsidR="00C569AA">
        <w:rPr>
          <w:rFonts w:ascii="Arial" w:hAnsi="Arial" w:cs="Arial"/>
          <w:b/>
          <w:sz w:val="24"/>
          <w:szCs w:val="24"/>
        </w:rPr>
        <w:t xml:space="preserve">/PPS No. </w:t>
      </w:r>
      <w:r w:rsidR="009B72DF">
        <w:rPr>
          <w:rFonts w:ascii="Arial" w:hAnsi="Arial" w:cs="Arial"/>
          <w:b/>
          <w:sz w:val="24"/>
          <w:szCs w:val="24"/>
        </w:rPr>
        <w:t>0</w:t>
      </w:r>
      <w:r w:rsidR="00B34B5F">
        <w:rPr>
          <w:rFonts w:ascii="Arial" w:hAnsi="Arial" w:cs="Arial"/>
          <w:b/>
          <w:sz w:val="24"/>
          <w:szCs w:val="24"/>
        </w:rPr>
        <w:t>7</w:t>
      </w:r>
      <w:r w:rsidR="009B72DF">
        <w:rPr>
          <w:rFonts w:ascii="Arial" w:hAnsi="Arial" w:cs="Arial"/>
          <w:b/>
          <w:sz w:val="24"/>
          <w:szCs w:val="24"/>
        </w:rPr>
        <w:t>.0</w:t>
      </w:r>
      <w:r>
        <w:rPr>
          <w:rFonts w:ascii="Arial" w:hAnsi="Arial" w:cs="Arial"/>
          <w:b/>
          <w:sz w:val="24"/>
          <w:szCs w:val="24"/>
        </w:rPr>
        <w:t>4</w:t>
      </w:r>
    </w:p>
    <w:p w14:paraId="0EA8ED63" w14:textId="747D9677" w:rsidR="00D60711" w:rsidRDefault="00C37313" w:rsidP="00D60711">
      <w:pPr>
        <w:spacing w:after="0" w:line="240" w:lineRule="auto"/>
        <w:ind w:left="5040"/>
        <w:rPr>
          <w:rFonts w:ascii="Arial" w:hAnsi="Arial" w:cs="Arial"/>
          <w:b/>
          <w:sz w:val="24"/>
          <w:szCs w:val="24"/>
        </w:rPr>
      </w:pPr>
      <w:r>
        <w:rPr>
          <w:rFonts w:ascii="Arial" w:hAnsi="Arial" w:cs="Arial"/>
          <w:b/>
          <w:sz w:val="24"/>
          <w:szCs w:val="24"/>
        </w:rPr>
        <w:t>Issue No.</w:t>
      </w:r>
      <w:r w:rsidR="00ED7D1C">
        <w:rPr>
          <w:rFonts w:ascii="Arial" w:hAnsi="Arial" w:cs="Arial"/>
          <w:b/>
          <w:sz w:val="24"/>
          <w:szCs w:val="24"/>
        </w:rPr>
        <w:t xml:space="preserve"> </w:t>
      </w:r>
      <w:r w:rsidR="00DF26C1">
        <w:rPr>
          <w:rFonts w:ascii="Arial" w:hAnsi="Arial" w:cs="Arial"/>
          <w:b/>
          <w:sz w:val="24"/>
          <w:szCs w:val="24"/>
        </w:rPr>
        <w:t>3</w:t>
      </w:r>
    </w:p>
    <w:p w14:paraId="01A79A47" w14:textId="6E519447" w:rsidR="00D60711" w:rsidRDefault="00C569AA" w:rsidP="00D60711">
      <w:pPr>
        <w:spacing w:after="0" w:line="240" w:lineRule="auto"/>
        <w:ind w:left="5040"/>
        <w:rPr>
          <w:rFonts w:ascii="Arial" w:hAnsi="Arial" w:cs="Arial"/>
          <w:b/>
          <w:sz w:val="24"/>
          <w:szCs w:val="24"/>
        </w:rPr>
      </w:pPr>
      <w:r w:rsidRPr="009B4387">
        <w:rPr>
          <w:rFonts w:ascii="Arial" w:hAnsi="Arial" w:cs="Arial"/>
          <w:b/>
          <w:sz w:val="24"/>
          <w:szCs w:val="24"/>
        </w:rPr>
        <w:t xml:space="preserve">Effective Date: </w:t>
      </w:r>
      <w:r w:rsidR="00E225B4">
        <w:rPr>
          <w:rFonts w:ascii="Arial" w:hAnsi="Arial" w:cs="Arial"/>
          <w:b/>
          <w:sz w:val="24"/>
          <w:szCs w:val="24"/>
        </w:rPr>
        <w:t>0</w:t>
      </w:r>
      <w:r w:rsidR="00DF26C1">
        <w:rPr>
          <w:rFonts w:ascii="Arial" w:hAnsi="Arial" w:cs="Arial"/>
          <w:b/>
          <w:sz w:val="24"/>
          <w:szCs w:val="24"/>
        </w:rPr>
        <w:t>2</w:t>
      </w:r>
      <w:r w:rsidR="00E225B4">
        <w:rPr>
          <w:rFonts w:ascii="Arial" w:hAnsi="Arial" w:cs="Arial"/>
          <w:b/>
          <w:sz w:val="24"/>
          <w:szCs w:val="24"/>
        </w:rPr>
        <w:t>/27/20</w:t>
      </w:r>
      <w:r w:rsidR="00DF26C1">
        <w:rPr>
          <w:rFonts w:ascii="Arial" w:hAnsi="Arial" w:cs="Arial"/>
          <w:b/>
          <w:sz w:val="24"/>
          <w:szCs w:val="24"/>
        </w:rPr>
        <w:t>20</w:t>
      </w:r>
    </w:p>
    <w:p w14:paraId="15D648D2" w14:textId="6CFFD22B" w:rsidR="00D60711" w:rsidRDefault="00D60711" w:rsidP="00D60711">
      <w:pPr>
        <w:spacing w:after="0" w:line="240" w:lineRule="auto"/>
        <w:ind w:left="5040"/>
        <w:rPr>
          <w:rFonts w:ascii="Arial" w:hAnsi="Arial" w:cs="Arial"/>
          <w:b/>
          <w:sz w:val="24"/>
          <w:szCs w:val="24"/>
        </w:rPr>
      </w:pPr>
      <w:r>
        <w:rPr>
          <w:rFonts w:ascii="Arial" w:hAnsi="Arial" w:cs="Arial"/>
          <w:b/>
          <w:sz w:val="24"/>
          <w:szCs w:val="24"/>
        </w:rPr>
        <w:t>N</w:t>
      </w:r>
      <w:r w:rsidR="00C569AA" w:rsidRPr="009B4387">
        <w:rPr>
          <w:rFonts w:ascii="Arial" w:hAnsi="Arial" w:cs="Arial"/>
          <w:b/>
          <w:sz w:val="24"/>
          <w:szCs w:val="24"/>
        </w:rPr>
        <w:t>ext Review Date:</w:t>
      </w:r>
      <w:r>
        <w:rPr>
          <w:rFonts w:ascii="Arial" w:hAnsi="Arial" w:cs="Arial"/>
          <w:b/>
          <w:sz w:val="24"/>
          <w:szCs w:val="24"/>
        </w:rPr>
        <w:t xml:space="preserve"> </w:t>
      </w:r>
      <w:r w:rsidR="00E225B4">
        <w:rPr>
          <w:rFonts w:ascii="Arial" w:hAnsi="Arial" w:cs="Arial"/>
          <w:b/>
          <w:sz w:val="24"/>
          <w:szCs w:val="24"/>
        </w:rPr>
        <w:t>0</w:t>
      </w:r>
      <w:r w:rsidR="0078794B">
        <w:rPr>
          <w:rFonts w:ascii="Arial" w:hAnsi="Arial" w:cs="Arial"/>
          <w:b/>
          <w:sz w:val="24"/>
          <w:szCs w:val="24"/>
        </w:rPr>
        <w:t>1</w:t>
      </w:r>
      <w:r w:rsidR="00E225B4">
        <w:rPr>
          <w:rFonts w:ascii="Arial" w:hAnsi="Arial" w:cs="Arial"/>
          <w:b/>
          <w:sz w:val="24"/>
          <w:szCs w:val="24"/>
        </w:rPr>
        <w:t>/01/202</w:t>
      </w:r>
      <w:r w:rsidR="00DF26C1">
        <w:rPr>
          <w:rFonts w:ascii="Arial" w:hAnsi="Arial" w:cs="Arial"/>
          <w:b/>
          <w:sz w:val="24"/>
          <w:szCs w:val="24"/>
        </w:rPr>
        <w:t>4</w:t>
      </w:r>
      <w:r>
        <w:rPr>
          <w:rFonts w:ascii="Arial" w:hAnsi="Arial" w:cs="Arial"/>
          <w:b/>
          <w:sz w:val="24"/>
          <w:szCs w:val="24"/>
        </w:rPr>
        <w:t xml:space="preserve"> (E4Y)</w:t>
      </w:r>
    </w:p>
    <w:p w14:paraId="58B46E84" w14:textId="12CDFB83" w:rsidR="008B3CAA" w:rsidRDefault="00D60711" w:rsidP="00D60711">
      <w:pPr>
        <w:spacing w:after="0" w:line="240" w:lineRule="auto"/>
        <w:ind w:left="5040"/>
        <w:rPr>
          <w:rFonts w:ascii="Arial" w:hAnsi="Arial" w:cs="Arial"/>
          <w:b/>
          <w:sz w:val="24"/>
          <w:szCs w:val="24"/>
        </w:rPr>
      </w:pPr>
      <w:r>
        <w:rPr>
          <w:rFonts w:ascii="Arial" w:hAnsi="Arial" w:cs="Arial"/>
          <w:b/>
          <w:sz w:val="24"/>
          <w:szCs w:val="24"/>
        </w:rPr>
        <w:t>S</w:t>
      </w:r>
      <w:r w:rsidR="00FB5D95">
        <w:rPr>
          <w:rFonts w:ascii="Arial" w:hAnsi="Arial" w:cs="Arial"/>
          <w:b/>
          <w:sz w:val="24"/>
          <w:szCs w:val="24"/>
        </w:rPr>
        <w:t>r.</w:t>
      </w:r>
      <w:r w:rsidR="008B3CAA" w:rsidRPr="009B4387">
        <w:rPr>
          <w:rFonts w:ascii="Arial" w:hAnsi="Arial" w:cs="Arial"/>
          <w:b/>
          <w:sz w:val="24"/>
          <w:szCs w:val="24"/>
        </w:rPr>
        <w:t xml:space="preserve"> Reviewer</w:t>
      </w:r>
      <w:r>
        <w:rPr>
          <w:rFonts w:ascii="Arial" w:hAnsi="Arial" w:cs="Arial"/>
          <w:b/>
          <w:sz w:val="24"/>
          <w:szCs w:val="24"/>
        </w:rPr>
        <w:t xml:space="preserve">: </w:t>
      </w:r>
      <w:r w:rsidR="00E225B4">
        <w:rPr>
          <w:rFonts w:ascii="Arial" w:hAnsi="Arial" w:cs="Arial"/>
          <w:b/>
          <w:sz w:val="24"/>
          <w:szCs w:val="24"/>
        </w:rPr>
        <w:t>Director, LBJ Student Center</w:t>
      </w:r>
    </w:p>
    <w:p w14:paraId="1D009536" w14:textId="77777777" w:rsidR="009B72DF" w:rsidRDefault="009B72DF" w:rsidP="00C47480">
      <w:pPr>
        <w:spacing w:after="0" w:line="240" w:lineRule="auto"/>
        <w:rPr>
          <w:rFonts w:ascii="Arial" w:hAnsi="Arial" w:cs="Arial"/>
          <w:b/>
          <w:sz w:val="24"/>
          <w:szCs w:val="24"/>
        </w:rPr>
      </w:pPr>
    </w:p>
    <w:p w14:paraId="3A68ECEB" w14:textId="77777777" w:rsidR="00D60711" w:rsidRDefault="00D60711" w:rsidP="00C47480">
      <w:pPr>
        <w:spacing w:after="0" w:line="240" w:lineRule="auto"/>
        <w:rPr>
          <w:rFonts w:ascii="Arial" w:hAnsi="Arial" w:cs="Arial"/>
          <w:b/>
          <w:sz w:val="24"/>
          <w:szCs w:val="24"/>
        </w:rPr>
      </w:pPr>
    </w:p>
    <w:p w14:paraId="6655C4F7" w14:textId="77777777" w:rsidR="00C47480" w:rsidRPr="00227080" w:rsidRDefault="00C47480" w:rsidP="00C47480">
      <w:pPr>
        <w:pStyle w:val="ListParagraph"/>
        <w:numPr>
          <w:ilvl w:val="0"/>
          <w:numId w:val="1"/>
        </w:numPr>
        <w:spacing w:after="0" w:line="240" w:lineRule="auto"/>
        <w:ind w:hanging="720"/>
        <w:rPr>
          <w:rFonts w:ascii="Arial" w:eastAsia="Times New Roman" w:hAnsi="Arial" w:cs="Arial"/>
          <w:b/>
          <w:sz w:val="24"/>
          <w:szCs w:val="24"/>
        </w:rPr>
      </w:pPr>
      <w:r w:rsidRPr="00227080">
        <w:rPr>
          <w:rFonts w:ascii="Arial" w:eastAsia="Times New Roman" w:hAnsi="Arial" w:cs="Arial"/>
          <w:b/>
          <w:sz w:val="24"/>
          <w:szCs w:val="24"/>
        </w:rPr>
        <w:t>POLICY STATEMENT</w:t>
      </w:r>
      <w:r w:rsidR="00D60711">
        <w:rPr>
          <w:rFonts w:ascii="Arial" w:eastAsia="Times New Roman" w:hAnsi="Arial" w:cs="Arial"/>
          <w:b/>
          <w:sz w:val="24"/>
          <w:szCs w:val="24"/>
        </w:rPr>
        <w:t>S</w:t>
      </w:r>
    </w:p>
    <w:p w14:paraId="03723085" w14:textId="77777777" w:rsidR="00C47480" w:rsidRPr="00227080" w:rsidRDefault="00C47480" w:rsidP="00C47480">
      <w:pPr>
        <w:pStyle w:val="ListParagraph"/>
        <w:spacing w:after="0" w:line="240" w:lineRule="auto"/>
        <w:rPr>
          <w:rFonts w:ascii="Arial" w:eastAsia="Times New Roman" w:hAnsi="Arial" w:cs="Arial"/>
          <w:sz w:val="24"/>
          <w:szCs w:val="24"/>
        </w:rPr>
      </w:pPr>
    </w:p>
    <w:p w14:paraId="4EBC0A4C" w14:textId="31514DB4" w:rsidR="00C47480" w:rsidRPr="00227080" w:rsidRDefault="00C47480" w:rsidP="00C47480">
      <w:pPr>
        <w:pStyle w:val="ListParagraph"/>
        <w:numPr>
          <w:ilvl w:val="1"/>
          <w:numId w:val="1"/>
        </w:numPr>
        <w:spacing w:after="0" w:line="240" w:lineRule="auto"/>
        <w:rPr>
          <w:rFonts w:ascii="Arial" w:eastAsia="Times New Roman" w:hAnsi="Arial" w:cs="Arial"/>
          <w:sz w:val="24"/>
          <w:szCs w:val="24"/>
        </w:rPr>
      </w:pPr>
      <w:r w:rsidRPr="00227080">
        <w:rPr>
          <w:rFonts w:ascii="Arial" w:eastAsia="Times New Roman" w:hAnsi="Arial" w:cs="Arial"/>
          <w:sz w:val="24"/>
          <w:szCs w:val="24"/>
        </w:rPr>
        <w:t xml:space="preserve">The Student </w:t>
      </w:r>
      <w:r w:rsidR="00901EB4">
        <w:rPr>
          <w:rFonts w:ascii="Arial" w:eastAsia="Times New Roman" w:hAnsi="Arial" w:cs="Arial"/>
          <w:sz w:val="24"/>
          <w:szCs w:val="24"/>
        </w:rPr>
        <w:t xml:space="preserve">Success </w:t>
      </w:r>
      <w:r w:rsidRPr="00227080">
        <w:rPr>
          <w:rFonts w:ascii="Arial" w:eastAsia="Times New Roman" w:hAnsi="Arial" w:cs="Arial"/>
          <w:sz w:val="24"/>
          <w:szCs w:val="24"/>
        </w:rPr>
        <w:t xml:space="preserve">Division is committed to </w:t>
      </w:r>
      <w:r w:rsidR="009C3CB5">
        <w:rPr>
          <w:rFonts w:ascii="Arial" w:eastAsia="Times New Roman" w:hAnsi="Arial" w:cs="Arial"/>
          <w:sz w:val="24"/>
          <w:szCs w:val="24"/>
        </w:rPr>
        <w:t xml:space="preserve">the </w:t>
      </w:r>
      <w:r w:rsidRPr="00227080">
        <w:rPr>
          <w:rFonts w:ascii="Arial" w:eastAsia="Times New Roman" w:hAnsi="Arial" w:cs="Arial"/>
          <w:sz w:val="24"/>
          <w:szCs w:val="24"/>
        </w:rPr>
        <w:t xml:space="preserve">recruitment and retention of a heterogeneous and qualified student </w:t>
      </w:r>
      <w:r w:rsidR="0078794B" w:rsidRPr="00227080">
        <w:rPr>
          <w:rFonts w:ascii="Arial" w:eastAsia="Times New Roman" w:hAnsi="Arial" w:cs="Arial"/>
          <w:sz w:val="24"/>
          <w:szCs w:val="24"/>
        </w:rPr>
        <w:t>body and</w:t>
      </w:r>
      <w:r w:rsidRPr="00227080">
        <w:rPr>
          <w:rFonts w:ascii="Arial" w:eastAsia="Times New Roman" w:hAnsi="Arial" w:cs="Arial"/>
          <w:sz w:val="24"/>
          <w:szCs w:val="24"/>
        </w:rPr>
        <w:t xml:space="preserve"> providing services </w:t>
      </w:r>
      <w:r w:rsidR="009C3CB5">
        <w:rPr>
          <w:rFonts w:ascii="Arial" w:eastAsia="Times New Roman" w:hAnsi="Arial" w:cs="Arial"/>
          <w:sz w:val="24"/>
          <w:szCs w:val="24"/>
        </w:rPr>
        <w:t>that</w:t>
      </w:r>
      <w:r w:rsidRPr="00227080">
        <w:rPr>
          <w:rFonts w:ascii="Arial" w:eastAsia="Times New Roman" w:hAnsi="Arial" w:cs="Arial"/>
          <w:sz w:val="24"/>
          <w:szCs w:val="24"/>
        </w:rPr>
        <w:t xml:space="preserve"> enhance their personal development and contribute to the fulfillment of their goals. The following procedure contributes to the implementation of this policy </w:t>
      </w:r>
    </w:p>
    <w:p w14:paraId="1EE3F75A" w14:textId="77777777" w:rsidR="00C47480" w:rsidRPr="00227080" w:rsidRDefault="00C47480" w:rsidP="00C47480">
      <w:pPr>
        <w:pStyle w:val="ListParagraph"/>
        <w:spacing w:after="0" w:line="240" w:lineRule="auto"/>
        <w:ind w:left="1440"/>
        <w:rPr>
          <w:rFonts w:ascii="Arial" w:eastAsia="Times New Roman" w:hAnsi="Arial" w:cs="Arial"/>
          <w:sz w:val="24"/>
          <w:szCs w:val="24"/>
        </w:rPr>
      </w:pPr>
    </w:p>
    <w:p w14:paraId="2A950732" w14:textId="5100F75A" w:rsidR="00C47480" w:rsidRPr="00227080" w:rsidRDefault="00C47480" w:rsidP="00C47480">
      <w:pPr>
        <w:pStyle w:val="ListParagraph"/>
        <w:numPr>
          <w:ilvl w:val="1"/>
          <w:numId w:val="1"/>
        </w:numPr>
        <w:spacing w:after="0" w:line="240" w:lineRule="auto"/>
        <w:rPr>
          <w:rFonts w:ascii="Arial" w:eastAsia="Times New Roman" w:hAnsi="Arial" w:cs="Arial"/>
          <w:sz w:val="24"/>
          <w:szCs w:val="24"/>
        </w:rPr>
      </w:pPr>
      <w:r w:rsidRPr="00227080">
        <w:rPr>
          <w:rFonts w:ascii="Arial" w:eastAsia="Times New Roman" w:hAnsi="Arial" w:cs="Arial"/>
          <w:sz w:val="24"/>
          <w:szCs w:val="24"/>
        </w:rPr>
        <w:t xml:space="preserve">This </w:t>
      </w:r>
      <w:r w:rsidR="0078794B">
        <w:rPr>
          <w:rFonts w:ascii="Arial" w:eastAsia="Times New Roman" w:hAnsi="Arial" w:cs="Arial"/>
          <w:sz w:val="24"/>
          <w:szCs w:val="24"/>
        </w:rPr>
        <w:t>policy and procedure statement (PPS)</w:t>
      </w:r>
      <w:r w:rsidRPr="00227080">
        <w:rPr>
          <w:rFonts w:ascii="Arial" w:eastAsia="Times New Roman" w:hAnsi="Arial" w:cs="Arial"/>
          <w:sz w:val="24"/>
          <w:szCs w:val="24"/>
        </w:rPr>
        <w:t xml:space="preserve"> provides an organized procedure whereby a </w:t>
      </w:r>
      <w:r w:rsidR="0078794B">
        <w:rPr>
          <w:rFonts w:ascii="Arial" w:eastAsia="Times New Roman" w:hAnsi="Arial" w:cs="Arial"/>
          <w:sz w:val="24"/>
          <w:szCs w:val="24"/>
        </w:rPr>
        <w:t>Texas State U</w:t>
      </w:r>
      <w:r w:rsidRPr="00227080">
        <w:rPr>
          <w:rFonts w:ascii="Arial" w:eastAsia="Times New Roman" w:hAnsi="Arial" w:cs="Arial"/>
          <w:sz w:val="24"/>
          <w:szCs w:val="24"/>
        </w:rPr>
        <w:t>niversity department may charter a student organization.</w:t>
      </w:r>
    </w:p>
    <w:p w14:paraId="3241D84A" w14:textId="77777777" w:rsidR="00C47480" w:rsidRPr="00227080" w:rsidRDefault="00C47480" w:rsidP="00C47480">
      <w:pPr>
        <w:spacing w:after="0" w:line="240" w:lineRule="auto"/>
        <w:rPr>
          <w:rFonts w:ascii="Arial" w:eastAsia="Times New Roman" w:hAnsi="Arial" w:cs="Arial"/>
          <w:sz w:val="24"/>
          <w:szCs w:val="24"/>
        </w:rPr>
      </w:pPr>
    </w:p>
    <w:p w14:paraId="23136188" w14:textId="77777777" w:rsidR="00C47480" w:rsidRPr="00227080" w:rsidRDefault="00C47480" w:rsidP="00C47480">
      <w:pPr>
        <w:pStyle w:val="ListParagraph"/>
        <w:numPr>
          <w:ilvl w:val="0"/>
          <w:numId w:val="1"/>
        </w:numPr>
        <w:spacing w:after="0" w:line="240" w:lineRule="auto"/>
        <w:ind w:hanging="720"/>
        <w:rPr>
          <w:rFonts w:ascii="Arial" w:eastAsia="Times New Roman" w:hAnsi="Arial" w:cs="Arial"/>
          <w:b/>
          <w:sz w:val="24"/>
          <w:szCs w:val="24"/>
        </w:rPr>
      </w:pPr>
      <w:r w:rsidRPr="00227080">
        <w:rPr>
          <w:rFonts w:ascii="Arial" w:eastAsia="Times New Roman" w:hAnsi="Arial" w:cs="Arial"/>
          <w:b/>
          <w:sz w:val="24"/>
          <w:szCs w:val="24"/>
        </w:rPr>
        <w:t>POLICY</w:t>
      </w:r>
    </w:p>
    <w:p w14:paraId="39915F4B" w14:textId="77777777" w:rsidR="00C47480" w:rsidRPr="00227080" w:rsidRDefault="00C47480" w:rsidP="00C47480">
      <w:pPr>
        <w:pStyle w:val="ListParagraph"/>
        <w:spacing w:after="0" w:line="240" w:lineRule="auto"/>
        <w:rPr>
          <w:rFonts w:ascii="Arial" w:eastAsia="Times New Roman" w:hAnsi="Arial" w:cs="Arial"/>
          <w:sz w:val="24"/>
          <w:szCs w:val="24"/>
        </w:rPr>
      </w:pPr>
    </w:p>
    <w:p w14:paraId="1901A5A0" w14:textId="2ABC36E7" w:rsidR="00C47480" w:rsidRPr="00227080" w:rsidRDefault="00C47480" w:rsidP="00C47480">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02.01</w:t>
      </w:r>
      <w:r>
        <w:rPr>
          <w:rFonts w:ascii="Arial" w:eastAsia="Times New Roman" w:hAnsi="Arial" w:cs="Arial"/>
          <w:sz w:val="24"/>
          <w:szCs w:val="24"/>
        </w:rPr>
        <w:tab/>
      </w:r>
      <w:r w:rsidRPr="00227080">
        <w:rPr>
          <w:rFonts w:ascii="Arial" w:eastAsia="Times New Roman" w:hAnsi="Arial" w:cs="Arial"/>
          <w:sz w:val="24"/>
          <w:szCs w:val="24"/>
        </w:rPr>
        <w:t>The university accepts the responsibility for assisting students in organizing and maintaining chartered student organizations; agrees to support, supervise</w:t>
      </w:r>
      <w:r w:rsidR="0078794B">
        <w:rPr>
          <w:rFonts w:ascii="Arial" w:eastAsia="Times New Roman" w:hAnsi="Arial" w:cs="Arial"/>
          <w:sz w:val="24"/>
          <w:szCs w:val="24"/>
        </w:rPr>
        <w:t>,</w:t>
      </w:r>
      <w:r w:rsidRPr="00227080">
        <w:rPr>
          <w:rFonts w:ascii="Arial" w:eastAsia="Times New Roman" w:hAnsi="Arial" w:cs="Arial"/>
          <w:sz w:val="24"/>
          <w:szCs w:val="24"/>
        </w:rPr>
        <w:t xml:space="preserve"> and advise their activities</w:t>
      </w:r>
      <w:r w:rsidR="00184FF3">
        <w:rPr>
          <w:rFonts w:ascii="Arial" w:eastAsia="Times New Roman" w:hAnsi="Arial" w:cs="Arial"/>
          <w:sz w:val="24"/>
          <w:szCs w:val="24"/>
        </w:rPr>
        <w:t>;</w:t>
      </w:r>
      <w:r w:rsidRPr="00227080">
        <w:rPr>
          <w:rFonts w:ascii="Arial" w:eastAsia="Times New Roman" w:hAnsi="Arial" w:cs="Arial"/>
          <w:sz w:val="24"/>
          <w:szCs w:val="24"/>
        </w:rPr>
        <w:t xml:space="preserve"> provide</w:t>
      </w:r>
      <w:r w:rsidR="0078794B">
        <w:rPr>
          <w:rFonts w:ascii="Arial" w:eastAsia="Times New Roman" w:hAnsi="Arial" w:cs="Arial"/>
          <w:sz w:val="24"/>
          <w:szCs w:val="24"/>
        </w:rPr>
        <w:t>s</w:t>
      </w:r>
      <w:r w:rsidRPr="00227080">
        <w:rPr>
          <w:rFonts w:ascii="Arial" w:eastAsia="Times New Roman" w:hAnsi="Arial" w:cs="Arial"/>
          <w:sz w:val="24"/>
          <w:szCs w:val="24"/>
        </w:rPr>
        <w:t xml:space="preserve"> resources for those activities; and acknowledges that these organizations contribute to the educational mission of the institution.</w:t>
      </w:r>
    </w:p>
    <w:p w14:paraId="6F3BBBBF" w14:textId="77777777" w:rsidR="00C47480" w:rsidRPr="00227080" w:rsidRDefault="00C47480" w:rsidP="00C47480">
      <w:pPr>
        <w:spacing w:after="0" w:line="240" w:lineRule="auto"/>
        <w:ind w:left="1440" w:hanging="720"/>
        <w:rPr>
          <w:rFonts w:ascii="Arial" w:eastAsia="Times New Roman" w:hAnsi="Arial" w:cs="Arial"/>
          <w:sz w:val="24"/>
          <w:szCs w:val="24"/>
        </w:rPr>
      </w:pPr>
    </w:p>
    <w:p w14:paraId="619E794F" w14:textId="4585446C" w:rsidR="00C47480" w:rsidRPr="00227080" w:rsidRDefault="00C47480">
      <w:pPr>
        <w:spacing w:after="0" w:line="240" w:lineRule="auto"/>
        <w:ind w:left="1440" w:hanging="720"/>
        <w:rPr>
          <w:rFonts w:ascii="Arial" w:eastAsia="Times New Roman" w:hAnsi="Arial" w:cs="Arial"/>
          <w:sz w:val="24"/>
          <w:szCs w:val="24"/>
        </w:rPr>
      </w:pPr>
      <w:r w:rsidRPr="00227080">
        <w:rPr>
          <w:rFonts w:ascii="Arial" w:eastAsia="Times New Roman" w:hAnsi="Arial" w:cs="Arial"/>
          <w:sz w:val="24"/>
          <w:szCs w:val="24"/>
        </w:rPr>
        <w:t>0</w:t>
      </w:r>
      <w:r>
        <w:rPr>
          <w:rFonts w:ascii="Arial" w:eastAsia="Times New Roman" w:hAnsi="Arial" w:cs="Arial"/>
          <w:sz w:val="24"/>
          <w:szCs w:val="24"/>
        </w:rPr>
        <w:t>2.02</w:t>
      </w:r>
      <w:r>
        <w:rPr>
          <w:rFonts w:ascii="Arial" w:eastAsia="Times New Roman" w:hAnsi="Arial" w:cs="Arial"/>
          <w:sz w:val="24"/>
          <w:szCs w:val="24"/>
        </w:rPr>
        <w:tab/>
      </w:r>
      <w:r w:rsidRPr="00227080">
        <w:rPr>
          <w:rFonts w:ascii="Arial" w:eastAsia="Times New Roman" w:hAnsi="Arial" w:cs="Arial"/>
          <w:sz w:val="24"/>
          <w:szCs w:val="24"/>
        </w:rPr>
        <w:t xml:space="preserve">The granting of chartered status represents a partnership between the university and the chartered organization's executive body. Chartered </w:t>
      </w:r>
      <w:r w:rsidR="0078794B">
        <w:rPr>
          <w:rFonts w:ascii="Arial" w:eastAsia="Times New Roman" w:hAnsi="Arial" w:cs="Arial"/>
          <w:sz w:val="24"/>
          <w:szCs w:val="24"/>
        </w:rPr>
        <w:t>s</w:t>
      </w:r>
      <w:r w:rsidRPr="00227080">
        <w:rPr>
          <w:rFonts w:ascii="Arial" w:eastAsia="Times New Roman" w:hAnsi="Arial" w:cs="Arial"/>
          <w:sz w:val="24"/>
          <w:szCs w:val="24"/>
        </w:rPr>
        <w:t xml:space="preserve">tudent </w:t>
      </w:r>
      <w:r w:rsidR="0078794B">
        <w:rPr>
          <w:rFonts w:ascii="Arial" w:eastAsia="Times New Roman" w:hAnsi="Arial" w:cs="Arial"/>
          <w:sz w:val="24"/>
          <w:szCs w:val="24"/>
        </w:rPr>
        <w:t>o</w:t>
      </w:r>
      <w:r w:rsidRPr="00227080">
        <w:rPr>
          <w:rFonts w:ascii="Arial" w:eastAsia="Times New Roman" w:hAnsi="Arial" w:cs="Arial"/>
          <w:sz w:val="24"/>
          <w:szCs w:val="24"/>
        </w:rPr>
        <w:t>rganizations are held to a higher standard with higher expectations than other student organizations. Included in those higher expectations are minimum grade point averages</w:t>
      </w:r>
      <w:r w:rsidR="0078794B">
        <w:rPr>
          <w:rFonts w:ascii="Arial" w:eastAsia="Times New Roman" w:hAnsi="Arial" w:cs="Arial"/>
          <w:sz w:val="24"/>
          <w:szCs w:val="24"/>
        </w:rPr>
        <w:t xml:space="preserve"> (GPAs)</w:t>
      </w:r>
      <w:r w:rsidRPr="00227080">
        <w:rPr>
          <w:rFonts w:ascii="Arial" w:eastAsia="Times New Roman" w:hAnsi="Arial" w:cs="Arial"/>
          <w:sz w:val="24"/>
          <w:szCs w:val="24"/>
        </w:rPr>
        <w:t xml:space="preserve"> for members and officers. It is the expectation that the chartered organizations, in consultation with the sponsoring department</w:t>
      </w:r>
      <w:r w:rsidR="009C3CB5">
        <w:rPr>
          <w:rFonts w:ascii="Arial" w:eastAsia="Times New Roman" w:hAnsi="Arial" w:cs="Arial"/>
          <w:sz w:val="24"/>
          <w:szCs w:val="24"/>
        </w:rPr>
        <w:t>s</w:t>
      </w:r>
      <w:r w:rsidRPr="00227080">
        <w:rPr>
          <w:rFonts w:ascii="Arial" w:eastAsia="Times New Roman" w:hAnsi="Arial" w:cs="Arial"/>
          <w:sz w:val="24"/>
          <w:szCs w:val="24"/>
        </w:rPr>
        <w:t>, determine the minimum GPA for officers. Individual officer GPA minimum requirements shall exceed the 2.25 Texas State cumulative GPA required of registered student organization officers. Student Involvement @ LBJSC verifies all organization officer grades during the annual registration period at the beginning of the fall semester for compliance with the minimum</w:t>
      </w:r>
      <w:r w:rsidR="0078794B">
        <w:rPr>
          <w:rFonts w:ascii="Arial" w:eastAsia="Times New Roman" w:hAnsi="Arial" w:cs="Arial"/>
          <w:sz w:val="24"/>
          <w:szCs w:val="24"/>
        </w:rPr>
        <w:t>,</w:t>
      </w:r>
      <w:r w:rsidRPr="00227080">
        <w:rPr>
          <w:rFonts w:ascii="Arial" w:eastAsia="Times New Roman" w:hAnsi="Arial" w:cs="Arial"/>
          <w:sz w:val="24"/>
          <w:szCs w:val="24"/>
        </w:rPr>
        <w:t xml:space="preserve"> as set forth by the </w:t>
      </w:r>
      <w:hyperlink r:id="rId5" w:history="1">
        <w:r w:rsidRPr="0078794B">
          <w:rPr>
            <w:rStyle w:val="Hyperlink"/>
            <w:rFonts w:ascii="Arial" w:eastAsia="Times New Roman" w:hAnsi="Arial" w:cs="Arial"/>
            <w:sz w:val="24"/>
            <w:szCs w:val="24"/>
          </w:rPr>
          <w:t>Student Organization Han</w:t>
        </w:r>
        <w:r w:rsidRPr="0078794B">
          <w:rPr>
            <w:rStyle w:val="Hyperlink"/>
            <w:rFonts w:ascii="Arial" w:eastAsia="Times New Roman" w:hAnsi="Arial" w:cs="Arial"/>
            <w:sz w:val="24"/>
            <w:szCs w:val="24"/>
          </w:rPr>
          <w:t>d</w:t>
        </w:r>
        <w:r w:rsidRPr="0078794B">
          <w:rPr>
            <w:rStyle w:val="Hyperlink"/>
            <w:rFonts w:ascii="Arial" w:eastAsia="Times New Roman" w:hAnsi="Arial" w:cs="Arial"/>
            <w:sz w:val="24"/>
            <w:szCs w:val="24"/>
          </w:rPr>
          <w:t>book</w:t>
        </w:r>
      </w:hyperlink>
      <w:r w:rsidRPr="00227080">
        <w:rPr>
          <w:rFonts w:ascii="Arial" w:eastAsia="Times New Roman" w:hAnsi="Arial" w:cs="Arial"/>
          <w:sz w:val="24"/>
          <w:szCs w:val="24"/>
        </w:rPr>
        <w:t xml:space="preserve">. It is the expectation that the sponsoring department determine the chartered organization's officer GPA compliance according to that organization's policy statement. All minimum </w:t>
      </w:r>
      <w:r w:rsidRPr="00227080">
        <w:rPr>
          <w:rFonts w:ascii="Arial" w:eastAsia="Times New Roman" w:hAnsi="Arial" w:cs="Arial"/>
          <w:sz w:val="24"/>
          <w:szCs w:val="24"/>
        </w:rPr>
        <w:lastRenderedPageBreak/>
        <w:t xml:space="preserve">requirements should become part of the </w:t>
      </w:r>
      <w:r w:rsidR="0078794B">
        <w:rPr>
          <w:rFonts w:ascii="Arial" w:eastAsia="Times New Roman" w:hAnsi="Arial" w:cs="Arial"/>
          <w:sz w:val="24"/>
          <w:szCs w:val="24"/>
        </w:rPr>
        <w:t>c</w:t>
      </w:r>
      <w:r w:rsidRPr="00227080">
        <w:rPr>
          <w:rFonts w:ascii="Arial" w:eastAsia="Times New Roman" w:hAnsi="Arial" w:cs="Arial"/>
          <w:sz w:val="24"/>
          <w:szCs w:val="24"/>
        </w:rPr>
        <w:t xml:space="preserve">onstitution or </w:t>
      </w:r>
      <w:r w:rsidR="00184FF3">
        <w:rPr>
          <w:rFonts w:ascii="Arial" w:eastAsia="Times New Roman" w:hAnsi="Arial" w:cs="Arial"/>
          <w:sz w:val="24"/>
          <w:szCs w:val="24"/>
        </w:rPr>
        <w:t xml:space="preserve">this </w:t>
      </w:r>
      <w:r w:rsidRPr="00227080">
        <w:rPr>
          <w:rFonts w:ascii="Arial" w:eastAsia="Times New Roman" w:hAnsi="Arial" w:cs="Arial"/>
          <w:sz w:val="24"/>
          <w:szCs w:val="24"/>
        </w:rPr>
        <w:t>PPS for that chartered organization. Other higher expectations include exemplary conduct and civic responsibility involvement for officers and members, which should foster in these students an affinity for the university and the sponsoring department.</w:t>
      </w:r>
    </w:p>
    <w:p w14:paraId="17A0AD55" w14:textId="77777777" w:rsidR="00C47480" w:rsidRPr="00227080" w:rsidRDefault="00C47480" w:rsidP="00C47480">
      <w:pPr>
        <w:spacing w:after="0" w:line="240" w:lineRule="auto"/>
        <w:ind w:left="1440" w:hanging="720"/>
        <w:rPr>
          <w:rFonts w:ascii="Arial" w:eastAsia="Times New Roman" w:hAnsi="Arial" w:cs="Arial"/>
          <w:sz w:val="24"/>
          <w:szCs w:val="24"/>
        </w:rPr>
      </w:pPr>
    </w:p>
    <w:p w14:paraId="0A26635C" w14:textId="77777777" w:rsidR="00C47480" w:rsidRPr="00227080" w:rsidRDefault="00C47480" w:rsidP="00C47480">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02.03</w:t>
      </w:r>
      <w:r>
        <w:rPr>
          <w:rFonts w:ascii="Arial" w:eastAsia="Times New Roman" w:hAnsi="Arial" w:cs="Arial"/>
          <w:sz w:val="24"/>
          <w:szCs w:val="24"/>
        </w:rPr>
        <w:tab/>
      </w:r>
      <w:r w:rsidRPr="00227080">
        <w:rPr>
          <w:rFonts w:ascii="Arial" w:eastAsia="Times New Roman" w:hAnsi="Arial" w:cs="Arial"/>
          <w:sz w:val="24"/>
          <w:szCs w:val="24"/>
        </w:rPr>
        <w:t>To qualify as a chartered student organization, the functions of the student organization would generally be performed by the university if the group did not exist.</w:t>
      </w:r>
    </w:p>
    <w:p w14:paraId="7DBE6CDA" w14:textId="77777777" w:rsidR="00C47480" w:rsidRPr="00227080" w:rsidRDefault="00C47480" w:rsidP="00C47480">
      <w:pPr>
        <w:spacing w:after="0" w:line="240" w:lineRule="auto"/>
        <w:rPr>
          <w:rFonts w:ascii="Arial" w:eastAsia="Times New Roman" w:hAnsi="Arial" w:cs="Arial"/>
          <w:sz w:val="24"/>
          <w:szCs w:val="24"/>
        </w:rPr>
      </w:pPr>
    </w:p>
    <w:p w14:paraId="0D62DC63" w14:textId="50BF026F" w:rsidR="00C47480" w:rsidRPr="00227080" w:rsidRDefault="00C47480" w:rsidP="00C47480">
      <w:pPr>
        <w:pStyle w:val="ListParagraph"/>
        <w:numPr>
          <w:ilvl w:val="0"/>
          <w:numId w:val="1"/>
        </w:numPr>
        <w:spacing w:after="0" w:line="240" w:lineRule="auto"/>
        <w:ind w:hanging="720"/>
        <w:rPr>
          <w:rFonts w:ascii="Arial" w:eastAsia="Times New Roman" w:hAnsi="Arial" w:cs="Arial"/>
          <w:b/>
          <w:sz w:val="24"/>
          <w:szCs w:val="24"/>
        </w:rPr>
      </w:pPr>
      <w:r w:rsidRPr="00227080">
        <w:rPr>
          <w:rFonts w:ascii="Arial" w:eastAsia="Times New Roman" w:hAnsi="Arial" w:cs="Arial"/>
          <w:b/>
          <w:sz w:val="24"/>
          <w:szCs w:val="24"/>
        </w:rPr>
        <w:t>PROCEDURE</w:t>
      </w:r>
      <w:r w:rsidR="0078794B">
        <w:rPr>
          <w:rFonts w:ascii="Arial" w:eastAsia="Times New Roman" w:hAnsi="Arial" w:cs="Arial"/>
          <w:b/>
          <w:sz w:val="24"/>
          <w:szCs w:val="24"/>
        </w:rPr>
        <w:t>S</w:t>
      </w:r>
    </w:p>
    <w:p w14:paraId="24AD78BD" w14:textId="77777777" w:rsidR="00C47480" w:rsidRPr="00227080" w:rsidRDefault="00C47480" w:rsidP="00C47480">
      <w:pPr>
        <w:pStyle w:val="ListParagraph"/>
        <w:spacing w:after="0" w:line="240" w:lineRule="auto"/>
        <w:rPr>
          <w:rFonts w:ascii="Arial" w:eastAsia="Times New Roman" w:hAnsi="Arial" w:cs="Arial"/>
          <w:sz w:val="24"/>
          <w:szCs w:val="24"/>
        </w:rPr>
      </w:pPr>
    </w:p>
    <w:p w14:paraId="2DFDBC09" w14:textId="3E55F7B8" w:rsidR="00C47480" w:rsidRPr="00227080" w:rsidRDefault="00C47480" w:rsidP="00C47480">
      <w:pPr>
        <w:pStyle w:val="ListParagraph"/>
        <w:numPr>
          <w:ilvl w:val="1"/>
          <w:numId w:val="1"/>
        </w:numPr>
        <w:spacing w:after="0" w:line="240" w:lineRule="auto"/>
        <w:rPr>
          <w:rFonts w:ascii="Arial" w:eastAsia="Times New Roman" w:hAnsi="Arial" w:cs="Arial"/>
          <w:sz w:val="24"/>
          <w:szCs w:val="24"/>
        </w:rPr>
      </w:pPr>
      <w:r w:rsidRPr="00227080">
        <w:rPr>
          <w:rFonts w:ascii="Arial" w:eastAsia="Times New Roman" w:hAnsi="Arial" w:cs="Arial"/>
          <w:sz w:val="24"/>
          <w:szCs w:val="24"/>
        </w:rPr>
        <w:t>Chartered student organizations, as partners with the university, are subject to all laws, rules, regulations</w:t>
      </w:r>
      <w:r w:rsidR="00184FF3">
        <w:rPr>
          <w:rFonts w:ascii="Arial" w:eastAsia="Times New Roman" w:hAnsi="Arial" w:cs="Arial"/>
          <w:sz w:val="24"/>
          <w:szCs w:val="24"/>
        </w:rPr>
        <w:t>,</w:t>
      </w:r>
      <w:r w:rsidRPr="00227080">
        <w:rPr>
          <w:rFonts w:ascii="Arial" w:eastAsia="Times New Roman" w:hAnsi="Arial" w:cs="Arial"/>
          <w:sz w:val="24"/>
          <w:szCs w:val="24"/>
        </w:rPr>
        <w:t xml:space="preserve"> and policies which govern the sponsoring university department, </w:t>
      </w:r>
      <w:hyperlink r:id="rId6" w:history="1">
        <w:r w:rsidR="0078794B" w:rsidRPr="0078794B">
          <w:rPr>
            <w:rStyle w:val="Hyperlink"/>
            <w:rFonts w:ascii="Arial" w:eastAsia="Times New Roman" w:hAnsi="Arial" w:cs="Arial"/>
            <w:sz w:val="24"/>
            <w:szCs w:val="24"/>
          </w:rPr>
          <w:t>Texas State Univer</w:t>
        </w:r>
        <w:r w:rsidR="0078794B" w:rsidRPr="0078794B">
          <w:rPr>
            <w:rStyle w:val="Hyperlink"/>
            <w:rFonts w:ascii="Arial" w:eastAsia="Times New Roman" w:hAnsi="Arial" w:cs="Arial"/>
            <w:sz w:val="24"/>
            <w:szCs w:val="24"/>
          </w:rPr>
          <w:t>s</w:t>
        </w:r>
        <w:r w:rsidR="0078794B" w:rsidRPr="0078794B">
          <w:rPr>
            <w:rStyle w:val="Hyperlink"/>
            <w:rFonts w:ascii="Arial" w:eastAsia="Times New Roman" w:hAnsi="Arial" w:cs="Arial"/>
            <w:sz w:val="24"/>
            <w:szCs w:val="24"/>
          </w:rPr>
          <w:t xml:space="preserve">ity System (TSUS) </w:t>
        </w:r>
        <w:r w:rsidRPr="0078794B">
          <w:rPr>
            <w:rStyle w:val="Hyperlink"/>
            <w:rFonts w:ascii="Arial" w:eastAsia="Times New Roman" w:hAnsi="Arial" w:cs="Arial"/>
            <w:sz w:val="24"/>
            <w:szCs w:val="24"/>
          </w:rPr>
          <w:t>Rules</w:t>
        </w:r>
        <w:r w:rsidR="0078794B" w:rsidRPr="0078794B">
          <w:rPr>
            <w:rStyle w:val="Hyperlink"/>
            <w:rFonts w:ascii="Arial" w:eastAsia="Times New Roman" w:hAnsi="Arial" w:cs="Arial"/>
            <w:sz w:val="24"/>
            <w:szCs w:val="24"/>
          </w:rPr>
          <w:t xml:space="preserve"> and Regulations</w:t>
        </w:r>
      </w:hyperlink>
      <w:r w:rsidRPr="00227080">
        <w:rPr>
          <w:rFonts w:ascii="Arial" w:eastAsia="Times New Roman" w:hAnsi="Arial" w:cs="Arial"/>
          <w:sz w:val="24"/>
          <w:szCs w:val="24"/>
        </w:rPr>
        <w:t xml:space="preserve">, and </w:t>
      </w:r>
      <w:r w:rsidR="0078794B">
        <w:rPr>
          <w:rFonts w:ascii="Arial" w:eastAsia="Times New Roman" w:hAnsi="Arial" w:cs="Arial"/>
          <w:sz w:val="24"/>
          <w:szCs w:val="24"/>
        </w:rPr>
        <w:t>u</w:t>
      </w:r>
      <w:r w:rsidRPr="00227080">
        <w:rPr>
          <w:rFonts w:ascii="Arial" w:eastAsia="Times New Roman" w:hAnsi="Arial" w:cs="Arial"/>
          <w:sz w:val="24"/>
          <w:szCs w:val="24"/>
        </w:rPr>
        <w:t>niversity policies.</w:t>
      </w:r>
    </w:p>
    <w:p w14:paraId="7A2362C8" w14:textId="77777777" w:rsidR="00C47480" w:rsidRPr="00227080" w:rsidRDefault="00C47480" w:rsidP="00C47480">
      <w:pPr>
        <w:spacing w:after="0" w:line="240" w:lineRule="auto"/>
        <w:ind w:left="720"/>
        <w:rPr>
          <w:rFonts w:ascii="Arial" w:eastAsia="Times New Roman" w:hAnsi="Arial" w:cs="Arial"/>
          <w:sz w:val="24"/>
          <w:szCs w:val="24"/>
        </w:rPr>
      </w:pPr>
    </w:p>
    <w:p w14:paraId="3A9197BB" w14:textId="7381C9E5" w:rsidR="00C47480" w:rsidRDefault="00C47480" w:rsidP="00C47480">
      <w:pPr>
        <w:pStyle w:val="ListParagraph"/>
        <w:numPr>
          <w:ilvl w:val="1"/>
          <w:numId w:val="1"/>
        </w:numPr>
        <w:spacing w:after="0" w:line="240" w:lineRule="auto"/>
        <w:rPr>
          <w:rFonts w:ascii="Arial" w:eastAsia="Times New Roman" w:hAnsi="Arial" w:cs="Arial"/>
          <w:sz w:val="24"/>
          <w:szCs w:val="24"/>
        </w:rPr>
      </w:pPr>
      <w:r w:rsidRPr="00227080">
        <w:rPr>
          <w:rFonts w:ascii="Arial" w:eastAsia="Times New Roman" w:hAnsi="Arial" w:cs="Arial"/>
          <w:sz w:val="24"/>
          <w:szCs w:val="24"/>
        </w:rPr>
        <w:t>An application for chartering a</w:t>
      </w:r>
      <w:r w:rsidR="009C3CB5">
        <w:rPr>
          <w:rFonts w:ascii="Arial" w:eastAsia="Times New Roman" w:hAnsi="Arial" w:cs="Arial"/>
          <w:sz w:val="24"/>
          <w:szCs w:val="24"/>
        </w:rPr>
        <w:t xml:space="preserve"> student</w:t>
      </w:r>
      <w:r w:rsidRPr="00227080">
        <w:rPr>
          <w:rFonts w:ascii="Arial" w:eastAsia="Times New Roman" w:hAnsi="Arial" w:cs="Arial"/>
          <w:sz w:val="24"/>
          <w:szCs w:val="24"/>
        </w:rPr>
        <w:t xml:space="preserve"> organization must be initiated by the university department or auxiliary organization that will assume responsibility for the organization. The Chartered Student Organization </w:t>
      </w:r>
      <w:r w:rsidR="0078794B">
        <w:rPr>
          <w:rFonts w:ascii="Arial" w:eastAsia="Times New Roman" w:hAnsi="Arial" w:cs="Arial"/>
          <w:sz w:val="24"/>
          <w:szCs w:val="24"/>
        </w:rPr>
        <w:t>a</w:t>
      </w:r>
      <w:r w:rsidRPr="00227080">
        <w:rPr>
          <w:rFonts w:ascii="Arial" w:eastAsia="Times New Roman" w:hAnsi="Arial" w:cs="Arial"/>
          <w:sz w:val="24"/>
          <w:szCs w:val="24"/>
        </w:rPr>
        <w:t>pplication is available by request from Student Involvement @ LBJSC. The procedure</w:t>
      </w:r>
      <w:r w:rsidR="0078794B">
        <w:rPr>
          <w:rFonts w:ascii="Arial" w:eastAsia="Times New Roman" w:hAnsi="Arial" w:cs="Arial"/>
          <w:sz w:val="24"/>
          <w:szCs w:val="24"/>
        </w:rPr>
        <w:t>s</w:t>
      </w:r>
      <w:r w:rsidRPr="00227080">
        <w:rPr>
          <w:rFonts w:ascii="Arial" w:eastAsia="Times New Roman" w:hAnsi="Arial" w:cs="Arial"/>
          <w:sz w:val="24"/>
          <w:szCs w:val="24"/>
        </w:rPr>
        <w:t xml:space="preserve"> for chartering a student organization </w:t>
      </w:r>
      <w:r w:rsidR="0078794B">
        <w:rPr>
          <w:rFonts w:ascii="Arial" w:eastAsia="Times New Roman" w:hAnsi="Arial" w:cs="Arial"/>
          <w:sz w:val="24"/>
          <w:szCs w:val="24"/>
        </w:rPr>
        <w:t>are</w:t>
      </w:r>
      <w:r w:rsidRPr="00227080">
        <w:rPr>
          <w:rFonts w:ascii="Arial" w:eastAsia="Times New Roman" w:hAnsi="Arial" w:cs="Arial"/>
          <w:sz w:val="24"/>
          <w:szCs w:val="24"/>
        </w:rPr>
        <w:t xml:space="preserve"> as follows:</w:t>
      </w:r>
    </w:p>
    <w:p w14:paraId="73BC0AF4" w14:textId="77777777" w:rsidR="0078794B" w:rsidRPr="00D676EF" w:rsidRDefault="0078794B" w:rsidP="00D676EF">
      <w:pPr>
        <w:spacing w:after="0" w:line="240" w:lineRule="auto"/>
        <w:rPr>
          <w:rFonts w:ascii="Arial" w:eastAsia="Times New Roman" w:hAnsi="Arial" w:cs="Arial"/>
          <w:sz w:val="24"/>
          <w:szCs w:val="24"/>
        </w:rPr>
      </w:pPr>
    </w:p>
    <w:p w14:paraId="6A064B60" w14:textId="171EC736" w:rsidR="00C47480" w:rsidRPr="00901EB4" w:rsidRDefault="00C47480" w:rsidP="00D676EF">
      <w:pPr>
        <w:pStyle w:val="ListParagraph"/>
        <w:numPr>
          <w:ilvl w:val="0"/>
          <w:numId w:val="7"/>
        </w:numPr>
        <w:ind w:left="1800" w:hanging="360"/>
        <w:rPr>
          <w:rFonts w:ascii="Arial" w:eastAsia="Times New Roman" w:hAnsi="Arial" w:cs="Arial"/>
          <w:sz w:val="24"/>
          <w:szCs w:val="24"/>
        </w:rPr>
      </w:pPr>
      <w:r w:rsidRPr="00D676EF">
        <w:rPr>
          <w:rFonts w:ascii="Arial" w:eastAsia="Times New Roman" w:hAnsi="Arial" w:cs="Arial"/>
          <w:sz w:val="24"/>
          <w:szCs w:val="24"/>
        </w:rPr>
        <w:t>Step I</w:t>
      </w:r>
      <w:r w:rsidR="0078794B">
        <w:rPr>
          <w:rFonts w:ascii="Arial" w:eastAsia="Times New Roman" w:hAnsi="Arial" w:cs="Arial"/>
          <w:sz w:val="24"/>
          <w:szCs w:val="24"/>
        </w:rPr>
        <w:t xml:space="preserve"> – </w:t>
      </w:r>
      <w:r w:rsidRPr="00D676EF">
        <w:rPr>
          <w:rFonts w:ascii="Arial" w:hAnsi="Arial" w:cs="Arial"/>
          <w:sz w:val="24"/>
          <w:szCs w:val="24"/>
        </w:rPr>
        <w:t>The department</w:t>
      </w:r>
      <w:r w:rsidR="0078794B">
        <w:rPr>
          <w:rFonts w:ascii="Arial" w:hAnsi="Arial" w:cs="Arial"/>
          <w:sz w:val="24"/>
          <w:szCs w:val="24"/>
        </w:rPr>
        <w:t xml:space="preserve"> or </w:t>
      </w:r>
      <w:r w:rsidRPr="00D676EF">
        <w:rPr>
          <w:rFonts w:ascii="Arial" w:hAnsi="Arial" w:cs="Arial"/>
          <w:sz w:val="24"/>
          <w:szCs w:val="24"/>
        </w:rPr>
        <w:t xml:space="preserve">auxiliary unit must </w:t>
      </w:r>
      <w:proofErr w:type="gramStart"/>
      <w:r w:rsidRPr="00D676EF">
        <w:rPr>
          <w:rFonts w:ascii="Arial" w:hAnsi="Arial" w:cs="Arial"/>
          <w:sz w:val="24"/>
          <w:szCs w:val="24"/>
        </w:rPr>
        <w:t>submit an application</w:t>
      </w:r>
      <w:proofErr w:type="gramEnd"/>
      <w:r w:rsidRPr="00D676EF">
        <w:rPr>
          <w:rFonts w:ascii="Arial" w:hAnsi="Arial" w:cs="Arial"/>
          <w:sz w:val="24"/>
          <w:szCs w:val="24"/>
        </w:rPr>
        <w:t xml:space="preserve"> of charter and a memorandum to the </w:t>
      </w:r>
      <w:r w:rsidR="0078794B">
        <w:rPr>
          <w:rFonts w:ascii="Arial" w:hAnsi="Arial" w:cs="Arial"/>
          <w:sz w:val="24"/>
          <w:szCs w:val="24"/>
        </w:rPr>
        <w:t>d</w:t>
      </w:r>
      <w:r w:rsidRPr="00D676EF">
        <w:rPr>
          <w:rFonts w:ascii="Arial" w:hAnsi="Arial" w:cs="Arial"/>
          <w:sz w:val="24"/>
          <w:szCs w:val="24"/>
        </w:rPr>
        <w:t xml:space="preserve">ean of Students or college dean (for academic departments) expressing intent to establish a chartered </w:t>
      </w:r>
      <w:r w:rsidR="009C3CB5">
        <w:rPr>
          <w:rFonts w:ascii="Arial" w:hAnsi="Arial" w:cs="Arial"/>
          <w:sz w:val="24"/>
          <w:szCs w:val="24"/>
        </w:rPr>
        <w:t xml:space="preserve">student </w:t>
      </w:r>
      <w:r w:rsidRPr="00D676EF">
        <w:rPr>
          <w:rFonts w:ascii="Arial" w:hAnsi="Arial" w:cs="Arial"/>
          <w:sz w:val="24"/>
          <w:szCs w:val="24"/>
        </w:rPr>
        <w:t>organization. The memorandum must include the following:</w:t>
      </w:r>
    </w:p>
    <w:p w14:paraId="12CD2DC6" w14:textId="77777777" w:rsidR="00901EB4" w:rsidRPr="00D676EF" w:rsidRDefault="00901EB4" w:rsidP="00901EB4">
      <w:pPr>
        <w:pStyle w:val="ListParagraph"/>
        <w:ind w:left="1800"/>
        <w:rPr>
          <w:rFonts w:ascii="Arial" w:eastAsia="Times New Roman" w:hAnsi="Arial" w:cs="Arial"/>
          <w:sz w:val="24"/>
          <w:szCs w:val="24"/>
        </w:rPr>
      </w:pPr>
    </w:p>
    <w:p w14:paraId="7F47B356" w14:textId="6461BF86" w:rsidR="0078794B" w:rsidRDefault="00522696" w:rsidP="00D676EF">
      <w:pPr>
        <w:pStyle w:val="ListParagraph"/>
        <w:numPr>
          <w:ilvl w:val="0"/>
          <w:numId w:val="8"/>
        </w:numPr>
        <w:spacing w:after="0" w:line="240" w:lineRule="auto"/>
        <w:rPr>
          <w:rFonts w:ascii="Arial" w:eastAsia="Times New Roman" w:hAnsi="Arial" w:cs="Arial"/>
          <w:sz w:val="24"/>
          <w:szCs w:val="24"/>
        </w:rPr>
      </w:pPr>
      <w:r w:rsidRPr="0078794B">
        <w:rPr>
          <w:rFonts w:ascii="Arial" w:eastAsia="Times New Roman" w:hAnsi="Arial" w:cs="Arial"/>
          <w:sz w:val="24"/>
          <w:szCs w:val="24"/>
        </w:rPr>
        <w:t>h</w:t>
      </w:r>
      <w:r w:rsidR="00C47480" w:rsidRPr="0078794B">
        <w:rPr>
          <w:rFonts w:ascii="Arial" w:eastAsia="Times New Roman" w:hAnsi="Arial" w:cs="Arial"/>
          <w:sz w:val="24"/>
          <w:szCs w:val="24"/>
        </w:rPr>
        <w:t xml:space="preserve">ow </w:t>
      </w:r>
      <w:r w:rsidR="009C3CB5">
        <w:rPr>
          <w:rFonts w:ascii="Arial" w:eastAsia="Times New Roman" w:hAnsi="Arial" w:cs="Arial"/>
          <w:sz w:val="24"/>
          <w:szCs w:val="24"/>
        </w:rPr>
        <w:t xml:space="preserve">the </w:t>
      </w:r>
      <w:r w:rsidR="00C47480" w:rsidRPr="0078794B">
        <w:rPr>
          <w:rFonts w:ascii="Arial" w:eastAsia="Times New Roman" w:hAnsi="Arial" w:cs="Arial"/>
          <w:sz w:val="24"/>
          <w:szCs w:val="24"/>
        </w:rPr>
        <w:t>proposed organization will support the educational mission of the university</w:t>
      </w:r>
      <w:r w:rsidRPr="0078794B">
        <w:rPr>
          <w:rFonts w:ascii="Arial" w:eastAsia="Times New Roman" w:hAnsi="Arial" w:cs="Arial"/>
          <w:sz w:val="24"/>
          <w:szCs w:val="24"/>
        </w:rPr>
        <w:t>;</w:t>
      </w:r>
      <w:r w:rsidR="00C47480" w:rsidRPr="0078794B">
        <w:rPr>
          <w:rFonts w:ascii="Arial" w:eastAsia="Times New Roman" w:hAnsi="Arial" w:cs="Arial"/>
          <w:sz w:val="24"/>
          <w:szCs w:val="24"/>
        </w:rPr>
        <w:t xml:space="preserve"> and </w:t>
      </w:r>
    </w:p>
    <w:p w14:paraId="14FD532C" w14:textId="77777777" w:rsidR="00901EB4" w:rsidRPr="0078794B" w:rsidRDefault="00901EB4" w:rsidP="00901EB4">
      <w:pPr>
        <w:pStyle w:val="ListParagraph"/>
        <w:spacing w:after="0" w:line="240" w:lineRule="auto"/>
        <w:ind w:left="2160"/>
        <w:rPr>
          <w:rFonts w:ascii="Arial" w:eastAsia="Times New Roman" w:hAnsi="Arial" w:cs="Arial"/>
          <w:sz w:val="24"/>
          <w:szCs w:val="24"/>
        </w:rPr>
      </w:pPr>
    </w:p>
    <w:p w14:paraId="0A609F76" w14:textId="77777777" w:rsidR="00C47480" w:rsidRPr="00D676EF" w:rsidRDefault="00522696" w:rsidP="00D676EF">
      <w:pPr>
        <w:pStyle w:val="ListParagraph"/>
        <w:numPr>
          <w:ilvl w:val="0"/>
          <w:numId w:val="8"/>
        </w:numPr>
        <w:spacing w:after="0" w:line="240" w:lineRule="auto"/>
        <w:rPr>
          <w:rFonts w:ascii="Arial" w:hAnsi="Arial" w:cs="Arial"/>
          <w:sz w:val="24"/>
          <w:szCs w:val="24"/>
        </w:rPr>
      </w:pPr>
      <w:r w:rsidRPr="00D676EF">
        <w:rPr>
          <w:rFonts w:ascii="Arial" w:hAnsi="Arial" w:cs="Arial"/>
          <w:sz w:val="24"/>
          <w:szCs w:val="24"/>
        </w:rPr>
        <w:t>a</w:t>
      </w:r>
      <w:r w:rsidR="00C47480" w:rsidRPr="00D676EF">
        <w:rPr>
          <w:rFonts w:ascii="Arial" w:hAnsi="Arial" w:cs="Arial"/>
          <w:sz w:val="24"/>
          <w:szCs w:val="24"/>
        </w:rPr>
        <w:t xml:space="preserve"> description of the department's partnership with the proposed organization.</w:t>
      </w:r>
    </w:p>
    <w:p w14:paraId="37D2154F" w14:textId="77777777" w:rsidR="00C47480" w:rsidRPr="00227080" w:rsidRDefault="00C47480" w:rsidP="00522696">
      <w:pPr>
        <w:spacing w:after="0" w:line="240" w:lineRule="auto"/>
        <w:ind w:left="1800" w:hanging="360"/>
        <w:rPr>
          <w:rFonts w:ascii="Arial" w:eastAsia="Times New Roman" w:hAnsi="Arial" w:cs="Arial"/>
          <w:sz w:val="24"/>
          <w:szCs w:val="24"/>
        </w:rPr>
      </w:pPr>
    </w:p>
    <w:p w14:paraId="4031AAED" w14:textId="556C6A24" w:rsidR="00C47480" w:rsidRDefault="00C47480" w:rsidP="00D676EF">
      <w:pPr>
        <w:pStyle w:val="ListParagraph"/>
        <w:numPr>
          <w:ilvl w:val="0"/>
          <w:numId w:val="7"/>
        </w:numPr>
        <w:spacing w:after="0" w:line="240" w:lineRule="auto"/>
        <w:ind w:left="1800" w:hanging="360"/>
        <w:rPr>
          <w:rFonts w:ascii="Arial" w:hAnsi="Arial" w:cs="Arial"/>
          <w:sz w:val="24"/>
          <w:szCs w:val="24"/>
        </w:rPr>
      </w:pPr>
      <w:r w:rsidRPr="00D676EF">
        <w:rPr>
          <w:rFonts w:ascii="Arial" w:eastAsia="Times New Roman" w:hAnsi="Arial" w:cs="Arial"/>
          <w:sz w:val="24"/>
          <w:szCs w:val="24"/>
        </w:rPr>
        <w:t>Step II</w:t>
      </w:r>
      <w:r w:rsidR="0078794B">
        <w:rPr>
          <w:rFonts w:ascii="Arial" w:eastAsia="Times New Roman" w:hAnsi="Arial" w:cs="Arial"/>
          <w:sz w:val="24"/>
          <w:szCs w:val="24"/>
        </w:rPr>
        <w:t xml:space="preserve"> – </w:t>
      </w:r>
      <w:r w:rsidRPr="00D676EF">
        <w:rPr>
          <w:rFonts w:ascii="Arial" w:hAnsi="Arial" w:cs="Arial"/>
          <w:sz w:val="24"/>
          <w:szCs w:val="24"/>
        </w:rPr>
        <w:t xml:space="preserve">The department must prepare a constitution for the proposed </w:t>
      </w:r>
      <w:r w:rsidR="009C3CB5">
        <w:rPr>
          <w:rFonts w:ascii="Arial" w:hAnsi="Arial" w:cs="Arial"/>
          <w:sz w:val="24"/>
          <w:szCs w:val="24"/>
        </w:rPr>
        <w:t xml:space="preserve">student </w:t>
      </w:r>
      <w:r w:rsidRPr="00D676EF">
        <w:rPr>
          <w:rFonts w:ascii="Arial" w:hAnsi="Arial" w:cs="Arial"/>
          <w:sz w:val="24"/>
          <w:szCs w:val="24"/>
        </w:rPr>
        <w:t>organization and include this as an attachment with the application and letter of intent. The constitution must be approved through the appropriate administrative channels to establish the organization. The constitution must include the following components:</w:t>
      </w:r>
    </w:p>
    <w:p w14:paraId="3B30D8E5" w14:textId="77777777" w:rsidR="00901EB4" w:rsidRPr="00D676EF" w:rsidRDefault="00901EB4" w:rsidP="00901EB4">
      <w:pPr>
        <w:pStyle w:val="ListParagraph"/>
        <w:spacing w:after="0" w:line="240" w:lineRule="auto"/>
        <w:ind w:left="1800"/>
        <w:rPr>
          <w:rFonts w:ascii="Arial" w:hAnsi="Arial" w:cs="Arial"/>
          <w:sz w:val="24"/>
          <w:szCs w:val="24"/>
        </w:rPr>
      </w:pPr>
    </w:p>
    <w:p w14:paraId="0F7ECFAC" w14:textId="5632FAFF" w:rsidR="00F93FE5" w:rsidRDefault="00522696" w:rsidP="00D676EF">
      <w:pPr>
        <w:pStyle w:val="ListParagraph"/>
        <w:numPr>
          <w:ilvl w:val="0"/>
          <w:numId w:val="9"/>
        </w:numPr>
        <w:ind w:left="2160"/>
        <w:rPr>
          <w:rFonts w:ascii="Arial" w:hAnsi="Arial" w:cs="Arial"/>
          <w:sz w:val="24"/>
          <w:szCs w:val="24"/>
        </w:rPr>
      </w:pPr>
      <w:r w:rsidRPr="00D676EF">
        <w:rPr>
          <w:rFonts w:ascii="Arial" w:hAnsi="Arial" w:cs="Arial"/>
          <w:sz w:val="24"/>
          <w:szCs w:val="24"/>
        </w:rPr>
        <w:t>t</w:t>
      </w:r>
      <w:r w:rsidR="00C47480" w:rsidRPr="00D676EF">
        <w:rPr>
          <w:rFonts w:ascii="Arial" w:hAnsi="Arial" w:cs="Arial"/>
          <w:sz w:val="24"/>
          <w:szCs w:val="24"/>
        </w:rPr>
        <w:t xml:space="preserve">he official name of the proposed </w:t>
      </w:r>
      <w:r w:rsidR="009C3CB5">
        <w:rPr>
          <w:rFonts w:ascii="Arial" w:hAnsi="Arial" w:cs="Arial"/>
          <w:sz w:val="24"/>
          <w:szCs w:val="24"/>
        </w:rPr>
        <w:t xml:space="preserve">student </w:t>
      </w:r>
      <w:proofErr w:type="gramStart"/>
      <w:r w:rsidR="00C47480" w:rsidRPr="00D676EF">
        <w:rPr>
          <w:rFonts w:ascii="Arial" w:hAnsi="Arial" w:cs="Arial"/>
          <w:sz w:val="24"/>
          <w:szCs w:val="24"/>
        </w:rPr>
        <w:t>organization;</w:t>
      </w:r>
      <w:proofErr w:type="gramEnd"/>
      <w:r w:rsidR="00C47480" w:rsidRPr="00D676EF">
        <w:rPr>
          <w:rFonts w:ascii="Arial" w:hAnsi="Arial" w:cs="Arial"/>
          <w:sz w:val="24"/>
          <w:szCs w:val="24"/>
        </w:rPr>
        <w:t xml:space="preserve"> </w:t>
      </w:r>
    </w:p>
    <w:p w14:paraId="7CD3E2B2" w14:textId="77777777" w:rsidR="00901EB4" w:rsidRPr="00D676EF" w:rsidRDefault="00901EB4" w:rsidP="00901EB4">
      <w:pPr>
        <w:pStyle w:val="ListParagraph"/>
        <w:ind w:left="2160"/>
        <w:rPr>
          <w:rFonts w:ascii="Arial" w:hAnsi="Arial" w:cs="Arial"/>
          <w:sz w:val="24"/>
          <w:szCs w:val="24"/>
        </w:rPr>
      </w:pPr>
    </w:p>
    <w:p w14:paraId="4C98D814" w14:textId="67ACD39A" w:rsidR="00C47480" w:rsidRDefault="00522696" w:rsidP="00D676EF">
      <w:pPr>
        <w:pStyle w:val="ListParagraph"/>
        <w:numPr>
          <w:ilvl w:val="0"/>
          <w:numId w:val="9"/>
        </w:numPr>
        <w:ind w:left="2160"/>
        <w:rPr>
          <w:rFonts w:ascii="Arial" w:hAnsi="Arial" w:cs="Arial"/>
          <w:sz w:val="24"/>
          <w:szCs w:val="24"/>
        </w:rPr>
      </w:pPr>
      <w:r w:rsidRPr="00D676EF">
        <w:rPr>
          <w:rFonts w:ascii="Arial" w:hAnsi="Arial" w:cs="Arial"/>
          <w:sz w:val="24"/>
          <w:szCs w:val="24"/>
        </w:rPr>
        <w:t>a</w:t>
      </w:r>
      <w:r w:rsidR="00C47480" w:rsidRPr="00D676EF">
        <w:rPr>
          <w:rFonts w:ascii="Arial" w:hAnsi="Arial" w:cs="Arial"/>
          <w:sz w:val="24"/>
          <w:szCs w:val="24"/>
        </w:rPr>
        <w:t xml:space="preserve"> detailed declaration of purpose of the proposed </w:t>
      </w:r>
      <w:r w:rsidR="009C3CB5">
        <w:rPr>
          <w:rFonts w:ascii="Arial" w:hAnsi="Arial" w:cs="Arial"/>
          <w:sz w:val="24"/>
          <w:szCs w:val="24"/>
        </w:rPr>
        <w:t xml:space="preserve">student </w:t>
      </w:r>
      <w:proofErr w:type="gramStart"/>
      <w:r w:rsidR="00C47480" w:rsidRPr="00D676EF">
        <w:rPr>
          <w:rFonts w:ascii="Arial" w:hAnsi="Arial" w:cs="Arial"/>
          <w:sz w:val="24"/>
          <w:szCs w:val="24"/>
        </w:rPr>
        <w:t>organization;</w:t>
      </w:r>
      <w:proofErr w:type="gramEnd"/>
    </w:p>
    <w:p w14:paraId="6C3EAE68" w14:textId="77777777" w:rsidR="00901EB4" w:rsidRPr="00D676EF" w:rsidRDefault="00901EB4" w:rsidP="00901EB4">
      <w:pPr>
        <w:pStyle w:val="ListParagraph"/>
        <w:ind w:left="2160"/>
        <w:rPr>
          <w:rFonts w:ascii="Arial" w:hAnsi="Arial" w:cs="Arial"/>
          <w:sz w:val="24"/>
          <w:szCs w:val="24"/>
        </w:rPr>
      </w:pPr>
    </w:p>
    <w:p w14:paraId="775A22AB" w14:textId="3BB5C876" w:rsidR="00F93FE5" w:rsidRDefault="00522696" w:rsidP="00D676EF">
      <w:pPr>
        <w:pStyle w:val="ListParagraph"/>
        <w:numPr>
          <w:ilvl w:val="0"/>
          <w:numId w:val="9"/>
        </w:numPr>
        <w:ind w:left="2160"/>
        <w:rPr>
          <w:rFonts w:ascii="Arial" w:hAnsi="Arial" w:cs="Arial"/>
          <w:sz w:val="24"/>
          <w:szCs w:val="24"/>
        </w:rPr>
      </w:pPr>
      <w:r w:rsidRPr="00D676EF">
        <w:rPr>
          <w:rFonts w:ascii="Arial" w:hAnsi="Arial" w:cs="Arial"/>
          <w:sz w:val="24"/>
          <w:szCs w:val="24"/>
        </w:rPr>
        <w:lastRenderedPageBreak/>
        <w:t>a</w:t>
      </w:r>
      <w:r w:rsidR="00C47480" w:rsidRPr="00D676EF">
        <w:rPr>
          <w:rFonts w:ascii="Arial" w:hAnsi="Arial" w:cs="Arial"/>
          <w:sz w:val="24"/>
          <w:szCs w:val="24"/>
        </w:rPr>
        <w:t xml:space="preserve"> reference to the chartered </w:t>
      </w:r>
      <w:r w:rsidR="009C3CB5">
        <w:rPr>
          <w:rFonts w:ascii="Arial" w:hAnsi="Arial" w:cs="Arial"/>
          <w:sz w:val="24"/>
          <w:szCs w:val="24"/>
        </w:rPr>
        <w:t xml:space="preserve">student </w:t>
      </w:r>
      <w:r w:rsidR="00C47480" w:rsidRPr="00D676EF">
        <w:rPr>
          <w:rFonts w:ascii="Arial" w:hAnsi="Arial" w:cs="Arial"/>
          <w:sz w:val="24"/>
          <w:szCs w:val="24"/>
        </w:rPr>
        <w:t xml:space="preserve">organization's relationship to the sponsoring department or auxiliary </w:t>
      </w:r>
      <w:proofErr w:type="gramStart"/>
      <w:r w:rsidR="00C47480" w:rsidRPr="00D676EF">
        <w:rPr>
          <w:rFonts w:ascii="Arial" w:hAnsi="Arial" w:cs="Arial"/>
          <w:sz w:val="24"/>
          <w:szCs w:val="24"/>
        </w:rPr>
        <w:t>unit;</w:t>
      </w:r>
      <w:proofErr w:type="gramEnd"/>
    </w:p>
    <w:p w14:paraId="47D83A4C" w14:textId="77777777" w:rsidR="00901EB4" w:rsidRPr="00D676EF" w:rsidRDefault="00901EB4" w:rsidP="00901EB4">
      <w:pPr>
        <w:pStyle w:val="ListParagraph"/>
        <w:ind w:left="2160"/>
        <w:rPr>
          <w:rFonts w:ascii="Arial" w:hAnsi="Arial" w:cs="Arial"/>
          <w:sz w:val="24"/>
          <w:szCs w:val="24"/>
        </w:rPr>
      </w:pPr>
    </w:p>
    <w:p w14:paraId="2E7BC0AE" w14:textId="4D4150DF" w:rsidR="00C47480" w:rsidRPr="00901EB4" w:rsidRDefault="00522696" w:rsidP="00D676EF">
      <w:pPr>
        <w:pStyle w:val="ListParagraph"/>
        <w:numPr>
          <w:ilvl w:val="0"/>
          <w:numId w:val="9"/>
        </w:numPr>
        <w:ind w:left="2160"/>
        <w:rPr>
          <w:rFonts w:ascii="Arial" w:eastAsia="Times New Roman" w:hAnsi="Arial" w:cs="Arial"/>
          <w:sz w:val="24"/>
          <w:szCs w:val="24"/>
        </w:rPr>
      </w:pPr>
      <w:r w:rsidRPr="00D676EF">
        <w:rPr>
          <w:rFonts w:ascii="Arial" w:hAnsi="Arial" w:cs="Arial"/>
          <w:sz w:val="24"/>
          <w:szCs w:val="24"/>
        </w:rPr>
        <w:t>a</w:t>
      </w:r>
      <w:r w:rsidR="00C47480" w:rsidRPr="00D676EF">
        <w:rPr>
          <w:rFonts w:ascii="Arial" w:hAnsi="Arial" w:cs="Arial"/>
          <w:sz w:val="24"/>
          <w:szCs w:val="24"/>
        </w:rPr>
        <w:t xml:space="preserve"> description of the partnership between the department and the proposed </w:t>
      </w:r>
      <w:r w:rsidR="009C3CB5">
        <w:rPr>
          <w:rFonts w:ascii="Arial" w:hAnsi="Arial" w:cs="Arial"/>
          <w:sz w:val="24"/>
          <w:szCs w:val="24"/>
        </w:rPr>
        <w:t xml:space="preserve">student </w:t>
      </w:r>
      <w:proofErr w:type="gramStart"/>
      <w:r w:rsidR="00C47480" w:rsidRPr="00D676EF">
        <w:rPr>
          <w:rFonts w:ascii="Arial" w:hAnsi="Arial" w:cs="Arial"/>
          <w:sz w:val="24"/>
          <w:szCs w:val="24"/>
        </w:rPr>
        <w:t>organization;</w:t>
      </w:r>
      <w:proofErr w:type="gramEnd"/>
    </w:p>
    <w:p w14:paraId="5DC85DFE" w14:textId="77777777" w:rsidR="00901EB4" w:rsidRPr="00D676EF" w:rsidRDefault="00901EB4" w:rsidP="00901EB4">
      <w:pPr>
        <w:pStyle w:val="ListParagraph"/>
        <w:ind w:left="2160"/>
        <w:rPr>
          <w:rFonts w:ascii="Arial" w:eastAsia="Times New Roman" w:hAnsi="Arial" w:cs="Arial"/>
          <w:sz w:val="24"/>
          <w:szCs w:val="24"/>
        </w:rPr>
      </w:pPr>
    </w:p>
    <w:p w14:paraId="77C843B9" w14:textId="6ACAB116" w:rsidR="00F93FE5" w:rsidRDefault="00522696" w:rsidP="00901EB4">
      <w:pPr>
        <w:pStyle w:val="ListParagraph"/>
        <w:numPr>
          <w:ilvl w:val="0"/>
          <w:numId w:val="10"/>
        </w:numPr>
        <w:tabs>
          <w:tab w:val="left" w:pos="1800"/>
        </w:tabs>
        <w:spacing w:after="0" w:line="240" w:lineRule="auto"/>
        <w:ind w:left="2160"/>
        <w:rPr>
          <w:rFonts w:ascii="Arial" w:eastAsia="Times New Roman" w:hAnsi="Arial" w:cs="Arial"/>
          <w:sz w:val="24"/>
          <w:szCs w:val="24"/>
        </w:rPr>
      </w:pPr>
      <w:r w:rsidRPr="00D676EF">
        <w:rPr>
          <w:rFonts w:ascii="Arial" w:eastAsia="Times New Roman" w:hAnsi="Arial" w:cs="Arial"/>
          <w:sz w:val="24"/>
          <w:szCs w:val="24"/>
        </w:rPr>
        <w:t>i</w:t>
      </w:r>
      <w:r w:rsidR="00C47480" w:rsidRPr="00D676EF">
        <w:rPr>
          <w:rFonts w:ascii="Arial" w:eastAsia="Times New Roman" w:hAnsi="Arial" w:cs="Arial"/>
          <w:sz w:val="24"/>
          <w:szCs w:val="24"/>
        </w:rPr>
        <w:t xml:space="preserve">dentification of any student organizations that will be organized under the chartered </w:t>
      </w:r>
      <w:r w:rsidR="009C3CB5">
        <w:rPr>
          <w:rFonts w:ascii="Arial" w:eastAsia="Times New Roman" w:hAnsi="Arial" w:cs="Arial"/>
          <w:sz w:val="24"/>
          <w:szCs w:val="24"/>
        </w:rPr>
        <w:t xml:space="preserve">student </w:t>
      </w:r>
      <w:r w:rsidR="00C47480" w:rsidRPr="00D676EF">
        <w:rPr>
          <w:rFonts w:ascii="Arial" w:eastAsia="Times New Roman" w:hAnsi="Arial" w:cs="Arial"/>
          <w:sz w:val="24"/>
          <w:szCs w:val="24"/>
        </w:rPr>
        <w:t>organization (i.e., the Interfraternity Council is the umbrella organization for university registered Greek letter organizations</w:t>
      </w:r>
      <w:proofErr w:type="gramStart"/>
      <w:r w:rsidR="00C47480" w:rsidRPr="00D676EF">
        <w:rPr>
          <w:rFonts w:ascii="Arial" w:eastAsia="Times New Roman" w:hAnsi="Arial" w:cs="Arial"/>
          <w:sz w:val="24"/>
          <w:szCs w:val="24"/>
        </w:rPr>
        <w:t>);</w:t>
      </w:r>
      <w:proofErr w:type="gramEnd"/>
    </w:p>
    <w:p w14:paraId="7CF894B2" w14:textId="77777777" w:rsidR="00901EB4" w:rsidRPr="00D676EF" w:rsidRDefault="00901EB4" w:rsidP="00901EB4">
      <w:pPr>
        <w:pStyle w:val="ListParagraph"/>
        <w:spacing w:after="0" w:line="240" w:lineRule="auto"/>
        <w:ind w:left="2160"/>
        <w:rPr>
          <w:rFonts w:ascii="Arial" w:eastAsia="Times New Roman" w:hAnsi="Arial" w:cs="Arial"/>
          <w:sz w:val="24"/>
          <w:szCs w:val="24"/>
        </w:rPr>
      </w:pPr>
    </w:p>
    <w:p w14:paraId="7BDE95C6" w14:textId="676D6CAB" w:rsidR="00C47480" w:rsidRPr="00901EB4" w:rsidRDefault="00522696" w:rsidP="00D676EF">
      <w:pPr>
        <w:pStyle w:val="ListParagraph"/>
        <w:numPr>
          <w:ilvl w:val="0"/>
          <w:numId w:val="10"/>
        </w:numPr>
        <w:spacing w:after="0" w:line="240" w:lineRule="auto"/>
        <w:ind w:left="2160"/>
        <w:rPr>
          <w:rFonts w:ascii="Arial" w:eastAsia="Times New Roman" w:hAnsi="Arial" w:cs="Arial"/>
          <w:sz w:val="24"/>
          <w:szCs w:val="24"/>
        </w:rPr>
      </w:pPr>
      <w:r w:rsidRPr="00D676EF">
        <w:rPr>
          <w:rFonts w:ascii="Arial" w:hAnsi="Arial" w:cs="Arial"/>
          <w:sz w:val="24"/>
          <w:szCs w:val="24"/>
        </w:rPr>
        <w:t>t</w:t>
      </w:r>
      <w:r w:rsidR="00C47480" w:rsidRPr="00D676EF">
        <w:rPr>
          <w:rFonts w:ascii="Arial" w:hAnsi="Arial" w:cs="Arial"/>
          <w:sz w:val="24"/>
          <w:szCs w:val="24"/>
        </w:rPr>
        <w:t>he chain of command, organizational funding, facil</w:t>
      </w:r>
      <w:r w:rsidRPr="00D676EF">
        <w:rPr>
          <w:rFonts w:ascii="Arial" w:hAnsi="Arial" w:cs="Arial"/>
          <w:sz w:val="24"/>
          <w:szCs w:val="24"/>
        </w:rPr>
        <w:t>ities, resources</w:t>
      </w:r>
      <w:r w:rsidR="00184FF3">
        <w:rPr>
          <w:rFonts w:ascii="Arial" w:hAnsi="Arial" w:cs="Arial"/>
          <w:sz w:val="24"/>
          <w:szCs w:val="24"/>
        </w:rPr>
        <w:t>,</w:t>
      </w:r>
      <w:r w:rsidRPr="00D676EF">
        <w:rPr>
          <w:rFonts w:ascii="Arial" w:hAnsi="Arial" w:cs="Arial"/>
          <w:sz w:val="24"/>
          <w:szCs w:val="24"/>
        </w:rPr>
        <w:t xml:space="preserve"> and </w:t>
      </w:r>
      <w:proofErr w:type="gramStart"/>
      <w:r w:rsidRPr="00D676EF">
        <w:rPr>
          <w:rFonts w:ascii="Arial" w:hAnsi="Arial" w:cs="Arial"/>
          <w:sz w:val="24"/>
          <w:szCs w:val="24"/>
        </w:rPr>
        <w:t>advisement;</w:t>
      </w:r>
      <w:proofErr w:type="gramEnd"/>
    </w:p>
    <w:p w14:paraId="6BEECDA3" w14:textId="77777777" w:rsidR="00901EB4" w:rsidRPr="00D676EF" w:rsidRDefault="00901EB4" w:rsidP="00901EB4">
      <w:pPr>
        <w:pStyle w:val="ListParagraph"/>
        <w:spacing w:after="0" w:line="240" w:lineRule="auto"/>
        <w:ind w:left="2160"/>
        <w:rPr>
          <w:rFonts w:ascii="Arial" w:eastAsia="Times New Roman" w:hAnsi="Arial" w:cs="Arial"/>
          <w:sz w:val="24"/>
          <w:szCs w:val="24"/>
        </w:rPr>
      </w:pPr>
    </w:p>
    <w:p w14:paraId="0C9CC89B" w14:textId="4353C72C" w:rsidR="00C47480" w:rsidRDefault="00522696" w:rsidP="00D676EF">
      <w:pPr>
        <w:pStyle w:val="ListParagraph"/>
        <w:numPr>
          <w:ilvl w:val="0"/>
          <w:numId w:val="10"/>
        </w:numPr>
        <w:spacing w:after="0" w:line="240" w:lineRule="auto"/>
        <w:ind w:left="2160"/>
        <w:rPr>
          <w:rFonts w:ascii="Arial" w:eastAsia="Times New Roman" w:hAnsi="Arial" w:cs="Arial"/>
          <w:sz w:val="24"/>
          <w:szCs w:val="24"/>
        </w:rPr>
      </w:pPr>
      <w:r w:rsidRPr="00D676EF">
        <w:rPr>
          <w:rFonts w:ascii="Arial" w:eastAsia="Times New Roman" w:hAnsi="Arial" w:cs="Arial"/>
          <w:sz w:val="24"/>
          <w:szCs w:val="24"/>
        </w:rPr>
        <w:t>c</w:t>
      </w:r>
      <w:r w:rsidR="00C47480" w:rsidRPr="00D676EF">
        <w:rPr>
          <w:rFonts w:ascii="Arial" w:eastAsia="Times New Roman" w:hAnsi="Arial" w:cs="Arial"/>
          <w:sz w:val="24"/>
          <w:szCs w:val="24"/>
        </w:rPr>
        <w:t xml:space="preserve">riteria for selecting </w:t>
      </w:r>
      <w:proofErr w:type="gramStart"/>
      <w:r w:rsidR="00C47480" w:rsidRPr="00D676EF">
        <w:rPr>
          <w:rFonts w:ascii="Arial" w:eastAsia="Times New Roman" w:hAnsi="Arial" w:cs="Arial"/>
          <w:sz w:val="24"/>
          <w:szCs w:val="24"/>
        </w:rPr>
        <w:t>membership;</w:t>
      </w:r>
      <w:proofErr w:type="gramEnd"/>
    </w:p>
    <w:p w14:paraId="000CBEA0" w14:textId="77777777" w:rsidR="00901EB4" w:rsidRPr="00D676EF" w:rsidRDefault="00901EB4" w:rsidP="00901EB4">
      <w:pPr>
        <w:pStyle w:val="ListParagraph"/>
        <w:spacing w:after="0" w:line="240" w:lineRule="auto"/>
        <w:ind w:left="2160"/>
        <w:rPr>
          <w:rFonts w:ascii="Arial" w:eastAsia="Times New Roman" w:hAnsi="Arial" w:cs="Arial"/>
          <w:sz w:val="24"/>
          <w:szCs w:val="24"/>
        </w:rPr>
      </w:pPr>
    </w:p>
    <w:p w14:paraId="2D015C5B" w14:textId="03F9B939" w:rsidR="00C47480" w:rsidRDefault="00522696" w:rsidP="00D676EF">
      <w:pPr>
        <w:pStyle w:val="ListParagraph"/>
        <w:numPr>
          <w:ilvl w:val="0"/>
          <w:numId w:val="10"/>
        </w:numPr>
        <w:spacing w:after="0" w:line="240" w:lineRule="auto"/>
        <w:ind w:left="2160"/>
        <w:rPr>
          <w:rFonts w:ascii="Arial" w:eastAsia="Times New Roman" w:hAnsi="Arial" w:cs="Arial"/>
          <w:sz w:val="24"/>
          <w:szCs w:val="24"/>
        </w:rPr>
      </w:pPr>
      <w:r w:rsidRPr="00D676EF">
        <w:rPr>
          <w:rFonts w:ascii="Arial" w:eastAsia="Times New Roman" w:hAnsi="Arial" w:cs="Arial"/>
          <w:sz w:val="24"/>
          <w:szCs w:val="24"/>
        </w:rPr>
        <w:t>t</w:t>
      </w:r>
      <w:r w:rsidR="00C47480" w:rsidRPr="00D676EF">
        <w:rPr>
          <w:rFonts w:ascii="Arial" w:eastAsia="Times New Roman" w:hAnsi="Arial" w:cs="Arial"/>
          <w:sz w:val="24"/>
          <w:szCs w:val="24"/>
        </w:rPr>
        <w:t xml:space="preserve">he duties and privileges of </w:t>
      </w:r>
      <w:proofErr w:type="gramStart"/>
      <w:r w:rsidR="00C47480" w:rsidRPr="00D676EF">
        <w:rPr>
          <w:rFonts w:ascii="Arial" w:eastAsia="Times New Roman" w:hAnsi="Arial" w:cs="Arial"/>
          <w:sz w:val="24"/>
          <w:szCs w:val="24"/>
        </w:rPr>
        <w:t>membership;</w:t>
      </w:r>
      <w:proofErr w:type="gramEnd"/>
      <w:r w:rsidR="00C47480" w:rsidRPr="00D676EF">
        <w:rPr>
          <w:rFonts w:ascii="Arial" w:eastAsia="Times New Roman" w:hAnsi="Arial" w:cs="Arial"/>
          <w:sz w:val="24"/>
          <w:szCs w:val="24"/>
        </w:rPr>
        <w:t xml:space="preserve"> </w:t>
      </w:r>
    </w:p>
    <w:p w14:paraId="1E4382EC" w14:textId="77777777" w:rsidR="00901EB4" w:rsidRPr="00D676EF" w:rsidRDefault="00901EB4" w:rsidP="00901EB4">
      <w:pPr>
        <w:pStyle w:val="ListParagraph"/>
        <w:spacing w:after="0" w:line="240" w:lineRule="auto"/>
        <w:ind w:left="2160"/>
        <w:rPr>
          <w:rFonts w:ascii="Arial" w:eastAsia="Times New Roman" w:hAnsi="Arial" w:cs="Arial"/>
          <w:sz w:val="24"/>
          <w:szCs w:val="24"/>
        </w:rPr>
      </w:pPr>
    </w:p>
    <w:p w14:paraId="58FAC1DA" w14:textId="1F02563F" w:rsidR="00C47480" w:rsidRDefault="00522696" w:rsidP="00D676EF">
      <w:pPr>
        <w:pStyle w:val="ListParagraph"/>
        <w:numPr>
          <w:ilvl w:val="0"/>
          <w:numId w:val="10"/>
        </w:numPr>
        <w:spacing w:after="0" w:line="240" w:lineRule="auto"/>
        <w:ind w:left="2160"/>
        <w:rPr>
          <w:rFonts w:ascii="Arial" w:eastAsia="Times New Roman" w:hAnsi="Arial" w:cs="Arial"/>
          <w:sz w:val="24"/>
          <w:szCs w:val="24"/>
        </w:rPr>
      </w:pPr>
      <w:r w:rsidRPr="00D676EF">
        <w:rPr>
          <w:rFonts w:ascii="Arial" w:eastAsia="Times New Roman" w:hAnsi="Arial" w:cs="Arial"/>
          <w:sz w:val="24"/>
          <w:szCs w:val="24"/>
        </w:rPr>
        <w:t>p</w:t>
      </w:r>
      <w:r w:rsidR="00C47480" w:rsidRPr="00D676EF">
        <w:rPr>
          <w:rFonts w:ascii="Arial" w:eastAsia="Times New Roman" w:hAnsi="Arial" w:cs="Arial"/>
          <w:sz w:val="24"/>
          <w:szCs w:val="24"/>
        </w:rPr>
        <w:t>rocedures for selecting and removing officers, their duties</w:t>
      </w:r>
      <w:r w:rsidR="00184FF3">
        <w:rPr>
          <w:rFonts w:ascii="Arial" w:eastAsia="Times New Roman" w:hAnsi="Arial" w:cs="Arial"/>
          <w:sz w:val="24"/>
          <w:szCs w:val="24"/>
        </w:rPr>
        <w:t>,</w:t>
      </w:r>
      <w:r w:rsidR="00C47480" w:rsidRPr="00D676EF">
        <w:rPr>
          <w:rFonts w:ascii="Arial" w:eastAsia="Times New Roman" w:hAnsi="Arial" w:cs="Arial"/>
          <w:sz w:val="24"/>
          <w:szCs w:val="24"/>
        </w:rPr>
        <w:t xml:space="preserve"> and </w:t>
      </w:r>
      <w:proofErr w:type="gramStart"/>
      <w:r w:rsidR="00C47480" w:rsidRPr="00D676EF">
        <w:rPr>
          <w:rFonts w:ascii="Arial" w:eastAsia="Times New Roman" w:hAnsi="Arial" w:cs="Arial"/>
          <w:sz w:val="24"/>
          <w:szCs w:val="24"/>
        </w:rPr>
        <w:t>authority;</w:t>
      </w:r>
      <w:proofErr w:type="gramEnd"/>
    </w:p>
    <w:p w14:paraId="37B36D3A" w14:textId="77777777" w:rsidR="00901EB4" w:rsidRPr="00D676EF" w:rsidRDefault="00901EB4" w:rsidP="00901EB4">
      <w:pPr>
        <w:pStyle w:val="ListParagraph"/>
        <w:spacing w:after="0" w:line="240" w:lineRule="auto"/>
        <w:ind w:left="2160"/>
        <w:rPr>
          <w:rFonts w:ascii="Arial" w:eastAsia="Times New Roman" w:hAnsi="Arial" w:cs="Arial"/>
          <w:sz w:val="24"/>
          <w:szCs w:val="24"/>
        </w:rPr>
      </w:pPr>
    </w:p>
    <w:p w14:paraId="26EBB093" w14:textId="1233FFE4" w:rsidR="00C47480" w:rsidRDefault="00522696" w:rsidP="00D676EF">
      <w:pPr>
        <w:pStyle w:val="ListParagraph"/>
        <w:numPr>
          <w:ilvl w:val="0"/>
          <w:numId w:val="10"/>
        </w:numPr>
        <w:spacing w:after="0" w:line="240" w:lineRule="auto"/>
        <w:ind w:left="2160"/>
        <w:rPr>
          <w:rFonts w:ascii="Arial" w:eastAsia="Times New Roman" w:hAnsi="Arial" w:cs="Arial"/>
          <w:sz w:val="24"/>
          <w:szCs w:val="24"/>
        </w:rPr>
      </w:pPr>
      <w:r w:rsidRPr="00D676EF">
        <w:rPr>
          <w:rFonts w:ascii="Arial" w:eastAsia="Times New Roman" w:hAnsi="Arial" w:cs="Arial"/>
          <w:sz w:val="24"/>
          <w:szCs w:val="24"/>
        </w:rPr>
        <w:t>r</w:t>
      </w:r>
      <w:r w:rsidR="00C47480" w:rsidRPr="00D676EF">
        <w:rPr>
          <w:rFonts w:ascii="Arial" w:eastAsia="Times New Roman" w:hAnsi="Arial" w:cs="Arial"/>
          <w:sz w:val="24"/>
          <w:szCs w:val="24"/>
        </w:rPr>
        <w:t xml:space="preserve">equirements for officers and members (i.e., </w:t>
      </w:r>
      <w:r w:rsidR="00184FF3">
        <w:rPr>
          <w:rFonts w:ascii="Arial" w:eastAsia="Times New Roman" w:hAnsi="Arial" w:cs="Arial"/>
          <w:sz w:val="24"/>
          <w:szCs w:val="24"/>
        </w:rPr>
        <w:t>GPAs</w:t>
      </w:r>
      <w:r w:rsidR="00C47480" w:rsidRPr="00D676EF">
        <w:rPr>
          <w:rFonts w:ascii="Arial" w:eastAsia="Times New Roman" w:hAnsi="Arial" w:cs="Arial"/>
          <w:sz w:val="24"/>
          <w:szCs w:val="24"/>
        </w:rPr>
        <w:t xml:space="preserve">, enrollment in specific number of hours); and </w:t>
      </w:r>
    </w:p>
    <w:p w14:paraId="6BA4929F" w14:textId="77777777" w:rsidR="00901EB4" w:rsidRPr="00D676EF" w:rsidRDefault="00901EB4" w:rsidP="00901EB4">
      <w:pPr>
        <w:pStyle w:val="ListParagraph"/>
        <w:spacing w:after="0" w:line="240" w:lineRule="auto"/>
        <w:ind w:left="2160"/>
        <w:rPr>
          <w:rFonts w:ascii="Arial" w:eastAsia="Times New Roman" w:hAnsi="Arial" w:cs="Arial"/>
          <w:sz w:val="24"/>
          <w:szCs w:val="24"/>
        </w:rPr>
      </w:pPr>
    </w:p>
    <w:p w14:paraId="7E8AA9BA" w14:textId="1EC0D580" w:rsidR="00C47480" w:rsidRPr="00F93FE5" w:rsidRDefault="00F93FE5" w:rsidP="00D676EF">
      <w:pPr>
        <w:spacing w:after="0" w:line="240" w:lineRule="auto"/>
        <w:ind w:left="2160" w:hanging="360"/>
        <w:rPr>
          <w:rFonts w:ascii="Arial" w:eastAsia="Times New Roman" w:hAnsi="Arial" w:cs="Arial"/>
          <w:sz w:val="24"/>
          <w:szCs w:val="24"/>
        </w:rPr>
      </w:pPr>
      <w:r w:rsidRPr="00F93FE5">
        <w:rPr>
          <w:rFonts w:ascii="Arial" w:eastAsia="Times New Roman" w:hAnsi="Arial" w:cs="Arial"/>
          <w:sz w:val="24"/>
          <w:szCs w:val="24"/>
        </w:rPr>
        <w:t xml:space="preserve">11) </w:t>
      </w:r>
      <w:r w:rsidR="00522696" w:rsidRPr="00F93FE5">
        <w:rPr>
          <w:rFonts w:ascii="Arial" w:eastAsia="Times New Roman" w:hAnsi="Arial" w:cs="Arial"/>
          <w:sz w:val="24"/>
          <w:szCs w:val="24"/>
        </w:rPr>
        <w:t>f</w:t>
      </w:r>
      <w:r w:rsidR="00C47480" w:rsidRPr="00F93FE5">
        <w:rPr>
          <w:rFonts w:ascii="Arial" w:eastAsia="Times New Roman" w:hAnsi="Arial" w:cs="Arial"/>
          <w:sz w:val="24"/>
          <w:szCs w:val="24"/>
        </w:rPr>
        <w:t>requency of meetings.</w:t>
      </w:r>
    </w:p>
    <w:p w14:paraId="289E351D" w14:textId="77777777" w:rsidR="00C47480" w:rsidRPr="00227080" w:rsidRDefault="00C47480" w:rsidP="00522696">
      <w:pPr>
        <w:spacing w:after="0" w:line="240" w:lineRule="auto"/>
        <w:ind w:left="1800" w:hanging="360"/>
        <w:rPr>
          <w:rFonts w:ascii="Arial" w:eastAsia="Times New Roman" w:hAnsi="Arial" w:cs="Arial"/>
          <w:sz w:val="24"/>
          <w:szCs w:val="24"/>
        </w:rPr>
      </w:pPr>
    </w:p>
    <w:p w14:paraId="69709CDE" w14:textId="7DFD6914" w:rsidR="00C47480" w:rsidRPr="00D676EF" w:rsidRDefault="00C47480" w:rsidP="00D676EF">
      <w:pPr>
        <w:pStyle w:val="ListParagraph"/>
        <w:numPr>
          <w:ilvl w:val="0"/>
          <w:numId w:val="7"/>
        </w:numPr>
        <w:spacing w:after="0" w:line="240" w:lineRule="auto"/>
        <w:ind w:left="1800" w:hanging="360"/>
        <w:rPr>
          <w:rFonts w:ascii="Arial" w:hAnsi="Arial" w:cs="Arial"/>
          <w:sz w:val="24"/>
          <w:szCs w:val="24"/>
        </w:rPr>
      </w:pPr>
      <w:r w:rsidRPr="00D676EF">
        <w:rPr>
          <w:rFonts w:ascii="Arial" w:eastAsia="Times New Roman" w:hAnsi="Arial" w:cs="Arial"/>
          <w:sz w:val="24"/>
          <w:szCs w:val="24"/>
        </w:rPr>
        <w:t>Step III</w:t>
      </w:r>
      <w:r w:rsidR="00F93FE5">
        <w:rPr>
          <w:rFonts w:ascii="Arial" w:eastAsia="Times New Roman" w:hAnsi="Arial" w:cs="Arial"/>
          <w:sz w:val="24"/>
          <w:szCs w:val="24"/>
        </w:rPr>
        <w:t xml:space="preserve"> – </w:t>
      </w:r>
      <w:r w:rsidRPr="00D676EF">
        <w:rPr>
          <w:rFonts w:ascii="Arial" w:hAnsi="Arial" w:cs="Arial"/>
          <w:sz w:val="24"/>
          <w:szCs w:val="24"/>
        </w:rPr>
        <w:t>The letter of intent, a copy of the charter application</w:t>
      </w:r>
      <w:r w:rsidR="00184FF3">
        <w:rPr>
          <w:rFonts w:ascii="Arial" w:hAnsi="Arial" w:cs="Arial"/>
          <w:sz w:val="24"/>
          <w:szCs w:val="24"/>
        </w:rPr>
        <w:t>,</w:t>
      </w:r>
      <w:r w:rsidRPr="00D676EF">
        <w:rPr>
          <w:rFonts w:ascii="Arial" w:hAnsi="Arial" w:cs="Arial"/>
          <w:sz w:val="24"/>
          <w:szCs w:val="24"/>
        </w:rPr>
        <w:t xml:space="preserve"> a copy of the constitution, and all applicable documents will be forwarded in triplicate by the department</w:t>
      </w:r>
      <w:r w:rsidR="00BA0796">
        <w:rPr>
          <w:rFonts w:ascii="Arial" w:hAnsi="Arial" w:cs="Arial"/>
          <w:sz w:val="24"/>
          <w:szCs w:val="24"/>
        </w:rPr>
        <w:t xml:space="preserve"> or </w:t>
      </w:r>
      <w:r w:rsidRPr="00D676EF">
        <w:rPr>
          <w:rFonts w:ascii="Arial" w:hAnsi="Arial" w:cs="Arial"/>
          <w:sz w:val="24"/>
          <w:szCs w:val="24"/>
        </w:rPr>
        <w:t xml:space="preserve">auxiliary unit or college dean to </w:t>
      </w:r>
      <w:r w:rsidR="000E7933" w:rsidRPr="00D676EF">
        <w:rPr>
          <w:rFonts w:ascii="Arial" w:hAnsi="Arial" w:cs="Arial"/>
          <w:sz w:val="24"/>
          <w:szCs w:val="24"/>
        </w:rPr>
        <w:t xml:space="preserve">Student Involvement at the LBJ Student Center for review. Student Involvement will route applicable documents to the </w:t>
      </w:r>
      <w:r w:rsidR="00BA0796">
        <w:rPr>
          <w:rFonts w:ascii="Arial" w:hAnsi="Arial" w:cs="Arial"/>
          <w:sz w:val="24"/>
          <w:szCs w:val="24"/>
        </w:rPr>
        <w:t>d</w:t>
      </w:r>
      <w:r w:rsidR="000E7933" w:rsidRPr="00D676EF">
        <w:rPr>
          <w:rFonts w:ascii="Arial" w:hAnsi="Arial" w:cs="Arial"/>
          <w:sz w:val="24"/>
          <w:szCs w:val="24"/>
        </w:rPr>
        <w:t xml:space="preserve">ean of Students for final review. Student Involvement and the Dean of Students office will retain copies. </w:t>
      </w:r>
      <w:r w:rsidRPr="00D676EF">
        <w:rPr>
          <w:rFonts w:ascii="Arial" w:hAnsi="Arial" w:cs="Arial"/>
          <w:sz w:val="24"/>
          <w:szCs w:val="24"/>
        </w:rPr>
        <w:t>The original application and constitution will be returned to the submitting department.</w:t>
      </w:r>
    </w:p>
    <w:p w14:paraId="203EEAA2" w14:textId="77777777" w:rsidR="00C47480" w:rsidRPr="00227080" w:rsidRDefault="00C47480" w:rsidP="00C47480">
      <w:pPr>
        <w:spacing w:after="0" w:line="240" w:lineRule="auto"/>
        <w:rPr>
          <w:rFonts w:ascii="Arial" w:eastAsia="Times New Roman" w:hAnsi="Arial" w:cs="Arial"/>
          <w:sz w:val="24"/>
          <w:szCs w:val="24"/>
        </w:rPr>
      </w:pPr>
    </w:p>
    <w:p w14:paraId="28BC179A" w14:textId="13F9BE24" w:rsidR="00C47480" w:rsidRPr="00227080" w:rsidRDefault="00C47480" w:rsidP="00C47480">
      <w:pPr>
        <w:pStyle w:val="ListParagraph"/>
        <w:numPr>
          <w:ilvl w:val="1"/>
          <w:numId w:val="1"/>
        </w:numPr>
        <w:spacing w:after="0" w:line="240" w:lineRule="auto"/>
        <w:rPr>
          <w:rFonts w:ascii="Arial" w:eastAsia="Times New Roman" w:hAnsi="Arial" w:cs="Arial"/>
          <w:sz w:val="24"/>
          <w:szCs w:val="24"/>
        </w:rPr>
      </w:pPr>
      <w:r w:rsidRPr="00227080">
        <w:rPr>
          <w:rFonts w:ascii="Arial" w:eastAsia="Times New Roman" w:hAnsi="Arial" w:cs="Arial"/>
          <w:sz w:val="24"/>
          <w:szCs w:val="24"/>
        </w:rPr>
        <w:t xml:space="preserve">The </w:t>
      </w:r>
      <w:r w:rsidR="00BA0796">
        <w:rPr>
          <w:rFonts w:ascii="Arial" w:eastAsia="Times New Roman" w:hAnsi="Arial" w:cs="Arial"/>
          <w:sz w:val="24"/>
          <w:szCs w:val="24"/>
        </w:rPr>
        <w:t>d</w:t>
      </w:r>
      <w:r w:rsidRPr="00227080">
        <w:rPr>
          <w:rFonts w:ascii="Arial" w:eastAsia="Times New Roman" w:hAnsi="Arial" w:cs="Arial"/>
          <w:sz w:val="24"/>
          <w:szCs w:val="24"/>
        </w:rPr>
        <w:t xml:space="preserve">ean of Students, in consultation with the </w:t>
      </w:r>
      <w:r w:rsidR="00BA0796">
        <w:rPr>
          <w:rFonts w:ascii="Arial" w:eastAsia="Times New Roman" w:hAnsi="Arial" w:cs="Arial"/>
          <w:sz w:val="24"/>
          <w:szCs w:val="24"/>
        </w:rPr>
        <w:t>d</w:t>
      </w:r>
      <w:r w:rsidRPr="00227080">
        <w:rPr>
          <w:rFonts w:ascii="Arial" w:eastAsia="Times New Roman" w:hAnsi="Arial" w:cs="Arial"/>
          <w:sz w:val="24"/>
          <w:szCs w:val="24"/>
        </w:rPr>
        <w:t xml:space="preserve">irector of the LBJ Student Center and the </w:t>
      </w:r>
      <w:r w:rsidR="00BA0796">
        <w:rPr>
          <w:rFonts w:ascii="Arial" w:eastAsia="Times New Roman" w:hAnsi="Arial" w:cs="Arial"/>
          <w:sz w:val="24"/>
          <w:szCs w:val="24"/>
        </w:rPr>
        <w:t>a</w:t>
      </w:r>
      <w:r w:rsidRPr="00227080">
        <w:rPr>
          <w:rFonts w:ascii="Arial" w:eastAsia="Times New Roman" w:hAnsi="Arial" w:cs="Arial"/>
          <w:sz w:val="24"/>
          <w:szCs w:val="24"/>
        </w:rPr>
        <w:t xml:space="preserve">ssociate </w:t>
      </w:r>
      <w:r w:rsidR="00BA0796">
        <w:rPr>
          <w:rFonts w:ascii="Arial" w:eastAsia="Times New Roman" w:hAnsi="Arial" w:cs="Arial"/>
          <w:sz w:val="24"/>
          <w:szCs w:val="24"/>
        </w:rPr>
        <w:t>d</w:t>
      </w:r>
      <w:r w:rsidRPr="00227080">
        <w:rPr>
          <w:rFonts w:ascii="Arial" w:eastAsia="Times New Roman" w:hAnsi="Arial" w:cs="Arial"/>
          <w:sz w:val="24"/>
          <w:szCs w:val="24"/>
        </w:rPr>
        <w:t>irector for Student Involvement @ LBJSC</w:t>
      </w:r>
      <w:r w:rsidR="00184FF3">
        <w:rPr>
          <w:rFonts w:ascii="Arial" w:eastAsia="Times New Roman" w:hAnsi="Arial" w:cs="Arial"/>
          <w:sz w:val="24"/>
          <w:szCs w:val="24"/>
        </w:rPr>
        <w:t>,</w:t>
      </w:r>
      <w:r w:rsidRPr="00227080">
        <w:rPr>
          <w:rFonts w:ascii="Arial" w:eastAsia="Times New Roman" w:hAnsi="Arial" w:cs="Arial"/>
          <w:sz w:val="24"/>
          <w:szCs w:val="24"/>
        </w:rPr>
        <w:t xml:space="preserve"> will review and approve chartered status for all student organizations requesting this classification.</w:t>
      </w:r>
    </w:p>
    <w:p w14:paraId="52E2451D" w14:textId="77777777" w:rsidR="00C47480" w:rsidRPr="00227080" w:rsidRDefault="00C47480" w:rsidP="00C47480">
      <w:pPr>
        <w:spacing w:after="0" w:line="240" w:lineRule="auto"/>
        <w:rPr>
          <w:rFonts w:ascii="Arial" w:eastAsia="Times New Roman" w:hAnsi="Arial" w:cs="Arial"/>
          <w:sz w:val="24"/>
          <w:szCs w:val="24"/>
        </w:rPr>
      </w:pPr>
    </w:p>
    <w:p w14:paraId="4D823F07" w14:textId="30A086DE" w:rsidR="00C47480" w:rsidRPr="00227080" w:rsidRDefault="00C47480" w:rsidP="00C47480">
      <w:pPr>
        <w:pStyle w:val="ListParagraph"/>
        <w:numPr>
          <w:ilvl w:val="1"/>
          <w:numId w:val="1"/>
        </w:numPr>
        <w:spacing w:after="0" w:line="240" w:lineRule="auto"/>
        <w:rPr>
          <w:rFonts w:ascii="Arial" w:eastAsia="Times New Roman" w:hAnsi="Arial" w:cs="Arial"/>
          <w:sz w:val="24"/>
          <w:szCs w:val="24"/>
        </w:rPr>
      </w:pPr>
      <w:r w:rsidRPr="00227080">
        <w:rPr>
          <w:rFonts w:ascii="Arial" w:eastAsia="Times New Roman" w:hAnsi="Arial" w:cs="Arial"/>
          <w:sz w:val="24"/>
          <w:szCs w:val="24"/>
        </w:rPr>
        <w:t>In the event that a sponsoring department</w:t>
      </w:r>
      <w:r w:rsidR="00BA0796">
        <w:rPr>
          <w:rFonts w:ascii="Arial" w:eastAsia="Times New Roman" w:hAnsi="Arial" w:cs="Arial"/>
          <w:sz w:val="24"/>
          <w:szCs w:val="24"/>
        </w:rPr>
        <w:t xml:space="preserve"> or </w:t>
      </w:r>
      <w:r w:rsidR="009C3CB5">
        <w:rPr>
          <w:rFonts w:ascii="Arial" w:eastAsia="Times New Roman" w:hAnsi="Arial" w:cs="Arial"/>
          <w:sz w:val="24"/>
          <w:szCs w:val="24"/>
        </w:rPr>
        <w:t>auxiliary unit</w:t>
      </w:r>
      <w:r w:rsidRPr="00227080">
        <w:rPr>
          <w:rFonts w:ascii="Arial" w:eastAsia="Times New Roman" w:hAnsi="Arial" w:cs="Arial"/>
          <w:sz w:val="24"/>
          <w:szCs w:val="24"/>
        </w:rPr>
        <w:t xml:space="preserve"> withdraws its support or if the chartered student organization does not comply with operating guidelines set forth in its constitution, the </w:t>
      </w:r>
      <w:r w:rsidR="00BA0796">
        <w:rPr>
          <w:rFonts w:ascii="Arial" w:eastAsia="Times New Roman" w:hAnsi="Arial" w:cs="Arial"/>
          <w:sz w:val="24"/>
          <w:szCs w:val="24"/>
        </w:rPr>
        <w:t>d</w:t>
      </w:r>
      <w:r w:rsidRPr="00227080">
        <w:rPr>
          <w:rFonts w:ascii="Arial" w:eastAsia="Times New Roman" w:hAnsi="Arial" w:cs="Arial"/>
          <w:sz w:val="24"/>
          <w:szCs w:val="24"/>
        </w:rPr>
        <w:t xml:space="preserve">ean of Students, in consultation with the </w:t>
      </w:r>
      <w:r w:rsidR="00BA0796">
        <w:rPr>
          <w:rFonts w:ascii="Arial" w:eastAsia="Times New Roman" w:hAnsi="Arial" w:cs="Arial"/>
          <w:sz w:val="24"/>
          <w:szCs w:val="24"/>
        </w:rPr>
        <w:t>d</w:t>
      </w:r>
      <w:r w:rsidRPr="00227080">
        <w:rPr>
          <w:rFonts w:ascii="Arial" w:eastAsia="Times New Roman" w:hAnsi="Arial" w:cs="Arial"/>
          <w:sz w:val="24"/>
          <w:szCs w:val="24"/>
        </w:rPr>
        <w:t xml:space="preserve">irector of the Student Center and the </w:t>
      </w:r>
      <w:r w:rsidR="00BA0796">
        <w:rPr>
          <w:rFonts w:ascii="Arial" w:eastAsia="Times New Roman" w:hAnsi="Arial" w:cs="Arial"/>
          <w:sz w:val="24"/>
          <w:szCs w:val="24"/>
        </w:rPr>
        <w:t>a</w:t>
      </w:r>
      <w:r w:rsidRPr="00227080">
        <w:rPr>
          <w:rFonts w:ascii="Arial" w:eastAsia="Times New Roman" w:hAnsi="Arial" w:cs="Arial"/>
          <w:sz w:val="24"/>
          <w:szCs w:val="24"/>
        </w:rPr>
        <w:t xml:space="preserve">ssociate </w:t>
      </w:r>
      <w:r w:rsidR="00BA0796">
        <w:rPr>
          <w:rFonts w:ascii="Arial" w:eastAsia="Times New Roman" w:hAnsi="Arial" w:cs="Arial"/>
          <w:sz w:val="24"/>
          <w:szCs w:val="24"/>
        </w:rPr>
        <w:t>d</w:t>
      </w:r>
      <w:r w:rsidRPr="00227080">
        <w:rPr>
          <w:rFonts w:ascii="Arial" w:eastAsia="Times New Roman" w:hAnsi="Arial" w:cs="Arial"/>
          <w:sz w:val="24"/>
          <w:szCs w:val="24"/>
        </w:rPr>
        <w:t xml:space="preserve">irector of Student Involvement @ LBJSC may suspend or revoke the </w:t>
      </w:r>
      <w:r w:rsidR="00BA0796">
        <w:rPr>
          <w:rFonts w:ascii="Arial" w:eastAsia="Times New Roman" w:hAnsi="Arial" w:cs="Arial"/>
          <w:sz w:val="24"/>
          <w:szCs w:val="24"/>
        </w:rPr>
        <w:t>c</w:t>
      </w:r>
      <w:r w:rsidRPr="00227080">
        <w:rPr>
          <w:rFonts w:ascii="Arial" w:eastAsia="Times New Roman" w:hAnsi="Arial" w:cs="Arial"/>
          <w:sz w:val="24"/>
          <w:szCs w:val="24"/>
        </w:rPr>
        <w:t>harter.</w:t>
      </w:r>
    </w:p>
    <w:p w14:paraId="18B8D30D" w14:textId="77777777" w:rsidR="00C47480" w:rsidRPr="00227080" w:rsidRDefault="00C47480" w:rsidP="00C47480">
      <w:pPr>
        <w:spacing w:after="0" w:line="240" w:lineRule="auto"/>
        <w:rPr>
          <w:rFonts w:ascii="Arial" w:eastAsia="Times New Roman" w:hAnsi="Arial" w:cs="Arial"/>
          <w:sz w:val="24"/>
          <w:szCs w:val="24"/>
        </w:rPr>
      </w:pPr>
    </w:p>
    <w:p w14:paraId="05855598" w14:textId="756E3567" w:rsidR="00C47480" w:rsidRPr="00227080" w:rsidRDefault="00C47480" w:rsidP="00C47480">
      <w:pPr>
        <w:pStyle w:val="ListParagraph"/>
        <w:numPr>
          <w:ilvl w:val="1"/>
          <w:numId w:val="1"/>
        </w:numPr>
        <w:spacing w:after="0" w:line="240" w:lineRule="auto"/>
        <w:rPr>
          <w:rFonts w:ascii="Arial" w:eastAsia="Times New Roman" w:hAnsi="Arial" w:cs="Arial"/>
          <w:sz w:val="24"/>
          <w:szCs w:val="24"/>
        </w:rPr>
      </w:pPr>
      <w:r w:rsidRPr="00227080">
        <w:rPr>
          <w:rFonts w:ascii="Arial" w:eastAsia="Times New Roman" w:hAnsi="Arial" w:cs="Arial"/>
          <w:sz w:val="24"/>
          <w:szCs w:val="24"/>
        </w:rPr>
        <w:t xml:space="preserve">The </w:t>
      </w:r>
      <w:r w:rsidR="00BA0796">
        <w:rPr>
          <w:rFonts w:ascii="Arial" w:eastAsia="Times New Roman" w:hAnsi="Arial" w:cs="Arial"/>
          <w:sz w:val="24"/>
          <w:szCs w:val="24"/>
        </w:rPr>
        <w:t>d</w:t>
      </w:r>
      <w:r w:rsidRPr="00227080">
        <w:rPr>
          <w:rFonts w:ascii="Arial" w:eastAsia="Times New Roman" w:hAnsi="Arial" w:cs="Arial"/>
          <w:sz w:val="24"/>
          <w:szCs w:val="24"/>
        </w:rPr>
        <w:t xml:space="preserve">ean's decision to suspend or revoke the student organization's charter may be appealed to the </w:t>
      </w:r>
      <w:r w:rsidR="00BA0796">
        <w:rPr>
          <w:rFonts w:ascii="Arial" w:eastAsia="Times New Roman" w:hAnsi="Arial" w:cs="Arial"/>
          <w:sz w:val="24"/>
          <w:szCs w:val="24"/>
        </w:rPr>
        <w:t>v</w:t>
      </w:r>
      <w:r w:rsidRPr="00227080">
        <w:rPr>
          <w:rFonts w:ascii="Arial" w:eastAsia="Times New Roman" w:hAnsi="Arial" w:cs="Arial"/>
          <w:sz w:val="24"/>
          <w:szCs w:val="24"/>
        </w:rPr>
        <w:t xml:space="preserve">ice </w:t>
      </w:r>
      <w:r w:rsidR="00BA0796">
        <w:rPr>
          <w:rFonts w:ascii="Arial" w:eastAsia="Times New Roman" w:hAnsi="Arial" w:cs="Arial"/>
          <w:sz w:val="24"/>
          <w:szCs w:val="24"/>
        </w:rPr>
        <w:t>p</w:t>
      </w:r>
      <w:r w:rsidRPr="00227080">
        <w:rPr>
          <w:rFonts w:ascii="Arial" w:eastAsia="Times New Roman" w:hAnsi="Arial" w:cs="Arial"/>
          <w:sz w:val="24"/>
          <w:szCs w:val="24"/>
        </w:rPr>
        <w:t xml:space="preserve">resident for Student </w:t>
      </w:r>
      <w:r w:rsidR="00901EB4">
        <w:rPr>
          <w:rFonts w:ascii="Arial" w:eastAsia="Times New Roman" w:hAnsi="Arial" w:cs="Arial"/>
          <w:sz w:val="24"/>
          <w:szCs w:val="24"/>
        </w:rPr>
        <w:t>Success</w:t>
      </w:r>
      <w:r w:rsidR="009C3CB5">
        <w:rPr>
          <w:rFonts w:ascii="Arial" w:eastAsia="Times New Roman" w:hAnsi="Arial" w:cs="Arial"/>
          <w:sz w:val="24"/>
          <w:szCs w:val="24"/>
        </w:rPr>
        <w:t>,</w:t>
      </w:r>
      <w:r w:rsidRPr="00227080">
        <w:rPr>
          <w:rFonts w:ascii="Arial" w:eastAsia="Times New Roman" w:hAnsi="Arial" w:cs="Arial"/>
          <w:sz w:val="24"/>
          <w:szCs w:val="24"/>
        </w:rPr>
        <w:t xml:space="preserve"> who will make the final decision on the student organization's status as a chartered student organization.</w:t>
      </w:r>
    </w:p>
    <w:p w14:paraId="673160B6" w14:textId="77777777" w:rsidR="00C47480" w:rsidRPr="00227080" w:rsidRDefault="00C47480" w:rsidP="00C47480">
      <w:pPr>
        <w:spacing w:after="0" w:line="240" w:lineRule="auto"/>
        <w:rPr>
          <w:rFonts w:ascii="Arial" w:eastAsia="Times New Roman" w:hAnsi="Arial" w:cs="Arial"/>
          <w:sz w:val="24"/>
          <w:szCs w:val="24"/>
        </w:rPr>
      </w:pPr>
    </w:p>
    <w:p w14:paraId="6C5824AB" w14:textId="77777777" w:rsidR="00C47480" w:rsidRPr="00227080" w:rsidRDefault="00D60711" w:rsidP="00C47480">
      <w:pPr>
        <w:pStyle w:val="ListParagraph"/>
        <w:numPr>
          <w:ilvl w:val="0"/>
          <w:numId w:val="1"/>
        </w:numPr>
        <w:spacing w:after="0" w:line="240" w:lineRule="auto"/>
        <w:ind w:hanging="720"/>
        <w:rPr>
          <w:rFonts w:ascii="Arial" w:eastAsia="Times New Roman" w:hAnsi="Arial" w:cs="Arial"/>
          <w:b/>
          <w:sz w:val="24"/>
          <w:szCs w:val="24"/>
        </w:rPr>
      </w:pPr>
      <w:r>
        <w:rPr>
          <w:rFonts w:ascii="Arial" w:eastAsia="Times New Roman" w:hAnsi="Arial" w:cs="Arial"/>
          <w:b/>
          <w:sz w:val="24"/>
          <w:szCs w:val="24"/>
        </w:rPr>
        <w:t>REVIEWERS OF T</w:t>
      </w:r>
      <w:r w:rsidR="00C47480" w:rsidRPr="00227080">
        <w:rPr>
          <w:rFonts w:ascii="Arial" w:eastAsia="Times New Roman" w:hAnsi="Arial" w:cs="Arial"/>
          <w:b/>
          <w:sz w:val="24"/>
          <w:szCs w:val="24"/>
        </w:rPr>
        <w:t>HIS PPS</w:t>
      </w:r>
    </w:p>
    <w:p w14:paraId="0C83AC4F" w14:textId="77777777" w:rsidR="00C47480" w:rsidRPr="00227080" w:rsidRDefault="00C47480" w:rsidP="00C47480">
      <w:pPr>
        <w:pStyle w:val="ListParagraph"/>
        <w:spacing w:after="0" w:line="240" w:lineRule="auto"/>
        <w:rPr>
          <w:rFonts w:ascii="Arial" w:eastAsia="Times New Roman" w:hAnsi="Arial" w:cs="Arial"/>
          <w:sz w:val="24"/>
          <w:szCs w:val="24"/>
        </w:rPr>
      </w:pPr>
    </w:p>
    <w:p w14:paraId="327613AA" w14:textId="77777777" w:rsidR="00C47480" w:rsidRPr="00227080" w:rsidRDefault="00D60711" w:rsidP="00C47480">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Reviewers of </w:t>
      </w:r>
      <w:r w:rsidR="00C47480" w:rsidRPr="00227080">
        <w:rPr>
          <w:rFonts w:ascii="Arial" w:eastAsia="Times New Roman" w:hAnsi="Arial" w:cs="Arial"/>
          <w:sz w:val="24"/>
          <w:szCs w:val="24"/>
        </w:rPr>
        <w:t>this PPS include the following:</w:t>
      </w:r>
    </w:p>
    <w:p w14:paraId="76DD26BD" w14:textId="77777777" w:rsidR="00C47480" w:rsidRPr="00227080" w:rsidRDefault="00C47480" w:rsidP="00C47480">
      <w:pPr>
        <w:pStyle w:val="ListParagraph"/>
        <w:spacing w:after="0" w:line="240" w:lineRule="auto"/>
        <w:ind w:left="1440"/>
        <w:rPr>
          <w:rFonts w:ascii="Arial" w:eastAsia="Times New Roman" w:hAnsi="Arial" w:cs="Arial"/>
          <w:sz w:val="24"/>
          <w:szCs w:val="24"/>
        </w:rPr>
      </w:pPr>
    </w:p>
    <w:p w14:paraId="1D241387" w14:textId="77777777" w:rsidR="00C47480" w:rsidRPr="00227080" w:rsidRDefault="00C47480" w:rsidP="00D60711">
      <w:pPr>
        <w:tabs>
          <w:tab w:val="left" w:pos="5760"/>
        </w:tabs>
        <w:spacing w:after="0" w:line="240" w:lineRule="auto"/>
        <w:ind w:left="720" w:firstLine="720"/>
        <w:rPr>
          <w:rFonts w:ascii="Arial" w:eastAsia="Times New Roman" w:hAnsi="Arial" w:cs="Arial"/>
          <w:sz w:val="24"/>
          <w:szCs w:val="24"/>
        </w:rPr>
      </w:pPr>
      <w:r w:rsidRPr="00227080">
        <w:rPr>
          <w:rFonts w:ascii="Arial" w:eastAsia="Times New Roman" w:hAnsi="Arial" w:cs="Arial"/>
          <w:sz w:val="24"/>
          <w:szCs w:val="24"/>
          <w:u w:val="single"/>
        </w:rPr>
        <w:t>Position</w:t>
      </w:r>
      <w:r w:rsidR="00D60711">
        <w:rPr>
          <w:rFonts w:ascii="Arial" w:eastAsia="Times New Roman" w:hAnsi="Arial" w:cs="Arial"/>
          <w:sz w:val="24"/>
          <w:szCs w:val="24"/>
        </w:rPr>
        <w:t xml:space="preserve"> </w:t>
      </w:r>
      <w:r w:rsidR="00D60711">
        <w:rPr>
          <w:rFonts w:ascii="Arial" w:eastAsia="Times New Roman" w:hAnsi="Arial" w:cs="Arial"/>
          <w:sz w:val="24"/>
          <w:szCs w:val="24"/>
        </w:rPr>
        <w:tab/>
      </w:r>
      <w:r w:rsidRPr="00227080">
        <w:rPr>
          <w:rFonts w:ascii="Arial" w:eastAsia="Times New Roman" w:hAnsi="Arial" w:cs="Arial"/>
          <w:sz w:val="24"/>
          <w:szCs w:val="24"/>
          <w:u w:val="single"/>
        </w:rPr>
        <w:t>Date</w:t>
      </w:r>
    </w:p>
    <w:p w14:paraId="0C0DE70E" w14:textId="77777777" w:rsidR="00C47480" w:rsidRPr="00227080" w:rsidRDefault="00C47480" w:rsidP="00C47480">
      <w:pPr>
        <w:tabs>
          <w:tab w:val="left" w:pos="4320"/>
          <w:tab w:val="left" w:pos="5760"/>
        </w:tabs>
        <w:spacing w:after="0" w:line="240" w:lineRule="auto"/>
        <w:ind w:left="720" w:firstLine="720"/>
        <w:rPr>
          <w:rFonts w:ascii="Arial" w:eastAsia="Times New Roman" w:hAnsi="Arial" w:cs="Arial"/>
          <w:sz w:val="24"/>
          <w:szCs w:val="24"/>
        </w:rPr>
      </w:pPr>
    </w:p>
    <w:p w14:paraId="0C65C2BB" w14:textId="77777777" w:rsidR="00C47480" w:rsidRDefault="00C47480" w:rsidP="00C47480">
      <w:pPr>
        <w:tabs>
          <w:tab w:val="left" w:pos="1440"/>
          <w:tab w:val="left" w:pos="4320"/>
          <w:tab w:val="left" w:pos="5760"/>
        </w:tabs>
        <w:spacing w:after="0" w:line="240" w:lineRule="auto"/>
        <w:rPr>
          <w:rFonts w:ascii="Arial" w:eastAsia="Times New Roman" w:hAnsi="Arial" w:cs="Arial"/>
          <w:sz w:val="24"/>
          <w:szCs w:val="24"/>
        </w:rPr>
      </w:pPr>
      <w:r w:rsidRPr="00227080">
        <w:rPr>
          <w:rFonts w:ascii="Arial" w:eastAsia="Times New Roman" w:hAnsi="Arial" w:cs="Arial"/>
          <w:sz w:val="24"/>
          <w:szCs w:val="24"/>
        </w:rPr>
        <w:tab/>
      </w:r>
      <w:r>
        <w:rPr>
          <w:rFonts w:ascii="Arial" w:eastAsia="Times New Roman" w:hAnsi="Arial" w:cs="Arial"/>
          <w:sz w:val="24"/>
          <w:szCs w:val="24"/>
        </w:rPr>
        <w:t>Director, LBJ Student Center</w:t>
      </w:r>
      <w:r>
        <w:rPr>
          <w:rFonts w:ascii="Arial" w:eastAsia="Times New Roman" w:hAnsi="Arial" w:cs="Arial"/>
          <w:sz w:val="24"/>
          <w:szCs w:val="24"/>
        </w:rPr>
        <w:tab/>
        <w:t>Jan</w:t>
      </w:r>
      <w:r w:rsidR="00D60711">
        <w:rPr>
          <w:rFonts w:ascii="Arial" w:eastAsia="Times New Roman" w:hAnsi="Arial" w:cs="Arial"/>
          <w:sz w:val="24"/>
          <w:szCs w:val="24"/>
        </w:rPr>
        <w:t>uary 1</w:t>
      </w:r>
      <w:r>
        <w:rPr>
          <w:rFonts w:ascii="Arial" w:eastAsia="Times New Roman" w:hAnsi="Arial" w:cs="Arial"/>
          <w:sz w:val="24"/>
          <w:szCs w:val="24"/>
        </w:rPr>
        <w:t xml:space="preserve"> E4Y</w:t>
      </w:r>
    </w:p>
    <w:p w14:paraId="36EC2DB7" w14:textId="77777777" w:rsidR="00C47480" w:rsidRDefault="00C47480" w:rsidP="00C47480">
      <w:pPr>
        <w:tabs>
          <w:tab w:val="left" w:pos="1440"/>
          <w:tab w:val="left" w:pos="4320"/>
          <w:tab w:val="left" w:pos="5760"/>
        </w:tabs>
        <w:spacing w:after="0" w:line="240" w:lineRule="auto"/>
        <w:rPr>
          <w:rFonts w:ascii="Arial" w:eastAsia="Times New Roman" w:hAnsi="Arial" w:cs="Arial"/>
          <w:sz w:val="24"/>
          <w:szCs w:val="24"/>
        </w:rPr>
      </w:pPr>
    </w:p>
    <w:p w14:paraId="1DA29EA6" w14:textId="77777777" w:rsidR="00C47480" w:rsidRDefault="00C47480" w:rsidP="00C47480">
      <w:pPr>
        <w:tabs>
          <w:tab w:val="left" w:pos="1440"/>
          <w:tab w:val="left" w:pos="4320"/>
          <w:tab w:val="left" w:pos="5760"/>
        </w:tabs>
        <w:spacing w:after="0" w:line="240" w:lineRule="auto"/>
        <w:rPr>
          <w:rFonts w:ascii="Arial" w:eastAsia="Times New Roman" w:hAnsi="Arial" w:cs="Arial"/>
          <w:sz w:val="24"/>
          <w:szCs w:val="24"/>
        </w:rPr>
      </w:pPr>
      <w:r>
        <w:rPr>
          <w:rFonts w:ascii="Arial" w:eastAsia="Times New Roman" w:hAnsi="Arial" w:cs="Arial"/>
          <w:sz w:val="24"/>
          <w:szCs w:val="24"/>
        </w:rPr>
        <w:tab/>
      </w:r>
      <w:r w:rsidRPr="00227080">
        <w:rPr>
          <w:rFonts w:ascii="Arial" w:eastAsia="Times New Roman" w:hAnsi="Arial" w:cs="Arial"/>
          <w:sz w:val="24"/>
          <w:szCs w:val="24"/>
        </w:rPr>
        <w:t xml:space="preserve">Associate Director, Student </w:t>
      </w:r>
      <w:r>
        <w:rPr>
          <w:rFonts w:ascii="Arial" w:eastAsia="Times New Roman" w:hAnsi="Arial" w:cs="Arial"/>
          <w:sz w:val="24"/>
          <w:szCs w:val="24"/>
        </w:rPr>
        <w:tab/>
        <w:t>Jan</w:t>
      </w:r>
      <w:r w:rsidR="00D60711">
        <w:rPr>
          <w:rFonts w:ascii="Arial" w:eastAsia="Times New Roman" w:hAnsi="Arial" w:cs="Arial"/>
          <w:sz w:val="24"/>
          <w:szCs w:val="24"/>
        </w:rPr>
        <w:t>uary 1</w:t>
      </w:r>
      <w:r w:rsidRPr="00227080">
        <w:rPr>
          <w:rFonts w:ascii="Arial" w:eastAsia="Times New Roman" w:hAnsi="Arial" w:cs="Arial"/>
          <w:sz w:val="24"/>
          <w:szCs w:val="24"/>
        </w:rPr>
        <w:t xml:space="preserve"> E4Y</w:t>
      </w:r>
    </w:p>
    <w:p w14:paraId="02ACFFA1" w14:textId="77777777" w:rsidR="00C47480" w:rsidRPr="00227080" w:rsidRDefault="00C47480" w:rsidP="00C47480">
      <w:pPr>
        <w:tabs>
          <w:tab w:val="left" w:pos="1440"/>
          <w:tab w:val="left" w:pos="4320"/>
          <w:tab w:val="left" w:pos="5760"/>
        </w:tabs>
        <w:spacing w:after="0" w:line="240" w:lineRule="auto"/>
        <w:rPr>
          <w:rFonts w:ascii="Arial" w:eastAsia="Times New Roman" w:hAnsi="Arial" w:cs="Arial"/>
          <w:sz w:val="24"/>
          <w:szCs w:val="24"/>
        </w:rPr>
      </w:pPr>
      <w:r>
        <w:rPr>
          <w:rFonts w:ascii="Arial" w:eastAsia="Times New Roman" w:hAnsi="Arial" w:cs="Arial"/>
          <w:sz w:val="24"/>
          <w:szCs w:val="24"/>
        </w:rPr>
        <w:tab/>
      </w:r>
      <w:r w:rsidRPr="00227080">
        <w:rPr>
          <w:rFonts w:ascii="Arial" w:eastAsia="Times New Roman" w:hAnsi="Arial" w:cs="Arial"/>
          <w:sz w:val="24"/>
          <w:szCs w:val="24"/>
        </w:rPr>
        <w:t>Involvement @ LBJSC</w:t>
      </w:r>
    </w:p>
    <w:p w14:paraId="41D7753E" w14:textId="77777777" w:rsidR="00C47480" w:rsidRPr="00227080" w:rsidRDefault="00C47480" w:rsidP="00C47480">
      <w:pPr>
        <w:tabs>
          <w:tab w:val="left" w:pos="1440"/>
          <w:tab w:val="left" w:pos="4320"/>
          <w:tab w:val="left" w:pos="5760"/>
        </w:tabs>
        <w:spacing w:after="0" w:line="240" w:lineRule="auto"/>
        <w:rPr>
          <w:rFonts w:ascii="Arial" w:eastAsia="Times New Roman" w:hAnsi="Arial" w:cs="Arial"/>
          <w:sz w:val="24"/>
          <w:szCs w:val="24"/>
        </w:rPr>
      </w:pPr>
    </w:p>
    <w:p w14:paraId="01B99662" w14:textId="6FB7F6F8" w:rsidR="00C47480" w:rsidRDefault="00C47480" w:rsidP="00C47480">
      <w:pPr>
        <w:tabs>
          <w:tab w:val="left" w:pos="1440"/>
          <w:tab w:val="left" w:pos="4320"/>
          <w:tab w:val="left" w:pos="5760"/>
        </w:tabs>
        <w:spacing w:after="0" w:line="240" w:lineRule="auto"/>
        <w:rPr>
          <w:rFonts w:ascii="Arial" w:eastAsia="Times New Roman" w:hAnsi="Arial" w:cs="Arial"/>
          <w:sz w:val="24"/>
          <w:szCs w:val="24"/>
        </w:rPr>
      </w:pPr>
      <w:r w:rsidRPr="00227080">
        <w:rPr>
          <w:rFonts w:ascii="Arial" w:eastAsia="Times New Roman" w:hAnsi="Arial" w:cs="Arial"/>
          <w:sz w:val="24"/>
          <w:szCs w:val="24"/>
        </w:rPr>
        <w:tab/>
      </w:r>
      <w:r w:rsidR="00D60711">
        <w:rPr>
          <w:rFonts w:ascii="Arial" w:eastAsia="Times New Roman" w:hAnsi="Arial" w:cs="Arial"/>
          <w:sz w:val="24"/>
          <w:szCs w:val="24"/>
        </w:rPr>
        <w:t>Associate Vice President</w:t>
      </w:r>
      <w:r w:rsidR="00BA0796">
        <w:rPr>
          <w:rFonts w:ascii="Arial" w:eastAsia="Times New Roman" w:hAnsi="Arial" w:cs="Arial"/>
          <w:sz w:val="24"/>
          <w:szCs w:val="24"/>
        </w:rPr>
        <w:t xml:space="preserve"> for Student</w:t>
      </w:r>
      <w:r w:rsidRPr="00227080">
        <w:rPr>
          <w:rFonts w:ascii="Arial" w:eastAsia="Times New Roman" w:hAnsi="Arial" w:cs="Arial"/>
          <w:sz w:val="24"/>
          <w:szCs w:val="24"/>
        </w:rPr>
        <w:tab/>
      </w:r>
      <w:r>
        <w:rPr>
          <w:rFonts w:ascii="Arial" w:eastAsia="Times New Roman" w:hAnsi="Arial" w:cs="Arial"/>
          <w:sz w:val="24"/>
          <w:szCs w:val="24"/>
        </w:rPr>
        <w:t>Jan</w:t>
      </w:r>
      <w:r w:rsidR="00D60711">
        <w:rPr>
          <w:rFonts w:ascii="Arial" w:eastAsia="Times New Roman" w:hAnsi="Arial" w:cs="Arial"/>
          <w:sz w:val="24"/>
          <w:szCs w:val="24"/>
        </w:rPr>
        <w:t>uary 1</w:t>
      </w:r>
      <w:r w:rsidRPr="00227080">
        <w:rPr>
          <w:rFonts w:ascii="Arial" w:eastAsia="Times New Roman" w:hAnsi="Arial" w:cs="Arial"/>
          <w:sz w:val="24"/>
          <w:szCs w:val="24"/>
        </w:rPr>
        <w:t xml:space="preserve"> E4Y</w:t>
      </w:r>
    </w:p>
    <w:p w14:paraId="47CAE353" w14:textId="2003B69E" w:rsidR="00D60711" w:rsidRPr="00227080" w:rsidRDefault="00901EB4" w:rsidP="00D60711">
      <w:pPr>
        <w:tabs>
          <w:tab w:val="left" w:pos="1440"/>
          <w:tab w:val="left" w:pos="4320"/>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Success </w:t>
      </w:r>
      <w:r w:rsidR="00BA0796">
        <w:rPr>
          <w:rFonts w:ascii="Arial" w:eastAsia="Times New Roman" w:hAnsi="Arial" w:cs="Arial"/>
          <w:sz w:val="24"/>
          <w:szCs w:val="24"/>
        </w:rPr>
        <w:t xml:space="preserve">and </w:t>
      </w:r>
      <w:r w:rsidR="00D60711">
        <w:rPr>
          <w:rFonts w:ascii="Arial" w:eastAsia="Times New Roman" w:hAnsi="Arial" w:cs="Arial"/>
          <w:sz w:val="24"/>
          <w:szCs w:val="24"/>
        </w:rPr>
        <w:t>Dean of Students</w:t>
      </w:r>
    </w:p>
    <w:p w14:paraId="4D7FCA0F" w14:textId="77777777" w:rsidR="00C47480" w:rsidRPr="00227080" w:rsidRDefault="00C47480" w:rsidP="00C47480">
      <w:pPr>
        <w:tabs>
          <w:tab w:val="left" w:pos="1440"/>
          <w:tab w:val="left" w:pos="4320"/>
          <w:tab w:val="left" w:pos="5760"/>
        </w:tabs>
        <w:spacing w:after="0" w:line="240" w:lineRule="auto"/>
        <w:rPr>
          <w:rFonts w:ascii="Arial" w:eastAsia="Times New Roman" w:hAnsi="Arial" w:cs="Arial"/>
          <w:sz w:val="24"/>
          <w:szCs w:val="24"/>
        </w:rPr>
      </w:pPr>
    </w:p>
    <w:p w14:paraId="3A77894D" w14:textId="77777777" w:rsidR="00C47480" w:rsidRPr="00227080" w:rsidRDefault="00C47480" w:rsidP="00C47480">
      <w:pPr>
        <w:pStyle w:val="ListParagraph"/>
        <w:numPr>
          <w:ilvl w:val="0"/>
          <w:numId w:val="1"/>
        </w:numPr>
        <w:spacing w:after="0" w:line="240" w:lineRule="auto"/>
        <w:ind w:hanging="720"/>
        <w:rPr>
          <w:rFonts w:ascii="Arial" w:eastAsia="Times New Roman" w:hAnsi="Arial" w:cs="Arial"/>
          <w:b/>
          <w:sz w:val="24"/>
          <w:szCs w:val="24"/>
        </w:rPr>
      </w:pPr>
      <w:r w:rsidRPr="00227080">
        <w:rPr>
          <w:rFonts w:ascii="Arial" w:eastAsia="Times New Roman" w:hAnsi="Arial" w:cs="Arial"/>
          <w:b/>
          <w:sz w:val="24"/>
          <w:szCs w:val="24"/>
        </w:rPr>
        <w:t>CERTIFICATION STATEMENT</w:t>
      </w:r>
    </w:p>
    <w:p w14:paraId="16DB1F60" w14:textId="77777777" w:rsidR="00C47480" w:rsidRPr="00227080" w:rsidRDefault="00C47480" w:rsidP="00C47480">
      <w:pPr>
        <w:pStyle w:val="ListParagraph"/>
        <w:spacing w:after="0" w:line="240" w:lineRule="auto"/>
        <w:rPr>
          <w:rFonts w:ascii="Arial" w:eastAsia="Times New Roman" w:hAnsi="Arial" w:cs="Arial"/>
          <w:sz w:val="24"/>
          <w:szCs w:val="24"/>
        </w:rPr>
      </w:pPr>
    </w:p>
    <w:p w14:paraId="6F4F5587" w14:textId="49818B2A" w:rsidR="00C47480" w:rsidRPr="00227080" w:rsidRDefault="00D60711" w:rsidP="00C47480">
      <w:pPr>
        <w:tabs>
          <w:tab w:val="left" w:pos="720"/>
        </w:tabs>
        <w:spacing w:after="0" w:line="240" w:lineRule="auto"/>
        <w:ind w:left="720" w:hanging="720"/>
        <w:rPr>
          <w:rFonts w:ascii="Arial" w:eastAsia="Times New Roman" w:hAnsi="Arial" w:cs="Arial"/>
          <w:sz w:val="24"/>
          <w:szCs w:val="24"/>
        </w:rPr>
      </w:pPr>
      <w:r>
        <w:rPr>
          <w:rFonts w:ascii="Arial" w:eastAsia="Times New Roman" w:hAnsi="Arial" w:cs="Arial"/>
          <w:sz w:val="24"/>
          <w:szCs w:val="24"/>
        </w:rPr>
        <w:tab/>
        <w:t xml:space="preserve">This </w:t>
      </w:r>
      <w:r w:rsidR="00C47480" w:rsidRPr="00227080">
        <w:rPr>
          <w:rFonts w:ascii="Arial" w:eastAsia="Times New Roman" w:hAnsi="Arial" w:cs="Arial"/>
          <w:sz w:val="24"/>
          <w:szCs w:val="24"/>
        </w:rPr>
        <w:t>PPS has been approved by the following individua</w:t>
      </w:r>
      <w:r>
        <w:rPr>
          <w:rFonts w:ascii="Arial" w:eastAsia="Times New Roman" w:hAnsi="Arial" w:cs="Arial"/>
          <w:sz w:val="24"/>
          <w:szCs w:val="24"/>
        </w:rPr>
        <w:t>ls in their official capacities</w:t>
      </w:r>
      <w:r w:rsidR="00C47480" w:rsidRPr="00227080">
        <w:rPr>
          <w:rFonts w:ascii="Arial" w:eastAsia="Times New Roman" w:hAnsi="Arial" w:cs="Arial"/>
          <w:sz w:val="24"/>
          <w:szCs w:val="24"/>
        </w:rPr>
        <w:t xml:space="preserve"> and represents Texas State </w:t>
      </w:r>
      <w:r>
        <w:rPr>
          <w:rFonts w:ascii="Arial" w:eastAsia="Times New Roman" w:hAnsi="Arial" w:cs="Arial"/>
          <w:sz w:val="24"/>
          <w:szCs w:val="24"/>
        </w:rPr>
        <w:t xml:space="preserve">Student </w:t>
      </w:r>
      <w:r w:rsidR="00901EB4">
        <w:rPr>
          <w:rFonts w:ascii="Arial" w:eastAsia="Times New Roman" w:hAnsi="Arial" w:cs="Arial"/>
          <w:sz w:val="24"/>
          <w:szCs w:val="24"/>
        </w:rPr>
        <w:t xml:space="preserve">Success </w:t>
      </w:r>
      <w:r w:rsidR="00C47480" w:rsidRPr="00227080">
        <w:rPr>
          <w:rFonts w:ascii="Arial" w:eastAsia="Times New Roman" w:hAnsi="Arial" w:cs="Arial"/>
          <w:sz w:val="24"/>
          <w:szCs w:val="24"/>
        </w:rPr>
        <w:t>policy and procedure from the date of this document until superseded.</w:t>
      </w:r>
    </w:p>
    <w:p w14:paraId="519109F6" w14:textId="77777777" w:rsidR="00C47480" w:rsidRPr="00227080" w:rsidRDefault="00C47480" w:rsidP="00C47480">
      <w:pPr>
        <w:tabs>
          <w:tab w:val="left" w:pos="720"/>
        </w:tabs>
        <w:spacing w:after="0" w:line="240" w:lineRule="auto"/>
        <w:rPr>
          <w:rFonts w:ascii="Arial" w:eastAsia="Times New Roman" w:hAnsi="Arial" w:cs="Arial"/>
          <w:sz w:val="24"/>
          <w:szCs w:val="24"/>
        </w:rPr>
      </w:pPr>
    </w:p>
    <w:p w14:paraId="44380E30" w14:textId="77777777" w:rsidR="00C47480" w:rsidRPr="00227080" w:rsidRDefault="00C47480" w:rsidP="00C47480">
      <w:pPr>
        <w:spacing w:after="0" w:line="240" w:lineRule="auto"/>
        <w:ind w:firstLine="720"/>
        <w:rPr>
          <w:rFonts w:ascii="Arial" w:eastAsia="Times New Roman" w:hAnsi="Arial" w:cs="Arial"/>
          <w:sz w:val="24"/>
          <w:szCs w:val="24"/>
        </w:rPr>
      </w:pPr>
      <w:r>
        <w:rPr>
          <w:rFonts w:ascii="Arial" w:eastAsia="Times New Roman" w:hAnsi="Arial" w:cs="Arial"/>
          <w:sz w:val="24"/>
          <w:szCs w:val="24"/>
        </w:rPr>
        <w:t>Director, LBJ Student Center</w:t>
      </w:r>
      <w:r w:rsidR="00D60711">
        <w:rPr>
          <w:rFonts w:ascii="Arial" w:eastAsia="Times New Roman" w:hAnsi="Arial" w:cs="Arial"/>
          <w:sz w:val="24"/>
          <w:szCs w:val="24"/>
        </w:rPr>
        <w:t>;</w:t>
      </w:r>
      <w:r w:rsidRPr="00227080">
        <w:rPr>
          <w:rFonts w:ascii="Arial" w:eastAsia="Times New Roman" w:hAnsi="Arial" w:cs="Arial"/>
          <w:sz w:val="24"/>
          <w:szCs w:val="24"/>
        </w:rPr>
        <w:t xml:space="preserve"> </w:t>
      </w:r>
      <w:r>
        <w:rPr>
          <w:rFonts w:ascii="Arial" w:eastAsia="Times New Roman" w:hAnsi="Arial" w:cs="Arial"/>
          <w:sz w:val="24"/>
          <w:szCs w:val="24"/>
        </w:rPr>
        <w:t xml:space="preserve">senior </w:t>
      </w:r>
      <w:r w:rsidRPr="00227080">
        <w:rPr>
          <w:rFonts w:ascii="Arial" w:eastAsia="Times New Roman" w:hAnsi="Arial" w:cs="Arial"/>
          <w:sz w:val="24"/>
          <w:szCs w:val="24"/>
        </w:rPr>
        <w:t>reviewer of this PPS</w:t>
      </w:r>
    </w:p>
    <w:p w14:paraId="35852FE3" w14:textId="77777777" w:rsidR="00C47480" w:rsidRPr="00227080" w:rsidRDefault="00C47480" w:rsidP="00C47480">
      <w:pPr>
        <w:spacing w:after="0" w:line="240" w:lineRule="auto"/>
        <w:ind w:firstLine="720"/>
        <w:rPr>
          <w:rFonts w:ascii="Arial" w:eastAsia="Times New Roman" w:hAnsi="Arial" w:cs="Arial"/>
          <w:sz w:val="24"/>
          <w:szCs w:val="24"/>
        </w:rPr>
      </w:pPr>
    </w:p>
    <w:p w14:paraId="518AF93F" w14:textId="09C493D7" w:rsidR="00C47480" w:rsidRPr="00227080" w:rsidRDefault="00D60711" w:rsidP="00C47480">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Associate Vice President </w:t>
      </w:r>
      <w:r w:rsidR="00BA0796">
        <w:rPr>
          <w:rFonts w:ascii="Arial" w:eastAsia="Times New Roman" w:hAnsi="Arial" w:cs="Arial"/>
          <w:sz w:val="24"/>
          <w:szCs w:val="24"/>
        </w:rPr>
        <w:t xml:space="preserve">for Student </w:t>
      </w:r>
      <w:r w:rsidR="00901EB4">
        <w:rPr>
          <w:rFonts w:ascii="Arial" w:eastAsia="Times New Roman" w:hAnsi="Arial" w:cs="Arial"/>
          <w:sz w:val="24"/>
          <w:szCs w:val="24"/>
        </w:rPr>
        <w:t xml:space="preserve">Success </w:t>
      </w:r>
      <w:r>
        <w:rPr>
          <w:rFonts w:ascii="Arial" w:eastAsia="Times New Roman" w:hAnsi="Arial" w:cs="Arial"/>
          <w:sz w:val="24"/>
          <w:szCs w:val="24"/>
        </w:rPr>
        <w:t>and</w:t>
      </w:r>
      <w:r w:rsidR="00C47480" w:rsidRPr="00227080">
        <w:rPr>
          <w:rFonts w:ascii="Arial" w:eastAsia="Times New Roman" w:hAnsi="Arial" w:cs="Arial"/>
          <w:sz w:val="24"/>
          <w:szCs w:val="24"/>
        </w:rPr>
        <w:t xml:space="preserve"> Dean of S</w:t>
      </w:r>
      <w:r>
        <w:rPr>
          <w:rFonts w:ascii="Arial" w:eastAsia="Times New Roman" w:hAnsi="Arial" w:cs="Arial"/>
          <w:sz w:val="24"/>
          <w:szCs w:val="24"/>
        </w:rPr>
        <w:t>tudents</w:t>
      </w:r>
    </w:p>
    <w:p w14:paraId="5B88C14C" w14:textId="77777777" w:rsidR="00C47480" w:rsidRPr="00227080" w:rsidRDefault="00C47480" w:rsidP="00C47480">
      <w:pPr>
        <w:spacing w:after="0" w:line="240" w:lineRule="auto"/>
        <w:ind w:firstLine="720"/>
        <w:rPr>
          <w:rFonts w:ascii="Arial" w:eastAsia="Times New Roman" w:hAnsi="Arial" w:cs="Arial"/>
          <w:sz w:val="24"/>
          <w:szCs w:val="24"/>
        </w:rPr>
      </w:pPr>
    </w:p>
    <w:p w14:paraId="634C179D" w14:textId="682942FD" w:rsidR="00C47480" w:rsidRPr="001403CE" w:rsidRDefault="00C47480" w:rsidP="001403CE">
      <w:pPr>
        <w:spacing w:after="0" w:line="240" w:lineRule="auto"/>
        <w:ind w:firstLine="720"/>
        <w:rPr>
          <w:rFonts w:ascii="Arial" w:eastAsia="Times New Roman" w:hAnsi="Arial" w:cs="Arial"/>
          <w:sz w:val="24"/>
          <w:szCs w:val="24"/>
        </w:rPr>
      </w:pPr>
      <w:r w:rsidRPr="00227080">
        <w:rPr>
          <w:rFonts w:ascii="Arial" w:eastAsia="Times New Roman" w:hAnsi="Arial" w:cs="Arial"/>
          <w:sz w:val="24"/>
          <w:szCs w:val="24"/>
        </w:rPr>
        <w:t>Vice President for Student</w:t>
      </w:r>
      <w:r w:rsidR="00901EB4">
        <w:rPr>
          <w:rFonts w:ascii="Arial" w:eastAsia="Times New Roman" w:hAnsi="Arial" w:cs="Arial"/>
          <w:sz w:val="24"/>
          <w:szCs w:val="24"/>
        </w:rPr>
        <w:t xml:space="preserve"> Success</w:t>
      </w:r>
    </w:p>
    <w:sectPr w:rsidR="00C47480" w:rsidRPr="00140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0358"/>
    <w:multiLevelType w:val="hybridMultilevel"/>
    <w:tmpl w:val="4B9651F6"/>
    <w:lvl w:ilvl="0" w:tplc="A622DC1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6641D"/>
    <w:multiLevelType w:val="multilevel"/>
    <w:tmpl w:val="02FCF266"/>
    <w:lvl w:ilvl="0">
      <w:start w:val="1"/>
      <w:numFmt w:val="decimalZero"/>
      <w:lvlText w:val="%1."/>
      <w:lvlJc w:val="left"/>
      <w:pPr>
        <w:ind w:left="720" w:hanging="360"/>
      </w:pPr>
      <w:rPr>
        <w:rFonts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B1D6E86"/>
    <w:multiLevelType w:val="hybridMultilevel"/>
    <w:tmpl w:val="874CD6AA"/>
    <w:lvl w:ilvl="0" w:tplc="09905E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7C2B1B"/>
    <w:multiLevelType w:val="hybridMultilevel"/>
    <w:tmpl w:val="633C83AE"/>
    <w:lvl w:ilvl="0" w:tplc="9F8662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181485"/>
    <w:multiLevelType w:val="hybridMultilevel"/>
    <w:tmpl w:val="37260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622EA"/>
    <w:multiLevelType w:val="hybridMultilevel"/>
    <w:tmpl w:val="5CFA3526"/>
    <w:lvl w:ilvl="0" w:tplc="99AAB9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99E1B7D"/>
    <w:multiLevelType w:val="hybridMultilevel"/>
    <w:tmpl w:val="32484C96"/>
    <w:lvl w:ilvl="0" w:tplc="78E802F8">
      <w:start w:val="1"/>
      <w:numFmt w:val="lowerLetter"/>
      <w:lvlText w:val="%1."/>
      <w:lvlJc w:val="left"/>
      <w:pPr>
        <w:ind w:left="360" w:firstLine="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F6D12"/>
    <w:multiLevelType w:val="hybridMultilevel"/>
    <w:tmpl w:val="96328FC8"/>
    <w:lvl w:ilvl="0" w:tplc="44F4BA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42493B"/>
    <w:multiLevelType w:val="hybridMultilevel"/>
    <w:tmpl w:val="E17AA18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3F12569"/>
    <w:multiLevelType w:val="hybridMultilevel"/>
    <w:tmpl w:val="959AAB58"/>
    <w:lvl w:ilvl="0" w:tplc="EC3EC0FC">
      <w:start w:val="1"/>
      <w:numFmt w:val="lowerLetter"/>
      <w:lvlText w:val="%1."/>
      <w:lvlJc w:val="left"/>
      <w:pPr>
        <w:ind w:left="3045" w:hanging="1605"/>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7782735">
    <w:abstractNumId w:val="1"/>
  </w:num>
  <w:num w:numId="2" w16cid:durableId="1829513926">
    <w:abstractNumId w:val="7"/>
  </w:num>
  <w:num w:numId="3" w16cid:durableId="1273711092">
    <w:abstractNumId w:val="3"/>
  </w:num>
  <w:num w:numId="4" w16cid:durableId="1911429526">
    <w:abstractNumId w:val="5"/>
  </w:num>
  <w:num w:numId="5" w16cid:durableId="1922568967">
    <w:abstractNumId w:val="2"/>
  </w:num>
  <w:num w:numId="6" w16cid:durableId="247234495">
    <w:abstractNumId w:val="6"/>
  </w:num>
  <w:num w:numId="7" w16cid:durableId="1854299055">
    <w:abstractNumId w:val="9"/>
  </w:num>
  <w:num w:numId="8" w16cid:durableId="566963344">
    <w:abstractNumId w:val="8"/>
  </w:num>
  <w:num w:numId="9" w16cid:durableId="632366704">
    <w:abstractNumId w:val="4"/>
  </w:num>
  <w:num w:numId="10" w16cid:durableId="1514146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59"/>
    <w:rsid w:val="00077DA8"/>
    <w:rsid w:val="000D6092"/>
    <w:rsid w:val="000E7933"/>
    <w:rsid w:val="0012405C"/>
    <w:rsid w:val="001403CE"/>
    <w:rsid w:val="00184FF3"/>
    <w:rsid w:val="002511A5"/>
    <w:rsid w:val="00294159"/>
    <w:rsid w:val="003B5F5C"/>
    <w:rsid w:val="004E05BE"/>
    <w:rsid w:val="004F6D0F"/>
    <w:rsid w:val="005121C1"/>
    <w:rsid w:val="00522696"/>
    <w:rsid w:val="005344C8"/>
    <w:rsid w:val="00574055"/>
    <w:rsid w:val="005B35AD"/>
    <w:rsid w:val="005D42D0"/>
    <w:rsid w:val="00682115"/>
    <w:rsid w:val="0078794B"/>
    <w:rsid w:val="007E2D90"/>
    <w:rsid w:val="008B3CAA"/>
    <w:rsid w:val="00901EB4"/>
    <w:rsid w:val="009A0E19"/>
    <w:rsid w:val="009B72DF"/>
    <w:rsid w:val="009C3CB5"/>
    <w:rsid w:val="00A75EA2"/>
    <w:rsid w:val="00A8307F"/>
    <w:rsid w:val="00B34B5F"/>
    <w:rsid w:val="00BA0796"/>
    <w:rsid w:val="00BF6559"/>
    <w:rsid w:val="00C37313"/>
    <w:rsid w:val="00C44C7F"/>
    <w:rsid w:val="00C47480"/>
    <w:rsid w:val="00C569AA"/>
    <w:rsid w:val="00C82672"/>
    <w:rsid w:val="00CE6D51"/>
    <w:rsid w:val="00D12B87"/>
    <w:rsid w:val="00D60711"/>
    <w:rsid w:val="00D676EF"/>
    <w:rsid w:val="00DF26C1"/>
    <w:rsid w:val="00E225B4"/>
    <w:rsid w:val="00ED7D1C"/>
    <w:rsid w:val="00F93FE5"/>
    <w:rsid w:val="00FB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564D"/>
  <w15:chartTrackingRefBased/>
  <w15:docId w15:val="{729B94A5-042A-4D9A-B14A-6AA80307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480"/>
    <w:pPr>
      <w:ind w:left="720"/>
      <w:contextualSpacing/>
    </w:pPr>
  </w:style>
  <w:style w:type="paragraph" w:styleId="BalloonText">
    <w:name w:val="Balloon Text"/>
    <w:basedOn w:val="Normal"/>
    <w:link w:val="BalloonTextChar"/>
    <w:uiPriority w:val="99"/>
    <w:semiHidden/>
    <w:unhideWhenUsed/>
    <w:rsid w:val="000E7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33"/>
    <w:rPr>
      <w:rFonts w:ascii="Segoe UI" w:hAnsi="Segoe UI" w:cs="Segoe UI"/>
      <w:sz w:val="18"/>
      <w:szCs w:val="18"/>
    </w:rPr>
  </w:style>
  <w:style w:type="character" w:styleId="Hyperlink">
    <w:name w:val="Hyperlink"/>
    <w:basedOn w:val="DefaultParagraphFont"/>
    <w:uiPriority w:val="99"/>
    <w:unhideWhenUsed/>
    <w:rsid w:val="0078794B"/>
    <w:rPr>
      <w:color w:val="0563C1" w:themeColor="hyperlink"/>
      <w:u w:val="single"/>
    </w:rPr>
  </w:style>
  <w:style w:type="character" w:styleId="UnresolvedMention">
    <w:name w:val="Unresolved Mention"/>
    <w:basedOn w:val="DefaultParagraphFont"/>
    <w:uiPriority w:val="99"/>
    <w:semiHidden/>
    <w:unhideWhenUsed/>
    <w:rsid w:val="0078794B"/>
    <w:rPr>
      <w:color w:val="605E5C"/>
      <w:shd w:val="clear" w:color="auto" w:fill="E1DFDD"/>
    </w:rPr>
  </w:style>
  <w:style w:type="character" w:styleId="FollowedHyperlink">
    <w:name w:val="FollowedHyperlink"/>
    <w:basedOn w:val="DefaultParagraphFont"/>
    <w:uiPriority w:val="99"/>
    <w:semiHidden/>
    <w:unhideWhenUsed/>
    <w:rsid w:val="00C826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sus.edu/about-tsus/policies.html" TargetMode="External"/><Relationship Id="rId5" Type="http://schemas.openxmlformats.org/officeDocument/2006/relationships/hyperlink" Target="https://gato-docs.its.txstate.edu/jcr:13b98748-c612-4d49-87df-d64ed8adc358/Student%20Organizations%20Handbook%20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5</cp:revision>
  <cp:lastPrinted>2020-04-15T20:24:00Z</cp:lastPrinted>
  <dcterms:created xsi:type="dcterms:W3CDTF">2020-04-23T21:01:00Z</dcterms:created>
  <dcterms:modified xsi:type="dcterms:W3CDTF">2023-02-17T16:30:00Z</dcterms:modified>
</cp:coreProperties>
</file>