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623C" w14:textId="16ADF331" w:rsidR="009C03EA" w:rsidRPr="00011DBD" w:rsidRDefault="009C03EA" w:rsidP="00DF371B">
      <w:pPr>
        <w:keepNext/>
        <w:tabs>
          <w:tab w:val="left" w:pos="5760"/>
        </w:tabs>
        <w:spacing w:after="0" w:line="240" w:lineRule="auto"/>
        <w:outlineLvl w:val="1"/>
        <w:rPr>
          <w:rFonts w:ascii="Arial" w:eastAsia="Times New Roman" w:hAnsi="Arial" w:cs="Arial"/>
          <w:b/>
          <w:color w:val="C00000"/>
          <w:sz w:val="24"/>
          <w:szCs w:val="24"/>
        </w:rPr>
      </w:pPr>
    </w:p>
    <w:p w14:paraId="5436602D" w14:textId="77777777" w:rsidR="009C03EA" w:rsidRDefault="009C03EA" w:rsidP="00DF371B">
      <w:pPr>
        <w:keepNext/>
        <w:tabs>
          <w:tab w:val="left" w:pos="576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5148A05" w14:textId="77777777" w:rsidR="009C03EA" w:rsidRDefault="009C03EA" w:rsidP="00DF371B">
      <w:pPr>
        <w:keepNext/>
        <w:tabs>
          <w:tab w:val="left" w:pos="576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3FFFBC55" w14:textId="77777777" w:rsidR="00DF371B" w:rsidRPr="00084255" w:rsidRDefault="00DF371B" w:rsidP="00384F44">
      <w:pPr>
        <w:keepNext/>
        <w:tabs>
          <w:tab w:val="left" w:pos="504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4255">
        <w:rPr>
          <w:rFonts w:ascii="Arial" w:eastAsia="Times New Roman" w:hAnsi="Arial" w:cs="Arial"/>
          <w:b/>
          <w:sz w:val="24"/>
          <w:szCs w:val="24"/>
        </w:rPr>
        <w:t xml:space="preserve">Assembly Activities </w:t>
      </w:r>
      <w:r w:rsidR="00E75B59">
        <w:rPr>
          <w:rFonts w:ascii="Arial" w:eastAsia="Times New Roman" w:hAnsi="Arial" w:cs="Arial"/>
          <w:b/>
          <w:sz w:val="24"/>
          <w:szCs w:val="24"/>
        </w:rPr>
        <w:t>I</w:t>
      </w:r>
      <w:r w:rsidRPr="00084255">
        <w:rPr>
          <w:rFonts w:ascii="Arial" w:eastAsia="Times New Roman" w:hAnsi="Arial" w:cs="Arial"/>
          <w:b/>
          <w:sz w:val="24"/>
          <w:szCs w:val="24"/>
        </w:rPr>
        <w:t xml:space="preserve">nvolving Amplified </w:t>
      </w:r>
      <w:r w:rsidRPr="00084255">
        <w:rPr>
          <w:rFonts w:ascii="Arial" w:eastAsia="Times New Roman" w:hAnsi="Arial" w:cs="Arial"/>
          <w:b/>
          <w:sz w:val="24"/>
          <w:szCs w:val="24"/>
        </w:rPr>
        <w:tab/>
        <w:t>UPPS No. 07.04.05</w:t>
      </w:r>
    </w:p>
    <w:p w14:paraId="50E8CC8A" w14:textId="738DDBB9" w:rsidR="00DD1731" w:rsidRPr="00084255" w:rsidRDefault="00DF371B" w:rsidP="00384F44">
      <w:pPr>
        <w:keepNext/>
        <w:tabs>
          <w:tab w:val="left" w:pos="504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4255">
        <w:rPr>
          <w:rFonts w:ascii="Arial" w:eastAsia="Times New Roman" w:hAnsi="Arial" w:cs="Arial"/>
          <w:b/>
          <w:sz w:val="24"/>
          <w:szCs w:val="24"/>
        </w:rPr>
        <w:t>Sound</w:t>
      </w:r>
      <w:r w:rsidR="00DD1731" w:rsidRPr="00084255">
        <w:rPr>
          <w:rFonts w:ascii="Arial" w:eastAsia="Times New Roman" w:hAnsi="Arial" w:cs="Arial"/>
          <w:b/>
          <w:sz w:val="24"/>
          <w:szCs w:val="24"/>
        </w:rPr>
        <w:t>, Exhibits,</w:t>
      </w:r>
      <w:r w:rsidRPr="00084255">
        <w:rPr>
          <w:rFonts w:ascii="Arial" w:eastAsia="Times New Roman" w:hAnsi="Arial" w:cs="Arial"/>
          <w:b/>
          <w:sz w:val="24"/>
          <w:szCs w:val="24"/>
        </w:rPr>
        <w:t xml:space="preserve"> and Erecting Symbolic </w:t>
      </w:r>
      <w:r w:rsidR="0037194B">
        <w:rPr>
          <w:rFonts w:ascii="Arial" w:eastAsia="Times New Roman" w:hAnsi="Arial" w:cs="Arial"/>
          <w:b/>
          <w:sz w:val="24"/>
          <w:szCs w:val="24"/>
        </w:rPr>
        <w:tab/>
        <w:t>Issue No. 7</w:t>
      </w:r>
    </w:p>
    <w:p w14:paraId="39B6B315" w14:textId="487D042C" w:rsidR="003D3E7D" w:rsidRDefault="00DF371B" w:rsidP="00384F44">
      <w:pPr>
        <w:keepNext/>
        <w:tabs>
          <w:tab w:val="left" w:pos="504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084255">
        <w:rPr>
          <w:rFonts w:ascii="Arial" w:eastAsia="Times New Roman" w:hAnsi="Arial" w:cs="Arial"/>
          <w:b/>
          <w:sz w:val="24"/>
          <w:szCs w:val="24"/>
        </w:rPr>
        <w:t>Structures</w:t>
      </w:r>
      <w:r w:rsidR="00D72796" w:rsidRPr="00084255">
        <w:rPr>
          <w:rFonts w:ascii="Arial" w:eastAsia="Times New Roman" w:hAnsi="Arial" w:cs="Arial"/>
          <w:b/>
          <w:sz w:val="24"/>
          <w:szCs w:val="24"/>
        </w:rPr>
        <w:tab/>
      </w:r>
      <w:r w:rsidR="003D3E7D">
        <w:rPr>
          <w:rFonts w:ascii="Arial" w:eastAsia="Times New Roman" w:hAnsi="Arial" w:cs="Arial"/>
          <w:b/>
          <w:sz w:val="24"/>
          <w:szCs w:val="24"/>
        </w:rPr>
        <w:t>Revised Date: 11/23/2020</w:t>
      </w:r>
    </w:p>
    <w:p w14:paraId="0DFBA4CD" w14:textId="3100FBAE" w:rsidR="00D72796" w:rsidRPr="00084255" w:rsidRDefault="003D3E7D" w:rsidP="00384F44">
      <w:pPr>
        <w:keepNext/>
        <w:tabs>
          <w:tab w:val="left" w:pos="5040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A06B3F" w:rsidRPr="00084255">
        <w:rPr>
          <w:rFonts w:ascii="Arial" w:eastAsia="Times" w:hAnsi="Arial" w:cs="Arial"/>
          <w:b/>
          <w:sz w:val="24"/>
          <w:szCs w:val="24"/>
        </w:rPr>
        <w:t xml:space="preserve">Effective Date: </w:t>
      </w:r>
      <w:r w:rsidR="0037194B">
        <w:rPr>
          <w:rFonts w:ascii="Arial" w:eastAsia="Times" w:hAnsi="Arial" w:cs="Arial"/>
          <w:b/>
          <w:sz w:val="24"/>
          <w:szCs w:val="24"/>
        </w:rPr>
        <w:t>06/29/2018</w:t>
      </w:r>
      <w:r w:rsidR="00DF371B" w:rsidRPr="00084255">
        <w:rPr>
          <w:rFonts w:ascii="Arial" w:eastAsia="Times New Roman" w:hAnsi="Arial" w:cs="Arial"/>
          <w:b/>
          <w:sz w:val="24"/>
          <w:szCs w:val="24"/>
        </w:rPr>
        <w:tab/>
      </w:r>
    </w:p>
    <w:p w14:paraId="09EDF7B6" w14:textId="0214E0E1" w:rsidR="00A06B3F" w:rsidRDefault="00384F44" w:rsidP="00384F44">
      <w:pPr>
        <w:spacing w:after="0" w:line="240" w:lineRule="auto"/>
        <w:ind w:left="504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Next Review Date: 02/01/20</w:t>
      </w:r>
      <w:r w:rsidR="0037194B">
        <w:rPr>
          <w:rFonts w:ascii="Arial" w:eastAsia="Times" w:hAnsi="Arial" w:cs="Arial"/>
          <w:b/>
          <w:sz w:val="24"/>
          <w:szCs w:val="24"/>
        </w:rPr>
        <w:t>22</w:t>
      </w:r>
      <w:r>
        <w:rPr>
          <w:rFonts w:ascii="Arial" w:eastAsia="Times" w:hAnsi="Arial" w:cs="Arial"/>
          <w:b/>
          <w:sz w:val="24"/>
          <w:szCs w:val="24"/>
        </w:rPr>
        <w:t xml:space="preserve"> (E4Y)</w:t>
      </w:r>
    </w:p>
    <w:p w14:paraId="0944AD2E" w14:textId="377240C4" w:rsidR="00384F44" w:rsidRDefault="00384F44" w:rsidP="00384F44">
      <w:pPr>
        <w:spacing w:after="0" w:line="240" w:lineRule="auto"/>
        <w:ind w:left="504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 xml:space="preserve">Sr. Reviewer: Associate Vice President </w:t>
      </w:r>
      <w:r w:rsidR="003D3E7D">
        <w:rPr>
          <w:rFonts w:ascii="Arial" w:eastAsia="Times" w:hAnsi="Arial" w:cs="Arial"/>
          <w:b/>
          <w:sz w:val="24"/>
          <w:szCs w:val="24"/>
        </w:rPr>
        <w:t xml:space="preserve">for Student </w:t>
      </w:r>
      <w:r w:rsidR="00C90262">
        <w:rPr>
          <w:rFonts w:ascii="Arial" w:eastAsia="Times" w:hAnsi="Arial" w:cs="Arial"/>
          <w:b/>
          <w:sz w:val="24"/>
          <w:szCs w:val="24"/>
        </w:rPr>
        <w:t>Success</w:t>
      </w:r>
      <w:r w:rsidR="003D3E7D">
        <w:rPr>
          <w:rFonts w:ascii="Arial" w:eastAsia="Times" w:hAnsi="Arial" w:cs="Arial"/>
          <w:b/>
          <w:sz w:val="24"/>
          <w:szCs w:val="24"/>
        </w:rPr>
        <w:t xml:space="preserve"> </w:t>
      </w:r>
      <w:r>
        <w:rPr>
          <w:rFonts w:ascii="Arial" w:eastAsia="Times" w:hAnsi="Arial" w:cs="Arial"/>
          <w:b/>
          <w:sz w:val="24"/>
          <w:szCs w:val="24"/>
        </w:rPr>
        <w:t>and Dean of Students</w:t>
      </w:r>
    </w:p>
    <w:p w14:paraId="2AB469B2" w14:textId="77777777" w:rsidR="00AC2200" w:rsidRPr="00084255" w:rsidRDefault="00AC2200" w:rsidP="00AC2200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66479D0A" w14:textId="77777777" w:rsidR="00AC2200" w:rsidRPr="00084255" w:rsidRDefault="00AC2200" w:rsidP="00AC2200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64607E7E" w14:textId="77777777" w:rsidR="00AC2200" w:rsidRPr="00084255" w:rsidRDefault="00AC2200" w:rsidP="00AC220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rPr>
          <w:rFonts w:ascii="Arial" w:eastAsia="Times" w:hAnsi="Arial" w:cs="Arial"/>
          <w:b/>
          <w:sz w:val="24"/>
          <w:szCs w:val="24"/>
        </w:rPr>
      </w:pPr>
      <w:r w:rsidRPr="00084255">
        <w:rPr>
          <w:rFonts w:ascii="Arial" w:eastAsia="Times" w:hAnsi="Arial" w:cs="Arial"/>
          <w:b/>
          <w:sz w:val="24"/>
          <w:szCs w:val="24"/>
        </w:rPr>
        <w:t>POLICY STATEMENTS</w:t>
      </w:r>
    </w:p>
    <w:p w14:paraId="64E19D42" w14:textId="77777777" w:rsidR="00AC2200" w:rsidRPr="00084255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3E5AE5FC" w14:textId="1D738F1D" w:rsidR="00AC2200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084255">
        <w:rPr>
          <w:rFonts w:ascii="Arial" w:eastAsia="Times" w:hAnsi="Arial" w:cs="Arial"/>
          <w:sz w:val="24"/>
          <w:szCs w:val="24"/>
        </w:rPr>
        <w:t>01.0</w:t>
      </w:r>
      <w:r w:rsidR="00DF371B" w:rsidRPr="00084255">
        <w:rPr>
          <w:rFonts w:ascii="Arial" w:eastAsia="Times" w:hAnsi="Arial" w:cs="Arial"/>
          <w:sz w:val="24"/>
          <w:szCs w:val="24"/>
        </w:rPr>
        <w:t>1</w:t>
      </w:r>
      <w:r w:rsidRPr="00084255">
        <w:rPr>
          <w:rFonts w:ascii="Arial" w:eastAsia="Times" w:hAnsi="Arial" w:cs="Arial"/>
          <w:sz w:val="24"/>
          <w:szCs w:val="24"/>
        </w:rPr>
        <w:tab/>
        <w:t xml:space="preserve">This </w:t>
      </w:r>
      <w:r w:rsidR="00AE239B" w:rsidRPr="009C03EA">
        <w:rPr>
          <w:rFonts w:ascii="Arial" w:eastAsia="Times" w:hAnsi="Arial" w:cs="Arial"/>
          <w:sz w:val="24"/>
          <w:szCs w:val="24"/>
        </w:rPr>
        <w:t xml:space="preserve">policy </w:t>
      </w:r>
      <w:r w:rsidRPr="009C03EA">
        <w:rPr>
          <w:rFonts w:ascii="Arial" w:eastAsia="Times" w:hAnsi="Arial" w:cs="Arial"/>
          <w:sz w:val="24"/>
          <w:szCs w:val="24"/>
        </w:rPr>
        <w:t xml:space="preserve">establishes </w:t>
      </w:r>
      <w:r w:rsidR="00AE239B" w:rsidRPr="009C03EA">
        <w:rPr>
          <w:rFonts w:ascii="Arial" w:eastAsia="Times" w:hAnsi="Arial" w:cs="Arial"/>
          <w:sz w:val="24"/>
          <w:szCs w:val="24"/>
        </w:rPr>
        <w:t xml:space="preserve">Texas State University procedures </w:t>
      </w:r>
      <w:r w:rsidR="00DD1731" w:rsidRPr="009C03EA">
        <w:rPr>
          <w:rFonts w:ascii="Arial" w:eastAsia="Times" w:hAnsi="Arial" w:cs="Arial"/>
          <w:sz w:val="24"/>
          <w:szCs w:val="24"/>
        </w:rPr>
        <w:t xml:space="preserve">relating to </w:t>
      </w:r>
      <w:r w:rsidRPr="009C03EA">
        <w:rPr>
          <w:rFonts w:ascii="Arial" w:eastAsia="Times" w:hAnsi="Arial" w:cs="Arial"/>
          <w:sz w:val="24"/>
          <w:szCs w:val="24"/>
        </w:rPr>
        <w:t xml:space="preserve">activities </w:t>
      </w:r>
      <w:r w:rsidR="00DD1731" w:rsidRPr="009C03EA">
        <w:rPr>
          <w:rFonts w:ascii="Arial" w:eastAsia="Times" w:hAnsi="Arial" w:cs="Arial"/>
          <w:sz w:val="24"/>
          <w:szCs w:val="24"/>
        </w:rPr>
        <w:t>involving amplified sound, exhibits, and erecting symbolic structures i</w:t>
      </w:r>
      <w:r w:rsidRPr="009C03EA">
        <w:rPr>
          <w:rFonts w:ascii="Arial" w:eastAsia="Times" w:hAnsi="Arial" w:cs="Arial"/>
          <w:sz w:val="24"/>
          <w:szCs w:val="24"/>
        </w:rPr>
        <w:t xml:space="preserve">n </w:t>
      </w:r>
      <w:r w:rsidR="00DD1731" w:rsidRPr="009C03EA">
        <w:rPr>
          <w:rFonts w:ascii="Arial" w:eastAsia="Times" w:hAnsi="Arial" w:cs="Arial"/>
          <w:sz w:val="24"/>
          <w:szCs w:val="24"/>
        </w:rPr>
        <w:t xml:space="preserve">outdoor areas of the San Marcos and Round Rock </w:t>
      </w:r>
      <w:r w:rsidR="00550B79" w:rsidRPr="009C03EA">
        <w:rPr>
          <w:rFonts w:ascii="Arial" w:eastAsia="Times" w:hAnsi="Arial" w:cs="Arial"/>
          <w:sz w:val="24"/>
          <w:szCs w:val="24"/>
        </w:rPr>
        <w:t>c</w:t>
      </w:r>
      <w:r w:rsidRPr="009C03EA">
        <w:rPr>
          <w:rFonts w:ascii="Arial" w:eastAsia="Times" w:hAnsi="Arial" w:cs="Arial"/>
          <w:sz w:val="24"/>
          <w:szCs w:val="24"/>
        </w:rPr>
        <w:t>ampus</w:t>
      </w:r>
      <w:r w:rsidR="00DD1731" w:rsidRPr="009C03EA">
        <w:rPr>
          <w:rFonts w:ascii="Arial" w:eastAsia="Times" w:hAnsi="Arial" w:cs="Arial"/>
          <w:sz w:val="24"/>
          <w:szCs w:val="24"/>
        </w:rPr>
        <w:t xml:space="preserve">es </w:t>
      </w:r>
      <w:r w:rsidRPr="009C03EA">
        <w:rPr>
          <w:rFonts w:ascii="Arial" w:eastAsia="Times" w:hAnsi="Arial" w:cs="Arial"/>
          <w:sz w:val="24"/>
          <w:szCs w:val="24"/>
        </w:rPr>
        <w:t xml:space="preserve">in a manner that </w:t>
      </w:r>
      <w:r w:rsidR="000A2E94" w:rsidRPr="009C03EA">
        <w:rPr>
          <w:rFonts w:ascii="Arial" w:eastAsia="Times" w:hAnsi="Arial" w:cs="Arial"/>
          <w:sz w:val="24"/>
          <w:szCs w:val="24"/>
        </w:rPr>
        <w:t xml:space="preserve">adheres to </w:t>
      </w:r>
      <w:r w:rsidRPr="009C03EA">
        <w:rPr>
          <w:rFonts w:ascii="Arial" w:eastAsia="Times" w:hAnsi="Arial" w:cs="Arial"/>
          <w:sz w:val="24"/>
          <w:szCs w:val="24"/>
        </w:rPr>
        <w:t xml:space="preserve">the </w:t>
      </w:r>
      <w:r w:rsidR="00AE239B" w:rsidRPr="009C03EA">
        <w:rPr>
          <w:rFonts w:ascii="Arial" w:eastAsia="Times" w:hAnsi="Arial" w:cs="Arial"/>
          <w:sz w:val="24"/>
          <w:szCs w:val="24"/>
        </w:rPr>
        <w:t>u</w:t>
      </w:r>
      <w:r w:rsidRPr="009C03EA">
        <w:rPr>
          <w:rFonts w:ascii="Arial" w:eastAsia="Times" w:hAnsi="Arial" w:cs="Arial"/>
          <w:sz w:val="24"/>
          <w:szCs w:val="24"/>
        </w:rPr>
        <w:t xml:space="preserve">niversity’s </w:t>
      </w:r>
      <w:r w:rsidR="000A2E94" w:rsidRPr="009C03EA">
        <w:rPr>
          <w:rFonts w:ascii="Arial" w:eastAsia="Times" w:hAnsi="Arial" w:cs="Arial"/>
          <w:sz w:val="24"/>
          <w:szCs w:val="24"/>
        </w:rPr>
        <w:t>policies and procedures</w:t>
      </w:r>
      <w:r w:rsidRPr="009C03EA">
        <w:rPr>
          <w:rFonts w:ascii="Arial" w:eastAsia="Times" w:hAnsi="Arial" w:cs="Arial"/>
          <w:sz w:val="24"/>
          <w:szCs w:val="24"/>
        </w:rPr>
        <w:t>.</w:t>
      </w:r>
    </w:p>
    <w:p w14:paraId="4035DBCC" w14:textId="77777777" w:rsidR="000A2E94" w:rsidRPr="009C03EA" w:rsidRDefault="000A2E94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6D3E067C" w14:textId="36B735ED" w:rsidR="000A2E94" w:rsidRPr="00084255" w:rsidRDefault="003D3E7D" w:rsidP="000A2E94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*</w:t>
      </w:r>
      <w:r w:rsidR="000A2E94" w:rsidRPr="009C03EA">
        <w:rPr>
          <w:rFonts w:ascii="Arial" w:eastAsia="Times" w:hAnsi="Arial" w:cs="Arial"/>
          <w:sz w:val="24"/>
          <w:szCs w:val="24"/>
        </w:rPr>
        <w:t>01.0</w:t>
      </w:r>
      <w:r w:rsidR="00DF371B" w:rsidRPr="009C03EA">
        <w:rPr>
          <w:rFonts w:ascii="Arial" w:eastAsia="Times" w:hAnsi="Arial" w:cs="Arial"/>
          <w:sz w:val="24"/>
          <w:szCs w:val="24"/>
        </w:rPr>
        <w:t>2</w:t>
      </w:r>
      <w:r w:rsidR="000A2E94" w:rsidRPr="009C03EA">
        <w:rPr>
          <w:rFonts w:ascii="Arial" w:eastAsia="Times" w:hAnsi="Arial" w:cs="Arial"/>
          <w:sz w:val="24"/>
          <w:szCs w:val="24"/>
        </w:rPr>
        <w:tab/>
      </w:r>
      <w:r w:rsidR="000A2E94" w:rsidRPr="00084255">
        <w:rPr>
          <w:rFonts w:ascii="Arial" w:eastAsia="Calibri" w:hAnsi="Arial" w:cs="Arial"/>
          <w:sz w:val="24"/>
          <w:szCs w:val="24"/>
        </w:rPr>
        <w:t xml:space="preserve">Freedom of inquiry and discussion is basic and essential to intellectual development. However, these freedoms must be exercised in a manner that does not illegally derogate the rights of others or interfere with the academic programs and administrative processes of the university. </w:t>
      </w:r>
      <w:r w:rsidR="0065431E" w:rsidRPr="00084255">
        <w:rPr>
          <w:rFonts w:ascii="Arial" w:eastAsia="Calibri" w:hAnsi="Arial" w:cs="Arial"/>
          <w:sz w:val="24"/>
          <w:szCs w:val="24"/>
        </w:rPr>
        <w:t xml:space="preserve">The grounds of the </w:t>
      </w:r>
      <w:r w:rsidR="00AE239B" w:rsidRPr="00084255">
        <w:rPr>
          <w:rFonts w:ascii="Arial" w:eastAsia="Calibri" w:hAnsi="Arial" w:cs="Arial"/>
          <w:sz w:val="24"/>
          <w:szCs w:val="24"/>
        </w:rPr>
        <w:t>u</w:t>
      </w:r>
      <w:r w:rsidR="0065431E" w:rsidRPr="00084255">
        <w:rPr>
          <w:rFonts w:ascii="Arial" w:eastAsia="Calibri" w:hAnsi="Arial" w:cs="Arial"/>
          <w:sz w:val="24"/>
          <w:szCs w:val="24"/>
        </w:rPr>
        <w:t xml:space="preserve">niversity are </w:t>
      </w:r>
      <w:r w:rsidR="0085680D">
        <w:rPr>
          <w:rFonts w:ascii="Arial" w:eastAsia="Calibri" w:hAnsi="Arial" w:cs="Arial"/>
          <w:sz w:val="24"/>
          <w:szCs w:val="24"/>
        </w:rPr>
        <w:t>traditional</w:t>
      </w:r>
      <w:r w:rsidR="0065431E" w:rsidRPr="00084255">
        <w:rPr>
          <w:rFonts w:ascii="Arial" w:eastAsia="Calibri" w:hAnsi="Arial" w:cs="Arial"/>
          <w:sz w:val="24"/>
          <w:szCs w:val="24"/>
        </w:rPr>
        <w:t xml:space="preserve"> public forums, subject to such reasonable time, place, and manner restrictions</w:t>
      </w:r>
      <w:r w:rsidR="00EC0851" w:rsidRPr="009C03EA">
        <w:rPr>
          <w:rFonts w:ascii="Arial" w:hAnsi="Arial" w:cs="Arial"/>
          <w:sz w:val="24"/>
          <w:szCs w:val="24"/>
        </w:rPr>
        <w:t xml:space="preserve"> </w:t>
      </w:r>
      <w:r w:rsidR="00EC0851" w:rsidRPr="00084255">
        <w:rPr>
          <w:rFonts w:ascii="Arial" w:eastAsia="Calibri" w:hAnsi="Arial" w:cs="Arial"/>
          <w:sz w:val="24"/>
          <w:szCs w:val="24"/>
        </w:rPr>
        <w:t xml:space="preserve">as provided in the </w:t>
      </w:r>
      <w:hyperlink r:id="rId8" w:history="1">
        <w:r w:rsidR="00EC0851" w:rsidRPr="00084255">
          <w:rPr>
            <w:rStyle w:val="Hyperlink"/>
            <w:rFonts w:ascii="Arial" w:eastAsia="Calibri" w:hAnsi="Arial" w:cs="Arial"/>
            <w:sz w:val="24"/>
            <w:szCs w:val="24"/>
          </w:rPr>
          <w:t xml:space="preserve">Texas State University System </w:t>
        </w:r>
        <w:r>
          <w:rPr>
            <w:rStyle w:val="Hyperlink"/>
            <w:rFonts w:ascii="Arial" w:eastAsia="Calibri" w:hAnsi="Arial" w:cs="Arial"/>
            <w:sz w:val="24"/>
            <w:szCs w:val="24"/>
          </w:rPr>
          <w:t xml:space="preserve">(TSUS) </w:t>
        </w:r>
        <w:r w:rsidR="00EC0851" w:rsidRPr="00084255">
          <w:rPr>
            <w:rStyle w:val="Hyperlink"/>
            <w:rFonts w:ascii="Arial" w:eastAsia="Calibri" w:hAnsi="Arial" w:cs="Arial"/>
            <w:sz w:val="24"/>
            <w:szCs w:val="24"/>
          </w:rPr>
          <w:t>Rules and Regulations</w:t>
        </w:r>
        <w:r w:rsidR="002017B4" w:rsidRPr="00084255">
          <w:rPr>
            <w:rStyle w:val="Hyperlink"/>
            <w:rFonts w:ascii="Arial" w:eastAsia="Calibri" w:hAnsi="Arial" w:cs="Arial"/>
            <w:sz w:val="24"/>
            <w:szCs w:val="24"/>
          </w:rPr>
          <w:t>,</w:t>
        </w:r>
        <w:r w:rsidR="00EC0851" w:rsidRPr="00084255">
          <w:rPr>
            <w:rStyle w:val="Hyperlink"/>
            <w:rFonts w:ascii="Arial" w:eastAsia="Calibri" w:hAnsi="Arial" w:cs="Arial"/>
            <w:sz w:val="24"/>
            <w:szCs w:val="24"/>
          </w:rPr>
          <w:t xml:space="preserve"> Chapter VII, section 3.1</w:t>
        </w:r>
      </w:hyperlink>
      <w:r w:rsidR="0065431E" w:rsidRPr="009C03EA">
        <w:rPr>
          <w:rFonts w:ascii="Arial" w:eastAsia="Times" w:hAnsi="Arial" w:cs="Arial"/>
          <w:sz w:val="24"/>
          <w:szCs w:val="24"/>
        </w:rPr>
        <w:t>.</w:t>
      </w:r>
      <w:r w:rsidR="00EC2207">
        <w:rPr>
          <w:rFonts w:ascii="Arial" w:eastAsia="Times" w:hAnsi="Arial" w:cs="Arial"/>
          <w:sz w:val="24"/>
          <w:szCs w:val="24"/>
        </w:rPr>
        <w:t xml:space="preserve">  </w:t>
      </w:r>
    </w:p>
    <w:p w14:paraId="7F8BBA08" w14:textId="77777777" w:rsidR="00AC2200" w:rsidRPr="009C03EA" w:rsidRDefault="00AC2200" w:rsidP="00AC2200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2E6CAFD5" w14:textId="77777777" w:rsidR="00AC2200" w:rsidRPr="00F22905" w:rsidRDefault="00AC2200" w:rsidP="00F22905">
      <w:pPr>
        <w:pStyle w:val="ListParagraph"/>
        <w:numPr>
          <w:ilvl w:val="0"/>
          <w:numId w:val="1"/>
        </w:numPr>
        <w:tabs>
          <w:tab w:val="clear" w:pos="1080"/>
          <w:tab w:val="left" w:pos="720"/>
        </w:tabs>
        <w:spacing w:after="0" w:line="240" w:lineRule="auto"/>
        <w:ind w:left="720"/>
        <w:rPr>
          <w:rFonts w:ascii="Arial" w:eastAsia="Times" w:hAnsi="Arial" w:cs="Arial"/>
          <w:b/>
          <w:sz w:val="24"/>
          <w:szCs w:val="24"/>
        </w:rPr>
      </w:pPr>
      <w:r w:rsidRPr="00F22905">
        <w:rPr>
          <w:rFonts w:ascii="Arial" w:eastAsia="Times" w:hAnsi="Arial" w:cs="Arial"/>
          <w:b/>
          <w:sz w:val="24"/>
          <w:szCs w:val="24"/>
        </w:rPr>
        <w:t>DEFINITIONS</w:t>
      </w:r>
    </w:p>
    <w:p w14:paraId="1AA239A6" w14:textId="77777777" w:rsidR="00F22905" w:rsidRPr="00F22905" w:rsidRDefault="00F22905" w:rsidP="00F22905">
      <w:pPr>
        <w:spacing w:after="0" w:line="240" w:lineRule="auto"/>
        <w:ind w:left="360"/>
        <w:rPr>
          <w:rFonts w:ascii="Arial" w:eastAsia="Times" w:hAnsi="Arial" w:cs="Arial"/>
          <w:sz w:val="24"/>
          <w:szCs w:val="24"/>
        </w:rPr>
      </w:pPr>
    </w:p>
    <w:p w14:paraId="5C8A62C7" w14:textId="19C2FDFA" w:rsidR="00AC2200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02.01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9C03EA" w:rsidRPr="00DA7E63">
        <w:rPr>
          <w:rFonts w:ascii="Arial" w:eastAsia="Times" w:hAnsi="Arial" w:cs="Arial"/>
          <w:sz w:val="24"/>
          <w:szCs w:val="24"/>
        </w:rPr>
        <w:t>Special D</w:t>
      </w:r>
      <w:r w:rsidR="00770B65" w:rsidRPr="00DA7E63">
        <w:rPr>
          <w:rFonts w:ascii="Arial" w:eastAsia="Times" w:hAnsi="Arial" w:cs="Arial"/>
          <w:sz w:val="24"/>
          <w:szCs w:val="24"/>
        </w:rPr>
        <w:t>esignated</w:t>
      </w:r>
      <w:r w:rsidR="009C03EA" w:rsidRPr="00DA7E63">
        <w:rPr>
          <w:rFonts w:ascii="Arial" w:eastAsia="Times" w:hAnsi="Arial" w:cs="Arial"/>
          <w:sz w:val="24"/>
          <w:szCs w:val="24"/>
        </w:rPr>
        <w:t xml:space="preserve"> A</w:t>
      </w:r>
      <w:r w:rsidRPr="00DA7E63">
        <w:rPr>
          <w:rFonts w:ascii="Arial" w:eastAsia="Times" w:hAnsi="Arial" w:cs="Arial"/>
          <w:sz w:val="24"/>
          <w:szCs w:val="24"/>
        </w:rPr>
        <w:t>reas</w:t>
      </w:r>
      <w:r w:rsidR="00161CCA" w:rsidRPr="009C03EA">
        <w:rPr>
          <w:rFonts w:ascii="Arial" w:eastAsia="Times" w:hAnsi="Arial" w:cs="Arial"/>
          <w:sz w:val="24"/>
          <w:szCs w:val="24"/>
        </w:rPr>
        <w:t xml:space="preserve"> – </w:t>
      </w:r>
      <w:r w:rsidR="003D3E7D">
        <w:rPr>
          <w:rFonts w:ascii="Arial" w:eastAsia="Times" w:hAnsi="Arial" w:cs="Arial"/>
          <w:sz w:val="24"/>
          <w:szCs w:val="24"/>
        </w:rPr>
        <w:t>a</w:t>
      </w:r>
      <w:r w:rsidR="00161CCA" w:rsidRPr="009C03EA">
        <w:rPr>
          <w:rFonts w:ascii="Arial" w:eastAsia="Times" w:hAnsi="Arial" w:cs="Arial"/>
          <w:sz w:val="24"/>
          <w:szCs w:val="24"/>
        </w:rPr>
        <w:t xml:space="preserve">reas </w:t>
      </w:r>
      <w:r w:rsidR="00DD1731" w:rsidRPr="009C03EA">
        <w:rPr>
          <w:rFonts w:ascii="Arial" w:eastAsia="Times" w:hAnsi="Arial" w:cs="Arial"/>
          <w:sz w:val="24"/>
          <w:szCs w:val="24"/>
        </w:rPr>
        <w:t xml:space="preserve">where amplified sound, </w:t>
      </w:r>
      <w:r w:rsidR="004C45D0">
        <w:rPr>
          <w:rFonts w:ascii="Arial" w:eastAsia="Times" w:hAnsi="Arial" w:cs="Arial"/>
          <w:sz w:val="24"/>
          <w:szCs w:val="24"/>
        </w:rPr>
        <w:t xml:space="preserve">exhibits, and </w:t>
      </w:r>
      <w:r w:rsidR="00770B65" w:rsidRPr="009C03EA">
        <w:rPr>
          <w:rFonts w:ascii="Arial" w:eastAsia="Times" w:hAnsi="Arial" w:cs="Arial"/>
          <w:sz w:val="24"/>
          <w:szCs w:val="24"/>
        </w:rPr>
        <w:t>symbolic structures may be used</w:t>
      </w:r>
      <w:r w:rsidR="002017B4" w:rsidRPr="009C03EA">
        <w:rPr>
          <w:rFonts w:ascii="Arial" w:eastAsia="Times" w:hAnsi="Arial" w:cs="Arial"/>
          <w:sz w:val="24"/>
          <w:szCs w:val="24"/>
        </w:rPr>
        <w:t xml:space="preserve"> or </w:t>
      </w:r>
      <w:r w:rsidR="00770B65" w:rsidRPr="009C03EA">
        <w:rPr>
          <w:rFonts w:ascii="Arial" w:eastAsia="Times" w:hAnsi="Arial" w:cs="Arial"/>
          <w:sz w:val="24"/>
          <w:szCs w:val="24"/>
        </w:rPr>
        <w:t xml:space="preserve">displayed within </w:t>
      </w:r>
      <w:r w:rsidR="002017B4" w:rsidRPr="009C03EA">
        <w:rPr>
          <w:rFonts w:ascii="Arial" w:eastAsia="Times" w:hAnsi="Arial" w:cs="Arial"/>
          <w:sz w:val="24"/>
          <w:szCs w:val="24"/>
        </w:rPr>
        <w:t xml:space="preserve">the </w:t>
      </w:r>
      <w:r w:rsidR="00770B65" w:rsidRPr="009C03EA">
        <w:rPr>
          <w:rFonts w:ascii="Arial" w:eastAsia="Times" w:hAnsi="Arial" w:cs="Arial"/>
          <w:sz w:val="24"/>
          <w:szCs w:val="24"/>
        </w:rPr>
        <w:t>time, place</w:t>
      </w:r>
      <w:r w:rsidR="003D3E7D">
        <w:rPr>
          <w:rFonts w:ascii="Arial" w:eastAsia="Times" w:hAnsi="Arial" w:cs="Arial"/>
          <w:sz w:val="24"/>
          <w:szCs w:val="24"/>
        </w:rPr>
        <w:t>,</w:t>
      </w:r>
      <w:r w:rsidR="00770B65" w:rsidRPr="009C03EA">
        <w:rPr>
          <w:rFonts w:ascii="Arial" w:eastAsia="Times" w:hAnsi="Arial" w:cs="Arial"/>
          <w:sz w:val="24"/>
          <w:szCs w:val="24"/>
        </w:rPr>
        <w:t xml:space="preserve"> and manner specified by university policies. </w:t>
      </w:r>
      <w:r w:rsidR="00DD1731" w:rsidRPr="009C03EA">
        <w:rPr>
          <w:rFonts w:ascii="Arial" w:eastAsia="Times" w:hAnsi="Arial" w:cs="Arial"/>
          <w:sz w:val="24"/>
          <w:szCs w:val="24"/>
        </w:rPr>
        <w:t xml:space="preserve">Special designated </w:t>
      </w:r>
      <w:r w:rsidR="00D72796" w:rsidRPr="009C03EA">
        <w:rPr>
          <w:rFonts w:ascii="Arial" w:eastAsia="Times" w:hAnsi="Arial" w:cs="Arial"/>
          <w:sz w:val="24"/>
          <w:szCs w:val="24"/>
        </w:rPr>
        <w:t xml:space="preserve">areas on the San Marcos </w:t>
      </w:r>
      <w:r w:rsidR="00DD1731" w:rsidRPr="009C03EA">
        <w:rPr>
          <w:rFonts w:ascii="Arial" w:eastAsia="Times" w:hAnsi="Arial" w:cs="Arial"/>
          <w:sz w:val="24"/>
          <w:szCs w:val="24"/>
        </w:rPr>
        <w:t xml:space="preserve">and Round Rock </w:t>
      </w:r>
      <w:r w:rsidR="002017B4" w:rsidRPr="009C03EA">
        <w:rPr>
          <w:rFonts w:ascii="Arial" w:eastAsia="Times" w:hAnsi="Arial" w:cs="Arial"/>
          <w:sz w:val="24"/>
          <w:szCs w:val="24"/>
        </w:rPr>
        <w:t>c</w:t>
      </w:r>
      <w:r w:rsidR="00D72796" w:rsidRPr="009C03EA">
        <w:rPr>
          <w:rFonts w:ascii="Arial" w:eastAsia="Times" w:hAnsi="Arial" w:cs="Arial"/>
          <w:sz w:val="24"/>
          <w:szCs w:val="24"/>
        </w:rPr>
        <w:t>ampus</w:t>
      </w:r>
      <w:r w:rsidR="00DD1731" w:rsidRPr="009C03EA">
        <w:rPr>
          <w:rFonts w:ascii="Arial" w:eastAsia="Times" w:hAnsi="Arial" w:cs="Arial"/>
          <w:sz w:val="24"/>
          <w:szCs w:val="24"/>
        </w:rPr>
        <w:t>es</w:t>
      </w:r>
      <w:r w:rsidR="00770B65" w:rsidRPr="009C03EA">
        <w:rPr>
          <w:rFonts w:ascii="Arial" w:eastAsia="Times" w:hAnsi="Arial" w:cs="Arial"/>
          <w:sz w:val="24"/>
          <w:szCs w:val="24"/>
        </w:rPr>
        <w:t xml:space="preserve"> </w:t>
      </w:r>
      <w:r w:rsidRPr="009C03EA">
        <w:rPr>
          <w:rFonts w:ascii="Arial" w:eastAsia="Times" w:hAnsi="Arial" w:cs="Arial"/>
          <w:sz w:val="24"/>
          <w:szCs w:val="24"/>
        </w:rPr>
        <w:t>include:</w:t>
      </w:r>
    </w:p>
    <w:p w14:paraId="43FC6574" w14:textId="77777777" w:rsidR="00276CFC" w:rsidRPr="009C03EA" w:rsidRDefault="00276CFC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44CCE1F7" w14:textId="6F44BADA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a.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716495" w:rsidRPr="009C03EA">
        <w:rPr>
          <w:rFonts w:ascii="Arial" w:eastAsia="Times" w:hAnsi="Arial" w:cs="Arial"/>
          <w:sz w:val="24"/>
          <w:szCs w:val="24"/>
        </w:rPr>
        <w:t xml:space="preserve">Bobcat Trail located between the Academic Services Building and Evans Liberal Arts Building on the San Marcos </w:t>
      </w:r>
      <w:proofErr w:type="gramStart"/>
      <w:r w:rsidR="00716495" w:rsidRPr="009C03EA">
        <w:rPr>
          <w:rFonts w:ascii="Arial" w:eastAsia="Times" w:hAnsi="Arial" w:cs="Arial"/>
          <w:sz w:val="24"/>
          <w:szCs w:val="24"/>
        </w:rPr>
        <w:t>campus</w:t>
      </w:r>
      <w:r w:rsidR="00716495">
        <w:rPr>
          <w:rFonts w:ascii="Arial" w:eastAsia="Times" w:hAnsi="Arial" w:cs="Arial"/>
          <w:sz w:val="24"/>
          <w:szCs w:val="24"/>
        </w:rPr>
        <w:t>;</w:t>
      </w:r>
      <w:proofErr w:type="gramEnd"/>
      <w:r w:rsidR="00716495" w:rsidRPr="009C03EA">
        <w:rPr>
          <w:rFonts w:ascii="Arial" w:eastAsia="Times" w:hAnsi="Arial" w:cs="Arial"/>
          <w:sz w:val="24"/>
          <w:szCs w:val="24"/>
        </w:rPr>
        <w:t xml:space="preserve"> </w:t>
      </w:r>
    </w:p>
    <w:p w14:paraId="03059DDF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09861F06" w14:textId="727320F4" w:rsidR="00AC2200" w:rsidRPr="009C03EA" w:rsidRDefault="0048097C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b.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B55F39" w:rsidRPr="009C03EA">
        <w:rPr>
          <w:rFonts w:ascii="Arial" w:eastAsia="Times" w:hAnsi="Arial" w:cs="Arial"/>
          <w:sz w:val="24"/>
          <w:szCs w:val="24"/>
        </w:rPr>
        <w:t>t</w:t>
      </w:r>
      <w:r w:rsidR="00715751" w:rsidRPr="009C03EA">
        <w:rPr>
          <w:rFonts w:ascii="Arial" w:eastAsia="Times" w:hAnsi="Arial" w:cs="Arial"/>
          <w:sz w:val="24"/>
          <w:szCs w:val="24"/>
        </w:rPr>
        <w:t xml:space="preserve">he </w:t>
      </w:r>
      <w:r w:rsidR="003B7EFC">
        <w:rPr>
          <w:rFonts w:ascii="Arial" w:eastAsia="Times" w:hAnsi="Arial" w:cs="Arial"/>
          <w:sz w:val="24"/>
          <w:szCs w:val="24"/>
        </w:rPr>
        <w:t>M</w:t>
      </w:r>
      <w:r w:rsidR="003B7EFC" w:rsidRPr="009C03EA">
        <w:rPr>
          <w:rFonts w:ascii="Arial" w:eastAsia="Times" w:hAnsi="Arial" w:cs="Arial"/>
          <w:sz w:val="24"/>
          <w:szCs w:val="24"/>
        </w:rPr>
        <w:t xml:space="preserve">all </w:t>
      </w:r>
      <w:r w:rsidR="00715751" w:rsidRPr="009C03EA">
        <w:rPr>
          <w:rFonts w:ascii="Arial" w:eastAsia="Times" w:hAnsi="Arial" w:cs="Arial"/>
          <w:sz w:val="24"/>
          <w:szCs w:val="24"/>
        </w:rPr>
        <w:t xml:space="preserve">(paved area) </w:t>
      </w:r>
      <w:r w:rsidRPr="009C03EA">
        <w:rPr>
          <w:rFonts w:ascii="Arial" w:eastAsia="Times" w:hAnsi="Arial" w:cs="Arial"/>
          <w:sz w:val="24"/>
          <w:szCs w:val="24"/>
        </w:rPr>
        <w:t xml:space="preserve">between </w:t>
      </w:r>
      <w:r w:rsidR="00E92EB4" w:rsidRPr="009C03EA">
        <w:rPr>
          <w:rFonts w:ascii="Arial" w:eastAsia="Times" w:hAnsi="Arial" w:cs="Arial"/>
          <w:sz w:val="24"/>
          <w:szCs w:val="24"/>
        </w:rPr>
        <w:t xml:space="preserve">the </w:t>
      </w:r>
      <w:r w:rsidRPr="009C03EA">
        <w:rPr>
          <w:rFonts w:ascii="Arial" w:eastAsia="Times" w:hAnsi="Arial" w:cs="Arial"/>
          <w:sz w:val="24"/>
          <w:szCs w:val="24"/>
        </w:rPr>
        <w:t>Alkek Library and the LBJ Student Center</w:t>
      </w:r>
      <w:r w:rsidR="009C03EA" w:rsidRPr="009C03EA">
        <w:rPr>
          <w:rFonts w:ascii="Arial" w:eastAsia="Times" w:hAnsi="Arial" w:cs="Arial"/>
          <w:sz w:val="24"/>
          <w:szCs w:val="24"/>
        </w:rPr>
        <w:t xml:space="preserve"> on the San Marcos campus</w:t>
      </w:r>
      <w:r w:rsidR="008F030C">
        <w:rPr>
          <w:rFonts w:ascii="Arial" w:eastAsia="Times" w:hAnsi="Arial" w:cs="Arial"/>
          <w:sz w:val="24"/>
          <w:szCs w:val="24"/>
        </w:rPr>
        <w:t>, excluding</w:t>
      </w:r>
      <w:r w:rsidR="00073709" w:rsidRPr="009C03EA">
        <w:rPr>
          <w:rFonts w:ascii="Arial" w:eastAsia="Times" w:hAnsi="Arial" w:cs="Arial"/>
          <w:sz w:val="24"/>
          <w:szCs w:val="24"/>
        </w:rPr>
        <w:t xml:space="preserve"> the Alkek Library </w:t>
      </w:r>
      <w:proofErr w:type="gramStart"/>
      <w:r w:rsidR="00073709" w:rsidRPr="009C03EA">
        <w:rPr>
          <w:rFonts w:ascii="Arial" w:eastAsia="Times" w:hAnsi="Arial" w:cs="Arial"/>
          <w:sz w:val="24"/>
          <w:szCs w:val="24"/>
        </w:rPr>
        <w:t>breezeway</w:t>
      </w:r>
      <w:r w:rsidR="00B55F39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7960E6B2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4B6F5E7D" w14:textId="4655F179" w:rsidR="0048097C" w:rsidRPr="009C03EA" w:rsidRDefault="00AC2200" w:rsidP="003D3E7D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c.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716495" w:rsidRPr="009C03EA">
        <w:rPr>
          <w:rFonts w:ascii="Arial" w:eastAsia="Times" w:hAnsi="Arial" w:cs="Arial"/>
          <w:sz w:val="24"/>
          <w:szCs w:val="24"/>
        </w:rPr>
        <w:t xml:space="preserve">the </w:t>
      </w:r>
      <w:r w:rsidR="003B7EFC">
        <w:rPr>
          <w:rFonts w:ascii="Arial" w:eastAsia="Times" w:hAnsi="Arial" w:cs="Arial"/>
          <w:sz w:val="24"/>
          <w:szCs w:val="24"/>
        </w:rPr>
        <w:t>M</w:t>
      </w:r>
      <w:r w:rsidR="00716495" w:rsidRPr="009C03EA">
        <w:rPr>
          <w:rFonts w:ascii="Arial" w:eastAsia="Times" w:hAnsi="Arial" w:cs="Arial"/>
          <w:sz w:val="24"/>
          <w:szCs w:val="24"/>
        </w:rPr>
        <w:t>all (grassy area) located on the south side of the Avery Building on the Round Rock campus</w:t>
      </w:r>
      <w:r w:rsidR="00E52F1F">
        <w:rPr>
          <w:rFonts w:ascii="Arial" w:eastAsia="Times" w:hAnsi="Arial" w:cs="Arial"/>
          <w:sz w:val="24"/>
          <w:szCs w:val="24"/>
        </w:rPr>
        <w:t>;</w:t>
      </w:r>
      <w:r w:rsidR="00BB406A">
        <w:rPr>
          <w:rFonts w:ascii="Arial" w:eastAsia="Times" w:hAnsi="Arial" w:cs="Arial"/>
          <w:sz w:val="24"/>
          <w:szCs w:val="24"/>
        </w:rPr>
        <w:t xml:space="preserve"> </w:t>
      </w:r>
      <w:r w:rsidR="00B55F39" w:rsidRPr="009C03EA">
        <w:rPr>
          <w:rFonts w:ascii="Arial" w:eastAsia="Times" w:hAnsi="Arial" w:cs="Arial"/>
          <w:sz w:val="24"/>
          <w:szCs w:val="24"/>
        </w:rPr>
        <w:t>and</w:t>
      </w:r>
    </w:p>
    <w:p w14:paraId="4FC8D6C4" w14:textId="77777777" w:rsidR="00E52F1F" w:rsidRDefault="00E52F1F" w:rsidP="00BE12E4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3B676DB5" w14:textId="04D3E36F" w:rsidR="00AC2200" w:rsidRDefault="00715751" w:rsidP="00BE12E4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lastRenderedPageBreak/>
        <w:t>d.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627D72">
        <w:rPr>
          <w:rFonts w:ascii="Arial" w:eastAsia="Times" w:hAnsi="Arial" w:cs="Arial"/>
          <w:sz w:val="24"/>
          <w:szCs w:val="24"/>
        </w:rPr>
        <w:t>t</w:t>
      </w:r>
      <w:r w:rsidR="00716495" w:rsidRPr="009C03EA">
        <w:rPr>
          <w:rFonts w:ascii="Arial" w:eastAsia="Times" w:hAnsi="Arial" w:cs="Arial"/>
          <w:sz w:val="24"/>
          <w:szCs w:val="24"/>
        </w:rPr>
        <w:t>he Quad, being the pedestrian area from the Fighting Stallions statue in front of Derrick Hall to the LBJ statue in front of the Comal Building on the San Marcos campus</w:t>
      </w:r>
      <w:r w:rsidR="00716495">
        <w:rPr>
          <w:rFonts w:ascii="Arial" w:eastAsia="Times" w:hAnsi="Arial" w:cs="Arial"/>
          <w:sz w:val="24"/>
          <w:szCs w:val="24"/>
        </w:rPr>
        <w:t>.</w:t>
      </w:r>
    </w:p>
    <w:p w14:paraId="031B8802" w14:textId="77777777" w:rsidR="004C45D0" w:rsidRPr="009C03EA" w:rsidRDefault="004C45D0" w:rsidP="00BE12E4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09E87F7D" w14:textId="7F8D1A50" w:rsidR="00AC2200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02.02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Pr="00DA7E63">
        <w:rPr>
          <w:rFonts w:ascii="Arial" w:eastAsia="Times" w:hAnsi="Arial" w:cs="Arial"/>
          <w:sz w:val="24"/>
          <w:szCs w:val="24"/>
        </w:rPr>
        <w:t>Dean</w:t>
      </w:r>
      <w:r w:rsidR="00161CCA" w:rsidRPr="00DA7E63">
        <w:rPr>
          <w:rFonts w:ascii="Arial" w:eastAsia="Times" w:hAnsi="Arial" w:cs="Arial"/>
          <w:sz w:val="24"/>
          <w:szCs w:val="24"/>
        </w:rPr>
        <w:t xml:space="preserve"> </w:t>
      </w:r>
      <w:r w:rsidR="00161CCA" w:rsidRPr="009C03EA">
        <w:rPr>
          <w:rFonts w:ascii="Arial" w:eastAsia="Times" w:hAnsi="Arial" w:cs="Arial"/>
          <w:sz w:val="24"/>
          <w:szCs w:val="24"/>
        </w:rPr>
        <w:t xml:space="preserve">– </w:t>
      </w:r>
      <w:r w:rsidR="00DA7E63">
        <w:rPr>
          <w:rFonts w:ascii="Arial" w:eastAsia="Times" w:hAnsi="Arial" w:cs="Arial"/>
          <w:sz w:val="24"/>
          <w:szCs w:val="24"/>
        </w:rPr>
        <w:t>t</w:t>
      </w:r>
      <w:r w:rsidRPr="009C03EA">
        <w:rPr>
          <w:rFonts w:ascii="Arial" w:eastAsia="Times" w:hAnsi="Arial" w:cs="Arial"/>
          <w:sz w:val="24"/>
          <w:szCs w:val="24"/>
        </w:rPr>
        <w:t xml:space="preserve">he </w:t>
      </w:r>
      <w:r w:rsidR="00DA7E63">
        <w:rPr>
          <w:rFonts w:ascii="Arial" w:eastAsia="Times" w:hAnsi="Arial" w:cs="Arial"/>
          <w:sz w:val="24"/>
          <w:szCs w:val="24"/>
        </w:rPr>
        <w:t>d</w:t>
      </w:r>
      <w:r w:rsidR="00536C49" w:rsidRPr="009C03EA">
        <w:rPr>
          <w:rFonts w:ascii="Arial" w:eastAsia="Times" w:hAnsi="Arial" w:cs="Arial"/>
          <w:sz w:val="24"/>
          <w:szCs w:val="24"/>
        </w:rPr>
        <w:t xml:space="preserve">ean </w:t>
      </w:r>
      <w:r w:rsidRPr="009C03EA">
        <w:rPr>
          <w:rFonts w:ascii="Arial" w:eastAsia="Times" w:hAnsi="Arial" w:cs="Arial"/>
          <w:sz w:val="24"/>
          <w:szCs w:val="24"/>
        </w:rPr>
        <w:t xml:space="preserve">of </w:t>
      </w:r>
      <w:r w:rsidR="009C03EA">
        <w:rPr>
          <w:rFonts w:ascii="Arial" w:eastAsia="Times" w:hAnsi="Arial" w:cs="Arial"/>
          <w:sz w:val="24"/>
          <w:szCs w:val="24"/>
        </w:rPr>
        <w:t>S</w:t>
      </w:r>
      <w:r w:rsidRPr="009C03EA">
        <w:rPr>
          <w:rFonts w:ascii="Arial" w:eastAsia="Times" w:hAnsi="Arial" w:cs="Arial"/>
          <w:sz w:val="24"/>
          <w:szCs w:val="24"/>
        </w:rPr>
        <w:t>tudents</w:t>
      </w:r>
      <w:r w:rsidR="003D3E7D">
        <w:rPr>
          <w:rFonts w:ascii="Arial" w:eastAsia="Times" w:hAnsi="Arial" w:cs="Arial"/>
          <w:sz w:val="24"/>
          <w:szCs w:val="24"/>
        </w:rPr>
        <w:t xml:space="preserve">, or </w:t>
      </w:r>
      <w:r w:rsidR="00A9079B" w:rsidRPr="009C03EA">
        <w:rPr>
          <w:rFonts w:ascii="Arial" w:eastAsia="Times" w:hAnsi="Arial" w:cs="Arial"/>
          <w:sz w:val="24"/>
          <w:szCs w:val="24"/>
        </w:rPr>
        <w:t>designee</w:t>
      </w:r>
      <w:r w:rsidRPr="009C03EA">
        <w:rPr>
          <w:rFonts w:ascii="Arial" w:eastAsia="Times" w:hAnsi="Arial" w:cs="Arial"/>
          <w:sz w:val="24"/>
          <w:szCs w:val="24"/>
        </w:rPr>
        <w:t>.</w:t>
      </w:r>
    </w:p>
    <w:p w14:paraId="376FA3DF" w14:textId="77777777" w:rsidR="00AC2200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50EE6419" w14:textId="63375F61" w:rsidR="00CA627C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02.</w:t>
      </w:r>
      <w:r w:rsidR="005E6854" w:rsidRPr="009C03EA">
        <w:rPr>
          <w:rFonts w:ascii="Arial" w:eastAsia="Times" w:hAnsi="Arial" w:cs="Arial"/>
          <w:sz w:val="24"/>
          <w:szCs w:val="24"/>
        </w:rPr>
        <w:t>03</w:t>
      </w:r>
      <w:r w:rsidR="009C03EA">
        <w:rPr>
          <w:rFonts w:ascii="Arial" w:eastAsia="Times" w:hAnsi="Arial" w:cs="Arial"/>
          <w:sz w:val="24"/>
          <w:szCs w:val="24"/>
        </w:rPr>
        <w:tab/>
      </w:r>
      <w:r w:rsidR="009C03EA" w:rsidRPr="00DA7E63">
        <w:rPr>
          <w:rFonts w:ascii="Arial" w:eastAsia="Times" w:hAnsi="Arial" w:cs="Arial"/>
          <w:sz w:val="24"/>
          <w:szCs w:val="24"/>
        </w:rPr>
        <w:t>Assembly Activities I</w:t>
      </w:r>
      <w:r w:rsidR="0048097C" w:rsidRPr="00DA7E63">
        <w:rPr>
          <w:rFonts w:ascii="Arial" w:eastAsia="Times" w:hAnsi="Arial" w:cs="Arial"/>
          <w:sz w:val="24"/>
          <w:szCs w:val="24"/>
        </w:rPr>
        <w:t>nvolving Amplified Sound, Exhibits</w:t>
      </w:r>
      <w:r w:rsidR="003D3E7D">
        <w:rPr>
          <w:rFonts w:ascii="Arial" w:eastAsia="Times" w:hAnsi="Arial" w:cs="Arial"/>
          <w:sz w:val="24"/>
          <w:szCs w:val="24"/>
        </w:rPr>
        <w:t>,</w:t>
      </w:r>
      <w:r w:rsidR="0048097C" w:rsidRPr="00DA7E63">
        <w:rPr>
          <w:rFonts w:ascii="Arial" w:eastAsia="Times" w:hAnsi="Arial" w:cs="Arial"/>
          <w:sz w:val="24"/>
          <w:szCs w:val="24"/>
        </w:rPr>
        <w:t xml:space="preserve"> and Symbolic Structures</w:t>
      </w:r>
      <w:r w:rsidR="00161CCA" w:rsidRPr="009C03EA">
        <w:rPr>
          <w:rFonts w:ascii="Arial" w:eastAsia="Times" w:hAnsi="Arial" w:cs="Arial"/>
          <w:sz w:val="24"/>
          <w:szCs w:val="24"/>
        </w:rPr>
        <w:t xml:space="preserve"> – </w:t>
      </w:r>
      <w:r w:rsidR="00DA7E63">
        <w:rPr>
          <w:rFonts w:ascii="Arial" w:eastAsia="Times" w:hAnsi="Arial" w:cs="Arial"/>
          <w:sz w:val="24"/>
          <w:szCs w:val="24"/>
        </w:rPr>
        <w:t>a</w:t>
      </w:r>
      <w:r w:rsidR="009C03EA">
        <w:rPr>
          <w:rFonts w:ascii="Arial" w:eastAsia="Times" w:hAnsi="Arial" w:cs="Arial"/>
          <w:sz w:val="24"/>
          <w:szCs w:val="24"/>
        </w:rPr>
        <w:t>ssembly activities</w:t>
      </w:r>
      <w:r w:rsidR="00334065" w:rsidRPr="009C03EA">
        <w:rPr>
          <w:rFonts w:ascii="Arial" w:eastAsia="Times" w:hAnsi="Arial" w:cs="Arial"/>
          <w:sz w:val="24"/>
          <w:szCs w:val="24"/>
        </w:rPr>
        <w:t xml:space="preserve"> that </w:t>
      </w:r>
      <w:r w:rsidR="00161CCA" w:rsidRPr="009C03EA">
        <w:rPr>
          <w:rFonts w:ascii="Arial" w:eastAsia="Times" w:hAnsi="Arial" w:cs="Arial"/>
          <w:sz w:val="24"/>
          <w:szCs w:val="24"/>
        </w:rPr>
        <w:t xml:space="preserve">do </w:t>
      </w:r>
      <w:r w:rsidR="00CA627C" w:rsidRPr="009C03EA">
        <w:rPr>
          <w:rFonts w:ascii="Arial" w:eastAsia="Times" w:hAnsi="Arial" w:cs="Arial"/>
          <w:sz w:val="24"/>
          <w:szCs w:val="24"/>
        </w:rPr>
        <w:t xml:space="preserve">not include commercial messages. </w:t>
      </w:r>
    </w:p>
    <w:p w14:paraId="6482F4DD" w14:textId="77777777" w:rsidR="00CA627C" w:rsidRPr="009C03EA" w:rsidRDefault="00CA627C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0EF89DB3" w14:textId="77777777" w:rsidR="00AC2200" w:rsidRPr="009C03EA" w:rsidRDefault="00CA627C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02.04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9C03EA" w:rsidRPr="00DA7E63">
        <w:rPr>
          <w:rFonts w:ascii="Arial" w:eastAsia="Times" w:hAnsi="Arial" w:cs="Arial"/>
          <w:sz w:val="24"/>
          <w:szCs w:val="24"/>
        </w:rPr>
        <w:t>Significant University I</w:t>
      </w:r>
      <w:r w:rsidR="00AC2200" w:rsidRPr="00DA7E63">
        <w:rPr>
          <w:rFonts w:ascii="Arial" w:eastAsia="Times" w:hAnsi="Arial" w:cs="Arial"/>
          <w:sz w:val="24"/>
          <w:szCs w:val="24"/>
        </w:rPr>
        <w:t>nterests</w:t>
      </w:r>
      <w:r w:rsidR="00334065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2973FB" w:rsidRPr="009C03EA">
        <w:rPr>
          <w:rFonts w:ascii="Arial" w:eastAsia="Times" w:hAnsi="Arial" w:cs="Arial"/>
          <w:sz w:val="24"/>
          <w:szCs w:val="24"/>
        </w:rPr>
        <w:t>–</w:t>
      </w:r>
      <w:r w:rsidR="00334065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9C03EA">
        <w:rPr>
          <w:rFonts w:ascii="Arial" w:eastAsia="Times" w:hAnsi="Arial" w:cs="Arial"/>
          <w:sz w:val="24"/>
          <w:szCs w:val="24"/>
        </w:rPr>
        <w:t>These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 include:</w:t>
      </w:r>
    </w:p>
    <w:p w14:paraId="72C6A694" w14:textId="77777777" w:rsidR="00AC2200" w:rsidRPr="009C03EA" w:rsidRDefault="00AC2200" w:rsidP="00AC2200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49F171B4" w14:textId="1AFDCB92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a.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m</w:t>
      </w:r>
      <w:r w:rsidRPr="009C03EA">
        <w:rPr>
          <w:rFonts w:ascii="Arial" w:eastAsia="Times" w:hAnsi="Arial" w:cs="Arial"/>
          <w:sz w:val="24"/>
          <w:szCs w:val="24"/>
        </w:rPr>
        <w:t xml:space="preserve">aintaining security, health, and safety for persons and property on </w:t>
      </w:r>
      <w:r w:rsidR="002644D7">
        <w:rPr>
          <w:rFonts w:ascii="Arial" w:eastAsia="Times" w:hAnsi="Arial" w:cs="Arial"/>
          <w:sz w:val="24"/>
          <w:szCs w:val="24"/>
        </w:rPr>
        <w:t xml:space="preserve">both </w:t>
      </w:r>
      <w:proofErr w:type="gramStart"/>
      <w:r w:rsidRPr="009C03EA">
        <w:rPr>
          <w:rFonts w:ascii="Arial" w:eastAsia="Times" w:hAnsi="Arial" w:cs="Arial"/>
          <w:sz w:val="24"/>
          <w:szCs w:val="24"/>
        </w:rPr>
        <w:t>campus</w:t>
      </w:r>
      <w:r w:rsidR="002644D7">
        <w:rPr>
          <w:rFonts w:ascii="Arial" w:eastAsia="Times" w:hAnsi="Arial" w:cs="Arial"/>
          <w:sz w:val="24"/>
          <w:szCs w:val="24"/>
        </w:rPr>
        <w:t>es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4EA3DCA2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7F540F4F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b.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 xml:space="preserve">reserving an academic atmosphere </w:t>
      </w:r>
      <w:r w:rsidR="00550B79" w:rsidRPr="009C03EA">
        <w:rPr>
          <w:rFonts w:ascii="Arial" w:eastAsia="Times" w:hAnsi="Arial" w:cs="Arial"/>
          <w:sz w:val="24"/>
          <w:szCs w:val="24"/>
        </w:rPr>
        <w:t>(c</w:t>
      </w:r>
      <w:r w:rsidRPr="009C03EA">
        <w:rPr>
          <w:rFonts w:ascii="Arial" w:eastAsia="Times" w:hAnsi="Arial" w:cs="Arial"/>
          <w:sz w:val="24"/>
          <w:szCs w:val="24"/>
        </w:rPr>
        <w:t>lasses meeting in their settings should not be disrupted; quiet is necessary in areas assigned for study; social, recreational, and developmental programs and other university activities should not be disrupted</w:t>
      </w:r>
      <w:proofErr w:type="gramStart"/>
      <w:r w:rsidR="00550B79" w:rsidRPr="009C03EA">
        <w:rPr>
          <w:rFonts w:ascii="Arial" w:eastAsia="Times" w:hAnsi="Arial" w:cs="Arial"/>
          <w:sz w:val="24"/>
          <w:szCs w:val="24"/>
        </w:rPr>
        <w:t>)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56DC4F72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5CE0AB18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c.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 xml:space="preserve">rotecting the privacy of students, faculty, and </w:t>
      </w:r>
      <w:proofErr w:type="gramStart"/>
      <w:r w:rsidRPr="009C03EA">
        <w:rPr>
          <w:rFonts w:ascii="Arial" w:eastAsia="Times" w:hAnsi="Arial" w:cs="Arial"/>
          <w:sz w:val="24"/>
          <w:szCs w:val="24"/>
        </w:rPr>
        <w:t>staff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32109A07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41F1BE02" w14:textId="11CE600D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d.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c</w:t>
      </w:r>
      <w:r w:rsidRPr="009C03EA">
        <w:rPr>
          <w:rFonts w:ascii="Arial" w:eastAsia="Times" w:hAnsi="Arial" w:cs="Arial"/>
          <w:sz w:val="24"/>
          <w:szCs w:val="24"/>
        </w:rPr>
        <w:t xml:space="preserve">ontrolling pedestrian and vehicular traffic so that free movement is permitted and so that free entry and exit from university facilities are </w:t>
      </w:r>
      <w:proofErr w:type="gramStart"/>
      <w:r w:rsidR="002644D7">
        <w:rPr>
          <w:rFonts w:ascii="Arial" w:eastAsia="Times" w:hAnsi="Arial" w:cs="Arial"/>
          <w:sz w:val="24"/>
          <w:szCs w:val="24"/>
        </w:rPr>
        <w:t>unimpeded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721326CB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63C4324E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e.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 xml:space="preserve">rotecting persons on campus from crime and preventing unlawful activities on </w:t>
      </w:r>
      <w:proofErr w:type="gramStart"/>
      <w:r w:rsidRPr="009C03EA">
        <w:rPr>
          <w:rFonts w:ascii="Arial" w:eastAsia="Times" w:hAnsi="Arial" w:cs="Arial"/>
          <w:sz w:val="24"/>
          <w:szCs w:val="24"/>
        </w:rPr>
        <w:t>campus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78CABE36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14F022B1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f.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 xml:space="preserve">reserving the beauty of the </w:t>
      </w:r>
      <w:r w:rsidR="00AE239B" w:rsidRPr="009C03EA">
        <w:rPr>
          <w:rFonts w:ascii="Arial" w:eastAsia="Times" w:hAnsi="Arial" w:cs="Arial"/>
          <w:sz w:val="24"/>
          <w:szCs w:val="24"/>
        </w:rPr>
        <w:t>u</w:t>
      </w:r>
      <w:r w:rsidRPr="009C03EA">
        <w:rPr>
          <w:rFonts w:ascii="Arial" w:eastAsia="Times" w:hAnsi="Arial" w:cs="Arial"/>
          <w:sz w:val="24"/>
          <w:szCs w:val="24"/>
        </w:rPr>
        <w:t xml:space="preserve">niversity’s grounds, buildings, and </w:t>
      </w:r>
      <w:proofErr w:type="gramStart"/>
      <w:r w:rsidRPr="009C03EA">
        <w:rPr>
          <w:rFonts w:ascii="Arial" w:eastAsia="Times" w:hAnsi="Arial" w:cs="Arial"/>
          <w:sz w:val="24"/>
          <w:szCs w:val="24"/>
        </w:rPr>
        <w:t>facilities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5B6FAA8E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65EEE3A6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g.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m</w:t>
      </w:r>
      <w:r w:rsidRPr="009C03EA">
        <w:rPr>
          <w:rFonts w:ascii="Arial" w:eastAsia="Times" w:hAnsi="Arial" w:cs="Arial"/>
          <w:sz w:val="24"/>
          <w:szCs w:val="24"/>
        </w:rPr>
        <w:t>aintaining the campus, buildings, and facilities to sustain a clean, orderly, and appealing appearance and avoiding unnecessary and harmful wear and tear on buildings, grounds, and facilities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</w:p>
    <w:p w14:paraId="18A03DE2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5672D420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h.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 xml:space="preserve">reserving the architectural character of important and historic university </w:t>
      </w:r>
      <w:proofErr w:type="gramStart"/>
      <w:r w:rsidRPr="009C03EA">
        <w:rPr>
          <w:rFonts w:ascii="Arial" w:eastAsia="Times" w:hAnsi="Arial" w:cs="Arial"/>
          <w:sz w:val="24"/>
          <w:szCs w:val="24"/>
        </w:rPr>
        <w:t>buildings</w:t>
      </w:r>
      <w:r w:rsidR="002973FB" w:rsidRPr="009C03EA">
        <w:rPr>
          <w:rFonts w:ascii="Arial" w:eastAsia="Times" w:hAnsi="Arial" w:cs="Arial"/>
          <w:sz w:val="24"/>
          <w:szCs w:val="24"/>
        </w:rPr>
        <w:t>;</w:t>
      </w:r>
      <w:proofErr w:type="gramEnd"/>
    </w:p>
    <w:p w14:paraId="0E40C557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65DF5BCB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i.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>rotecting persons on campus from deception, fraud, and commercial exploitation</w:t>
      </w:r>
      <w:r w:rsidR="002973FB" w:rsidRPr="009C03EA">
        <w:rPr>
          <w:rFonts w:ascii="Arial" w:eastAsia="Times" w:hAnsi="Arial" w:cs="Arial"/>
          <w:sz w:val="24"/>
          <w:szCs w:val="24"/>
        </w:rPr>
        <w:t>; and</w:t>
      </w:r>
    </w:p>
    <w:p w14:paraId="44D155A2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2DCF0E5B" w14:textId="77777777" w:rsidR="00AC2200" w:rsidRPr="009C03EA" w:rsidRDefault="00AC2200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j.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2973FB" w:rsidRPr="009C03EA">
        <w:rPr>
          <w:rFonts w:ascii="Arial" w:eastAsia="Times" w:hAnsi="Arial" w:cs="Arial"/>
          <w:sz w:val="24"/>
          <w:szCs w:val="24"/>
        </w:rPr>
        <w:t>e</w:t>
      </w:r>
      <w:r w:rsidRPr="009C03EA">
        <w:rPr>
          <w:rFonts w:ascii="Arial" w:eastAsia="Times" w:hAnsi="Arial" w:cs="Arial"/>
          <w:sz w:val="24"/>
          <w:szCs w:val="24"/>
        </w:rPr>
        <w:t>liminating unnecessary costs and waste of university resources.</w:t>
      </w:r>
    </w:p>
    <w:p w14:paraId="7B667F1D" w14:textId="77777777" w:rsidR="00DF371B" w:rsidRPr="009C03EA" w:rsidRDefault="00DF371B" w:rsidP="00540CBA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52CE7E79" w14:textId="5E52F0DE" w:rsidR="00AC2200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02.</w:t>
      </w:r>
      <w:r w:rsidR="005E6854" w:rsidRPr="009C03EA">
        <w:rPr>
          <w:rFonts w:ascii="Arial" w:eastAsia="Times" w:hAnsi="Arial" w:cs="Arial"/>
          <w:sz w:val="24"/>
          <w:szCs w:val="24"/>
        </w:rPr>
        <w:t>0</w:t>
      </w:r>
      <w:r w:rsidR="00160AAC" w:rsidRPr="009C03EA">
        <w:rPr>
          <w:rFonts w:ascii="Arial" w:eastAsia="Times" w:hAnsi="Arial" w:cs="Arial"/>
          <w:sz w:val="24"/>
          <w:szCs w:val="24"/>
        </w:rPr>
        <w:t>5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9C03EA" w:rsidRPr="00DA7E63">
        <w:rPr>
          <w:rFonts w:ascii="Arial" w:eastAsia="Times" w:hAnsi="Arial" w:cs="Arial"/>
          <w:sz w:val="24"/>
          <w:szCs w:val="24"/>
        </w:rPr>
        <w:t>Student, Faculty, and Staff E</w:t>
      </w:r>
      <w:r w:rsidRPr="00DA7E63">
        <w:rPr>
          <w:rFonts w:ascii="Arial" w:eastAsia="Times" w:hAnsi="Arial" w:cs="Arial"/>
          <w:sz w:val="24"/>
          <w:szCs w:val="24"/>
        </w:rPr>
        <w:t>mployee</w:t>
      </w:r>
      <w:r w:rsidR="003D3E7D">
        <w:rPr>
          <w:rFonts w:ascii="Arial" w:eastAsia="Times" w:hAnsi="Arial" w:cs="Arial"/>
          <w:sz w:val="24"/>
          <w:szCs w:val="24"/>
        </w:rPr>
        <w:t>s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DA7E63">
        <w:rPr>
          <w:rFonts w:ascii="Arial" w:eastAsia="Times" w:hAnsi="Arial" w:cs="Arial"/>
          <w:sz w:val="24"/>
          <w:szCs w:val="24"/>
        </w:rPr>
        <w:t>– r</w:t>
      </w:r>
      <w:r w:rsidR="006739E0" w:rsidRPr="009C03EA">
        <w:rPr>
          <w:rFonts w:ascii="Arial" w:eastAsia="Times" w:hAnsi="Arial" w:cs="Arial"/>
          <w:sz w:val="24"/>
          <w:szCs w:val="24"/>
        </w:rPr>
        <w:t xml:space="preserve">egistered </w:t>
      </w:r>
      <w:r w:rsidRPr="009C03EA">
        <w:rPr>
          <w:rFonts w:ascii="Arial" w:eastAsia="Times" w:hAnsi="Arial" w:cs="Arial"/>
          <w:sz w:val="24"/>
          <w:szCs w:val="24"/>
        </w:rPr>
        <w:t xml:space="preserve">student, </w:t>
      </w:r>
      <w:r w:rsidR="002644D7">
        <w:rPr>
          <w:rFonts w:ascii="Arial" w:eastAsia="Times" w:hAnsi="Arial" w:cs="Arial"/>
          <w:sz w:val="24"/>
          <w:szCs w:val="24"/>
        </w:rPr>
        <w:t xml:space="preserve">currently employed </w:t>
      </w:r>
      <w:r w:rsidRPr="009C03EA">
        <w:rPr>
          <w:rFonts w:ascii="Arial" w:eastAsia="Times" w:hAnsi="Arial" w:cs="Arial"/>
          <w:sz w:val="24"/>
          <w:szCs w:val="24"/>
        </w:rPr>
        <w:t xml:space="preserve">faculty, and </w:t>
      </w:r>
      <w:r w:rsidR="002644D7">
        <w:rPr>
          <w:rFonts w:ascii="Arial" w:eastAsia="Times" w:hAnsi="Arial" w:cs="Arial"/>
          <w:sz w:val="24"/>
          <w:szCs w:val="24"/>
        </w:rPr>
        <w:t xml:space="preserve">currently employed </w:t>
      </w:r>
      <w:r w:rsidRPr="009C03EA">
        <w:rPr>
          <w:rFonts w:ascii="Arial" w:eastAsia="Times" w:hAnsi="Arial" w:cs="Arial"/>
          <w:sz w:val="24"/>
          <w:szCs w:val="24"/>
        </w:rPr>
        <w:t>staff organizations.</w:t>
      </w:r>
    </w:p>
    <w:p w14:paraId="523D553F" w14:textId="77777777" w:rsidR="004C45D0" w:rsidRPr="009C03EA" w:rsidRDefault="004C45D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56D6D44D" w14:textId="2EEF4C51" w:rsidR="00AC2200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lastRenderedPageBreak/>
        <w:t>02.</w:t>
      </w:r>
      <w:r w:rsidR="005E6854" w:rsidRPr="009C03EA">
        <w:rPr>
          <w:rFonts w:ascii="Arial" w:eastAsia="Times" w:hAnsi="Arial" w:cs="Arial"/>
          <w:sz w:val="24"/>
          <w:szCs w:val="24"/>
        </w:rPr>
        <w:t>0</w:t>
      </w:r>
      <w:r w:rsidR="00160AAC" w:rsidRPr="009C03EA">
        <w:rPr>
          <w:rFonts w:ascii="Arial" w:eastAsia="Times" w:hAnsi="Arial" w:cs="Arial"/>
          <w:sz w:val="24"/>
          <w:szCs w:val="24"/>
        </w:rPr>
        <w:t>6</w:t>
      </w:r>
      <w:r w:rsidR="006739E0" w:rsidRPr="009C03EA">
        <w:rPr>
          <w:rFonts w:ascii="Arial" w:eastAsia="Times" w:hAnsi="Arial" w:cs="Arial"/>
          <w:sz w:val="24"/>
          <w:szCs w:val="24"/>
        </w:rPr>
        <w:tab/>
      </w:r>
      <w:r w:rsidRPr="00DA7E63">
        <w:rPr>
          <w:rFonts w:ascii="Arial" w:eastAsia="Times" w:hAnsi="Arial" w:cs="Arial"/>
          <w:sz w:val="24"/>
          <w:szCs w:val="24"/>
        </w:rPr>
        <w:t>Symbolic Structure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DA7E63">
        <w:rPr>
          <w:rFonts w:ascii="Arial" w:eastAsia="Times" w:hAnsi="Arial" w:cs="Arial"/>
          <w:sz w:val="24"/>
          <w:szCs w:val="24"/>
        </w:rPr>
        <w:t>– a</w:t>
      </w:r>
      <w:r w:rsidR="006739E0" w:rsidRPr="009C03EA">
        <w:rPr>
          <w:rFonts w:ascii="Arial" w:eastAsia="Times" w:hAnsi="Arial" w:cs="Arial"/>
          <w:sz w:val="24"/>
          <w:szCs w:val="24"/>
        </w:rPr>
        <w:t xml:space="preserve"> </w:t>
      </w:r>
      <w:r w:rsidRPr="009C03EA">
        <w:rPr>
          <w:rFonts w:ascii="Arial" w:eastAsia="Times" w:hAnsi="Arial" w:cs="Arial"/>
          <w:sz w:val="24"/>
          <w:szCs w:val="24"/>
        </w:rPr>
        <w:t>physical object that is intended to convey a particular message. Symbolic structures may be props and displays, such as coffins, crates, crosses, cages</w:t>
      </w:r>
      <w:r w:rsidR="003D3E7D">
        <w:rPr>
          <w:rFonts w:ascii="Arial" w:eastAsia="Times" w:hAnsi="Arial" w:cs="Arial"/>
          <w:sz w:val="24"/>
          <w:szCs w:val="24"/>
        </w:rPr>
        <w:t>,</w:t>
      </w:r>
      <w:r w:rsidRPr="009C03EA">
        <w:rPr>
          <w:rFonts w:ascii="Arial" w:eastAsia="Times" w:hAnsi="Arial" w:cs="Arial"/>
          <w:sz w:val="24"/>
          <w:szCs w:val="24"/>
        </w:rPr>
        <w:t xml:space="preserve"> and statues; furniture and furnishings, such as desks, tables, bookcases, and cabinets; shelters, such as tents, boxes, shanties, and other enclosures; and other objects.</w:t>
      </w:r>
      <w:r w:rsidR="00EC0851" w:rsidRPr="009C03EA">
        <w:rPr>
          <w:rFonts w:ascii="Arial" w:hAnsi="Arial" w:cs="Arial"/>
          <w:sz w:val="24"/>
          <w:szCs w:val="24"/>
        </w:rPr>
        <w:t xml:space="preserve"> </w:t>
      </w:r>
      <w:r w:rsidR="00EC0851" w:rsidRPr="009C03EA">
        <w:rPr>
          <w:rFonts w:ascii="Arial" w:eastAsia="Times" w:hAnsi="Arial" w:cs="Arial"/>
          <w:sz w:val="24"/>
          <w:szCs w:val="24"/>
        </w:rPr>
        <w:t xml:space="preserve">Persons may not inhabit, sleep in, camp in, or use a symbolic structure as a shelter, unless </w:t>
      </w:r>
      <w:r w:rsidR="001474E9">
        <w:rPr>
          <w:rFonts w:ascii="Arial" w:eastAsia="Times" w:hAnsi="Arial" w:cs="Arial"/>
          <w:sz w:val="24"/>
          <w:szCs w:val="24"/>
        </w:rPr>
        <w:t xml:space="preserve">prior </w:t>
      </w:r>
      <w:r w:rsidR="001474E9" w:rsidRPr="009C03EA">
        <w:rPr>
          <w:rFonts w:ascii="Arial" w:eastAsia="Times" w:hAnsi="Arial" w:cs="Arial"/>
          <w:sz w:val="24"/>
          <w:szCs w:val="24"/>
        </w:rPr>
        <w:t>approv</w:t>
      </w:r>
      <w:r w:rsidR="001474E9">
        <w:rPr>
          <w:rFonts w:ascii="Arial" w:eastAsia="Times" w:hAnsi="Arial" w:cs="Arial"/>
          <w:sz w:val="24"/>
          <w:szCs w:val="24"/>
        </w:rPr>
        <w:t>al is given</w:t>
      </w:r>
      <w:r w:rsidR="001474E9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EC0851" w:rsidRPr="009C03EA">
        <w:rPr>
          <w:rFonts w:ascii="Arial" w:eastAsia="Times" w:hAnsi="Arial" w:cs="Arial"/>
          <w:sz w:val="24"/>
          <w:szCs w:val="24"/>
        </w:rPr>
        <w:t xml:space="preserve">by </w:t>
      </w:r>
      <w:r w:rsidR="00E63625" w:rsidRPr="009C03EA">
        <w:rPr>
          <w:rFonts w:ascii="Arial" w:eastAsia="Times" w:hAnsi="Arial" w:cs="Arial"/>
          <w:sz w:val="24"/>
          <w:szCs w:val="24"/>
        </w:rPr>
        <w:t xml:space="preserve">the </w:t>
      </w:r>
      <w:r w:rsidR="004C45D0">
        <w:rPr>
          <w:rFonts w:ascii="Arial" w:eastAsia="Times" w:hAnsi="Arial" w:cs="Arial"/>
          <w:sz w:val="24"/>
          <w:szCs w:val="24"/>
        </w:rPr>
        <w:t>d</w:t>
      </w:r>
      <w:r w:rsidR="001474E9" w:rsidRPr="009C03EA">
        <w:rPr>
          <w:rFonts w:ascii="Arial" w:eastAsia="Times" w:hAnsi="Arial" w:cs="Arial"/>
          <w:sz w:val="24"/>
          <w:szCs w:val="24"/>
        </w:rPr>
        <w:t>ean</w:t>
      </w:r>
      <w:r w:rsidR="00EC0851" w:rsidRPr="009C03EA">
        <w:rPr>
          <w:rFonts w:ascii="Arial" w:eastAsia="Times" w:hAnsi="Arial" w:cs="Arial"/>
          <w:sz w:val="24"/>
          <w:szCs w:val="24"/>
        </w:rPr>
        <w:t>.</w:t>
      </w:r>
    </w:p>
    <w:p w14:paraId="0A9B80D7" w14:textId="77777777" w:rsidR="008F7E39" w:rsidRPr="009C03EA" w:rsidRDefault="008F7E39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0AAA7D0B" w14:textId="0B82DB5C" w:rsidR="00697310" w:rsidRPr="009C03EA" w:rsidRDefault="00FB168C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 xml:space="preserve">02.07 </w:t>
      </w:r>
      <w:r w:rsidR="003D3E7D">
        <w:rPr>
          <w:rFonts w:ascii="Arial" w:eastAsia="Times" w:hAnsi="Arial" w:cs="Arial"/>
          <w:sz w:val="24"/>
          <w:szCs w:val="24"/>
        </w:rPr>
        <w:tab/>
      </w:r>
      <w:r w:rsidR="008F7E39" w:rsidRPr="00DA7E63">
        <w:rPr>
          <w:rFonts w:ascii="Arial" w:eastAsia="Times" w:hAnsi="Arial" w:cs="Arial"/>
          <w:sz w:val="24"/>
          <w:szCs w:val="24"/>
        </w:rPr>
        <w:t xml:space="preserve">Exhibit </w:t>
      </w:r>
      <w:r w:rsidR="006739E0" w:rsidRPr="009C03EA">
        <w:rPr>
          <w:rFonts w:ascii="Arial" w:eastAsia="Times" w:hAnsi="Arial" w:cs="Arial"/>
          <w:sz w:val="24"/>
          <w:szCs w:val="24"/>
        </w:rPr>
        <w:t xml:space="preserve">– </w:t>
      </w:r>
      <w:r w:rsidR="00E52F1F">
        <w:rPr>
          <w:rFonts w:ascii="Arial" w:eastAsia="Times" w:hAnsi="Arial" w:cs="Arial"/>
          <w:sz w:val="24"/>
          <w:szCs w:val="24"/>
        </w:rPr>
        <w:t>a</w:t>
      </w:r>
      <w:r w:rsidR="006739E0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8F7E39" w:rsidRPr="009C03EA">
        <w:rPr>
          <w:rFonts w:ascii="Arial" w:eastAsia="Times" w:hAnsi="Arial" w:cs="Arial"/>
          <w:sz w:val="24"/>
          <w:szCs w:val="24"/>
        </w:rPr>
        <w:t>display that is intended to convey a particular message</w:t>
      </w:r>
      <w:r w:rsidR="006739E0" w:rsidRPr="009C03EA">
        <w:rPr>
          <w:rFonts w:ascii="Arial" w:eastAsia="Times" w:hAnsi="Arial" w:cs="Arial"/>
          <w:sz w:val="24"/>
          <w:szCs w:val="24"/>
        </w:rPr>
        <w:t>, which</w:t>
      </w:r>
      <w:r w:rsidR="008F7E39" w:rsidRPr="009C03EA">
        <w:rPr>
          <w:rFonts w:ascii="Arial" w:eastAsia="Times" w:hAnsi="Arial" w:cs="Arial"/>
          <w:sz w:val="24"/>
          <w:szCs w:val="24"/>
        </w:rPr>
        <w:t xml:space="preserve"> may </w:t>
      </w:r>
      <w:r w:rsidR="006739E0" w:rsidRPr="009C03EA">
        <w:rPr>
          <w:rFonts w:ascii="Arial" w:eastAsia="Times" w:hAnsi="Arial" w:cs="Arial"/>
          <w:sz w:val="24"/>
          <w:szCs w:val="24"/>
        </w:rPr>
        <w:t xml:space="preserve">include </w:t>
      </w:r>
      <w:r w:rsidR="008F7E39" w:rsidRPr="009C03EA">
        <w:rPr>
          <w:rFonts w:ascii="Arial" w:eastAsia="Times" w:hAnsi="Arial" w:cs="Arial"/>
          <w:sz w:val="24"/>
          <w:szCs w:val="24"/>
        </w:rPr>
        <w:t>posters and signs</w:t>
      </w:r>
      <w:r w:rsidR="006739E0" w:rsidRPr="009C03EA">
        <w:rPr>
          <w:rFonts w:ascii="Arial" w:eastAsia="Times" w:hAnsi="Arial" w:cs="Arial"/>
          <w:sz w:val="24"/>
          <w:szCs w:val="24"/>
        </w:rPr>
        <w:t>,</w:t>
      </w:r>
      <w:r w:rsidR="008F7E39" w:rsidRPr="009C03EA">
        <w:rPr>
          <w:rFonts w:ascii="Arial" w:eastAsia="Times" w:hAnsi="Arial" w:cs="Arial"/>
          <w:sz w:val="24"/>
          <w:szCs w:val="24"/>
        </w:rPr>
        <w:t xml:space="preserve"> or furniture and furnishings</w:t>
      </w:r>
      <w:r w:rsidR="007E74F2" w:rsidRPr="009C03EA">
        <w:rPr>
          <w:rFonts w:ascii="Arial" w:eastAsia="Times" w:hAnsi="Arial" w:cs="Arial"/>
          <w:sz w:val="24"/>
          <w:szCs w:val="24"/>
        </w:rPr>
        <w:t>,</w:t>
      </w:r>
      <w:r w:rsidR="008F7E39" w:rsidRPr="009C03EA">
        <w:rPr>
          <w:rFonts w:ascii="Arial" w:eastAsia="Times" w:hAnsi="Arial" w:cs="Arial"/>
          <w:sz w:val="24"/>
          <w:szCs w:val="24"/>
        </w:rPr>
        <w:t xml:space="preserve"> such as desks, tables, boxes, and other objects.</w:t>
      </w:r>
    </w:p>
    <w:p w14:paraId="498BC6AB" w14:textId="77777777" w:rsidR="00AC2200" w:rsidRPr="009C03EA" w:rsidRDefault="00AC2200" w:rsidP="00AC2200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12516664" w14:textId="77777777" w:rsidR="00AC2200" w:rsidRPr="009C03EA" w:rsidRDefault="00AC2200" w:rsidP="00F20EEA">
      <w:pPr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 w:rsidRPr="009C03EA">
        <w:rPr>
          <w:rFonts w:ascii="Arial" w:eastAsia="Times" w:hAnsi="Arial" w:cs="Arial"/>
          <w:b/>
          <w:sz w:val="24"/>
          <w:szCs w:val="24"/>
        </w:rPr>
        <w:t>03.</w:t>
      </w:r>
      <w:r w:rsidRPr="009C03EA">
        <w:rPr>
          <w:rFonts w:ascii="Arial" w:eastAsia="Times" w:hAnsi="Arial" w:cs="Arial"/>
          <w:b/>
          <w:sz w:val="24"/>
          <w:szCs w:val="24"/>
        </w:rPr>
        <w:tab/>
        <w:t>PROCEDURES FOR USING</w:t>
      </w:r>
      <w:r w:rsidR="005E6854" w:rsidRPr="009C03EA">
        <w:rPr>
          <w:rFonts w:ascii="Arial" w:eastAsia="Times" w:hAnsi="Arial" w:cs="Arial"/>
          <w:b/>
          <w:sz w:val="24"/>
          <w:szCs w:val="24"/>
        </w:rPr>
        <w:t xml:space="preserve"> </w:t>
      </w:r>
      <w:r w:rsidR="00E532EB" w:rsidRPr="009C03EA">
        <w:rPr>
          <w:rFonts w:ascii="Arial" w:eastAsia="Times" w:hAnsi="Arial" w:cs="Arial"/>
          <w:b/>
          <w:sz w:val="24"/>
          <w:szCs w:val="24"/>
        </w:rPr>
        <w:t xml:space="preserve">SPECIAL DESIGNATED </w:t>
      </w:r>
      <w:r w:rsidR="00883FAE" w:rsidRPr="009C03EA">
        <w:rPr>
          <w:rFonts w:ascii="Arial" w:eastAsia="Times" w:hAnsi="Arial" w:cs="Arial"/>
          <w:b/>
          <w:sz w:val="24"/>
          <w:szCs w:val="24"/>
        </w:rPr>
        <w:t>AREAS</w:t>
      </w:r>
    </w:p>
    <w:p w14:paraId="57D1BCC1" w14:textId="77777777" w:rsidR="00AC2200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24431B52" w14:textId="2B5F713B" w:rsidR="00E532EB" w:rsidRPr="009C03EA" w:rsidRDefault="00EC0851" w:rsidP="0048097C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03.01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48097C" w:rsidRPr="009C03EA">
        <w:rPr>
          <w:rFonts w:ascii="Arial" w:eastAsia="Times" w:hAnsi="Arial" w:cs="Arial"/>
          <w:sz w:val="24"/>
          <w:szCs w:val="24"/>
        </w:rPr>
        <w:t xml:space="preserve">Persons must have the use of amplified sound during assembly activities approved through the </w:t>
      </w:r>
      <w:r w:rsidR="007A7110" w:rsidRPr="009C03EA">
        <w:rPr>
          <w:rFonts w:ascii="Arial" w:eastAsia="Times" w:hAnsi="Arial" w:cs="Arial"/>
          <w:sz w:val="24"/>
          <w:szCs w:val="24"/>
        </w:rPr>
        <w:t>o</w:t>
      </w:r>
      <w:r w:rsidR="0048097C" w:rsidRPr="009C03EA">
        <w:rPr>
          <w:rFonts w:ascii="Arial" w:eastAsia="Times" w:hAnsi="Arial" w:cs="Arial"/>
          <w:sz w:val="24"/>
          <w:szCs w:val="24"/>
        </w:rPr>
        <w:t>ffice of Student Involvement @ LBJSC</w:t>
      </w:r>
      <w:r w:rsidR="004C45D0">
        <w:rPr>
          <w:rFonts w:ascii="Arial" w:eastAsia="Times" w:hAnsi="Arial" w:cs="Arial"/>
          <w:sz w:val="24"/>
          <w:szCs w:val="24"/>
        </w:rPr>
        <w:t>,</w:t>
      </w:r>
      <w:r w:rsidR="0048097C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DA7E63">
        <w:rPr>
          <w:rFonts w:ascii="Arial" w:eastAsia="Times" w:hAnsi="Arial" w:cs="Arial"/>
          <w:sz w:val="24"/>
          <w:szCs w:val="24"/>
        </w:rPr>
        <w:t>as</w:t>
      </w:r>
      <w:r w:rsidR="0048097C" w:rsidRPr="009C03EA">
        <w:rPr>
          <w:rFonts w:ascii="Arial" w:eastAsia="Times" w:hAnsi="Arial" w:cs="Arial"/>
          <w:sz w:val="24"/>
          <w:szCs w:val="24"/>
        </w:rPr>
        <w:t xml:space="preserve"> its use is restricte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d to </w:t>
      </w:r>
      <w:r w:rsidR="007E74F2" w:rsidRPr="009C03EA">
        <w:rPr>
          <w:rFonts w:ascii="Arial" w:eastAsia="Times" w:hAnsi="Arial" w:cs="Arial"/>
          <w:sz w:val="24"/>
          <w:szCs w:val="24"/>
        </w:rPr>
        <w:t>s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pecial </w:t>
      </w:r>
      <w:r w:rsidR="007E74F2" w:rsidRPr="009C03EA">
        <w:rPr>
          <w:rFonts w:ascii="Arial" w:eastAsia="Times" w:hAnsi="Arial" w:cs="Arial"/>
          <w:sz w:val="24"/>
          <w:szCs w:val="24"/>
        </w:rPr>
        <w:t>d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esignated </w:t>
      </w:r>
      <w:r w:rsidR="007E74F2" w:rsidRPr="009C03EA">
        <w:rPr>
          <w:rFonts w:ascii="Arial" w:eastAsia="Times" w:hAnsi="Arial" w:cs="Arial"/>
          <w:sz w:val="24"/>
          <w:szCs w:val="24"/>
        </w:rPr>
        <w:t>a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reas on the San Marcos and Round Rock </w:t>
      </w:r>
      <w:r w:rsidR="007E74F2" w:rsidRPr="009C03EA">
        <w:rPr>
          <w:rFonts w:ascii="Arial" w:eastAsia="Times" w:hAnsi="Arial" w:cs="Arial"/>
          <w:sz w:val="24"/>
          <w:szCs w:val="24"/>
        </w:rPr>
        <w:t>c</w:t>
      </w:r>
      <w:r w:rsidR="00697310" w:rsidRPr="009C03EA">
        <w:rPr>
          <w:rFonts w:ascii="Arial" w:eastAsia="Times" w:hAnsi="Arial" w:cs="Arial"/>
          <w:sz w:val="24"/>
          <w:szCs w:val="24"/>
        </w:rPr>
        <w:t>ampuses</w:t>
      </w:r>
      <w:r w:rsidR="0048097C" w:rsidRPr="009C03EA">
        <w:rPr>
          <w:rFonts w:ascii="Arial" w:eastAsia="Times" w:hAnsi="Arial" w:cs="Arial"/>
          <w:color w:val="4F81BD" w:themeColor="accent1"/>
          <w:sz w:val="24"/>
          <w:szCs w:val="24"/>
        </w:rPr>
        <w:t xml:space="preserve"> </w:t>
      </w:r>
      <w:r w:rsidR="0048097C" w:rsidRPr="009C03EA">
        <w:rPr>
          <w:rFonts w:ascii="Arial" w:eastAsia="Times" w:hAnsi="Arial" w:cs="Arial"/>
          <w:sz w:val="24"/>
          <w:szCs w:val="24"/>
        </w:rPr>
        <w:t>(</w:t>
      </w:r>
      <w:r w:rsidR="007E74F2" w:rsidRPr="009C03EA">
        <w:rPr>
          <w:rFonts w:ascii="Arial" w:eastAsia="Times" w:hAnsi="Arial" w:cs="Arial"/>
          <w:sz w:val="24"/>
          <w:szCs w:val="24"/>
        </w:rPr>
        <w:t xml:space="preserve">see </w:t>
      </w:r>
      <w:hyperlink r:id="rId9" w:history="1">
        <w:r w:rsidR="00B56DE0">
          <w:rPr>
            <w:rStyle w:val="Hyperlink"/>
            <w:rFonts w:ascii="Arial" w:eastAsia="Times" w:hAnsi="Arial" w:cs="Arial"/>
            <w:sz w:val="24"/>
            <w:szCs w:val="24"/>
          </w:rPr>
          <w:t>Outdoor Events with Amplified Sound Request</w:t>
        </w:r>
      </w:hyperlink>
      <w:r w:rsidR="0048097C" w:rsidRPr="009C03EA">
        <w:rPr>
          <w:rFonts w:ascii="Arial" w:eastAsia="Times" w:hAnsi="Arial" w:cs="Arial"/>
          <w:sz w:val="24"/>
          <w:szCs w:val="24"/>
        </w:rPr>
        <w:t>)</w:t>
      </w:r>
      <w:r w:rsidR="007E74F2" w:rsidRPr="009C03EA">
        <w:rPr>
          <w:rFonts w:ascii="Arial" w:eastAsia="Times" w:hAnsi="Arial" w:cs="Arial"/>
          <w:sz w:val="24"/>
          <w:szCs w:val="24"/>
        </w:rPr>
        <w:t>.</w:t>
      </w:r>
      <w:r w:rsidR="0048097C" w:rsidRPr="009C03EA">
        <w:rPr>
          <w:rFonts w:ascii="Arial" w:eastAsia="Times" w:hAnsi="Arial" w:cs="Arial"/>
          <w:color w:val="4F81BD" w:themeColor="accent1"/>
          <w:sz w:val="24"/>
          <w:szCs w:val="24"/>
        </w:rPr>
        <w:t xml:space="preserve"> </w:t>
      </w:r>
    </w:p>
    <w:p w14:paraId="3D7BDF26" w14:textId="77777777" w:rsidR="003A4D81" w:rsidRPr="009C03EA" w:rsidRDefault="003A4D81" w:rsidP="00EC0851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542C7DC9" w14:textId="77777777" w:rsidR="00AC2200" w:rsidRPr="009C03EA" w:rsidRDefault="00E532EB" w:rsidP="00F20EEA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03.02</w:t>
      </w:r>
      <w:r w:rsidRPr="009C03EA">
        <w:rPr>
          <w:rFonts w:ascii="Arial" w:eastAsia="Times" w:hAnsi="Arial" w:cs="Arial"/>
          <w:sz w:val="24"/>
          <w:szCs w:val="24"/>
        </w:rPr>
        <w:tab/>
        <w:t xml:space="preserve">The </w:t>
      </w:r>
      <w:r w:rsidR="00AE239B" w:rsidRPr="009C03EA">
        <w:rPr>
          <w:rFonts w:ascii="Arial" w:eastAsia="Times" w:hAnsi="Arial" w:cs="Arial"/>
          <w:sz w:val="24"/>
          <w:szCs w:val="24"/>
        </w:rPr>
        <w:t>u</w:t>
      </w:r>
      <w:r w:rsidRPr="009C03EA">
        <w:rPr>
          <w:rFonts w:ascii="Arial" w:eastAsia="Times" w:hAnsi="Arial" w:cs="Arial"/>
          <w:sz w:val="24"/>
          <w:szCs w:val="24"/>
        </w:rPr>
        <w:t xml:space="preserve">niversity will not interfere with an </w:t>
      </w:r>
      <w:r w:rsidR="00DF371B" w:rsidRPr="009C03EA">
        <w:rPr>
          <w:rFonts w:ascii="Arial" w:eastAsia="Times" w:hAnsi="Arial" w:cs="Arial"/>
          <w:sz w:val="24"/>
          <w:szCs w:val="24"/>
        </w:rPr>
        <w:t>assembly</w:t>
      </w:r>
      <w:r w:rsidRPr="009C03EA">
        <w:rPr>
          <w:rFonts w:ascii="Arial" w:eastAsia="Times" w:hAnsi="Arial" w:cs="Arial"/>
          <w:sz w:val="24"/>
          <w:szCs w:val="24"/>
        </w:rPr>
        <w:t xml:space="preserve"> activity unless it infringes upon a significant university interest.</w:t>
      </w:r>
    </w:p>
    <w:p w14:paraId="49E25EB6" w14:textId="77777777" w:rsidR="00AC2200" w:rsidRPr="009C03EA" w:rsidRDefault="00AC2200" w:rsidP="00AC2200">
      <w:pPr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</w:p>
    <w:p w14:paraId="0C584C07" w14:textId="37DEA399" w:rsidR="00AC2200" w:rsidRPr="009C03EA" w:rsidRDefault="00697310" w:rsidP="003D3E7D">
      <w:pPr>
        <w:tabs>
          <w:tab w:val="left" w:pos="1800"/>
          <w:tab w:val="left" w:pos="2160"/>
        </w:tabs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03.03</w:t>
      </w:r>
      <w:r w:rsidR="00AC2200" w:rsidRPr="009C03EA">
        <w:rPr>
          <w:rFonts w:ascii="Arial" w:eastAsia="Times" w:hAnsi="Arial" w:cs="Arial"/>
          <w:sz w:val="24"/>
          <w:szCs w:val="24"/>
        </w:rPr>
        <w:tab/>
        <w:t xml:space="preserve">Persons 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who desire to </w:t>
      </w:r>
      <w:r w:rsidR="008F030C">
        <w:rPr>
          <w:rFonts w:ascii="Arial" w:eastAsia="Times" w:hAnsi="Arial" w:cs="Arial"/>
          <w:sz w:val="24"/>
          <w:szCs w:val="24"/>
        </w:rPr>
        <w:t>display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symbolic structure</w:t>
      </w:r>
      <w:r w:rsidR="008F030C">
        <w:rPr>
          <w:rFonts w:ascii="Arial" w:eastAsia="Times" w:hAnsi="Arial" w:cs="Arial"/>
          <w:sz w:val="24"/>
          <w:szCs w:val="24"/>
        </w:rPr>
        <w:t>s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</w:t>
      </w:r>
      <w:r w:rsidRPr="009C03EA">
        <w:rPr>
          <w:rFonts w:ascii="Arial" w:eastAsia="Times" w:hAnsi="Arial" w:cs="Arial"/>
          <w:sz w:val="24"/>
          <w:szCs w:val="24"/>
        </w:rPr>
        <w:t>or exhibit</w:t>
      </w:r>
      <w:r w:rsidR="008F030C">
        <w:rPr>
          <w:rFonts w:ascii="Arial" w:eastAsia="Times" w:hAnsi="Arial" w:cs="Arial"/>
          <w:sz w:val="24"/>
          <w:szCs w:val="24"/>
        </w:rPr>
        <w:t>s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C50E95" w:rsidRPr="009C03EA">
        <w:rPr>
          <w:rFonts w:ascii="Arial" w:eastAsia="Times" w:hAnsi="Arial" w:cs="Arial"/>
          <w:sz w:val="24"/>
          <w:szCs w:val="24"/>
        </w:rPr>
        <w:t>must adhere to the following time, place</w:t>
      </w:r>
      <w:r w:rsidR="003D3E7D">
        <w:rPr>
          <w:rFonts w:ascii="Arial" w:eastAsia="Times" w:hAnsi="Arial" w:cs="Arial"/>
          <w:sz w:val="24"/>
          <w:szCs w:val="24"/>
        </w:rPr>
        <w:t>,</w:t>
      </w:r>
      <w:r w:rsidR="00C50E95" w:rsidRPr="009C03EA">
        <w:rPr>
          <w:rFonts w:ascii="Arial" w:eastAsia="Times" w:hAnsi="Arial" w:cs="Arial"/>
          <w:sz w:val="24"/>
          <w:szCs w:val="24"/>
        </w:rPr>
        <w:t xml:space="preserve"> and manner restrictions </w:t>
      </w:r>
      <w:r w:rsidR="003A2977" w:rsidRPr="009C03EA">
        <w:rPr>
          <w:rFonts w:ascii="Arial" w:eastAsia="Times" w:hAnsi="Arial" w:cs="Arial"/>
          <w:sz w:val="24"/>
          <w:szCs w:val="24"/>
        </w:rPr>
        <w:t>when</w:t>
      </w:r>
      <w:r w:rsidR="00C50E95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AC2200" w:rsidRPr="009C03EA">
        <w:rPr>
          <w:rFonts w:ascii="Arial" w:eastAsia="Times" w:hAnsi="Arial" w:cs="Arial"/>
          <w:sz w:val="24"/>
          <w:szCs w:val="24"/>
        </w:rPr>
        <w:t>erect</w:t>
      </w:r>
      <w:r w:rsidR="003A2977" w:rsidRPr="009C03EA">
        <w:rPr>
          <w:rFonts w:ascii="Arial" w:eastAsia="Times" w:hAnsi="Arial" w:cs="Arial"/>
          <w:sz w:val="24"/>
          <w:szCs w:val="24"/>
        </w:rPr>
        <w:t>ing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 and maintain</w:t>
      </w:r>
      <w:r w:rsidR="00C50E95" w:rsidRPr="009C03EA">
        <w:rPr>
          <w:rFonts w:ascii="Arial" w:eastAsia="Times" w:hAnsi="Arial" w:cs="Arial"/>
          <w:sz w:val="24"/>
          <w:szCs w:val="24"/>
        </w:rPr>
        <w:t>ing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 symbolic structures</w:t>
      </w:r>
      <w:r w:rsidRPr="009C03EA">
        <w:rPr>
          <w:rFonts w:ascii="Arial" w:eastAsia="Times" w:hAnsi="Arial" w:cs="Arial"/>
          <w:sz w:val="24"/>
          <w:szCs w:val="24"/>
        </w:rPr>
        <w:t xml:space="preserve"> or exhibits</w:t>
      </w:r>
      <w:r w:rsidR="00C50E95" w:rsidRPr="009C03EA">
        <w:rPr>
          <w:rFonts w:ascii="Arial" w:eastAsia="Times" w:hAnsi="Arial" w:cs="Arial"/>
          <w:sz w:val="24"/>
          <w:szCs w:val="24"/>
        </w:rPr>
        <w:t>:</w:t>
      </w:r>
    </w:p>
    <w:p w14:paraId="32696F34" w14:textId="77777777" w:rsidR="00AC2200" w:rsidRPr="009C03EA" w:rsidRDefault="00AC2200" w:rsidP="00AC2200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11DBDC62" w14:textId="6857B1CF" w:rsidR="00AC2200" w:rsidRPr="009C03EA" w:rsidRDefault="001474E9" w:rsidP="00540CB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>erson</w:t>
      </w:r>
      <w:r>
        <w:rPr>
          <w:rFonts w:ascii="Arial" w:eastAsia="Times" w:hAnsi="Arial" w:cs="Arial"/>
          <w:sz w:val="24"/>
          <w:szCs w:val="24"/>
        </w:rPr>
        <w:t>s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desiring to erect </w:t>
      </w:r>
      <w:r>
        <w:rPr>
          <w:rFonts w:ascii="Arial" w:eastAsia="Times" w:hAnsi="Arial" w:cs="Arial"/>
          <w:sz w:val="24"/>
          <w:szCs w:val="24"/>
        </w:rPr>
        <w:t>a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symbolic structure 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or exhibit 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must provide a written proposal at least </w:t>
      </w:r>
      <w:r w:rsidR="00D20AEE" w:rsidRPr="009C03EA">
        <w:rPr>
          <w:rFonts w:ascii="Arial" w:eastAsia="Times" w:hAnsi="Arial" w:cs="Arial"/>
          <w:sz w:val="24"/>
          <w:szCs w:val="24"/>
        </w:rPr>
        <w:t xml:space="preserve">10 </w:t>
      </w:r>
      <w:r w:rsidR="00E01B55">
        <w:rPr>
          <w:rFonts w:ascii="Arial" w:eastAsia="Times" w:hAnsi="Arial" w:cs="Arial"/>
          <w:sz w:val="24"/>
          <w:szCs w:val="24"/>
        </w:rPr>
        <w:t xml:space="preserve">university </w:t>
      </w:r>
      <w:r w:rsidR="005D3A02" w:rsidRPr="009C03EA">
        <w:rPr>
          <w:rFonts w:ascii="Arial" w:eastAsia="Times" w:hAnsi="Arial" w:cs="Arial"/>
          <w:sz w:val="24"/>
          <w:szCs w:val="24"/>
        </w:rPr>
        <w:t>business days before erecting the symbolic structure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 or exhibit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 to the </w:t>
      </w:r>
      <w:r w:rsidR="007A7110" w:rsidRPr="009C03EA">
        <w:rPr>
          <w:rFonts w:ascii="Arial" w:eastAsia="Times" w:hAnsi="Arial" w:cs="Arial"/>
          <w:sz w:val="24"/>
          <w:szCs w:val="24"/>
        </w:rPr>
        <w:t>o</w:t>
      </w:r>
      <w:r w:rsidR="00050292" w:rsidRPr="009C03EA">
        <w:rPr>
          <w:rFonts w:ascii="Arial" w:eastAsia="Times" w:hAnsi="Arial" w:cs="Arial"/>
          <w:sz w:val="24"/>
          <w:szCs w:val="24"/>
        </w:rPr>
        <w:t>ffice of Student Involvement @ LBJSC</w:t>
      </w:r>
      <w:r w:rsidR="003D3E7D">
        <w:rPr>
          <w:rFonts w:ascii="Arial" w:eastAsia="Times" w:hAnsi="Arial" w:cs="Arial"/>
          <w:sz w:val="24"/>
          <w:szCs w:val="24"/>
        </w:rPr>
        <w:t>.</w:t>
      </w:r>
    </w:p>
    <w:p w14:paraId="3AA261CF" w14:textId="77777777" w:rsidR="00AC2200" w:rsidRPr="009C03EA" w:rsidRDefault="00AC2200" w:rsidP="00540CBA">
      <w:pPr>
        <w:tabs>
          <w:tab w:val="left" w:pos="1800"/>
        </w:tabs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028F239C" w14:textId="37AF8102" w:rsidR="00AC2200" w:rsidRPr="009C03EA" w:rsidRDefault="00AC2200" w:rsidP="00540CBA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The</w:t>
      </w:r>
      <w:r w:rsidR="00E01B55">
        <w:rPr>
          <w:rFonts w:ascii="Arial" w:eastAsia="Times" w:hAnsi="Arial" w:cs="Arial"/>
          <w:sz w:val="24"/>
          <w:szCs w:val="24"/>
        </w:rPr>
        <w:t xml:space="preserve"> staff member in the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7A7110" w:rsidRPr="009C03EA">
        <w:rPr>
          <w:rFonts w:ascii="Arial" w:eastAsia="Times" w:hAnsi="Arial" w:cs="Arial"/>
          <w:sz w:val="24"/>
          <w:szCs w:val="24"/>
        </w:rPr>
        <w:t>o</w:t>
      </w:r>
      <w:r w:rsidR="00050292" w:rsidRPr="009C03EA">
        <w:rPr>
          <w:rFonts w:ascii="Arial" w:eastAsia="Times" w:hAnsi="Arial" w:cs="Arial"/>
          <w:sz w:val="24"/>
          <w:szCs w:val="24"/>
        </w:rPr>
        <w:t>ffice of Student Involvement @ LBJSC</w:t>
      </w:r>
      <w:r w:rsidR="00E01B55">
        <w:rPr>
          <w:rFonts w:ascii="Arial" w:eastAsia="Times" w:hAnsi="Arial" w:cs="Arial"/>
          <w:sz w:val="24"/>
          <w:szCs w:val="24"/>
        </w:rPr>
        <w:t xml:space="preserve"> responsible for approval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 may </w:t>
      </w:r>
      <w:r w:rsidRPr="009C03EA">
        <w:rPr>
          <w:rFonts w:ascii="Arial" w:eastAsia="Times" w:hAnsi="Arial" w:cs="Arial"/>
          <w:sz w:val="24"/>
          <w:szCs w:val="24"/>
        </w:rPr>
        <w:t xml:space="preserve">deny a request 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if the structure 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or exhibit 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will pose a threat to the health or safety of the persons or property on campus, </w:t>
      </w:r>
      <w:r w:rsidRPr="009C03EA">
        <w:rPr>
          <w:rFonts w:ascii="Arial" w:eastAsia="Times" w:hAnsi="Arial" w:cs="Arial"/>
          <w:sz w:val="24"/>
          <w:szCs w:val="24"/>
        </w:rPr>
        <w:t>would conflict with another scheduled activity in the area</w:t>
      </w:r>
      <w:r w:rsidR="00D20AEE" w:rsidRPr="009C03EA">
        <w:rPr>
          <w:rFonts w:ascii="Arial" w:eastAsia="Times" w:hAnsi="Arial" w:cs="Arial"/>
          <w:sz w:val="24"/>
          <w:szCs w:val="24"/>
        </w:rPr>
        <w:t>,</w:t>
      </w:r>
      <w:r w:rsidRPr="009C03EA">
        <w:rPr>
          <w:rFonts w:ascii="Arial" w:eastAsia="Times" w:hAnsi="Arial" w:cs="Arial"/>
          <w:sz w:val="24"/>
          <w:szCs w:val="24"/>
        </w:rPr>
        <w:t xml:space="preserve"> or would infringe upon a significant university interest</w:t>
      </w:r>
      <w:r w:rsidR="003D3E7D">
        <w:rPr>
          <w:rFonts w:ascii="Arial" w:eastAsia="Times" w:hAnsi="Arial" w:cs="Arial"/>
          <w:sz w:val="24"/>
          <w:szCs w:val="24"/>
        </w:rPr>
        <w:t>.</w:t>
      </w:r>
    </w:p>
    <w:p w14:paraId="4855D03E" w14:textId="77777777" w:rsidR="00AC2200" w:rsidRPr="009C03EA" w:rsidRDefault="00AC2200" w:rsidP="00540CBA">
      <w:pPr>
        <w:tabs>
          <w:tab w:val="left" w:pos="1800"/>
        </w:tabs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123A5348" w14:textId="74E66E38" w:rsidR="00F20EEA" w:rsidRPr="00A051D5" w:rsidRDefault="001474E9" w:rsidP="00A051D5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 xml:space="preserve">ersons 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may erect and maintain the symbolic structure </w:t>
      </w:r>
      <w:r w:rsidR="00697310" w:rsidRPr="009C03EA">
        <w:rPr>
          <w:rFonts w:ascii="Arial" w:eastAsia="Times" w:hAnsi="Arial" w:cs="Arial"/>
          <w:sz w:val="24"/>
          <w:szCs w:val="24"/>
        </w:rPr>
        <w:t xml:space="preserve">or exhibit </w:t>
      </w:r>
      <w:r w:rsidR="009C03EA">
        <w:rPr>
          <w:rFonts w:ascii="Arial" w:eastAsia="Times" w:hAnsi="Arial" w:cs="Arial"/>
          <w:sz w:val="24"/>
          <w:szCs w:val="24"/>
        </w:rPr>
        <w:t xml:space="preserve">for up to two </w:t>
      </w:r>
      <w:r w:rsidR="00AC2200" w:rsidRPr="009C03EA">
        <w:rPr>
          <w:rFonts w:ascii="Arial" w:eastAsia="Times" w:hAnsi="Arial" w:cs="Arial"/>
          <w:sz w:val="24"/>
          <w:szCs w:val="24"/>
        </w:rPr>
        <w:t>weeks</w:t>
      </w:r>
      <w:r>
        <w:rPr>
          <w:rFonts w:ascii="Arial" w:eastAsia="Times" w:hAnsi="Arial" w:cs="Arial"/>
          <w:sz w:val="24"/>
          <w:szCs w:val="24"/>
        </w:rPr>
        <w:t>.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 </w:t>
      </w:r>
    </w:p>
    <w:p w14:paraId="6299A96D" w14:textId="4CD7B509" w:rsidR="003A2977" w:rsidRPr="009C03EA" w:rsidRDefault="00883FAE" w:rsidP="00883FAE">
      <w:pPr>
        <w:spacing w:after="0" w:line="240" w:lineRule="auto"/>
        <w:ind w:left="216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1)</w:t>
      </w:r>
      <w:r w:rsidR="003A2977" w:rsidRPr="009C03EA">
        <w:rPr>
          <w:rFonts w:ascii="Arial" w:eastAsia="Times" w:hAnsi="Arial" w:cs="Arial"/>
          <w:sz w:val="24"/>
          <w:szCs w:val="24"/>
        </w:rPr>
        <w:tab/>
      </w:r>
      <w:r w:rsidR="001474E9">
        <w:rPr>
          <w:rFonts w:ascii="Arial" w:eastAsia="Times" w:hAnsi="Arial" w:cs="Arial"/>
          <w:sz w:val="24"/>
          <w:szCs w:val="24"/>
        </w:rPr>
        <w:t xml:space="preserve">Should the persons erecting and maintaining the structure or exhibit desire to seek an extension of time for the structure or exhibit to be on campus, a written 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request for extension </w:t>
      </w:r>
      <w:r w:rsidR="001474E9">
        <w:rPr>
          <w:rFonts w:ascii="Arial" w:eastAsia="Times" w:hAnsi="Arial" w:cs="Arial"/>
          <w:sz w:val="24"/>
          <w:szCs w:val="24"/>
        </w:rPr>
        <w:t xml:space="preserve">must be submitted </w:t>
      </w:r>
      <w:r w:rsidR="005D3A02" w:rsidRPr="009C03EA">
        <w:rPr>
          <w:rFonts w:ascii="Arial" w:eastAsia="Times" w:hAnsi="Arial" w:cs="Arial"/>
          <w:sz w:val="24"/>
          <w:szCs w:val="24"/>
        </w:rPr>
        <w:t>at least three business days before the end of the two</w:t>
      </w:r>
      <w:r w:rsidR="00711E3A" w:rsidRPr="009C03EA">
        <w:rPr>
          <w:rFonts w:ascii="Arial" w:eastAsia="Times" w:hAnsi="Arial" w:cs="Arial"/>
          <w:sz w:val="24"/>
          <w:szCs w:val="24"/>
        </w:rPr>
        <w:t>-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week period to the </w:t>
      </w:r>
      <w:r w:rsidR="007A7110" w:rsidRPr="009C03EA">
        <w:rPr>
          <w:rFonts w:ascii="Arial" w:eastAsia="Times" w:hAnsi="Arial" w:cs="Arial"/>
          <w:sz w:val="24"/>
          <w:szCs w:val="24"/>
        </w:rPr>
        <w:t>o</w:t>
      </w:r>
      <w:r w:rsidR="00050292" w:rsidRPr="009C03EA">
        <w:rPr>
          <w:rFonts w:ascii="Arial" w:eastAsia="Times" w:hAnsi="Arial" w:cs="Arial"/>
          <w:sz w:val="24"/>
          <w:szCs w:val="24"/>
        </w:rPr>
        <w:t>ffice of Student Involvement @ LBJSC</w:t>
      </w:r>
      <w:r w:rsidR="001474E9">
        <w:rPr>
          <w:rFonts w:ascii="Arial" w:eastAsia="Times" w:hAnsi="Arial" w:cs="Arial"/>
          <w:sz w:val="24"/>
          <w:szCs w:val="24"/>
        </w:rPr>
        <w:t>.</w:t>
      </w:r>
    </w:p>
    <w:p w14:paraId="3C05A43F" w14:textId="62F4F0C2" w:rsidR="00AC2200" w:rsidRPr="009C03EA" w:rsidRDefault="00883FAE" w:rsidP="00883FAE">
      <w:pPr>
        <w:spacing w:after="0" w:line="240" w:lineRule="auto"/>
        <w:ind w:left="216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lastRenderedPageBreak/>
        <w:t>2)</w:t>
      </w:r>
      <w:r w:rsidR="00F20EEA" w:rsidRPr="009C03EA">
        <w:rPr>
          <w:rFonts w:ascii="Arial" w:eastAsia="Times" w:hAnsi="Arial" w:cs="Arial"/>
          <w:sz w:val="24"/>
          <w:szCs w:val="24"/>
        </w:rPr>
        <w:tab/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The </w:t>
      </w:r>
      <w:r w:rsidR="00E01B55">
        <w:rPr>
          <w:rFonts w:ascii="Arial" w:eastAsia="Times" w:hAnsi="Arial" w:cs="Arial"/>
          <w:sz w:val="24"/>
          <w:szCs w:val="24"/>
        </w:rPr>
        <w:t xml:space="preserve">staff member in the </w:t>
      </w:r>
      <w:r w:rsidR="007A7110" w:rsidRPr="009C03EA">
        <w:rPr>
          <w:rFonts w:ascii="Arial" w:eastAsia="Times" w:hAnsi="Arial" w:cs="Arial"/>
          <w:sz w:val="24"/>
          <w:szCs w:val="24"/>
        </w:rPr>
        <w:t>o</w:t>
      </w:r>
      <w:r w:rsidR="00050292" w:rsidRPr="009C03EA">
        <w:rPr>
          <w:rFonts w:ascii="Arial" w:eastAsia="Times" w:hAnsi="Arial" w:cs="Arial"/>
          <w:sz w:val="24"/>
          <w:szCs w:val="24"/>
        </w:rPr>
        <w:t>ffice of Student Involvement @ LBJSC</w:t>
      </w:r>
      <w:r w:rsidR="00E01B55">
        <w:rPr>
          <w:rFonts w:ascii="Arial" w:eastAsia="Times" w:hAnsi="Arial" w:cs="Arial"/>
          <w:sz w:val="24"/>
          <w:szCs w:val="24"/>
        </w:rPr>
        <w:t xml:space="preserve"> responsible for approval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 may grant an additional five days beyond the two</w:t>
      </w:r>
      <w:r w:rsidR="00711E3A" w:rsidRPr="009C03EA">
        <w:rPr>
          <w:rFonts w:ascii="Arial" w:eastAsia="Times" w:hAnsi="Arial" w:cs="Arial"/>
          <w:sz w:val="24"/>
          <w:szCs w:val="24"/>
        </w:rPr>
        <w:t>-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week </w:t>
      </w:r>
      <w:proofErr w:type="gramStart"/>
      <w:r w:rsidR="005D3A02" w:rsidRPr="009C03EA">
        <w:rPr>
          <w:rFonts w:ascii="Arial" w:eastAsia="Times" w:hAnsi="Arial" w:cs="Arial"/>
          <w:sz w:val="24"/>
          <w:szCs w:val="24"/>
        </w:rPr>
        <w:t>period</w:t>
      </w:r>
      <w:r w:rsidR="003D3E7D">
        <w:rPr>
          <w:rFonts w:ascii="Arial" w:eastAsia="Times" w:hAnsi="Arial" w:cs="Arial"/>
          <w:sz w:val="24"/>
          <w:szCs w:val="24"/>
        </w:rPr>
        <w:t>,</w:t>
      </w:r>
      <w:r w:rsidR="005D3A02" w:rsidRPr="009C03EA">
        <w:rPr>
          <w:rFonts w:ascii="Arial" w:eastAsia="Times" w:hAnsi="Arial" w:cs="Arial"/>
          <w:sz w:val="24"/>
          <w:szCs w:val="24"/>
        </w:rPr>
        <w:t xml:space="preserve"> if</w:t>
      </w:r>
      <w:proofErr w:type="gramEnd"/>
      <w:r w:rsidR="005D3A02" w:rsidRPr="009C03EA">
        <w:rPr>
          <w:rFonts w:ascii="Arial" w:eastAsia="Times" w:hAnsi="Arial" w:cs="Arial"/>
          <w:sz w:val="24"/>
          <w:szCs w:val="24"/>
        </w:rPr>
        <w:t xml:space="preserve"> space is available</w:t>
      </w:r>
      <w:r w:rsidR="004C45D0">
        <w:rPr>
          <w:rFonts w:ascii="Arial" w:eastAsia="Times" w:hAnsi="Arial" w:cs="Arial"/>
          <w:sz w:val="24"/>
          <w:szCs w:val="24"/>
        </w:rPr>
        <w:t>.</w:t>
      </w:r>
    </w:p>
    <w:p w14:paraId="3F7AE312" w14:textId="77777777" w:rsidR="00F20EEA" w:rsidRPr="009C03EA" w:rsidRDefault="00F20EEA" w:rsidP="00F20EEA">
      <w:pPr>
        <w:spacing w:after="0" w:line="240" w:lineRule="auto"/>
        <w:ind w:left="2160" w:hanging="360"/>
        <w:rPr>
          <w:rFonts w:ascii="Arial" w:eastAsia="Times" w:hAnsi="Arial" w:cs="Arial"/>
          <w:sz w:val="24"/>
          <w:szCs w:val="24"/>
        </w:rPr>
      </w:pPr>
    </w:p>
    <w:p w14:paraId="68660FBD" w14:textId="59B83B3E" w:rsidR="00834838" w:rsidRPr="009C03EA" w:rsidRDefault="009A13F1" w:rsidP="00883FA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>erson</w:t>
      </w:r>
      <w:r>
        <w:rPr>
          <w:rFonts w:ascii="Arial" w:eastAsia="Times" w:hAnsi="Arial" w:cs="Arial"/>
          <w:sz w:val="24"/>
          <w:szCs w:val="24"/>
        </w:rPr>
        <w:t>s who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erect </w:t>
      </w:r>
      <w:r w:rsidR="00834838" w:rsidRPr="009C03EA">
        <w:rPr>
          <w:rFonts w:ascii="Arial" w:eastAsia="Times" w:hAnsi="Arial" w:cs="Arial"/>
          <w:sz w:val="24"/>
          <w:szCs w:val="24"/>
        </w:rPr>
        <w:t xml:space="preserve">a 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symbolic structure </w:t>
      </w:r>
      <w:r w:rsidR="00715751" w:rsidRPr="009C03EA">
        <w:rPr>
          <w:rFonts w:ascii="Arial" w:eastAsia="Times" w:hAnsi="Arial" w:cs="Arial"/>
          <w:sz w:val="24"/>
          <w:szCs w:val="24"/>
        </w:rPr>
        <w:t xml:space="preserve">or </w:t>
      </w:r>
      <w:r>
        <w:rPr>
          <w:rFonts w:ascii="Arial" w:eastAsia="Times" w:hAnsi="Arial" w:cs="Arial"/>
          <w:sz w:val="24"/>
          <w:szCs w:val="24"/>
        </w:rPr>
        <w:t xml:space="preserve">display </w:t>
      </w:r>
      <w:r w:rsidR="00715751" w:rsidRPr="009C03EA">
        <w:rPr>
          <w:rFonts w:ascii="Arial" w:eastAsia="Times" w:hAnsi="Arial" w:cs="Arial"/>
          <w:sz w:val="24"/>
          <w:szCs w:val="24"/>
        </w:rPr>
        <w:t xml:space="preserve">an exhibit </w:t>
      </w:r>
      <w:r>
        <w:rPr>
          <w:rFonts w:ascii="Arial" w:eastAsia="Times" w:hAnsi="Arial" w:cs="Arial"/>
          <w:sz w:val="24"/>
          <w:szCs w:val="24"/>
        </w:rPr>
        <w:t>are</w:t>
      </w:r>
      <w:r w:rsidRPr="009C03EA">
        <w:rPr>
          <w:rFonts w:ascii="Arial" w:eastAsia="Times" w:hAnsi="Arial" w:cs="Arial"/>
          <w:sz w:val="24"/>
          <w:szCs w:val="24"/>
        </w:rPr>
        <w:t xml:space="preserve"> 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responsible for maintaining </w:t>
      </w:r>
      <w:r>
        <w:rPr>
          <w:rFonts w:ascii="Arial" w:eastAsia="Times" w:hAnsi="Arial" w:cs="Arial"/>
          <w:sz w:val="24"/>
          <w:szCs w:val="24"/>
        </w:rPr>
        <w:t xml:space="preserve">the structure or exhibit </w:t>
      </w:r>
      <w:r w:rsidR="00AC2200" w:rsidRPr="009C03EA">
        <w:rPr>
          <w:rFonts w:ascii="Arial" w:eastAsia="Times" w:hAnsi="Arial" w:cs="Arial"/>
          <w:sz w:val="24"/>
          <w:szCs w:val="24"/>
        </w:rPr>
        <w:t>in a safe manner and in a manner that does not infringe on a significant university interest</w:t>
      </w:r>
      <w:r w:rsidR="003D3E7D">
        <w:rPr>
          <w:rFonts w:ascii="Arial" w:eastAsia="Times" w:hAnsi="Arial" w:cs="Arial"/>
          <w:sz w:val="24"/>
          <w:szCs w:val="24"/>
        </w:rPr>
        <w:t>.</w:t>
      </w:r>
    </w:p>
    <w:p w14:paraId="2E76BC93" w14:textId="77777777" w:rsidR="00834838" w:rsidRPr="009C03EA" w:rsidRDefault="00834838" w:rsidP="00883FAE">
      <w:pPr>
        <w:pStyle w:val="ListParagraph"/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1C2D10FF" w14:textId="441D9D65" w:rsidR="003A2977" w:rsidRPr="009C03EA" w:rsidRDefault="009A13F1" w:rsidP="00883FA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P</w:t>
      </w:r>
      <w:r w:rsidRPr="009C03EA">
        <w:rPr>
          <w:rFonts w:ascii="Arial" w:eastAsia="Times" w:hAnsi="Arial" w:cs="Arial"/>
          <w:sz w:val="24"/>
          <w:szCs w:val="24"/>
        </w:rPr>
        <w:t xml:space="preserve">ersons </w:t>
      </w:r>
      <w:r w:rsidR="00834838" w:rsidRPr="009C03EA">
        <w:rPr>
          <w:rFonts w:ascii="Arial" w:eastAsia="Times" w:hAnsi="Arial" w:cs="Arial"/>
          <w:sz w:val="24"/>
          <w:szCs w:val="24"/>
        </w:rPr>
        <w:t>who erect a symbolic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structure </w:t>
      </w:r>
      <w:r w:rsidR="00715751" w:rsidRPr="009C03EA">
        <w:rPr>
          <w:rFonts w:ascii="Arial" w:eastAsia="Times" w:hAnsi="Arial" w:cs="Arial"/>
          <w:sz w:val="24"/>
          <w:szCs w:val="24"/>
        </w:rPr>
        <w:t xml:space="preserve">or </w:t>
      </w:r>
      <w:r>
        <w:rPr>
          <w:rFonts w:ascii="Arial" w:eastAsia="Times" w:hAnsi="Arial" w:cs="Arial"/>
          <w:sz w:val="24"/>
          <w:szCs w:val="24"/>
        </w:rPr>
        <w:t xml:space="preserve">display </w:t>
      </w:r>
      <w:r w:rsidR="00715751" w:rsidRPr="009C03EA">
        <w:rPr>
          <w:rFonts w:ascii="Arial" w:eastAsia="Times" w:hAnsi="Arial" w:cs="Arial"/>
          <w:sz w:val="24"/>
          <w:szCs w:val="24"/>
        </w:rPr>
        <w:t>an exhibit assume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full responsibility for the structure</w:t>
      </w:r>
      <w:r>
        <w:rPr>
          <w:rFonts w:ascii="Arial" w:eastAsia="Times" w:hAnsi="Arial" w:cs="Arial"/>
          <w:sz w:val="24"/>
          <w:szCs w:val="24"/>
        </w:rPr>
        <w:t xml:space="preserve"> or exhibit</w:t>
      </w:r>
      <w:r w:rsidR="003A2977" w:rsidRPr="009C03EA">
        <w:rPr>
          <w:rFonts w:ascii="Arial" w:eastAsia="Times" w:hAnsi="Arial" w:cs="Arial"/>
          <w:sz w:val="24"/>
          <w:szCs w:val="24"/>
        </w:rPr>
        <w:t>, including all injuries or hazards that may arise from the structure</w:t>
      </w:r>
      <w:r>
        <w:rPr>
          <w:rFonts w:ascii="Arial" w:eastAsia="Times" w:hAnsi="Arial" w:cs="Arial"/>
          <w:sz w:val="24"/>
          <w:szCs w:val="24"/>
        </w:rPr>
        <w:t xml:space="preserve"> or exhibit</w:t>
      </w:r>
      <w:r w:rsidR="003A2977" w:rsidRPr="009C03EA">
        <w:rPr>
          <w:rFonts w:ascii="Arial" w:eastAsia="Times" w:hAnsi="Arial" w:cs="Arial"/>
          <w:sz w:val="24"/>
          <w:szCs w:val="24"/>
        </w:rPr>
        <w:t>. The university shall not be liable for any damage that may occur to the structure</w:t>
      </w:r>
      <w:r w:rsidR="00983F64">
        <w:rPr>
          <w:rFonts w:ascii="Arial" w:eastAsia="Times" w:hAnsi="Arial" w:cs="Arial"/>
          <w:sz w:val="24"/>
          <w:szCs w:val="24"/>
        </w:rPr>
        <w:t xml:space="preserve"> or exhibit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, and any person or organization sponsoring the structure </w:t>
      </w:r>
      <w:r w:rsidR="00983F64">
        <w:rPr>
          <w:rFonts w:ascii="Arial" w:eastAsia="Times" w:hAnsi="Arial" w:cs="Arial"/>
          <w:sz w:val="24"/>
          <w:szCs w:val="24"/>
        </w:rPr>
        <w:t xml:space="preserve">or exhibit 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shall indemnify the </w:t>
      </w:r>
      <w:r w:rsidR="00DF52F4" w:rsidRPr="009C03EA">
        <w:rPr>
          <w:rFonts w:ascii="Arial" w:eastAsia="Times" w:hAnsi="Arial" w:cs="Arial"/>
          <w:sz w:val="24"/>
          <w:szCs w:val="24"/>
        </w:rPr>
        <w:t>u</w:t>
      </w:r>
      <w:r w:rsidR="00682FA0" w:rsidRPr="009C03EA">
        <w:rPr>
          <w:rFonts w:ascii="Arial" w:eastAsia="Times" w:hAnsi="Arial" w:cs="Arial"/>
          <w:sz w:val="24"/>
          <w:szCs w:val="24"/>
        </w:rPr>
        <w:t xml:space="preserve">niversity for any </w:t>
      </w:r>
      <w:r w:rsidR="00B7056B" w:rsidRPr="009C03EA">
        <w:rPr>
          <w:rFonts w:ascii="Arial" w:eastAsia="Times" w:hAnsi="Arial" w:cs="Arial"/>
          <w:sz w:val="24"/>
          <w:szCs w:val="24"/>
        </w:rPr>
        <w:t>c</w:t>
      </w:r>
      <w:r w:rsidR="00682FA0" w:rsidRPr="009C03EA">
        <w:rPr>
          <w:rFonts w:ascii="Arial" w:eastAsia="Times" w:hAnsi="Arial" w:cs="Arial"/>
          <w:sz w:val="24"/>
          <w:szCs w:val="24"/>
        </w:rPr>
        <w:t>laims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arising from the structure’s </w:t>
      </w:r>
      <w:r w:rsidR="00983F64">
        <w:rPr>
          <w:rFonts w:ascii="Arial" w:eastAsia="Times" w:hAnsi="Arial" w:cs="Arial"/>
          <w:sz w:val="24"/>
          <w:szCs w:val="24"/>
        </w:rPr>
        <w:t xml:space="preserve">or exhibit’s </w:t>
      </w:r>
      <w:r w:rsidR="003A2977" w:rsidRPr="009C03EA">
        <w:rPr>
          <w:rFonts w:ascii="Arial" w:eastAsia="Times" w:hAnsi="Arial" w:cs="Arial"/>
          <w:sz w:val="24"/>
          <w:szCs w:val="24"/>
        </w:rPr>
        <w:t>presence on campus.</w:t>
      </w:r>
    </w:p>
    <w:p w14:paraId="07F1C5F4" w14:textId="77777777" w:rsidR="00F20EEA" w:rsidRPr="009C03EA" w:rsidRDefault="00F20EEA" w:rsidP="00883FAE">
      <w:pPr>
        <w:pStyle w:val="ListParagraph"/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6143E7C6" w14:textId="4699C320" w:rsidR="003A2977" w:rsidRPr="009C03EA" w:rsidRDefault="00883FAE" w:rsidP="00883FAE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f</w:t>
      </w:r>
      <w:r w:rsidR="003A2977" w:rsidRPr="009C03EA">
        <w:rPr>
          <w:rFonts w:ascii="Arial" w:eastAsia="Times" w:hAnsi="Arial" w:cs="Arial"/>
          <w:sz w:val="24"/>
          <w:szCs w:val="24"/>
        </w:rPr>
        <w:t>.</w:t>
      </w:r>
      <w:r w:rsidR="003A2977" w:rsidRPr="009C03EA">
        <w:rPr>
          <w:rFonts w:ascii="Arial" w:eastAsia="Times" w:hAnsi="Arial" w:cs="Arial"/>
          <w:sz w:val="24"/>
          <w:szCs w:val="24"/>
        </w:rPr>
        <w:tab/>
        <w:t xml:space="preserve">Persons who erect </w:t>
      </w:r>
      <w:r w:rsidR="00716495">
        <w:rPr>
          <w:rFonts w:ascii="Arial" w:eastAsia="Times" w:hAnsi="Arial" w:cs="Arial"/>
          <w:sz w:val="24"/>
          <w:szCs w:val="24"/>
        </w:rPr>
        <w:t xml:space="preserve">a </w:t>
      </w:r>
      <w:r w:rsidR="00874B27" w:rsidRPr="009C03EA">
        <w:rPr>
          <w:rFonts w:ascii="Arial" w:eastAsia="Times" w:hAnsi="Arial" w:cs="Arial"/>
          <w:sz w:val="24"/>
          <w:szCs w:val="24"/>
        </w:rPr>
        <w:t>symbolic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structure</w:t>
      </w:r>
      <w:r w:rsidR="004C45D0">
        <w:rPr>
          <w:rFonts w:ascii="Arial" w:eastAsia="Times" w:hAnsi="Arial" w:cs="Arial"/>
          <w:sz w:val="24"/>
          <w:szCs w:val="24"/>
        </w:rPr>
        <w:t xml:space="preserve"> or exhibit</w:t>
      </w:r>
      <w:r w:rsidR="00834838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must remove </w:t>
      </w:r>
      <w:r w:rsidR="00716495">
        <w:rPr>
          <w:rFonts w:ascii="Arial" w:eastAsia="Times" w:hAnsi="Arial" w:cs="Arial"/>
          <w:sz w:val="24"/>
          <w:szCs w:val="24"/>
        </w:rPr>
        <w:t>the structure or exhibit</w:t>
      </w:r>
      <w:r w:rsidR="00716495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each day </w:t>
      </w:r>
      <w:r w:rsidR="004C45D0">
        <w:rPr>
          <w:rFonts w:ascii="Arial" w:eastAsia="Times" w:hAnsi="Arial" w:cs="Arial"/>
          <w:sz w:val="24"/>
          <w:szCs w:val="24"/>
        </w:rPr>
        <w:t xml:space="preserve">by </w:t>
      </w:r>
      <w:r w:rsidR="00874B27" w:rsidRPr="009C03EA">
        <w:rPr>
          <w:rFonts w:ascii="Arial" w:eastAsia="Times" w:hAnsi="Arial" w:cs="Arial"/>
          <w:sz w:val="24"/>
          <w:szCs w:val="24"/>
        </w:rPr>
        <w:t>no later than 10 p.m.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and may </w:t>
      </w:r>
      <w:r w:rsidR="00834838" w:rsidRPr="009C03EA">
        <w:rPr>
          <w:rFonts w:ascii="Arial" w:eastAsia="Times" w:hAnsi="Arial" w:cs="Arial"/>
          <w:sz w:val="24"/>
          <w:szCs w:val="24"/>
        </w:rPr>
        <w:t xml:space="preserve">re-erect </w:t>
      </w:r>
      <w:r w:rsidR="00716495">
        <w:rPr>
          <w:rFonts w:ascii="Arial" w:eastAsia="Times" w:hAnsi="Arial" w:cs="Arial"/>
          <w:sz w:val="24"/>
          <w:szCs w:val="24"/>
        </w:rPr>
        <w:t xml:space="preserve">or display </w:t>
      </w:r>
      <w:r w:rsidR="00834838" w:rsidRPr="009C03EA">
        <w:rPr>
          <w:rFonts w:ascii="Arial" w:eastAsia="Times" w:hAnsi="Arial" w:cs="Arial"/>
          <w:sz w:val="24"/>
          <w:szCs w:val="24"/>
        </w:rPr>
        <w:t>them</w:t>
      </w:r>
      <w:r w:rsidR="003A2977" w:rsidRPr="009C03EA">
        <w:rPr>
          <w:rFonts w:ascii="Arial" w:eastAsia="Times" w:hAnsi="Arial" w:cs="Arial"/>
          <w:sz w:val="24"/>
          <w:szCs w:val="24"/>
        </w:rPr>
        <w:t xml:space="preserve"> each </w:t>
      </w:r>
      <w:r w:rsidR="00874B27" w:rsidRPr="009C03EA">
        <w:rPr>
          <w:rFonts w:ascii="Arial" w:eastAsia="Times" w:hAnsi="Arial" w:cs="Arial"/>
          <w:sz w:val="24"/>
          <w:szCs w:val="24"/>
        </w:rPr>
        <w:t xml:space="preserve">day no earlier than </w:t>
      </w:r>
      <w:r w:rsidR="003A2977" w:rsidRPr="009C03EA">
        <w:rPr>
          <w:rFonts w:ascii="Arial" w:eastAsia="Times" w:hAnsi="Arial" w:cs="Arial"/>
          <w:sz w:val="24"/>
          <w:szCs w:val="24"/>
        </w:rPr>
        <w:t>7</w:t>
      </w:r>
      <w:r w:rsidR="00874B27" w:rsidRPr="009C03EA">
        <w:rPr>
          <w:rFonts w:ascii="Arial" w:eastAsia="Times" w:hAnsi="Arial" w:cs="Arial"/>
          <w:sz w:val="24"/>
          <w:szCs w:val="24"/>
        </w:rPr>
        <w:t xml:space="preserve"> a.m</w:t>
      </w:r>
      <w:r w:rsidR="003A2977" w:rsidRPr="009C03EA">
        <w:rPr>
          <w:rFonts w:ascii="Arial" w:eastAsia="Times" w:hAnsi="Arial" w:cs="Arial"/>
          <w:sz w:val="24"/>
          <w:szCs w:val="24"/>
        </w:rPr>
        <w:t>.</w:t>
      </w:r>
    </w:p>
    <w:p w14:paraId="051F715F" w14:textId="77777777" w:rsidR="00AC2200" w:rsidRPr="009C03EA" w:rsidRDefault="00AC2200" w:rsidP="00883FAE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</w:p>
    <w:p w14:paraId="224D0635" w14:textId="222BE519" w:rsidR="00AC2200" w:rsidRPr="009C03EA" w:rsidRDefault="00883FAE" w:rsidP="00883FAE">
      <w:pPr>
        <w:spacing w:after="0" w:line="240" w:lineRule="auto"/>
        <w:ind w:left="1800" w:hanging="36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g</w:t>
      </w:r>
      <w:r w:rsidR="00AC2200" w:rsidRPr="009C03EA">
        <w:rPr>
          <w:rFonts w:ascii="Arial" w:eastAsia="Times" w:hAnsi="Arial" w:cs="Arial"/>
          <w:sz w:val="24"/>
          <w:szCs w:val="24"/>
        </w:rPr>
        <w:t>.</w:t>
      </w:r>
      <w:r w:rsidR="00AC2200" w:rsidRPr="009C03EA">
        <w:rPr>
          <w:rFonts w:ascii="Arial" w:eastAsia="Times" w:hAnsi="Arial" w:cs="Arial"/>
          <w:sz w:val="24"/>
          <w:szCs w:val="24"/>
        </w:rPr>
        <w:tab/>
      </w:r>
      <w:r w:rsidR="00FE613E" w:rsidRPr="009C03EA">
        <w:rPr>
          <w:rFonts w:ascii="Arial" w:eastAsia="Times" w:hAnsi="Arial" w:cs="Arial"/>
          <w:sz w:val="24"/>
          <w:szCs w:val="24"/>
        </w:rPr>
        <w:t>The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 </w:t>
      </w:r>
      <w:r w:rsidR="00DA7E63">
        <w:rPr>
          <w:rFonts w:ascii="Arial" w:eastAsia="Times" w:hAnsi="Arial" w:cs="Arial"/>
          <w:sz w:val="24"/>
          <w:szCs w:val="24"/>
        </w:rPr>
        <w:t>d</w:t>
      </w:r>
      <w:r w:rsidR="00716495" w:rsidRPr="009C03EA">
        <w:rPr>
          <w:rFonts w:ascii="Arial" w:eastAsia="Times" w:hAnsi="Arial" w:cs="Arial"/>
          <w:sz w:val="24"/>
          <w:szCs w:val="24"/>
        </w:rPr>
        <w:t xml:space="preserve">ean </w:t>
      </w:r>
      <w:r w:rsidR="00AC2200" w:rsidRPr="009C03EA">
        <w:rPr>
          <w:rFonts w:ascii="Arial" w:eastAsia="Times" w:hAnsi="Arial" w:cs="Arial"/>
          <w:sz w:val="24"/>
          <w:szCs w:val="24"/>
        </w:rPr>
        <w:t>may impose other reasonable time, place, and manner restrictions on the requested use</w:t>
      </w:r>
      <w:r w:rsidR="000F2FEE" w:rsidRPr="009C03EA">
        <w:rPr>
          <w:rFonts w:ascii="Arial" w:eastAsia="Times" w:hAnsi="Arial" w:cs="Arial"/>
          <w:sz w:val="24"/>
          <w:szCs w:val="24"/>
        </w:rPr>
        <w:t xml:space="preserve"> as deemed appropriate</w:t>
      </w:r>
      <w:r w:rsidR="00AC2200" w:rsidRPr="009C03EA">
        <w:rPr>
          <w:rFonts w:ascii="Arial" w:eastAsia="Times" w:hAnsi="Arial" w:cs="Arial"/>
          <w:sz w:val="24"/>
          <w:szCs w:val="24"/>
        </w:rPr>
        <w:t>. These restrictions include, for example, requiring that the structure</w:t>
      </w:r>
      <w:r w:rsidR="00AB2C6A" w:rsidRPr="009C03EA">
        <w:rPr>
          <w:rFonts w:ascii="Arial" w:eastAsia="Times" w:hAnsi="Arial" w:cs="Arial"/>
          <w:sz w:val="24"/>
          <w:szCs w:val="24"/>
        </w:rPr>
        <w:t xml:space="preserve"> or exhibit </w:t>
      </w:r>
      <w:r w:rsidR="00AC2200" w:rsidRPr="009C03EA">
        <w:rPr>
          <w:rFonts w:ascii="Arial" w:eastAsia="Times" w:hAnsi="Arial" w:cs="Arial"/>
          <w:sz w:val="24"/>
          <w:szCs w:val="24"/>
        </w:rPr>
        <w:t>be moved for a period of time, changing the structure’s</w:t>
      </w:r>
      <w:r w:rsidR="00DA7E63">
        <w:rPr>
          <w:rFonts w:ascii="Arial" w:eastAsia="Times" w:hAnsi="Arial" w:cs="Arial"/>
          <w:sz w:val="24"/>
          <w:szCs w:val="24"/>
        </w:rPr>
        <w:t xml:space="preserve"> or exhibit’s </w:t>
      </w:r>
      <w:r w:rsidR="00AC2200" w:rsidRPr="009C03EA">
        <w:rPr>
          <w:rFonts w:ascii="Arial" w:eastAsia="Times" w:hAnsi="Arial" w:cs="Arial"/>
          <w:sz w:val="24"/>
          <w:szCs w:val="24"/>
        </w:rPr>
        <w:t>location, and requiring the person requesting the structure</w:t>
      </w:r>
      <w:r w:rsidR="00DA7E63">
        <w:rPr>
          <w:rFonts w:ascii="Arial" w:eastAsia="Times" w:hAnsi="Arial" w:cs="Arial"/>
          <w:sz w:val="24"/>
          <w:szCs w:val="24"/>
        </w:rPr>
        <w:t xml:space="preserve"> or exhibit</w:t>
      </w:r>
      <w:r w:rsidR="00AC2200" w:rsidRPr="009C03EA">
        <w:rPr>
          <w:rFonts w:ascii="Arial" w:eastAsia="Times" w:hAnsi="Arial" w:cs="Arial"/>
          <w:sz w:val="24"/>
          <w:szCs w:val="24"/>
        </w:rPr>
        <w:t xml:space="preserve"> to purchase liability insurance that names the </w:t>
      </w:r>
      <w:r w:rsidR="00DF52F4" w:rsidRPr="009C03EA">
        <w:rPr>
          <w:rFonts w:ascii="Arial" w:eastAsia="Times" w:hAnsi="Arial" w:cs="Arial"/>
          <w:sz w:val="24"/>
          <w:szCs w:val="24"/>
        </w:rPr>
        <w:t>u</w:t>
      </w:r>
      <w:r w:rsidR="00AC2200" w:rsidRPr="009C03EA">
        <w:rPr>
          <w:rFonts w:ascii="Arial" w:eastAsia="Times" w:hAnsi="Arial" w:cs="Arial"/>
          <w:sz w:val="24"/>
          <w:szCs w:val="24"/>
        </w:rPr>
        <w:t>niversity as an additional insured.</w:t>
      </w:r>
    </w:p>
    <w:p w14:paraId="7FF3D7AC" w14:textId="77777777" w:rsidR="00AC2200" w:rsidRPr="009C03EA" w:rsidRDefault="00AC2200" w:rsidP="00AC2200">
      <w:pPr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1D855D7C" w14:textId="766DA4C9" w:rsidR="00716495" w:rsidRDefault="00540CBA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 w:rsidRPr="009C03EA">
        <w:rPr>
          <w:rFonts w:ascii="Arial" w:eastAsia="Times" w:hAnsi="Arial" w:cs="Arial"/>
          <w:b/>
          <w:sz w:val="24"/>
          <w:szCs w:val="24"/>
        </w:rPr>
        <w:t>04</w:t>
      </w:r>
      <w:r w:rsidR="00AC2200" w:rsidRPr="009C03EA">
        <w:rPr>
          <w:rFonts w:ascii="Arial" w:eastAsia="Times" w:hAnsi="Arial" w:cs="Arial"/>
          <w:b/>
          <w:sz w:val="24"/>
          <w:szCs w:val="24"/>
        </w:rPr>
        <w:t>.</w:t>
      </w:r>
      <w:r w:rsidR="00AC2200" w:rsidRPr="009C03EA">
        <w:rPr>
          <w:rFonts w:ascii="Arial" w:eastAsia="Times" w:hAnsi="Arial" w:cs="Arial"/>
          <w:b/>
          <w:sz w:val="24"/>
          <w:szCs w:val="24"/>
        </w:rPr>
        <w:tab/>
      </w:r>
      <w:r w:rsidR="00716495">
        <w:rPr>
          <w:rFonts w:ascii="Arial" w:eastAsia="Times" w:hAnsi="Arial" w:cs="Arial"/>
          <w:b/>
          <w:sz w:val="24"/>
          <w:szCs w:val="24"/>
        </w:rPr>
        <w:t>PROCEDURES FOR EXCEPTIONS, APPEALS, AND VIOLATIONS OF THIS POLICY</w:t>
      </w:r>
    </w:p>
    <w:p w14:paraId="20601EA3" w14:textId="77777777" w:rsidR="00716495" w:rsidRDefault="00716495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ab/>
      </w:r>
    </w:p>
    <w:p w14:paraId="4182C0AC" w14:textId="7CA8A76A" w:rsidR="00716495" w:rsidRPr="00E91FA8" w:rsidRDefault="00716495" w:rsidP="00BE1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1440"/>
        <w:rPr>
          <w:rFonts w:ascii="Arial" w:hAnsi="Arial" w:cs="Arial"/>
          <w:spacing w:val="6"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ab/>
      </w:r>
      <w:r w:rsidR="004C45D0">
        <w:rPr>
          <w:rFonts w:ascii="Arial" w:eastAsia="Times" w:hAnsi="Arial" w:cs="Arial"/>
          <w:sz w:val="24"/>
          <w:szCs w:val="24"/>
        </w:rPr>
        <w:t>04.01</w:t>
      </w:r>
      <w:r w:rsidRPr="002644D7">
        <w:rPr>
          <w:rFonts w:ascii="Arial" w:eastAsia="Times" w:hAnsi="Arial" w:cs="Arial"/>
          <w:sz w:val="24"/>
          <w:szCs w:val="24"/>
        </w:rPr>
        <w:tab/>
        <w:t>Student</w:t>
      </w:r>
      <w:r w:rsidRPr="00813BC9">
        <w:rPr>
          <w:rFonts w:ascii="Arial" w:eastAsia="Times" w:hAnsi="Arial" w:cs="Arial"/>
          <w:b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Involvement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@LBJSC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or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2"/>
          <w:sz w:val="24"/>
          <w:szCs w:val="24"/>
        </w:rPr>
        <w:t>the</w:t>
      </w:r>
      <w:r w:rsidRPr="00E91FA8">
        <w:rPr>
          <w:rFonts w:ascii="Arial" w:hAnsi="Arial" w:cs="Arial"/>
          <w:spacing w:val="-2"/>
          <w:sz w:val="24"/>
          <w:szCs w:val="24"/>
        </w:rPr>
        <w:t xml:space="preserve"> </w:t>
      </w:r>
      <w:r w:rsidR="00DA7E63">
        <w:rPr>
          <w:rFonts w:ascii="Arial" w:hAnsi="Arial" w:cs="Arial"/>
          <w:spacing w:val="-2"/>
          <w:sz w:val="24"/>
          <w:szCs w:val="24"/>
        </w:rPr>
        <w:t>assistant vice p</w:t>
      </w:r>
      <w:r w:rsidR="00E91FA8" w:rsidRPr="00E91FA8">
        <w:rPr>
          <w:rFonts w:ascii="Arial" w:hAnsi="Arial" w:cs="Arial"/>
          <w:spacing w:val="-2"/>
          <w:sz w:val="24"/>
          <w:szCs w:val="24"/>
        </w:rPr>
        <w:t xml:space="preserve">resident for </w:t>
      </w:r>
      <w:r w:rsidR="004C45D0">
        <w:rPr>
          <w:rFonts w:ascii="Arial" w:hAnsi="Arial" w:cs="Arial"/>
          <w:spacing w:val="-2"/>
          <w:sz w:val="24"/>
          <w:szCs w:val="24"/>
        </w:rPr>
        <w:t>Academic</w:t>
      </w:r>
      <w:r w:rsidR="00DA7E63">
        <w:rPr>
          <w:rFonts w:ascii="Arial" w:hAnsi="Arial" w:cs="Arial"/>
          <w:spacing w:val="-2"/>
          <w:sz w:val="24"/>
          <w:szCs w:val="24"/>
        </w:rPr>
        <w:t xml:space="preserve"> </w:t>
      </w:r>
      <w:r w:rsidR="00E91FA8" w:rsidRPr="00E91FA8">
        <w:rPr>
          <w:rFonts w:ascii="Arial" w:hAnsi="Arial" w:cs="Arial"/>
          <w:spacing w:val="-2"/>
          <w:sz w:val="24"/>
          <w:szCs w:val="24"/>
        </w:rPr>
        <w:t xml:space="preserve">Affairs, </w:t>
      </w:r>
      <w:r w:rsidRPr="00E91FA8">
        <w:rPr>
          <w:rFonts w:ascii="Arial" w:hAnsi="Arial" w:cs="Arial"/>
          <w:spacing w:val="-2"/>
          <w:sz w:val="24"/>
          <w:szCs w:val="24"/>
        </w:rPr>
        <w:t xml:space="preserve">Round Rock </w:t>
      </w:r>
      <w:r w:rsidRPr="002644D7">
        <w:rPr>
          <w:rFonts w:ascii="Arial" w:hAnsi="Arial" w:cs="Arial"/>
          <w:spacing w:val="-1"/>
          <w:sz w:val="24"/>
          <w:szCs w:val="24"/>
        </w:rPr>
        <w:t>Campus,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or</w:t>
      </w:r>
      <w:r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designee,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has</w:t>
      </w:r>
      <w:r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the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authority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to</w:t>
      </w:r>
      <w:r w:rsidRPr="002644D7">
        <w:rPr>
          <w:rFonts w:ascii="Arial" w:hAnsi="Arial" w:cs="Arial"/>
          <w:spacing w:val="32"/>
          <w:w w:val="101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grant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exceptions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or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variances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to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the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provision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of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this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policy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to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meet</w:t>
      </w:r>
      <w:r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the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exigencies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of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unusual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circumstances.</w:t>
      </w:r>
      <w:r w:rsidRPr="002644D7">
        <w:rPr>
          <w:rFonts w:ascii="Arial" w:hAnsi="Arial" w:cs="Arial"/>
          <w:spacing w:val="28"/>
          <w:w w:val="101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No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person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or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organization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may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conduct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any</w:t>
      </w:r>
      <w:r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of</w:t>
      </w:r>
      <w:r w:rsidRPr="002644D7">
        <w:rPr>
          <w:rFonts w:ascii="Arial" w:hAnsi="Arial" w:cs="Arial"/>
          <w:spacing w:val="3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the</w:t>
      </w:r>
      <w:r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activities</w:t>
      </w:r>
      <w:r w:rsidRPr="002644D7">
        <w:rPr>
          <w:rFonts w:ascii="Arial" w:hAnsi="Arial" w:cs="Arial"/>
          <w:spacing w:val="3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governed</w:t>
      </w:r>
      <w:r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by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this</w:t>
      </w:r>
      <w:r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policy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in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variance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to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the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policies</w:t>
      </w:r>
      <w:r w:rsidRPr="002644D7">
        <w:rPr>
          <w:rFonts w:ascii="Arial" w:hAnsi="Arial" w:cs="Arial"/>
          <w:spacing w:val="40"/>
          <w:w w:val="101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stated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herein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without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8F030C">
        <w:rPr>
          <w:rFonts w:ascii="Arial" w:hAnsi="Arial" w:cs="Arial"/>
          <w:spacing w:val="6"/>
          <w:sz w:val="24"/>
          <w:szCs w:val="24"/>
        </w:rPr>
        <w:t xml:space="preserve">express </w:t>
      </w:r>
      <w:r w:rsidRPr="002644D7">
        <w:rPr>
          <w:rFonts w:ascii="Arial" w:hAnsi="Arial" w:cs="Arial"/>
          <w:sz w:val="24"/>
          <w:szCs w:val="24"/>
        </w:rPr>
        <w:t>permission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from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Student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Involvement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@ LBJSC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or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E91FA8">
        <w:rPr>
          <w:rFonts w:ascii="Arial" w:hAnsi="Arial" w:cs="Arial"/>
          <w:spacing w:val="6"/>
          <w:sz w:val="24"/>
          <w:szCs w:val="24"/>
        </w:rPr>
        <w:t>the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DA7E63">
        <w:rPr>
          <w:rFonts w:ascii="Arial" w:hAnsi="Arial" w:cs="Arial"/>
          <w:spacing w:val="6"/>
          <w:sz w:val="24"/>
          <w:szCs w:val="24"/>
        </w:rPr>
        <w:t>assistant vice p</w:t>
      </w:r>
      <w:r w:rsidR="00E91FA8" w:rsidRPr="00E91FA8">
        <w:rPr>
          <w:rFonts w:ascii="Arial" w:hAnsi="Arial" w:cs="Arial"/>
          <w:spacing w:val="6"/>
          <w:sz w:val="24"/>
          <w:szCs w:val="24"/>
        </w:rPr>
        <w:t xml:space="preserve">resident for </w:t>
      </w:r>
      <w:r w:rsidR="004C45D0">
        <w:rPr>
          <w:rFonts w:ascii="Arial" w:hAnsi="Arial" w:cs="Arial"/>
          <w:spacing w:val="6"/>
          <w:sz w:val="24"/>
          <w:szCs w:val="24"/>
        </w:rPr>
        <w:t>Academic</w:t>
      </w:r>
      <w:r w:rsidR="00E91FA8" w:rsidRPr="00E91FA8">
        <w:rPr>
          <w:rFonts w:ascii="Arial" w:hAnsi="Arial" w:cs="Arial"/>
          <w:spacing w:val="6"/>
          <w:sz w:val="24"/>
          <w:szCs w:val="24"/>
        </w:rPr>
        <w:t xml:space="preserve"> Affairs</w:t>
      </w:r>
      <w:r w:rsidR="002644D7" w:rsidRPr="00E91FA8">
        <w:rPr>
          <w:rFonts w:ascii="Arial" w:hAnsi="Arial" w:cs="Arial"/>
          <w:spacing w:val="6"/>
          <w:sz w:val="24"/>
          <w:szCs w:val="24"/>
        </w:rPr>
        <w:t>,</w:t>
      </w:r>
      <w:r w:rsidRPr="00E91FA8">
        <w:rPr>
          <w:rFonts w:ascii="Arial" w:hAnsi="Arial" w:cs="Arial"/>
          <w:spacing w:val="6"/>
          <w:sz w:val="24"/>
          <w:szCs w:val="24"/>
        </w:rPr>
        <w:t xml:space="preserve"> Round Rock Campus, or designee.</w:t>
      </w:r>
    </w:p>
    <w:p w14:paraId="454D2D2A" w14:textId="77777777" w:rsidR="002644D7" w:rsidRPr="00813BC9" w:rsidRDefault="002644D7" w:rsidP="00264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1440"/>
        <w:rPr>
          <w:rFonts w:ascii="Arial" w:hAnsi="Arial" w:cs="Arial"/>
          <w:spacing w:val="-1"/>
          <w:sz w:val="24"/>
          <w:szCs w:val="24"/>
        </w:rPr>
      </w:pPr>
    </w:p>
    <w:p w14:paraId="07255B54" w14:textId="0FE10843" w:rsidR="00716495" w:rsidRDefault="004C45D0" w:rsidP="00264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144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  <w:t>04.02</w:t>
      </w:r>
      <w:r>
        <w:rPr>
          <w:rFonts w:ascii="Arial" w:hAnsi="Arial" w:cs="Arial"/>
          <w:spacing w:val="-1"/>
          <w:sz w:val="24"/>
          <w:szCs w:val="24"/>
        </w:rPr>
        <w:tab/>
      </w:r>
      <w:r w:rsidR="00716495" w:rsidRPr="00813BC9">
        <w:rPr>
          <w:rFonts w:ascii="Arial" w:hAnsi="Arial" w:cs="Arial"/>
          <w:spacing w:val="-1"/>
          <w:sz w:val="24"/>
          <w:szCs w:val="24"/>
        </w:rPr>
        <w:t xml:space="preserve">A </w:t>
      </w:r>
      <w:r w:rsidR="00716495" w:rsidRPr="002644D7">
        <w:rPr>
          <w:rFonts w:ascii="Arial" w:hAnsi="Arial" w:cs="Arial"/>
          <w:sz w:val="24"/>
          <w:szCs w:val="24"/>
        </w:rPr>
        <w:t>student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representative</w:t>
      </w:r>
      <w:r w:rsidR="00716495"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of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the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organization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or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representative</w:t>
      </w:r>
      <w:r w:rsidR="00716495"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of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a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university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department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may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appeal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a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 xml:space="preserve">decision </w:t>
      </w:r>
      <w:r w:rsidR="002644D7" w:rsidRPr="002644D7">
        <w:rPr>
          <w:rFonts w:ascii="Arial" w:hAnsi="Arial" w:cs="Arial"/>
          <w:spacing w:val="-1"/>
          <w:sz w:val="24"/>
          <w:szCs w:val="24"/>
        </w:rPr>
        <w:t>under this policy</w:t>
      </w:r>
      <w:r>
        <w:rPr>
          <w:rFonts w:ascii="Arial" w:hAnsi="Arial" w:cs="Arial"/>
          <w:spacing w:val="-1"/>
          <w:sz w:val="24"/>
          <w:szCs w:val="24"/>
        </w:rPr>
        <w:t xml:space="preserve"> to the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716495" w:rsidRPr="002644D7">
        <w:rPr>
          <w:rFonts w:ascii="Arial" w:hAnsi="Arial" w:cs="Arial"/>
          <w:sz w:val="24"/>
          <w:szCs w:val="24"/>
        </w:rPr>
        <w:t>ean</w:t>
      </w:r>
      <w:r w:rsidR="00716495"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of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Students.</w:t>
      </w:r>
      <w:r w:rsidR="00716495"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The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appeal</w:t>
      </w:r>
      <w:r w:rsidR="00716495" w:rsidRPr="002644D7">
        <w:rPr>
          <w:rFonts w:ascii="Arial" w:hAnsi="Arial" w:cs="Arial"/>
          <w:spacing w:val="4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must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be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delivered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to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the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Dean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of</w:t>
      </w:r>
      <w:r w:rsidR="00716495"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Students</w:t>
      </w:r>
      <w:r w:rsidR="00716495" w:rsidRPr="002644D7">
        <w:rPr>
          <w:rFonts w:ascii="Arial" w:hAnsi="Arial" w:cs="Arial"/>
          <w:spacing w:val="27"/>
          <w:w w:val="101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Office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z w:val="24"/>
          <w:szCs w:val="24"/>
        </w:rPr>
        <w:t>in</w:t>
      </w:r>
      <w:r w:rsidR="00716495"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="00716495" w:rsidRPr="002644D7">
        <w:rPr>
          <w:rFonts w:ascii="Arial" w:hAnsi="Arial" w:cs="Arial"/>
          <w:spacing w:val="-1"/>
          <w:sz w:val="24"/>
          <w:szCs w:val="24"/>
        </w:rPr>
        <w:t>writing no less than 72 hours before activity</w:t>
      </w:r>
      <w:r w:rsidR="00716495">
        <w:rPr>
          <w:rFonts w:ascii="Arial" w:hAnsi="Arial" w:cs="Arial"/>
          <w:spacing w:val="-1"/>
          <w:sz w:val="24"/>
          <w:szCs w:val="24"/>
        </w:rPr>
        <w:t>.</w:t>
      </w:r>
    </w:p>
    <w:p w14:paraId="3F2D613C" w14:textId="77777777" w:rsidR="00813BC9" w:rsidRDefault="00813BC9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hAnsi="Arial" w:cs="Arial"/>
          <w:spacing w:val="-1"/>
          <w:sz w:val="24"/>
          <w:szCs w:val="24"/>
        </w:rPr>
      </w:pPr>
    </w:p>
    <w:p w14:paraId="2BBADEDE" w14:textId="4F28DC14" w:rsidR="00813BC9" w:rsidRPr="00813BC9" w:rsidRDefault="00813BC9" w:rsidP="002644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1440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ab/>
      </w:r>
      <w:r w:rsidR="004C45D0">
        <w:rPr>
          <w:rFonts w:ascii="Arial" w:hAnsi="Arial" w:cs="Arial"/>
          <w:spacing w:val="-1"/>
          <w:sz w:val="24"/>
          <w:szCs w:val="24"/>
        </w:rPr>
        <w:t>04.03</w:t>
      </w:r>
      <w:r w:rsidR="004C45D0">
        <w:rPr>
          <w:rFonts w:ascii="Arial" w:hAnsi="Arial" w:cs="Arial"/>
          <w:spacing w:val="-1"/>
          <w:sz w:val="24"/>
          <w:szCs w:val="24"/>
        </w:rPr>
        <w:tab/>
      </w:r>
      <w:r w:rsidRPr="00813BC9">
        <w:rPr>
          <w:rFonts w:ascii="Arial" w:hAnsi="Arial" w:cs="Arial"/>
          <w:spacing w:val="-1"/>
          <w:sz w:val="24"/>
          <w:szCs w:val="24"/>
        </w:rPr>
        <w:t xml:space="preserve">Any </w:t>
      </w:r>
      <w:r w:rsidRPr="002644D7">
        <w:rPr>
          <w:rFonts w:ascii="Arial" w:hAnsi="Arial" w:cs="Arial"/>
          <w:sz w:val="24"/>
          <w:szCs w:val="24"/>
        </w:rPr>
        <w:t>registered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student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organization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or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pacing w:val="-1"/>
          <w:sz w:val="24"/>
          <w:szCs w:val="24"/>
        </w:rPr>
        <w:t>university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department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failing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to</w:t>
      </w:r>
      <w:r w:rsidRPr="002644D7">
        <w:rPr>
          <w:rFonts w:ascii="Arial" w:hAnsi="Arial" w:cs="Arial"/>
          <w:spacing w:val="5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comply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with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the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provision</w:t>
      </w:r>
      <w:r w:rsidR="003D3E7D">
        <w:rPr>
          <w:rFonts w:ascii="Arial" w:hAnsi="Arial" w:cs="Arial"/>
          <w:sz w:val="24"/>
          <w:szCs w:val="24"/>
        </w:rPr>
        <w:t>s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of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this</w:t>
      </w:r>
      <w:r w:rsidRPr="002644D7">
        <w:rPr>
          <w:rFonts w:ascii="Arial" w:hAnsi="Arial" w:cs="Arial"/>
          <w:spacing w:val="6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policy</w:t>
      </w:r>
      <w:r w:rsidRPr="002644D7">
        <w:rPr>
          <w:rFonts w:ascii="Arial" w:hAnsi="Arial" w:cs="Arial"/>
          <w:spacing w:val="28"/>
          <w:w w:val="101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may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be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prohibited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Pr="002644D7">
        <w:rPr>
          <w:rFonts w:ascii="Arial" w:hAnsi="Arial" w:cs="Arial"/>
          <w:sz w:val="24"/>
          <w:szCs w:val="24"/>
        </w:rPr>
        <w:t>from</w:t>
      </w:r>
      <w:r w:rsidRPr="002644D7">
        <w:rPr>
          <w:rFonts w:ascii="Arial" w:hAnsi="Arial" w:cs="Arial"/>
          <w:spacing w:val="7"/>
          <w:sz w:val="24"/>
          <w:szCs w:val="24"/>
        </w:rPr>
        <w:t xml:space="preserve"> </w:t>
      </w:r>
      <w:r w:rsidR="00BE12E4">
        <w:rPr>
          <w:rFonts w:ascii="Arial" w:hAnsi="Arial" w:cs="Arial"/>
          <w:sz w:val="24"/>
          <w:szCs w:val="24"/>
        </w:rPr>
        <w:t>these</w:t>
      </w:r>
      <w:r w:rsidRPr="002644D7">
        <w:rPr>
          <w:rFonts w:ascii="Arial" w:hAnsi="Arial" w:cs="Arial"/>
          <w:sz w:val="24"/>
          <w:szCs w:val="24"/>
        </w:rPr>
        <w:t xml:space="preserve"> type</w:t>
      </w:r>
      <w:r w:rsidR="00BE12E4">
        <w:rPr>
          <w:rFonts w:ascii="Arial" w:hAnsi="Arial" w:cs="Arial"/>
          <w:sz w:val="24"/>
          <w:szCs w:val="24"/>
        </w:rPr>
        <w:t>s</w:t>
      </w:r>
      <w:r w:rsidRPr="002644D7">
        <w:rPr>
          <w:rFonts w:ascii="Arial" w:hAnsi="Arial" w:cs="Arial"/>
          <w:sz w:val="24"/>
          <w:szCs w:val="24"/>
        </w:rPr>
        <w:t xml:space="preserve"> of activities</w:t>
      </w:r>
      <w:r w:rsidRPr="00813BC9">
        <w:rPr>
          <w:rFonts w:ascii="Arial" w:hAnsi="Arial" w:cs="Arial"/>
          <w:spacing w:val="-1"/>
          <w:sz w:val="24"/>
          <w:szCs w:val="24"/>
        </w:rPr>
        <w:t>.</w:t>
      </w:r>
    </w:p>
    <w:p w14:paraId="3B04B2A8" w14:textId="77777777" w:rsidR="00716495" w:rsidRDefault="00716495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</w:p>
    <w:p w14:paraId="3E469FDD" w14:textId="77777777" w:rsidR="00AC2200" w:rsidRPr="009C03EA" w:rsidRDefault="00716495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05.</w:t>
      </w:r>
      <w:r>
        <w:rPr>
          <w:rFonts w:ascii="Arial" w:eastAsia="Times" w:hAnsi="Arial" w:cs="Arial"/>
          <w:b/>
          <w:sz w:val="24"/>
          <w:szCs w:val="24"/>
        </w:rPr>
        <w:tab/>
      </w:r>
      <w:r w:rsidR="00AC2200" w:rsidRPr="009C03EA">
        <w:rPr>
          <w:rFonts w:ascii="Arial" w:eastAsia="Times" w:hAnsi="Arial" w:cs="Arial"/>
          <w:b/>
          <w:sz w:val="24"/>
          <w:szCs w:val="24"/>
        </w:rPr>
        <w:t>REVIEWERS OF THIS UPPS</w:t>
      </w:r>
    </w:p>
    <w:p w14:paraId="366FAA0B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74DB29C8" w14:textId="297B02CB" w:rsidR="00AC2200" w:rsidRPr="009C03EA" w:rsidRDefault="00716495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0</w:t>
      </w:r>
      <w:r>
        <w:rPr>
          <w:rFonts w:ascii="Arial" w:eastAsia="Times" w:hAnsi="Arial" w:cs="Arial"/>
          <w:sz w:val="24"/>
          <w:szCs w:val="24"/>
        </w:rPr>
        <w:t>5</w:t>
      </w:r>
      <w:r w:rsidR="009C03EA">
        <w:rPr>
          <w:rFonts w:ascii="Arial" w:eastAsia="Times" w:hAnsi="Arial" w:cs="Arial"/>
          <w:sz w:val="24"/>
          <w:szCs w:val="24"/>
        </w:rPr>
        <w:t>.01</w:t>
      </w:r>
      <w:r w:rsidR="009C03EA">
        <w:rPr>
          <w:rFonts w:ascii="Arial" w:eastAsia="Times" w:hAnsi="Arial" w:cs="Arial"/>
          <w:sz w:val="24"/>
          <w:szCs w:val="24"/>
        </w:rPr>
        <w:tab/>
        <w:t>Reviewers of this UPPS i</w:t>
      </w:r>
      <w:r w:rsidR="00AC2200" w:rsidRPr="009C03EA">
        <w:rPr>
          <w:rFonts w:ascii="Arial" w:eastAsia="Times" w:hAnsi="Arial" w:cs="Arial"/>
          <w:sz w:val="24"/>
          <w:szCs w:val="24"/>
        </w:rPr>
        <w:t>nclude:</w:t>
      </w:r>
    </w:p>
    <w:p w14:paraId="16DEC9EE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7BF57511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  <w:u w:val="single"/>
        </w:rPr>
        <w:t>Position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540CBA" w:rsidRPr="009C03EA">
        <w:rPr>
          <w:rFonts w:ascii="Arial" w:eastAsia="Times" w:hAnsi="Arial" w:cs="Arial"/>
          <w:sz w:val="24"/>
          <w:szCs w:val="24"/>
        </w:rPr>
        <w:tab/>
      </w:r>
      <w:r w:rsidR="00540CBA" w:rsidRPr="009C03EA">
        <w:rPr>
          <w:rFonts w:ascii="Arial" w:eastAsia="Times" w:hAnsi="Arial" w:cs="Arial"/>
          <w:sz w:val="24"/>
          <w:szCs w:val="24"/>
        </w:rPr>
        <w:tab/>
      </w:r>
      <w:r w:rsidR="00540CBA" w:rsidRPr="009C03EA">
        <w:rPr>
          <w:rFonts w:ascii="Arial" w:eastAsia="Times" w:hAnsi="Arial" w:cs="Arial"/>
          <w:sz w:val="24"/>
          <w:szCs w:val="24"/>
        </w:rPr>
        <w:tab/>
      </w:r>
      <w:r w:rsidR="00540CBA" w:rsidRPr="009C03EA">
        <w:rPr>
          <w:rFonts w:ascii="Arial" w:eastAsia="Times" w:hAnsi="Arial" w:cs="Arial"/>
          <w:sz w:val="24"/>
          <w:szCs w:val="24"/>
        </w:rPr>
        <w:tab/>
      </w:r>
      <w:r w:rsidRPr="009C03EA">
        <w:rPr>
          <w:rFonts w:ascii="Arial" w:eastAsia="Times" w:hAnsi="Arial" w:cs="Arial"/>
          <w:sz w:val="24"/>
          <w:szCs w:val="24"/>
          <w:u w:val="single"/>
        </w:rPr>
        <w:t>Date</w:t>
      </w:r>
    </w:p>
    <w:p w14:paraId="12990391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ab/>
      </w:r>
    </w:p>
    <w:p w14:paraId="132A84DB" w14:textId="0F4A5F7D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 xml:space="preserve">Associate Vice President </w:t>
      </w:r>
      <w:r w:rsidR="003D3E7D">
        <w:rPr>
          <w:rFonts w:ascii="Arial" w:eastAsia="Times" w:hAnsi="Arial" w:cs="Arial"/>
          <w:sz w:val="24"/>
          <w:szCs w:val="24"/>
        </w:rPr>
        <w:t>for Student</w:t>
      </w:r>
      <w:r w:rsidR="00384F44">
        <w:rPr>
          <w:rFonts w:ascii="Arial" w:eastAsia="Times" w:hAnsi="Arial" w:cs="Arial"/>
          <w:sz w:val="24"/>
          <w:szCs w:val="24"/>
        </w:rPr>
        <w:tab/>
      </w:r>
      <w:r w:rsidRPr="009C03EA">
        <w:rPr>
          <w:rFonts w:ascii="Arial" w:eastAsia="Times" w:hAnsi="Arial" w:cs="Arial"/>
          <w:sz w:val="24"/>
          <w:szCs w:val="24"/>
        </w:rPr>
        <w:t>February 1 E4Y</w:t>
      </w:r>
    </w:p>
    <w:p w14:paraId="61377B5B" w14:textId="711011F2" w:rsidR="00AC2200" w:rsidRPr="009C03EA" w:rsidRDefault="00C90262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>
        <w:rPr>
          <w:rFonts w:ascii="Arial" w:eastAsia="Times" w:hAnsi="Arial" w:cs="Arial"/>
          <w:sz w:val="24"/>
          <w:szCs w:val="24"/>
        </w:rPr>
        <w:t>Success</w:t>
      </w:r>
      <w:r w:rsidR="003D3E7D">
        <w:rPr>
          <w:rFonts w:ascii="Arial" w:eastAsia="Times" w:hAnsi="Arial" w:cs="Arial"/>
          <w:sz w:val="24"/>
          <w:szCs w:val="24"/>
        </w:rPr>
        <w:t xml:space="preserve"> </w:t>
      </w:r>
      <w:r w:rsidR="00AC2200" w:rsidRPr="009C03EA">
        <w:rPr>
          <w:rFonts w:ascii="Arial" w:eastAsia="Times" w:hAnsi="Arial" w:cs="Arial"/>
          <w:sz w:val="24"/>
          <w:szCs w:val="24"/>
        </w:rPr>
        <w:t>and Dean of Students</w:t>
      </w:r>
    </w:p>
    <w:p w14:paraId="28843BEF" w14:textId="77777777" w:rsidR="00AC2200" w:rsidRPr="009C03EA" w:rsidRDefault="00AC2200" w:rsidP="00F74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</w:p>
    <w:p w14:paraId="1B6AD290" w14:textId="77777777" w:rsidR="004B5631" w:rsidRPr="009C03EA" w:rsidRDefault="004B5631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Director, LBJ Student Center</w:t>
      </w:r>
      <w:r w:rsidRPr="009C03EA">
        <w:rPr>
          <w:rFonts w:ascii="Arial" w:eastAsia="Times" w:hAnsi="Arial" w:cs="Arial"/>
          <w:sz w:val="24"/>
          <w:szCs w:val="24"/>
        </w:rPr>
        <w:tab/>
      </w:r>
      <w:r w:rsidR="00F20EEA" w:rsidRPr="009C03EA">
        <w:rPr>
          <w:rFonts w:ascii="Arial" w:eastAsia="Times" w:hAnsi="Arial" w:cs="Arial"/>
          <w:sz w:val="24"/>
          <w:szCs w:val="24"/>
        </w:rPr>
        <w:tab/>
      </w:r>
      <w:r w:rsidRPr="009C03EA">
        <w:rPr>
          <w:rFonts w:ascii="Arial" w:eastAsia="Times" w:hAnsi="Arial" w:cs="Arial"/>
          <w:sz w:val="24"/>
          <w:szCs w:val="24"/>
        </w:rPr>
        <w:t>February 1 E4Y</w:t>
      </w:r>
    </w:p>
    <w:p w14:paraId="6C1C984E" w14:textId="77777777" w:rsidR="004B5631" w:rsidRPr="009C03EA" w:rsidRDefault="004B5631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</w:p>
    <w:p w14:paraId="200BD8CE" w14:textId="77777777" w:rsidR="004B5631" w:rsidRPr="009C03EA" w:rsidRDefault="004B5631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 xml:space="preserve">Associate Director, </w:t>
      </w:r>
      <w:r w:rsidR="00DF371B" w:rsidRPr="009C03EA">
        <w:rPr>
          <w:rFonts w:ascii="Arial" w:eastAsia="Times" w:hAnsi="Arial" w:cs="Arial"/>
          <w:sz w:val="24"/>
          <w:szCs w:val="24"/>
        </w:rPr>
        <w:t>Student</w:t>
      </w:r>
      <w:r w:rsidR="00DF371B" w:rsidRPr="009C03EA">
        <w:rPr>
          <w:rFonts w:ascii="Arial" w:eastAsia="Times" w:hAnsi="Arial" w:cs="Arial"/>
          <w:sz w:val="24"/>
          <w:szCs w:val="24"/>
        </w:rPr>
        <w:tab/>
      </w:r>
      <w:r w:rsidRPr="009C03EA">
        <w:rPr>
          <w:rFonts w:ascii="Arial" w:eastAsia="Times" w:hAnsi="Arial" w:cs="Arial"/>
          <w:sz w:val="24"/>
          <w:szCs w:val="24"/>
        </w:rPr>
        <w:tab/>
        <w:t>February 1 E4Y</w:t>
      </w:r>
    </w:p>
    <w:p w14:paraId="0F65B2E5" w14:textId="77B68895" w:rsidR="002644D7" w:rsidRDefault="00DF371B" w:rsidP="00F74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Involvement @ LBJSC</w:t>
      </w:r>
    </w:p>
    <w:p w14:paraId="30A2B597" w14:textId="77777777" w:rsidR="00F746FC" w:rsidRPr="00F746FC" w:rsidRDefault="00F746FC" w:rsidP="00F74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left="1440"/>
        <w:rPr>
          <w:rFonts w:ascii="Arial" w:eastAsia="Times" w:hAnsi="Arial" w:cs="Arial"/>
          <w:sz w:val="24"/>
          <w:szCs w:val="24"/>
        </w:rPr>
      </w:pPr>
    </w:p>
    <w:p w14:paraId="036A97ED" w14:textId="26FEBB8A" w:rsidR="00AC2200" w:rsidRPr="00BE12E4" w:rsidRDefault="00540CBA" w:rsidP="00BE12E4">
      <w:pPr>
        <w:rPr>
          <w:rFonts w:ascii="Arial" w:eastAsia="Times" w:hAnsi="Arial" w:cs="Arial"/>
          <w:b/>
          <w:sz w:val="24"/>
          <w:szCs w:val="24"/>
        </w:rPr>
      </w:pPr>
      <w:r w:rsidRPr="009C03EA">
        <w:rPr>
          <w:rFonts w:ascii="Arial" w:eastAsia="Times" w:hAnsi="Arial" w:cs="Arial"/>
          <w:b/>
          <w:sz w:val="24"/>
          <w:szCs w:val="24"/>
        </w:rPr>
        <w:t>0</w:t>
      </w:r>
      <w:r w:rsidR="003D3E7D">
        <w:rPr>
          <w:rFonts w:ascii="Arial" w:eastAsia="Times" w:hAnsi="Arial" w:cs="Arial"/>
          <w:b/>
          <w:sz w:val="24"/>
          <w:szCs w:val="24"/>
        </w:rPr>
        <w:t>6</w:t>
      </w:r>
      <w:r w:rsidR="00AC2200" w:rsidRPr="009C03EA">
        <w:rPr>
          <w:rFonts w:ascii="Arial" w:eastAsia="Times" w:hAnsi="Arial" w:cs="Arial"/>
          <w:b/>
          <w:sz w:val="24"/>
          <w:szCs w:val="24"/>
        </w:rPr>
        <w:t>.</w:t>
      </w:r>
      <w:r w:rsidR="00AC2200" w:rsidRPr="009C03EA">
        <w:rPr>
          <w:rFonts w:ascii="Arial" w:eastAsia="Times" w:hAnsi="Arial" w:cs="Arial"/>
          <w:b/>
          <w:sz w:val="24"/>
          <w:szCs w:val="24"/>
        </w:rPr>
        <w:tab/>
        <w:t>CERTIFICATION STATEMENT</w:t>
      </w:r>
    </w:p>
    <w:p w14:paraId="2B530DEE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2C4A2B18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34640412" w14:textId="19FAA319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720" w:hanging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ab/>
        <w:t xml:space="preserve">Associate Vice President </w:t>
      </w:r>
      <w:r w:rsidR="003D3E7D">
        <w:rPr>
          <w:rFonts w:ascii="Arial" w:eastAsia="Times" w:hAnsi="Arial" w:cs="Arial"/>
          <w:sz w:val="24"/>
          <w:szCs w:val="24"/>
        </w:rPr>
        <w:t xml:space="preserve">for </w:t>
      </w:r>
      <w:r w:rsidR="00C90262">
        <w:rPr>
          <w:rFonts w:ascii="Arial" w:eastAsia="Times New Roman" w:hAnsi="Arial" w:cs="Arial"/>
          <w:sz w:val="24"/>
          <w:szCs w:val="24"/>
        </w:rPr>
        <w:t>S</w:t>
      </w:r>
      <w:r w:rsidR="00C90262" w:rsidRPr="00A16A6C">
        <w:rPr>
          <w:rFonts w:ascii="Arial" w:hAnsi="Arial" w:cs="Arial"/>
          <w:sz w:val="24"/>
          <w:szCs w:val="24"/>
        </w:rPr>
        <w:t>tudent</w:t>
      </w:r>
      <w:r w:rsidR="00C90262">
        <w:rPr>
          <w:rFonts w:ascii="Arial" w:hAnsi="Arial" w:cs="Arial"/>
          <w:sz w:val="24"/>
          <w:szCs w:val="24"/>
        </w:rPr>
        <w:t xml:space="preserve"> Success</w:t>
      </w:r>
      <w:r w:rsidR="00C90262" w:rsidRPr="00A16A6C">
        <w:rPr>
          <w:rFonts w:ascii="Arial" w:hAnsi="Arial" w:cs="Arial"/>
          <w:sz w:val="24"/>
          <w:szCs w:val="24"/>
        </w:rPr>
        <w:t xml:space="preserve"> </w:t>
      </w:r>
      <w:r w:rsidRPr="009C03EA">
        <w:rPr>
          <w:rFonts w:ascii="Arial" w:eastAsia="Times" w:hAnsi="Arial" w:cs="Arial"/>
          <w:sz w:val="24"/>
          <w:szCs w:val="24"/>
        </w:rPr>
        <w:t>and Dean of Students; senior reviewer of this UPPS</w:t>
      </w:r>
    </w:p>
    <w:p w14:paraId="7BFD03E5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348B74D5" w14:textId="315D4543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firstLine="720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 xml:space="preserve">Vice President for </w:t>
      </w:r>
      <w:r w:rsidR="00C90262">
        <w:rPr>
          <w:rFonts w:ascii="Arial" w:eastAsia="Times New Roman" w:hAnsi="Arial" w:cs="Arial"/>
          <w:sz w:val="24"/>
          <w:szCs w:val="24"/>
        </w:rPr>
        <w:t>S</w:t>
      </w:r>
      <w:r w:rsidR="00C90262" w:rsidRPr="00A16A6C">
        <w:rPr>
          <w:rFonts w:ascii="Arial" w:hAnsi="Arial" w:cs="Arial"/>
          <w:sz w:val="24"/>
          <w:szCs w:val="24"/>
        </w:rPr>
        <w:t>tudent</w:t>
      </w:r>
      <w:r w:rsidR="00C90262">
        <w:rPr>
          <w:rFonts w:ascii="Arial" w:hAnsi="Arial" w:cs="Arial"/>
          <w:sz w:val="24"/>
          <w:szCs w:val="24"/>
        </w:rPr>
        <w:t xml:space="preserve"> Success</w:t>
      </w:r>
    </w:p>
    <w:p w14:paraId="650DE6F8" w14:textId="77777777" w:rsidR="00AC2200" w:rsidRPr="009C03EA" w:rsidRDefault="00AC2200" w:rsidP="00F20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</w:p>
    <w:p w14:paraId="1F769920" w14:textId="512C42D1" w:rsidR="005C0C38" w:rsidRPr="00F746FC" w:rsidRDefault="00AC2200" w:rsidP="00F746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eastAsia="Times" w:hAnsi="Arial" w:cs="Arial"/>
          <w:sz w:val="24"/>
          <w:szCs w:val="24"/>
        </w:rPr>
      </w:pPr>
      <w:r w:rsidRPr="009C03EA">
        <w:rPr>
          <w:rFonts w:ascii="Arial" w:eastAsia="Times" w:hAnsi="Arial" w:cs="Arial"/>
          <w:sz w:val="24"/>
          <w:szCs w:val="24"/>
        </w:rPr>
        <w:tab/>
        <w:t>President</w:t>
      </w:r>
    </w:p>
    <w:sectPr w:rsidR="005C0C38" w:rsidRPr="00F746FC" w:rsidSect="00981545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2DC3" w14:textId="77777777" w:rsidR="00027155" w:rsidRDefault="00027155" w:rsidP="00276CFC">
      <w:pPr>
        <w:spacing w:after="0" w:line="240" w:lineRule="auto"/>
      </w:pPr>
      <w:r>
        <w:separator/>
      </w:r>
    </w:p>
  </w:endnote>
  <w:endnote w:type="continuationSeparator" w:id="0">
    <w:p w14:paraId="2B8EA49F" w14:textId="77777777" w:rsidR="00027155" w:rsidRDefault="00027155" w:rsidP="0027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9C49" w14:textId="77777777" w:rsidR="00027155" w:rsidRDefault="00027155" w:rsidP="00276CFC">
      <w:pPr>
        <w:spacing w:after="0" w:line="240" w:lineRule="auto"/>
      </w:pPr>
      <w:r>
        <w:separator/>
      </w:r>
    </w:p>
  </w:footnote>
  <w:footnote w:type="continuationSeparator" w:id="0">
    <w:p w14:paraId="3050A069" w14:textId="77777777" w:rsidR="00027155" w:rsidRDefault="00027155" w:rsidP="0027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93F"/>
    <w:multiLevelType w:val="hybridMultilevel"/>
    <w:tmpl w:val="5FD6EA22"/>
    <w:lvl w:ilvl="0" w:tplc="B15E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5E224B4"/>
    <w:multiLevelType w:val="multilevel"/>
    <w:tmpl w:val="EB1AF13C"/>
    <w:lvl w:ilvl="0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Zero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916089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02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09"/>
    <w:rsid w:val="00011DBD"/>
    <w:rsid w:val="00023535"/>
    <w:rsid w:val="00027155"/>
    <w:rsid w:val="00037B65"/>
    <w:rsid w:val="000479DC"/>
    <w:rsid w:val="00050292"/>
    <w:rsid w:val="00073709"/>
    <w:rsid w:val="00080636"/>
    <w:rsid w:val="00084255"/>
    <w:rsid w:val="000A2E94"/>
    <w:rsid w:val="000B49BF"/>
    <w:rsid w:val="000F2FEE"/>
    <w:rsid w:val="00125DC3"/>
    <w:rsid w:val="001426CD"/>
    <w:rsid w:val="001474E9"/>
    <w:rsid w:val="00160AAC"/>
    <w:rsid w:val="00161CCA"/>
    <w:rsid w:val="0016293C"/>
    <w:rsid w:val="001B125F"/>
    <w:rsid w:val="002017B4"/>
    <w:rsid w:val="0021562A"/>
    <w:rsid w:val="00263E15"/>
    <w:rsid w:val="002644D7"/>
    <w:rsid w:val="00276CFC"/>
    <w:rsid w:val="00296A4A"/>
    <w:rsid w:val="002973FB"/>
    <w:rsid w:val="00311C90"/>
    <w:rsid w:val="00327CA6"/>
    <w:rsid w:val="00334065"/>
    <w:rsid w:val="0037194B"/>
    <w:rsid w:val="00384F44"/>
    <w:rsid w:val="003A2977"/>
    <w:rsid w:val="003A4D81"/>
    <w:rsid w:val="003B308B"/>
    <w:rsid w:val="003B7EFC"/>
    <w:rsid w:val="003C6A47"/>
    <w:rsid w:val="003D3E7D"/>
    <w:rsid w:val="004049C5"/>
    <w:rsid w:val="004374B4"/>
    <w:rsid w:val="0048097C"/>
    <w:rsid w:val="004B5631"/>
    <w:rsid w:val="004C45D0"/>
    <w:rsid w:val="004E7091"/>
    <w:rsid w:val="00531AB6"/>
    <w:rsid w:val="00536C49"/>
    <w:rsid w:val="00540CBA"/>
    <w:rsid w:val="00550B79"/>
    <w:rsid w:val="0055144F"/>
    <w:rsid w:val="00584E8C"/>
    <w:rsid w:val="005C0C38"/>
    <w:rsid w:val="005D3A02"/>
    <w:rsid w:val="005E6854"/>
    <w:rsid w:val="006132B3"/>
    <w:rsid w:val="00627D72"/>
    <w:rsid w:val="006361D6"/>
    <w:rsid w:val="00637FEA"/>
    <w:rsid w:val="00653E84"/>
    <w:rsid w:val="0065431E"/>
    <w:rsid w:val="006739E0"/>
    <w:rsid w:val="00682FA0"/>
    <w:rsid w:val="00697310"/>
    <w:rsid w:val="006F7421"/>
    <w:rsid w:val="007000B3"/>
    <w:rsid w:val="00711E3A"/>
    <w:rsid w:val="007131EC"/>
    <w:rsid w:val="00715751"/>
    <w:rsid w:val="00716495"/>
    <w:rsid w:val="00770B65"/>
    <w:rsid w:val="00771C96"/>
    <w:rsid w:val="00772E42"/>
    <w:rsid w:val="007A7110"/>
    <w:rsid w:val="007C70C3"/>
    <w:rsid w:val="007E74F2"/>
    <w:rsid w:val="00813BC9"/>
    <w:rsid w:val="0082330F"/>
    <w:rsid w:val="00825C9A"/>
    <w:rsid w:val="00834838"/>
    <w:rsid w:val="0085680D"/>
    <w:rsid w:val="008658B3"/>
    <w:rsid w:val="00874B27"/>
    <w:rsid w:val="00883FAE"/>
    <w:rsid w:val="008B48B4"/>
    <w:rsid w:val="008D20D5"/>
    <w:rsid w:val="008D3A09"/>
    <w:rsid w:val="008F030C"/>
    <w:rsid w:val="008F7E39"/>
    <w:rsid w:val="009150B9"/>
    <w:rsid w:val="00953589"/>
    <w:rsid w:val="00964624"/>
    <w:rsid w:val="00981545"/>
    <w:rsid w:val="00983F64"/>
    <w:rsid w:val="00987B88"/>
    <w:rsid w:val="00990093"/>
    <w:rsid w:val="00990864"/>
    <w:rsid w:val="009A13F1"/>
    <w:rsid w:val="009B5695"/>
    <w:rsid w:val="009C03EA"/>
    <w:rsid w:val="009D0A03"/>
    <w:rsid w:val="009D7A10"/>
    <w:rsid w:val="009F3DE3"/>
    <w:rsid w:val="00A051D5"/>
    <w:rsid w:val="00A06B3F"/>
    <w:rsid w:val="00A41932"/>
    <w:rsid w:val="00A602E5"/>
    <w:rsid w:val="00A9079B"/>
    <w:rsid w:val="00AA6921"/>
    <w:rsid w:val="00AB2C6A"/>
    <w:rsid w:val="00AC2200"/>
    <w:rsid w:val="00AE239B"/>
    <w:rsid w:val="00B07B3F"/>
    <w:rsid w:val="00B16824"/>
    <w:rsid w:val="00B55F39"/>
    <w:rsid w:val="00B56DE0"/>
    <w:rsid w:val="00B7056B"/>
    <w:rsid w:val="00B84F9E"/>
    <w:rsid w:val="00B86A35"/>
    <w:rsid w:val="00BB406A"/>
    <w:rsid w:val="00BC2AFA"/>
    <w:rsid w:val="00BE12E4"/>
    <w:rsid w:val="00C261AD"/>
    <w:rsid w:val="00C50E95"/>
    <w:rsid w:val="00C5756F"/>
    <w:rsid w:val="00C616AF"/>
    <w:rsid w:val="00C90262"/>
    <w:rsid w:val="00CA627C"/>
    <w:rsid w:val="00CF4079"/>
    <w:rsid w:val="00D12F05"/>
    <w:rsid w:val="00D20AEE"/>
    <w:rsid w:val="00D72796"/>
    <w:rsid w:val="00DA7E63"/>
    <w:rsid w:val="00DD1731"/>
    <w:rsid w:val="00DF371B"/>
    <w:rsid w:val="00DF52F4"/>
    <w:rsid w:val="00E01B55"/>
    <w:rsid w:val="00E065BB"/>
    <w:rsid w:val="00E2553F"/>
    <w:rsid w:val="00E52F1F"/>
    <w:rsid w:val="00E532EB"/>
    <w:rsid w:val="00E63625"/>
    <w:rsid w:val="00E74723"/>
    <w:rsid w:val="00E75B59"/>
    <w:rsid w:val="00E91FA8"/>
    <w:rsid w:val="00E92EB4"/>
    <w:rsid w:val="00EC0851"/>
    <w:rsid w:val="00EC2207"/>
    <w:rsid w:val="00EE447A"/>
    <w:rsid w:val="00F20EEA"/>
    <w:rsid w:val="00F211F7"/>
    <w:rsid w:val="00F22905"/>
    <w:rsid w:val="00F40B07"/>
    <w:rsid w:val="00F55EE1"/>
    <w:rsid w:val="00F62783"/>
    <w:rsid w:val="00F746FC"/>
    <w:rsid w:val="00FA02F3"/>
    <w:rsid w:val="00FB168C"/>
    <w:rsid w:val="00FD26AC"/>
    <w:rsid w:val="00FE41CD"/>
    <w:rsid w:val="00FE613E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AE8D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C2200"/>
    <w:pPr>
      <w:keepNext/>
      <w:tabs>
        <w:tab w:val="left" w:pos="5760"/>
      </w:tabs>
      <w:spacing w:after="0" w:line="240" w:lineRule="auto"/>
      <w:outlineLvl w:val="1"/>
    </w:pPr>
    <w:rPr>
      <w:rFonts w:ascii="Arial" w:eastAsiaTheme="minorEastAsia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200"/>
    <w:rPr>
      <w:rFonts w:ascii="Arial" w:eastAsiaTheme="minorEastAsia" w:hAnsi="Arial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C220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200"/>
    <w:pPr>
      <w:spacing w:after="0" w:line="240" w:lineRule="auto"/>
    </w:pPr>
    <w:rPr>
      <w:rFonts w:ascii="Arial" w:eastAsia="Times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200"/>
    <w:rPr>
      <w:rFonts w:ascii="Arial" w:eastAsia="Times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2200"/>
    <w:pPr>
      <w:spacing w:after="0" w:line="240" w:lineRule="auto"/>
      <w:ind w:left="1440" w:hanging="720"/>
    </w:pPr>
    <w:rPr>
      <w:rFonts w:ascii="Arial" w:eastAsia="Times" w:hAnsi="Arial" w:cs="Arial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2200"/>
    <w:rPr>
      <w:rFonts w:ascii="Arial" w:eastAsia="Times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2E4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1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CFC"/>
  </w:style>
  <w:style w:type="paragraph" w:styleId="Footer">
    <w:name w:val="footer"/>
    <w:basedOn w:val="Normal"/>
    <w:link w:val="FooterChar"/>
    <w:uiPriority w:val="99"/>
    <w:unhideWhenUsed/>
    <w:rsid w:val="0027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FC"/>
  </w:style>
  <w:style w:type="paragraph" w:styleId="ListParagraph">
    <w:name w:val="List Paragraph"/>
    <w:basedOn w:val="Normal"/>
    <w:uiPriority w:val="34"/>
    <w:qFormat/>
    <w:rsid w:val="00F20E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7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jcr:b1e58395-c687-43a6-af51-9ed82ba1ea75/TSUS%20Rules%20and%20Regs%20-%20Updated%20through%2002-16-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.txstate.edu/pps/upps070405AmpSoundRequ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E652-5267-4D08-848A-DE3213DB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2020-11-30T15:10:00Z</dcterms:created>
  <dcterms:modified xsi:type="dcterms:W3CDTF">2023-02-16T21:43:00Z</dcterms:modified>
</cp:coreProperties>
</file>