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8EEA" w14:textId="35536F5B" w:rsidR="004E05BE" w:rsidRDefault="004E05BE" w:rsidP="007A3209">
      <w:pPr>
        <w:spacing w:after="0"/>
      </w:pPr>
    </w:p>
    <w:p w14:paraId="5C706798" w14:textId="77777777" w:rsidR="007A3209" w:rsidRDefault="007A3209" w:rsidP="007A3209">
      <w:pPr>
        <w:spacing w:after="0"/>
      </w:pPr>
    </w:p>
    <w:p w14:paraId="5F432216" w14:textId="77777777" w:rsidR="007A3209" w:rsidRDefault="007A3209" w:rsidP="007A3209">
      <w:pPr>
        <w:spacing w:after="0"/>
      </w:pPr>
    </w:p>
    <w:p w14:paraId="71EBF962" w14:textId="15A83C45" w:rsidR="007A3209" w:rsidRPr="007A3209" w:rsidRDefault="00531D98" w:rsidP="001803B1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Recognition and Reward</w:t>
      </w:r>
      <w:r w:rsidR="00D47EDD"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</w:rPr>
        <w:t xml:space="preserve"> Program</w:t>
      </w:r>
      <w:r w:rsidR="007A3209" w:rsidRPr="007A3209">
        <w:rPr>
          <w:rFonts w:ascii="Arial" w:eastAsia="Times New Roman" w:hAnsi="Arial" w:cs="Arial"/>
          <w:b/>
          <w:sz w:val="24"/>
          <w:szCs w:val="24"/>
        </w:rPr>
        <w:tab/>
        <w:t xml:space="preserve">IT/PPS No. </w:t>
      </w:r>
      <w:r w:rsidR="00E7435F">
        <w:rPr>
          <w:rFonts w:ascii="Arial" w:eastAsia="Times New Roman" w:hAnsi="Arial" w:cs="Arial"/>
          <w:b/>
          <w:sz w:val="24"/>
          <w:szCs w:val="24"/>
        </w:rPr>
        <w:t>04.04</w:t>
      </w:r>
      <w:r w:rsidR="007A3209" w:rsidRPr="007A3209">
        <w:rPr>
          <w:rFonts w:ascii="Arial" w:eastAsia="Times New Roman" w:hAnsi="Arial" w:cs="Arial"/>
          <w:b/>
          <w:sz w:val="24"/>
          <w:szCs w:val="24"/>
        </w:rPr>
        <w:br/>
      </w:r>
      <w:r w:rsidR="007A3209" w:rsidRPr="007A3209">
        <w:rPr>
          <w:rFonts w:ascii="Arial" w:eastAsia="Times New Roman" w:hAnsi="Arial" w:cs="Arial"/>
          <w:b/>
          <w:sz w:val="24"/>
          <w:szCs w:val="24"/>
        </w:rPr>
        <w:tab/>
        <w:t xml:space="preserve">Issue No. </w:t>
      </w:r>
      <w:r w:rsidR="00A831DA">
        <w:rPr>
          <w:rFonts w:ascii="Arial" w:eastAsia="Times New Roman" w:hAnsi="Arial" w:cs="Arial"/>
          <w:b/>
          <w:sz w:val="24"/>
          <w:szCs w:val="24"/>
        </w:rPr>
        <w:t>1</w:t>
      </w:r>
      <w:r w:rsidR="00FC6740">
        <w:rPr>
          <w:rFonts w:ascii="Arial" w:eastAsia="Times New Roman" w:hAnsi="Arial" w:cs="Arial"/>
          <w:b/>
          <w:sz w:val="24"/>
          <w:szCs w:val="24"/>
        </w:rPr>
        <w:t>1</w:t>
      </w:r>
      <w:r w:rsidR="007A3209" w:rsidRPr="007A3209">
        <w:rPr>
          <w:rFonts w:ascii="Arial" w:eastAsia="Times New Roman" w:hAnsi="Arial" w:cs="Arial"/>
          <w:b/>
          <w:sz w:val="24"/>
          <w:szCs w:val="24"/>
        </w:rPr>
        <w:br/>
      </w:r>
      <w:r w:rsidR="007A3209" w:rsidRPr="007A3209">
        <w:rPr>
          <w:rFonts w:ascii="Arial" w:eastAsia="Times New Roman" w:hAnsi="Arial" w:cs="Arial"/>
          <w:b/>
          <w:sz w:val="24"/>
          <w:szCs w:val="24"/>
        </w:rPr>
        <w:tab/>
      </w:r>
      <w:r w:rsidR="00C96E25">
        <w:rPr>
          <w:rFonts w:ascii="Arial" w:eastAsia="Times New Roman" w:hAnsi="Arial" w:cs="Arial"/>
          <w:b/>
          <w:sz w:val="24"/>
          <w:szCs w:val="24"/>
        </w:rPr>
        <w:t>Effective Date:</w:t>
      </w:r>
      <w:r w:rsidR="003379E0">
        <w:rPr>
          <w:rFonts w:ascii="Arial" w:eastAsia="Times New Roman" w:hAnsi="Arial" w:cs="Arial"/>
          <w:b/>
          <w:sz w:val="24"/>
          <w:szCs w:val="24"/>
        </w:rPr>
        <w:t xml:space="preserve"> 03/02/2023</w:t>
      </w:r>
      <w:r w:rsidR="007A3209" w:rsidRPr="007A3209">
        <w:rPr>
          <w:rFonts w:ascii="Arial" w:eastAsia="Times New Roman" w:hAnsi="Arial" w:cs="Arial"/>
          <w:b/>
          <w:sz w:val="24"/>
          <w:szCs w:val="24"/>
        </w:rPr>
        <w:br/>
      </w:r>
      <w:r w:rsidR="007A3209" w:rsidRPr="007A3209">
        <w:rPr>
          <w:rFonts w:ascii="Arial" w:eastAsia="Times New Roman" w:hAnsi="Arial" w:cs="Arial"/>
          <w:b/>
          <w:sz w:val="24"/>
          <w:szCs w:val="24"/>
        </w:rPr>
        <w:tab/>
      </w:r>
      <w:r w:rsidR="00C96E25">
        <w:rPr>
          <w:rFonts w:ascii="Arial" w:eastAsia="Times New Roman" w:hAnsi="Arial" w:cs="Arial"/>
          <w:b/>
          <w:sz w:val="24"/>
          <w:szCs w:val="24"/>
        </w:rPr>
        <w:t xml:space="preserve">Next Review Date: </w:t>
      </w:r>
      <w:r w:rsidR="00E70FF1">
        <w:rPr>
          <w:rFonts w:ascii="Arial" w:eastAsia="Times New Roman" w:hAnsi="Arial" w:cs="Arial"/>
          <w:b/>
          <w:sz w:val="24"/>
          <w:szCs w:val="24"/>
        </w:rPr>
        <w:t>03/01/202</w:t>
      </w:r>
      <w:r w:rsidR="00FC6740">
        <w:rPr>
          <w:rFonts w:ascii="Arial" w:eastAsia="Times New Roman" w:hAnsi="Arial" w:cs="Arial"/>
          <w:b/>
          <w:sz w:val="24"/>
          <w:szCs w:val="24"/>
        </w:rPr>
        <w:t>4</w:t>
      </w:r>
      <w:r w:rsidR="001803B1">
        <w:rPr>
          <w:rFonts w:ascii="Arial" w:eastAsia="Times New Roman" w:hAnsi="Arial" w:cs="Arial"/>
          <w:b/>
          <w:sz w:val="24"/>
          <w:szCs w:val="24"/>
        </w:rPr>
        <w:t xml:space="preserve"> (EY)</w:t>
      </w:r>
    </w:p>
    <w:p w14:paraId="04CB2A34" w14:textId="3C1A0D3D" w:rsidR="007A3209" w:rsidRDefault="001803B1" w:rsidP="001803B1">
      <w:pPr>
        <w:spacing w:after="0" w:line="240" w:lineRule="auto"/>
        <w:ind w:left="5040"/>
        <w:rPr>
          <w:rFonts w:ascii="Arial" w:eastAsia="Times New Roman" w:hAnsi="Arial" w:cs="Arial"/>
          <w:b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</w:t>
      </w:r>
      <w:r w:rsidR="00562448">
        <w:rPr>
          <w:rFonts w:ascii="Arial" w:eastAsia="Times New Roman" w:hAnsi="Arial" w:cs="Arial"/>
          <w:b/>
          <w:sz w:val="24"/>
          <w:szCs w:val="24"/>
        </w:rPr>
        <w:t>r.</w:t>
      </w:r>
      <w:r w:rsidR="007A3209" w:rsidRPr="007A3209">
        <w:rPr>
          <w:rFonts w:ascii="Arial" w:eastAsia="Times New Roman" w:hAnsi="Arial" w:cs="Arial"/>
          <w:b/>
          <w:sz w:val="24"/>
          <w:szCs w:val="24"/>
        </w:rPr>
        <w:t xml:space="preserve"> Reviewer: </w:t>
      </w:r>
      <w:r w:rsidR="00272399">
        <w:rPr>
          <w:rFonts w:ascii="Arial" w:eastAsia="Times New Roman" w:hAnsi="Arial" w:cs="Arial"/>
          <w:b/>
          <w:kern w:val="36"/>
          <w:sz w:val="24"/>
          <w:szCs w:val="24"/>
        </w:rPr>
        <w:t>Vice President for Information Technology</w:t>
      </w:r>
    </w:p>
    <w:p w14:paraId="4E7AAF6E" w14:textId="53A8F9BC" w:rsidR="003379E0" w:rsidRDefault="003379E0" w:rsidP="001803B1">
      <w:pPr>
        <w:spacing w:after="0" w:line="240" w:lineRule="auto"/>
        <w:ind w:left="504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148174EB" w14:textId="77777777" w:rsidR="003379E0" w:rsidRPr="007A3209" w:rsidRDefault="003379E0" w:rsidP="001803B1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7DE4868A" w14:textId="42683026" w:rsidR="001803B1" w:rsidRDefault="003379E0" w:rsidP="00E7435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POLICY STATEMENT</w:t>
      </w:r>
    </w:p>
    <w:p w14:paraId="320C072F" w14:textId="127C66B3" w:rsidR="003379E0" w:rsidRDefault="003379E0" w:rsidP="00E7435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497CA596" w14:textId="23295BEF" w:rsidR="003379E0" w:rsidRPr="003379E0" w:rsidRDefault="003379E0" w:rsidP="00E7435F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  <w:r w:rsidRPr="003379E0">
        <w:rPr>
          <w:rStyle w:val="Emphasis"/>
          <w:rFonts w:ascii="Arial" w:hAnsi="Arial" w:cs="Arial"/>
          <w:sz w:val="24"/>
          <w:szCs w:val="24"/>
        </w:rPr>
        <w:t>Texas State University is committed to providing recognition to units and individuals who serve the university and contribute to fulfilling its mission.</w:t>
      </w:r>
    </w:p>
    <w:p w14:paraId="00ED4C9E" w14:textId="77777777" w:rsidR="006C43BA" w:rsidRDefault="006C43BA" w:rsidP="00E7435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1303309E" w14:textId="517412FF" w:rsidR="00E7435F" w:rsidRPr="00AB5E61" w:rsidRDefault="00E7435F" w:rsidP="009C6B27">
      <w:p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01. </w:t>
      </w:r>
      <w:r w:rsidR="001803B1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="00481574">
        <w:rPr>
          <w:rFonts w:ascii="Arial" w:eastAsia="Times New Roman" w:hAnsi="Arial" w:cs="Arial"/>
          <w:b/>
          <w:bCs/>
          <w:kern w:val="36"/>
          <w:sz w:val="24"/>
          <w:szCs w:val="24"/>
        </w:rPr>
        <w:t>SCOPE</w:t>
      </w:r>
    </w:p>
    <w:p w14:paraId="7C6CDC1C" w14:textId="77777777" w:rsidR="00E7435F" w:rsidRPr="00E7435F" w:rsidRDefault="00E7435F" w:rsidP="00E7435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35A4E0E4" w14:textId="1942A222" w:rsidR="001803B1" w:rsidRDefault="00DD7352" w:rsidP="001803B1">
      <w:pPr>
        <w:pStyle w:val="ListParagraph"/>
        <w:numPr>
          <w:ilvl w:val="1"/>
          <w:numId w:val="2"/>
        </w:numPr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This policy</w:t>
      </w:r>
      <w:r w:rsidR="00E7435F" w:rsidRPr="00777C73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51615C">
        <w:rPr>
          <w:rFonts w:ascii="Arial" w:eastAsia="Times New Roman" w:hAnsi="Arial" w:cs="Arial"/>
          <w:kern w:val="36"/>
          <w:sz w:val="24"/>
          <w:szCs w:val="24"/>
        </w:rPr>
        <w:t>outlines t</w:t>
      </w:r>
      <w:r w:rsidR="00E7435F" w:rsidRPr="00777C73">
        <w:rPr>
          <w:rFonts w:ascii="Arial" w:eastAsia="Times New Roman" w:hAnsi="Arial" w:cs="Arial"/>
          <w:kern w:val="36"/>
          <w:sz w:val="24"/>
          <w:szCs w:val="24"/>
        </w:rPr>
        <w:t xml:space="preserve">he </w:t>
      </w:r>
      <w:r w:rsidR="008F39C5">
        <w:rPr>
          <w:rFonts w:ascii="Arial" w:eastAsia="Times New Roman" w:hAnsi="Arial" w:cs="Arial"/>
          <w:kern w:val="36"/>
          <w:sz w:val="24"/>
          <w:szCs w:val="24"/>
        </w:rPr>
        <w:t xml:space="preserve">Division of </w:t>
      </w:r>
      <w:r w:rsidR="00E7435F" w:rsidRPr="00777C73">
        <w:rPr>
          <w:rFonts w:ascii="Arial" w:eastAsia="Times New Roman" w:hAnsi="Arial" w:cs="Arial"/>
          <w:kern w:val="36"/>
          <w:sz w:val="24"/>
          <w:szCs w:val="24"/>
        </w:rPr>
        <w:t xml:space="preserve">Information Technology 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(IT) </w:t>
      </w:r>
      <w:r w:rsidR="00E7435F" w:rsidRPr="00777C73">
        <w:rPr>
          <w:rFonts w:ascii="Arial" w:eastAsia="Times New Roman" w:hAnsi="Arial" w:cs="Arial"/>
          <w:kern w:val="36"/>
          <w:sz w:val="24"/>
          <w:szCs w:val="24"/>
        </w:rPr>
        <w:t>recognition and reward</w:t>
      </w:r>
      <w:r w:rsidR="006C4492">
        <w:rPr>
          <w:rFonts w:ascii="Arial" w:eastAsia="Times New Roman" w:hAnsi="Arial" w:cs="Arial"/>
          <w:kern w:val="36"/>
          <w:sz w:val="24"/>
          <w:szCs w:val="24"/>
        </w:rPr>
        <w:t>s</w:t>
      </w:r>
      <w:r w:rsidR="00E7435F" w:rsidRPr="00777C73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E7435F" w:rsidRPr="0051615C">
        <w:rPr>
          <w:rFonts w:ascii="Arial" w:eastAsia="Times New Roman" w:hAnsi="Arial" w:cs="Arial"/>
          <w:kern w:val="36"/>
          <w:sz w:val="24"/>
          <w:szCs w:val="24"/>
        </w:rPr>
        <w:t xml:space="preserve">program </w:t>
      </w:r>
      <w:r w:rsidR="006763B9">
        <w:rPr>
          <w:rFonts w:ascii="Arial" w:eastAsia="Times New Roman" w:hAnsi="Arial" w:cs="Arial"/>
          <w:kern w:val="36"/>
          <w:sz w:val="24"/>
          <w:szCs w:val="24"/>
        </w:rPr>
        <w:t xml:space="preserve">for </w:t>
      </w:r>
      <w:r>
        <w:rPr>
          <w:rFonts w:ascii="Arial" w:eastAsia="Times New Roman" w:hAnsi="Arial" w:cs="Arial"/>
          <w:kern w:val="36"/>
          <w:sz w:val="24"/>
          <w:szCs w:val="24"/>
        </w:rPr>
        <w:t>departmental a</w:t>
      </w:r>
      <w:r w:rsidR="00777C73" w:rsidRPr="0051615C">
        <w:rPr>
          <w:rFonts w:ascii="Arial" w:eastAsia="Times New Roman" w:hAnsi="Arial" w:cs="Arial"/>
          <w:kern w:val="36"/>
          <w:sz w:val="24"/>
          <w:szCs w:val="24"/>
        </w:rPr>
        <w:t xml:space="preserve">wards </w:t>
      </w:r>
      <w:r w:rsidR="00E7435F" w:rsidRPr="0051615C">
        <w:rPr>
          <w:rFonts w:ascii="Arial" w:eastAsia="Times New Roman" w:hAnsi="Arial" w:cs="Arial"/>
          <w:kern w:val="36"/>
          <w:sz w:val="24"/>
          <w:szCs w:val="24"/>
        </w:rPr>
        <w:t>and the</w:t>
      </w:r>
      <w:r w:rsidR="00E7435F" w:rsidRPr="00777C73">
        <w:rPr>
          <w:rFonts w:ascii="Arial" w:eastAsia="Times New Roman" w:hAnsi="Arial" w:cs="Arial"/>
          <w:kern w:val="36"/>
          <w:sz w:val="24"/>
          <w:szCs w:val="24"/>
        </w:rPr>
        <w:t xml:space="preserve"> rules governing the program.</w:t>
      </w:r>
    </w:p>
    <w:p w14:paraId="5CDB52DD" w14:textId="77597BF5" w:rsidR="00E7435F" w:rsidRPr="00E7435F" w:rsidRDefault="00E7435F" w:rsidP="008F39C5">
      <w:pPr>
        <w:pStyle w:val="ListParagraph"/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777C73">
        <w:rPr>
          <w:rFonts w:ascii="Arial" w:eastAsia="Times New Roman" w:hAnsi="Arial" w:cs="Arial"/>
          <w:kern w:val="36"/>
          <w:sz w:val="24"/>
          <w:szCs w:val="24"/>
        </w:rPr>
        <w:t xml:space="preserve">  </w:t>
      </w:r>
    </w:p>
    <w:p w14:paraId="4A0EF27B" w14:textId="300CC12C" w:rsidR="00F25F2A" w:rsidRDefault="00F25F2A" w:rsidP="00F25F2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02</w:t>
      </w:r>
      <w:r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="00D54235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PROCEDURES FOR </w:t>
      </w:r>
      <w:r w:rsidR="00E70FF1">
        <w:rPr>
          <w:rFonts w:ascii="Arial" w:eastAsia="Times New Roman" w:hAnsi="Arial" w:cs="Arial"/>
          <w:b/>
          <w:bCs/>
          <w:kern w:val="36"/>
          <w:sz w:val="24"/>
          <w:szCs w:val="24"/>
        </w:rPr>
        <w:t>UNIT</w:t>
      </w:r>
      <w:r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AWARD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S</w:t>
      </w:r>
    </w:p>
    <w:p w14:paraId="3A792C87" w14:textId="77777777" w:rsidR="00F25F2A" w:rsidRPr="00AB5E61" w:rsidRDefault="00F25F2A" w:rsidP="00F25F2A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55AE1AB2" w14:textId="658654F7" w:rsidR="00F25F2A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02</w:t>
      </w:r>
      <w:r w:rsidR="00996605">
        <w:rPr>
          <w:rFonts w:ascii="Arial" w:eastAsia="Times New Roman" w:hAnsi="Arial" w:cs="Arial"/>
          <w:kern w:val="36"/>
          <w:sz w:val="24"/>
          <w:szCs w:val="24"/>
        </w:rPr>
        <w:t>.01</w:t>
      </w:r>
      <w:r w:rsidR="00996605">
        <w:rPr>
          <w:rFonts w:ascii="Arial" w:eastAsia="Times New Roman" w:hAnsi="Arial" w:cs="Arial"/>
          <w:kern w:val="36"/>
          <w:sz w:val="24"/>
          <w:szCs w:val="24"/>
        </w:rPr>
        <w:tab/>
      </w:r>
      <w:r w:rsidR="00E70FF1">
        <w:rPr>
          <w:rFonts w:ascii="Arial" w:eastAsia="Times New Roman" w:hAnsi="Arial" w:cs="Arial"/>
          <w:kern w:val="36"/>
          <w:sz w:val="24"/>
          <w:szCs w:val="24"/>
        </w:rPr>
        <w:t>Unit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DD7352">
        <w:rPr>
          <w:rFonts w:ascii="Arial" w:eastAsia="Times New Roman" w:hAnsi="Arial" w:cs="Arial"/>
          <w:kern w:val="36"/>
          <w:sz w:val="24"/>
          <w:szCs w:val="24"/>
        </w:rPr>
        <w:t>a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 xml:space="preserve">wards are a formal means to recognize and celebrate individual and team contributions that enable the Division </w:t>
      </w:r>
      <w:r w:rsidR="00E70FF1">
        <w:rPr>
          <w:rFonts w:ascii="Arial" w:eastAsia="Times New Roman" w:hAnsi="Arial" w:cs="Arial"/>
          <w:kern w:val="36"/>
          <w:sz w:val="24"/>
          <w:szCs w:val="24"/>
        </w:rPr>
        <w:t xml:space="preserve">of IT 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to fulfill its mission.</w:t>
      </w:r>
    </w:p>
    <w:p w14:paraId="13430ED6" w14:textId="77777777" w:rsidR="00F25F2A" w:rsidRPr="00E7435F" w:rsidRDefault="00F25F2A" w:rsidP="00F25F2A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0E9CD800" w14:textId="7502FA74" w:rsidR="00F25F2A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02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.0</w:t>
      </w:r>
      <w:r>
        <w:rPr>
          <w:rFonts w:ascii="Arial" w:eastAsia="Times New Roman" w:hAnsi="Arial" w:cs="Arial"/>
          <w:kern w:val="36"/>
          <w:sz w:val="24"/>
          <w:szCs w:val="24"/>
        </w:rPr>
        <w:t>2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ab/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Award programs are managed by </w:t>
      </w:r>
      <w:r w:rsidR="00DD7352">
        <w:rPr>
          <w:rFonts w:ascii="Arial" w:eastAsia="Times New Roman" w:hAnsi="Arial" w:cs="Arial"/>
          <w:kern w:val="36"/>
          <w:sz w:val="24"/>
          <w:szCs w:val="24"/>
        </w:rPr>
        <w:t xml:space="preserve">the </w:t>
      </w:r>
      <w:r w:rsidR="00E70FF1">
        <w:rPr>
          <w:rFonts w:ascii="Arial" w:eastAsia="Times New Roman" w:hAnsi="Arial" w:cs="Arial"/>
          <w:kern w:val="36"/>
          <w:sz w:val="24"/>
          <w:szCs w:val="24"/>
        </w:rPr>
        <w:t>unit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. The </w:t>
      </w:r>
      <w:r w:rsidR="00E70FF1">
        <w:rPr>
          <w:rFonts w:ascii="Arial" w:eastAsia="Times New Roman" w:hAnsi="Arial" w:cs="Arial"/>
          <w:kern w:val="36"/>
          <w:sz w:val="24"/>
          <w:szCs w:val="24"/>
        </w:rPr>
        <w:t xml:space="preserve">vice president </w:t>
      </w:r>
      <w:r>
        <w:rPr>
          <w:rFonts w:ascii="Arial" w:eastAsia="Times New Roman" w:hAnsi="Arial" w:cs="Arial"/>
          <w:kern w:val="36"/>
          <w:sz w:val="24"/>
          <w:szCs w:val="24"/>
        </w:rPr>
        <w:t>provides budgetary support</w:t>
      </w:r>
      <w:r w:rsidR="629833AC">
        <w:rPr>
          <w:rFonts w:ascii="Arial" w:eastAsia="Times New Roman" w:hAnsi="Arial" w:cs="Arial"/>
          <w:kern w:val="36"/>
          <w:sz w:val="24"/>
          <w:szCs w:val="24"/>
        </w:rPr>
        <w:t xml:space="preserve">, </w:t>
      </w:r>
      <w:r w:rsidR="003379E0">
        <w:rPr>
          <w:rFonts w:ascii="Arial" w:eastAsia="Times New Roman" w:hAnsi="Arial" w:cs="Arial"/>
          <w:kern w:val="36"/>
          <w:sz w:val="24"/>
          <w:szCs w:val="24"/>
        </w:rPr>
        <w:t>review,</w:t>
      </w:r>
      <w:r w:rsidR="629833AC">
        <w:rPr>
          <w:rFonts w:ascii="Arial" w:eastAsia="Times New Roman" w:hAnsi="Arial" w:cs="Arial"/>
          <w:kern w:val="36"/>
          <w:sz w:val="24"/>
          <w:szCs w:val="24"/>
        </w:rPr>
        <w:t xml:space="preserve"> and approval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for the awards.</w:t>
      </w:r>
    </w:p>
    <w:p w14:paraId="32172A94" w14:textId="77777777" w:rsidR="00F25F2A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3DC93A8B" w14:textId="7059088C" w:rsidR="00F25F2A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02.03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 xml:space="preserve">Awards are presented </w:t>
      </w:r>
      <w:r>
        <w:rPr>
          <w:rFonts w:ascii="Arial" w:eastAsia="Times New Roman" w:hAnsi="Arial" w:cs="Arial"/>
          <w:kern w:val="36"/>
          <w:sz w:val="24"/>
          <w:szCs w:val="24"/>
        </w:rPr>
        <w:t>annually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 xml:space="preserve"> at the </w:t>
      </w:r>
      <w:r w:rsidR="00E70FF1">
        <w:rPr>
          <w:rFonts w:ascii="Arial" w:eastAsia="Times New Roman" w:hAnsi="Arial" w:cs="Arial"/>
          <w:kern w:val="36"/>
          <w:sz w:val="24"/>
          <w:szCs w:val="24"/>
        </w:rPr>
        <w:t>unit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DD7352">
        <w:rPr>
          <w:rFonts w:ascii="Arial" w:eastAsia="Times New Roman" w:hAnsi="Arial" w:cs="Arial"/>
          <w:kern w:val="36"/>
          <w:sz w:val="24"/>
          <w:szCs w:val="24"/>
        </w:rPr>
        <w:t>award c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eremony.</w:t>
      </w:r>
      <w:r w:rsidR="57C02EB5" w:rsidRPr="00E7435F">
        <w:rPr>
          <w:rFonts w:ascii="Arial" w:eastAsia="Times New Roman" w:hAnsi="Arial" w:cs="Arial"/>
          <w:kern w:val="36"/>
          <w:sz w:val="24"/>
          <w:szCs w:val="24"/>
        </w:rPr>
        <w:t xml:space="preserve"> All awards must be approved prior to the award ceremony.</w:t>
      </w:r>
    </w:p>
    <w:p w14:paraId="6BD7CAF9" w14:textId="77777777" w:rsidR="00F25F2A" w:rsidRPr="00E7435F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5092A28D" w14:textId="466069BA" w:rsidR="00F25F2A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02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.04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ab/>
        <w:t xml:space="preserve">Members of </w:t>
      </w:r>
      <w:r w:rsidR="00B32434">
        <w:rPr>
          <w:rFonts w:ascii="Arial" w:eastAsia="Times New Roman" w:hAnsi="Arial" w:cs="Arial"/>
          <w:kern w:val="36"/>
          <w:sz w:val="24"/>
          <w:szCs w:val="24"/>
        </w:rPr>
        <w:t xml:space="preserve">the 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IT Council are not eligible for individual awards.</w:t>
      </w:r>
    </w:p>
    <w:p w14:paraId="2472CAE0" w14:textId="77777777" w:rsidR="00F25F2A" w:rsidRPr="00E7435F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62DDAA12" w14:textId="0F398A48" w:rsidR="00F25F2A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02</w:t>
      </w:r>
      <w:r w:rsidR="00DD7352">
        <w:rPr>
          <w:rFonts w:ascii="Arial" w:eastAsia="Times New Roman" w:hAnsi="Arial" w:cs="Arial"/>
          <w:kern w:val="36"/>
          <w:sz w:val="24"/>
          <w:szCs w:val="24"/>
        </w:rPr>
        <w:t>.05</w:t>
      </w:r>
      <w:r w:rsidR="00DD7352">
        <w:rPr>
          <w:rFonts w:ascii="Arial" w:eastAsia="Times New Roman" w:hAnsi="Arial" w:cs="Arial"/>
          <w:kern w:val="36"/>
          <w:sz w:val="24"/>
          <w:szCs w:val="24"/>
        </w:rPr>
        <w:tab/>
        <w:t>The vice president, a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ssociate</w:t>
      </w:r>
      <w:r w:rsidR="00996605">
        <w:rPr>
          <w:rFonts w:ascii="Arial" w:eastAsia="Times New Roman" w:hAnsi="Arial" w:cs="Arial"/>
          <w:kern w:val="36"/>
          <w:sz w:val="24"/>
          <w:szCs w:val="24"/>
        </w:rPr>
        <w:t>,</w:t>
      </w:r>
      <w:r w:rsidR="00DD7352">
        <w:rPr>
          <w:rFonts w:ascii="Arial" w:eastAsia="Times New Roman" w:hAnsi="Arial" w:cs="Arial"/>
          <w:kern w:val="36"/>
          <w:sz w:val="24"/>
          <w:szCs w:val="24"/>
        </w:rPr>
        <w:t xml:space="preserve"> and a</w:t>
      </w:r>
      <w:r>
        <w:rPr>
          <w:rFonts w:ascii="Arial" w:eastAsia="Times New Roman" w:hAnsi="Arial" w:cs="Arial"/>
          <w:kern w:val="36"/>
          <w:sz w:val="24"/>
          <w:szCs w:val="24"/>
        </w:rPr>
        <w:t>ssistant</w:t>
      </w:r>
      <w:r w:rsidR="00DD7352">
        <w:rPr>
          <w:rFonts w:ascii="Arial" w:eastAsia="Times New Roman" w:hAnsi="Arial" w:cs="Arial"/>
          <w:kern w:val="36"/>
          <w:sz w:val="24"/>
          <w:szCs w:val="24"/>
        </w:rPr>
        <w:t xml:space="preserve"> vice p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residents</w:t>
      </w:r>
      <w:r w:rsidR="00E70FF1">
        <w:rPr>
          <w:rFonts w:ascii="Arial" w:eastAsia="Times New Roman" w:hAnsi="Arial" w:cs="Arial"/>
          <w:kern w:val="36"/>
          <w:sz w:val="24"/>
          <w:szCs w:val="24"/>
        </w:rPr>
        <w:t>, or equivalent,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 xml:space="preserve"> are not eligible to submit nominations.</w:t>
      </w:r>
    </w:p>
    <w:p w14:paraId="6CD2654E" w14:textId="77777777" w:rsidR="00F25F2A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5E854956" w14:textId="403D2194" w:rsidR="00F25F2A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02.</w:t>
      </w:r>
      <w:r w:rsidRPr="0051615C">
        <w:rPr>
          <w:rFonts w:ascii="Arial" w:eastAsia="Times New Roman" w:hAnsi="Arial" w:cs="Arial"/>
          <w:kern w:val="36"/>
          <w:sz w:val="24"/>
          <w:szCs w:val="24"/>
        </w:rPr>
        <w:t>06</w:t>
      </w:r>
      <w:r w:rsidRPr="0051615C">
        <w:rPr>
          <w:rFonts w:ascii="Arial" w:eastAsia="Times New Roman" w:hAnsi="Arial" w:cs="Arial"/>
          <w:kern w:val="36"/>
          <w:sz w:val="24"/>
          <w:szCs w:val="24"/>
        </w:rPr>
        <w:tab/>
        <w:t>Staff are encouraged to submit nominations to other university awards programs (</w:t>
      </w:r>
      <w:r w:rsidR="00CD5FEE">
        <w:rPr>
          <w:rFonts w:ascii="Arial" w:eastAsia="Times New Roman" w:hAnsi="Arial" w:cs="Arial"/>
          <w:kern w:val="36"/>
          <w:sz w:val="24"/>
          <w:szCs w:val="24"/>
        </w:rPr>
        <w:t xml:space="preserve">e.g., </w:t>
      </w:r>
      <w:r w:rsidRPr="0051615C">
        <w:rPr>
          <w:rFonts w:ascii="Arial" w:eastAsia="Times New Roman" w:hAnsi="Arial" w:cs="Arial"/>
          <w:kern w:val="36"/>
          <w:sz w:val="24"/>
          <w:szCs w:val="24"/>
        </w:rPr>
        <w:t>Quarterly Team Award</w:t>
      </w:r>
      <w:r w:rsidR="003379E0">
        <w:rPr>
          <w:rFonts w:ascii="Arial" w:eastAsia="Times New Roman" w:hAnsi="Arial" w:cs="Arial"/>
          <w:kern w:val="36"/>
          <w:sz w:val="24"/>
          <w:szCs w:val="24"/>
        </w:rPr>
        <w:t xml:space="preserve"> and</w:t>
      </w:r>
      <w:r w:rsidRPr="0051615C">
        <w:rPr>
          <w:rFonts w:ascii="Arial" w:eastAsia="Times New Roman" w:hAnsi="Arial" w:cs="Arial"/>
          <w:kern w:val="36"/>
          <w:sz w:val="24"/>
          <w:szCs w:val="24"/>
        </w:rPr>
        <w:t xml:space="preserve"> Employee of the Month).</w:t>
      </w:r>
      <w:r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763C1963" w14:textId="3738021D" w:rsidR="00F25F2A" w:rsidRPr="00AB5E61" w:rsidRDefault="00F25F2A" w:rsidP="00F25F2A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>0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3</w:t>
      </w:r>
      <w:r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="005145D4">
        <w:rPr>
          <w:rFonts w:ascii="Arial" w:eastAsia="Times New Roman" w:hAnsi="Arial" w:cs="Arial"/>
          <w:b/>
          <w:bCs/>
          <w:sz w:val="24"/>
          <w:szCs w:val="24"/>
        </w:rPr>
        <w:t>BRA</w:t>
      </w:r>
      <w:r w:rsidR="00DA42B0">
        <w:rPr>
          <w:rFonts w:ascii="Arial" w:eastAsia="Times New Roman" w:hAnsi="Arial" w:cs="Arial"/>
          <w:b/>
          <w:bCs/>
          <w:sz w:val="24"/>
          <w:szCs w:val="24"/>
        </w:rPr>
        <w:t>VO</w:t>
      </w:r>
      <w:r w:rsidDel="0080630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>AWARD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S</w:t>
      </w:r>
      <w:r w:rsidR="00806307" w:rsidRPr="608F8EE8">
        <w:rPr>
          <w:rFonts w:ascii="Arial" w:eastAsia="Times New Roman" w:hAnsi="Arial" w:cs="Arial"/>
          <w:b/>
          <w:sz w:val="24"/>
          <w:szCs w:val="24"/>
        </w:rPr>
        <w:t xml:space="preserve"> P</w:t>
      </w:r>
      <w:r w:rsidR="000C19D9" w:rsidRPr="608F8EE8">
        <w:rPr>
          <w:rFonts w:ascii="Arial" w:eastAsia="Times New Roman" w:hAnsi="Arial" w:cs="Arial"/>
          <w:b/>
          <w:sz w:val="24"/>
          <w:szCs w:val="24"/>
        </w:rPr>
        <w:t>ROCEDURES</w:t>
      </w:r>
      <w:r w:rsidRPr="00AB5E61">
        <w:rPr>
          <w:rFonts w:ascii="Arial" w:eastAsia="Times New Roman" w:hAnsi="Arial" w:cs="Arial"/>
          <w:b/>
          <w:kern w:val="36"/>
          <w:sz w:val="24"/>
          <w:szCs w:val="24"/>
        </w:rPr>
        <w:t xml:space="preserve"> </w:t>
      </w:r>
    </w:p>
    <w:p w14:paraId="7AA6DB34" w14:textId="77777777" w:rsidR="00F25F2A" w:rsidRPr="00E7435F" w:rsidRDefault="00F25F2A" w:rsidP="00F25F2A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6E345DFD" w14:textId="4F481D6A" w:rsidR="00F25F2A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E7435F">
        <w:rPr>
          <w:rFonts w:ascii="Arial" w:eastAsia="Times New Roman" w:hAnsi="Arial" w:cs="Arial"/>
          <w:kern w:val="36"/>
          <w:sz w:val="24"/>
          <w:szCs w:val="24"/>
        </w:rPr>
        <w:t>0</w:t>
      </w:r>
      <w:r>
        <w:rPr>
          <w:rFonts w:ascii="Arial" w:eastAsia="Times New Roman" w:hAnsi="Arial" w:cs="Arial"/>
          <w:kern w:val="36"/>
          <w:sz w:val="24"/>
          <w:szCs w:val="24"/>
        </w:rPr>
        <w:t>3</w:t>
      </w:r>
      <w:r w:rsidR="00DD7352">
        <w:rPr>
          <w:rFonts w:ascii="Arial" w:eastAsia="Times New Roman" w:hAnsi="Arial" w:cs="Arial"/>
          <w:kern w:val="36"/>
          <w:sz w:val="24"/>
          <w:szCs w:val="24"/>
        </w:rPr>
        <w:t>.01</w:t>
      </w:r>
      <w:r w:rsidR="00DD7352">
        <w:rPr>
          <w:rFonts w:ascii="Arial" w:eastAsia="Times New Roman" w:hAnsi="Arial" w:cs="Arial"/>
          <w:kern w:val="36"/>
          <w:sz w:val="24"/>
          <w:szCs w:val="24"/>
        </w:rPr>
        <w:tab/>
        <w:t>BRAVO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s are informal recognition</w:t>
      </w:r>
      <w:r w:rsidR="00BF6D0D">
        <w:rPr>
          <w:rFonts w:ascii="Arial" w:eastAsia="Times New Roman" w:hAnsi="Arial" w:cs="Arial"/>
          <w:kern w:val="36"/>
          <w:sz w:val="24"/>
          <w:szCs w:val="24"/>
        </w:rPr>
        <w:t>s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 xml:space="preserve"> from one </w:t>
      </w:r>
      <w:r w:rsidR="00806307">
        <w:rPr>
          <w:rFonts w:ascii="Arial" w:eastAsia="Times New Roman" w:hAnsi="Arial" w:cs="Arial"/>
          <w:kern w:val="36"/>
          <w:sz w:val="24"/>
          <w:szCs w:val="24"/>
        </w:rPr>
        <w:t>IT</w:t>
      </w:r>
      <w:r w:rsidR="007A6249">
        <w:rPr>
          <w:rFonts w:ascii="Arial" w:eastAsia="Times New Roman" w:hAnsi="Arial" w:cs="Arial"/>
          <w:kern w:val="36"/>
          <w:sz w:val="24"/>
          <w:szCs w:val="24"/>
        </w:rPr>
        <w:t xml:space="preserve"> Division</w:t>
      </w:r>
      <w:r w:rsidR="00806307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employee to another.</w:t>
      </w:r>
    </w:p>
    <w:p w14:paraId="6A0695BD" w14:textId="77777777" w:rsidR="00F25F2A" w:rsidRPr="00E7435F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5F27525F" w14:textId="18E70435" w:rsidR="00F25F2A" w:rsidRPr="00E7435F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E7435F">
        <w:rPr>
          <w:rFonts w:ascii="Arial" w:eastAsia="Times New Roman" w:hAnsi="Arial" w:cs="Arial"/>
          <w:kern w:val="36"/>
          <w:sz w:val="24"/>
          <w:szCs w:val="24"/>
        </w:rPr>
        <w:lastRenderedPageBreak/>
        <w:t>0</w:t>
      </w:r>
      <w:r>
        <w:rPr>
          <w:rFonts w:ascii="Arial" w:eastAsia="Times New Roman" w:hAnsi="Arial" w:cs="Arial"/>
          <w:kern w:val="36"/>
          <w:sz w:val="24"/>
          <w:szCs w:val="24"/>
        </w:rPr>
        <w:t>3</w:t>
      </w:r>
      <w:r w:rsidR="00DD7352">
        <w:rPr>
          <w:rFonts w:ascii="Arial" w:eastAsia="Times New Roman" w:hAnsi="Arial" w:cs="Arial"/>
          <w:kern w:val="36"/>
          <w:sz w:val="24"/>
          <w:szCs w:val="24"/>
        </w:rPr>
        <w:t>.02</w:t>
      </w:r>
      <w:r w:rsidR="00DD7352">
        <w:rPr>
          <w:rFonts w:ascii="Arial" w:eastAsia="Times New Roman" w:hAnsi="Arial" w:cs="Arial"/>
          <w:kern w:val="36"/>
          <w:sz w:val="24"/>
          <w:szCs w:val="24"/>
        </w:rPr>
        <w:tab/>
        <w:t>BRAVO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 xml:space="preserve">s may be sent at any time and for any reason. </w:t>
      </w:r>
    </w:p>
    <w:p w14:paraId="68FFBBEE" w14:textId="77777777" w:rsidR="00F25F2A" w:rsidRPr="00E7435F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35D976E6" w14:textId="201D02CC" w:rsidR="00F25F2A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E7435F">
        <w:rPr>
          <w:rFonts w:ascii="Arial" w:eastAsia="Times New Roman" w:hAnsi="Arial" w:cs="Arial"/>
          <w:kern w:val="36"/>
          <w:sz w:val="24"/>
          <w:szCs w:val="24"/>
        </w:rPr>
        <w:t>0</w:t>
      </w:r>
      <w:r>
        <w:rPr>
          <w:rFonts w:ascii="Arial" w:eastAsia="Times New Roman" w:hAnsi="Arial" w:cs="Arial"/>
          <w:kern w:val="36"/>
          <w:sz w:val="24"/>
          <w:szCs w:val="24"/>
        </w:rPr>
        <w:t>3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.0</w:t>
      </w:r>
      <w:r w:rsidR="00806307">
        <w:rPr>
          <w:rFonts w:ascii="Arial" w:eastAsia="Times New Roman" w:hAnsi="Arial" w:cs="Arial"/>
          <w:kern w:val="36"/>
          <w:sz w:val="24"/>
          <w:szCs w:val="24"/>
        </w:rPr>
        <w:t>3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ab/>
        <w:t>Any</w:t>
      </w:r>
      <w:r w:rsidR="00E70FF1">
        <w:rPr>
          <w:rFonts w:ascii="Arial" w:eastAsia="Times New Roman" w:hAnsi="Arial" w:cs="Arial"/>
          <w:kern w:val="36"/>
          <w:sz w:val="24"/>
          <w:szCs w:val="24"/>
        </w:rPr>
        <w:t xml:space="preserve"> Division</w:t>
      </w:r>
      <w:r w:rsidR="00B0658A">
        <w:rPr>
          <w:rFonts w:ascii="Arial" w:eastAsia="Times New Roman" w:hAnsi="Arial" w:cs="Arial"/>
          <w:kern w:val="36"/>
          <w:sz w:val="24"/>
          <w:szCs w:val="24"/>
        </w:rPr>
        <w:t xml:space="preserve"> of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 xml:space="preserve"> IT employee or student employee may receive a BRAVO.</w:t>
      </w:r>
    </w:p>
    <w:p w14:paraId="72B33370" w14:textId="77777777" w:rsidR="00F25F2A" w:rsidRPr="00E7435F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5FC94061" w14:textId="14011DB6" w:rsidR="00F25F2A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E7435F">
        <w:rPr>
          <w:rFonts w:ascii="Arial" w:eastAsia="Times New Roman" w:hAnsi="Arial" w:cs="Arial"/>
          <w:kern w:val="36"/>
          <w:sz w:val="24"/>
          <w:szCs w:val="24"/>
        </w:rPr>
        <w:t>0</w:t>
      </w:r>
      <w:r>
        <w:rPr>
          <w:rFonts w:ascii="Arial" w:eastAsia="Times New Roman" w:hAnsi="Arial" w:cs="Arial"/>
          <w:kern w:val="36"/>
          <w:sz w:val="24"/>
          <w:szCs w:val="24"/>
        </w:rPr>
        <w:t>3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.0</w:t>
      </w:r>
      <w:r w:rsidR="00806307">
        <w:rPr>
          <w:rFonts w:ascii="Arial" w:eastAsia="Times New Roman" w:hAnsi="Arial" w:cs="Arial"/>
          <w:kern w:val="36"/>
          <w:sz w:val="24"/>
          <w:szCs w:val="24"/>
        </w:rPr>
        <w:t>4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ab/>
      </w:r>
      <w:r w:rsidR="00DD7352">
        <w:rPr>
          <w:rFonts w:ascii="Arial" w:eastAsia="Times New Roman" w:hAnsi="Arial" w:cs="Arial"/>
          <w:kern w:val="36"/>
          <w:sz w:val="24"/>
          <w:szCs w:val="24"/>
        </w:rPr>
        <w:t>BRAVO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 xml:space="preserve">s may be sent electronically </w:t>
      </w:r>
      <w:r w:rsidR="00562448">
        <w:rPr>
          <w:rFonts w:ascii="Arial" w:eastAsia="Times New Roman" w:hAnsi="Arial" w:cs="Arial"/>
          <w:kern w:val="36"/>
          <w:sz w:val="24"/>
          <w:szCs w:val="24"/>
        </w:rPr>
        <w:t>via the official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hyperlink r:id="rId9" w:history="1">
        <w:r w:rsidRPr="00930A80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BR</w:t>
        </w:r>
        <w:r w:rsidRPr="00930A80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A</w:t>
        </w:r>
        <w:r w:rsidRPr="00930A80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VO site</w:t>
        </w:r>
      </w:hyperlink>
      <w:r>
        <w:rPr>
          <w:rFonts w:ascii="Arial" w:eastAsia="Times New Roman" w:hAnsi="Arial" w:cs="Arial"/>
          <w:kern w:val="36"/>
          <w:sz w:val="24"/>
          <w:szCs w:val="24"/>
        </w:rPr>
        <w:t>.</w:t>
      </w:r>
    </w:p>
    <w:p w14:paraId="46B7AA45" w14:textId="77777777" w:rsidR="00F25F2A" w:rsidRPr="00E7435F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0F0BFB87" w14:textId="56D5C7F3" w:rsidR="00F25F2A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E7435F">
        <w:rPr>
          <w:rFonts w:ascii="Arial" w:eastAsia="Times New Roman" w:hAnsi="Arial" w:cs="Arial"/>
          <w:kern w:val="36"/>
          <w:sz w:val="24"/>
          <w:szCs w:val="24"/>
        </w:rPr>
        <w:t>0</w:t>
      </w:r>
      <w:r>
        <w:rPr>
          <w:rFonts w:ascii="Arial" w:eastAsia="Times New Roman" w:hAnsi="Arial" w:cs="Arial"/>
          <w:kern w:val="36"/>
          <w:sz w:val="24"/>
          <w:szCs w:val="24"/>
        </w:rPr>
        <w:t>3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.0</w:t>
      </w:r>
      <w:r w:rsidR="00806307">
        <w:rPr>
          <w:rFonts w:ascii="Arial" w:eastAsia="Times New Roman" w:hAnsi="Arial" w:cs="Arial"/>
          <w:kern w:val="36"/>
          <w:sz w:val="24"/>
          <w:szCs w:val="24"/>
        </w:rPr>
        <w:t>5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ab/>
        <w:t xml:space="preserve">A prize drawing will be held </w:t>
      </w:r>
      <w:r w:rsidR="008F39C5">
        <w:rPr>
          <w:rFonts w:ascii="Arial" w:eastAsia="Times New Roman" w:hAnsi="Arial" w:cs="Arial"/>
          <w:kern w:val="36"/>
          <w:sz w:val="24"/>
          <w:szCs w:val="24"/>
        </w:rPr>
        <w:t>monthly,</w:t>
      </w:r>
      <w:r w:rsidR="000C19D9">
        <w:rPr>
          <w:rFonts w:ascii="Arial" w:eastAsia="Times New Roman" w:hAnsi="Arial" w:cs="Arial"/>
          <w:kern w:val="36"/>
          <w:sz w:val="24"/>
          <w:szCs w:val="24"/>
        </w:rPr>
        <w:t xml:space="preserve"> and </w:t>
      </w:r>
      <w:r w:rsidR="000C19D9" w:rsidRPr="00E7435F">
        <w:rPr>
          <w:rFonts w:ascii="Arial" w:eastAsia="Times New Roman" w:hAnsi="Arial" w:cs="Arial"/>
          <w:kern w:val="36"/>
          <w:sz w:val="24"/>
          <w:szCs w:val="24"/>
        </w:rPr>
        <w:t xml:space="preserve">winner information will be circulated to all regular </w:t>
      </w:r>
      <w:r w:rsidR="000C19D9">
        <w:rPr>
          <w:rFonts w:ascii="Arial" w:eastAsia="Times New Roman" w:hAnsi="Arial" w:cs="Arial"/>
          <w:kern w:val="36"/>
          <w:sz w:val="24"/>
          <w:szCs w:val="24"/>
        </w:rPr>
        <w:t xml:space="preserve">Division of </w:t>
      </w:r>
      <w:r w:rsidR="000C19D9" w:rsidRPr="00E7435F">
        <w:rPr>
          <w:rFonts w:ascii="Arial" w:eastAsia="Times New Roman" w:hAnsi="Arial" w:cs="Arial"/>
          <w:kern w:val="36"/>
          <w:sz w:val="24"/>
          <w:szCs w:val="24"/>
        </w:rPr>
        <w:t xml:space="preserve">IT staff </w:t>
      </w:r>
      <w:r w:rsidR="000C19D9">
        <w:rPr>
          <w:rFonts w:ascii="Arial" w:eastAsia="Times New Roman" w:hAnsi="Arial" w:cs="Arial"/>
          <w:kern w:val="36"/>
          <w:sz w:val="24"/>
          <w:szCs w:val="24"/>
        </w:rPr>
        <w:t xml:space="preserve">via </w:t>
      </w:r>
      <w:r w:rsidR="000C19D9" w:rsidRPr="00E7435F">
        <w:rPr>
          <w:rFonts w:ascii="Arial" w:eastAsia="Times New Roman" w:hAnsi="Arial" w:cs="Arial"/>
          <w:kern w:val="36"/>
          <w:sz w:val="24"/>
          <w:szCs w:val="24"/>
        </w:rPr>
        <w:t xml:space="preserve">the </w:t>
      </w:r>
      <w:r w:rsidR="000C19D9">
        <w:rPr>
          <w:rFonts w:ascii="Arial" w:eastAsia="Times New Roman" w:hAnsi="Arial" w:cs="Arial"/>
          <w:kern w:val="36"/>
          <w:sz w:val="24"/>
          <w:szCs w:val="24"/>
        </w:rPr>
        <w:t>IT Community Staff Development Team</w:t>
      </w:r>
      <w:r>
        <w:rPr>
          <w:rFonts w:ascii="Arial" w:eastAsia="Times New Roman" w:hAnsi="Arial" w:cs="Arial"/>
          <w:kern w:val="36"/>
          <w:sz w:val="24"/>
          <w:szCs w:val="24"/>
        </w:rPr>
        <w:t>.</w:t>
      </w:r>
    </w:p>
    <w:p w14:paraId="59BD1114" w14:textId="77777777" w:rsidR="00F25F2A" w:rsidRPr="00E7435F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E7435F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14:paraId="4311B58A" w14:textId="10CB3FB2" w:rsidR="00F25F2A" w:rsidRDefault="00F25F2A" w:rsidP="009743F5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E7435F">
        <w:rPr>
          <w:rFonts w:ascii="Arial" w:eastAsia="Times New Roman" w:hAnsi="Arial" w:cs="Arial"/>
          <w:kern w:val="36"/>
          <w:sz w:val="24"/>
          <w:szCs w:val="24"/>
        </w:rPr>
        <w:t>0</w:t>
      </w:r>
      <w:r>
        <w:rPr>
          <w:rFonts w:ascii="Arial" w:eastAsia="Times New Roman" w:hAnsi="Arial" w:cs="Arial"/>
          <w:kern w:val="36"/>
          <w:sz w:val="24"/>
          <w:szCs w:val="24"/>
        </w:rPr>
        <w:t>3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.0</w:t>
      </w:r>
      <w:r w:rsidR="00806307">
        <w:rPr>
          <w:rFonts w:ascii="Arial" w:eastAsia="Times New Roman" w:hAnsi="Arial" w:cs="Arial"/>
          <w:kern w:val="36"/>
          <w:sz w:val="24"/>
          <w:szCs w:val="24"/>
        </w:rPr>
        <w:t>6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ab/>
        <w:t xml:space="preserve">Those eligible for the drawing include everyone who has received a BRAVO during the </w:t>
      </w:r>
      <w:r>
        <w:rPr>
          <w:rFonts w:ascii="Arial" w:eastAsia="Times New Roman" w:hAnsi="Arial" w:cs="Arial"/>
          <w:kern w:val="36"/>
          <w:sz w:val="24"/>
          <w:szCs w:val="24"/>
        </w:rPr>
        <w:t>award period.</w:t>
      </w:r>
    </w:p>
    <w:p w14:paraId="196E4407" w14:textId="77777777" w:rsidR="00F25F2A" w:rsidRPr="00E7435F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363492AA" w14:textId="60575B0A" w:rsidR="00F25F2A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E7435F">
        <w:rPr>
          <w:rFonts w:ascii="Arial" w:eastAsia="Times New Roman" w:hAnsi="Arial" w:cs="Arial"/>
          <w:kern w:val="36"/>
          <w:sz w:val="24"/>
          <w:szCs w:val="24"/>
        </w:rPr>
        <w:t>0</w:t>
      </w:r>
      <w:r>
        <w:rPr>
          <w:rFonts w:ascii="Arial" w:eastAsia="Times New Roman" w:hAnsi="Arial" w:cs="Arial"/>
          <w:kern w:val="36"/>
          <w:sz w:val="24"/>
          <w:szCs w:val="24"/>
        </w:rPr>
        <w:t>3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.0</w:t>
      </w:r>
      <w:r w:rsidR="00806307">
        <w:rPr>
          <w:rFonts w:ascii="Arial" w:eastAsia="Times New Roman" w:hAnsi="Arial" w:cs="Arial"/>
          <w:kern w:val="36"/>
          <w:sz w:val="24"/>
          <w:szCs w:val="24"/>
        </w:rPr>
        <w:t>7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ab/>
      </w:r>
      <w:r w:rsidR="009743F5">
        <w:rPr>
          <w:rFonts w:ascii="Arial" w:eastAsia="Times New Roman" w:hAnsi="Arial" w:cs="Arial"/>
          <w:kern w:val="36"/>
          <w:sz w:val="24"/>
          <w:szCs w:val="24"/>
        </w:rPr>
        <w:t>P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rize recipients may sel</w:t>
      </w:r>
      <w:r w:rsidR="00DD7352">
        <w:rPr>
          <w:rFonts w:ascii="Arial" w:eastAsia="Times New Roman" w:hAnsi="Arial" w:cs="Arial"/>
          <w:kern w:val="36"/>
          <w:sz w:val="24"/>
          <w:szCs w:val="24"/>
        </w:rPr>
        <w:t>ect their prize from a list of u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niversi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ty-supporting items or events. 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Each pr</w:t>
      </w:r>
      <w:r>
        <w:rPr>
          <w:rFonts w:ascii="Arial" w:eastAsia="Times New Roman" w:hAnsi="Arial" w:cs="Arial"/>
          <w:kern w:val="36"/>
          <w:sz w:val="24"/>
          <w:szCs w:val="24"/>
        </w:rPr>
        <w:t>ize has a maximum value of $50.</w:t>
      </w:r>
    </w:p>
    <w:p w14:paraId="19EB6099" w14:textId="77777777" w:rsidR="00F25F2A" w:rsidRDefault="00F25F2A" w:rsidP="00F25F2A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3C7B6868" w14:textId="5408317C" w:rsidR="004F5BE5" w:rsidRDefault="004F5BE5" w:rsidP="004F5BE5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>0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4</w:t>
      </w:r>
      <w:r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="00BC653B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OUTSTANDING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PERFORMANCE </w:t>
      </w:r>
      <w:r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>AWARD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S</w:t>
      </w:r>
    </w:p>
    <w:p w14:paraId="7738F8C9" w14:textId="77777777" w:rsidR="004F5BE5" w:rsidRPr="00AB5E61" w:rsidRDefault="004F5BE5" w:rsidP="004F5BE5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320EBED1" w14:textId="45F18A31" w:rsidR="00EB2C69" w:rsidRDefault="008F39C5" w:rsidP="00B17090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sz w:val="24"/>
          <w:szCs w:val="24"/>
        </w:rPr>
      </w:pPr>
      <w:r w:rsidRPr="7C427536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4</w:t>
      </w:r>
      <w:r w:rsidRPr="7C427536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01 </w:t>
      </w:r>
      <w:r>
        <w:rPr>
          <w:rFonts w:ascii="Arial" w:eastAsia="Times New Roman" w:hAnsi="Arial" w:cs="Arial"/>
          <w:sz w:val="24"/>
          <w:szCs w:val="24"/>
        </w:rPr>
        <w:tab/>
        <w:t>Outstanding</w:t>
      </w:r>
      <w:r w:rsidR="00BC653B">
        <w:rPr>
          <w:rFonts w:ascii="Arial" w:eastAsia="Times New Roman" w:hAnsi="Arial" w:cs="Arial"/>
          <w:sz w:val="24"/>
          <w:szCs w:val="24"/>
        </w:rPr>
        <w:t xml:space="preserve"> </w:t>
      </w:r>
      <w:r w:rsidR="007F3C6F">
        <w:rPr>
          <w:rFonts w:ascii="Arial" w:eastAsia="Times New Roman" w:hAnsi="Arial" w:cs="Arial"/>
          <w:sz w:val="24"/>
          <w:szCs w:val="24"/>
        </w:rPr>
        <w:t xml:space="preserve">Performance </w:t>
      </w:r>
      <w:r>
        <w:rPr>
          <w:rFonts w:ascii="Arial" w:eastAsia="Times New Roman" w:hAnsi="Arial" w:cs="Arial"/>
          <w:sz w:val="24"/>
          <w:szCs w:val="24"/>
        </w:rPr>
        <w:t>A</w:t>
      </w:r>
      <w:r w:rsidR="007F3C6F">
        <w:rPr>
          <w:rFonts w:ascii="Arial" w:eastAsia="Times New Roman" w:hAnsi="Arial" w:cs="Arial"/>
          <w:sz w:val="24"/>
          <w:szCs w:val="24"/>
        </w:rPr>
        <w:t xml:space="preserve">wards </w:t>
      </w:r>
      <w:r w:rsidR="00E17686">
        <w:rPr>
          <w:rFonts w:ascii="Arial" w:eastAsia="Times New Roman" w:hAnsi="Arial" w:cs="Arial"/>
          <w:sz w:val="24"/>
          <w:szCs w:val="24"/>
        </w:rPr>
        <w:t xml:space="preserve">may be granted to employees who show strong commitment to job responsibilities, the primary goals of the division, </w:t>
      </w:r>
      <w:r w:rsidR="00CF1F38">
        <w:rPr>
          <w:rFonts w:ascii="Arial" w:eastAsia="Times New Roman" w:hAnsi="Arial" w:cs="Arial"/>
          <w:sz w:val="24"/>
          <w:szCs w:val="24"/>
        </w:rPr>
        <w:t xml:space="preserve">and </w:t>
      </w:r>
      <w:r w:rsidR="00E17686">
        <w:rPr>
          <w:rFonts w:ascii="Arial" w:eastAsia="Times New Roman" w:hAnsi="Arial" w:cs="Arial"/>
          <w:sz w:val="24"/>
          <w:szCs w:val="24"/>
        </w:rPr>
        <w:t>the goals of the university.</w:t>
      </w:r>
    </w:p>
    <w:p w14:paraId="77B39D6D" w14:textId="77777777" w:rsidR="00EB2C69" w:rsidRDefault="00EB2C69" w:rsidP="00B17090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sz w:val="24"/>
          <w:szCs w:val="24"/>
        </w:rPr>
      </w:pPr>
    </w:p>
    <w:p w14:paraId="0A4FA6F0" w14:textId="2595FD40" w:rsidR="00B63BD7" w:rsidRDefault="00EB2C69" w:rsidP="00B17090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04.02 </w:t>
      </w:r>
      <w:r w:rsidR="008F39C5">
        <w:rPr>
          <w:rFonts w:ascii="Arial" w:eastAsia="Times New Roman" w:hAnsi="Arial" w:cs="Arial"/>
          <w:sz w:val="24"/>
          <w:szCs w:val="24"/>
        </w:rPr>
        <w:tab/>
      </w:r>
      <w:r w:rsidR="00BC653B">
        <w:rPr>
          <w:rFonts w:ascii="Arial" w:eastAsia="Times New Roman" w:hAnsi="Arial" w:cs="Arial"/>
          <w:sz w:val="24"/>
          <w:szCs w:val="24"/>
        </w:rPr>
        <w:t xml:space="preserve">Outstanding </w:t>
      </w:r>
      <w:r>
        <w:rPr>
          <w:rFonts w:ascii="Arial" w:eastAsia="Times New Roman" w:hAnsi="Arial" w:cs="Arial"/>
          <w:sz w:val="24"/>
          <w:szCs w:val="24"/>
        </w:rPr>
        <w:t xml:space="preserve">Performance </w:t>
      </w:r>
      <w:r w:rsidR="008F39C5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wards </w:t>
      </w:r>
      <w:r w:rsidR="000F0119">
        <w:rPr>
          <w:rFonts w:ascii="Arial" w:eastAsia="Times New Roman" w:hAnsi="Arial" w:cs="Arial"/>
          <w:sz w:val="24"/>
          <w:szCs w:val="24"/>
        </w:rPr>
        <w:t xml:space="preserve">funding is </w:t>
      </w:r>
      <w:r>
        <w:rPr>
          <w:rFonts w:ascii="Arial" w:eastAsia="Times New Roman" w:hAnsi="Arial" w:cs="Arial"/>
          <w:sz w:val="24"/>
          <w:szCs w:val="24"/>
        </w:rPr>
        <w:t>managed by the division vice president</w:t>
      </w:r>
      <w:r w:rsidR="0013009F">
        <w:rPr>
          <w:rFonts w:ascii="Arial" w:eastAsia="Times New Roman" w:hAnsi="Arial" w:cs="Arial"/>
          <w:sz w:val="24"/>
          <w:szCs w:val="24"/>
        </w:rPr>
        <w:t xml:space="preserve"> to whom r</w:t>
      </w:r>
      <w:r w:rsidR="005C67AA">
        <w:rPr>
          <w:rFonts w:ascii="Arial" w:eastAsia="Times New Roman" w:hAnsi="Arial" w:cs="Arial"/>
          <w:sz w:val="24"/>
          <w:szCs w:val="24"/>
        </w:rPr>
        <w:t>equests for performance award funds are made</w:t>
      </w:r>
      <w:r w:rsidR="0013009F">
        <w:rPr>
          <w:rFonts w:ascii="Arial" w:eastAsia="Times New Roman" w:hAnsi="Arial" w:cs="Arial"/>
          <w:sz w:val="24"/>
          <w:szCs w:val="24"/>
        </w:rPr>
        <w:t>.</w:t>
      </w:r>
      <w:r w:rsidR="009743F5">
        <w:rPr>
          <w:rFonts w:ascii="Arial" w:eastAsia="Times New Roman" w:hAnsi="Arial" w:cs="Arial"/>
          <w:sz w:val="24"/>
          <w:szCs w:val="24"/>
        </w:rPr>
        <w:tab/>
      </w:r>
    </w:p>
    <w:p w14:paraId="73B773FB" w14:textId="77777777" w:rsidR="00B63BD7" w:rsidRDefault="00B63BD7" w:rsidP="00B17090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sz w:val="24"/>
          <w:szCs w:val="24"/>
        </w:rPr>
      </w:pPr>
    </w:p>
    <w:p w14:paraId="0D84FFC8" w14:textId="2C52BCAF" w:rsidR="00F25F2A" w:rsidRPr="008F39C5" w:rsidRDefault="00B63BD7" w:rsidP="008F39C5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04.</w:t>
      </w:r>
      <w:r w:rsidR="00AC48CB" w:rsidRPr="7C427536">
        <w:rPr>
          <w:rFonts w:ascii="Arial" w:eastAsia="Times New Roman" w:hAnsi="Arial" w:cs="Arial"/>
          <w:sz w:val="24"/>
          <w:szCs w:val="24"/>
        </w:rPr>
        <w:t>03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AC48CB" w:rsidRPr="7C427536">
        <w:rPr>
          <w:rFonts w:ascii="Arial" w:eastAsia="Times New Roman" w:hAnsi="Arial" w:cs="Arial"/>
          <w:sz w:val="24"/>
          <w:szCs w:val="24"/>
        </w:rPr>
        <w:t xml:space="preserve">With department head approval, and concurrence </w:t>
      </w:r>
      <w:r w:rsidR="000213AF" w:rsidRPr="7C427536">
        <w:rPr>
          <w:rFonts w:ascii="Arial" w:eastAsia="Times New Roman" w:hAnsi="Arial" w:cs="Arial"/>
          <w:sz w:val="24"/>
          <w:szCs w:val="24"/>
        </w:rPr>
        <w:t xml:space="preserve">by the vice president, </w:t>
      </w:r>
      <w:r w:rsidR="0018070F">
        <w:rPr>
          <w:rFonts w:ascii="Arial" w:eastAsia="Times New Roman" w:hAnsi="Arial" w:cs="Arial"/>
          <w:sz w:val="24"/>
          <w:szCs w:val="24"/>
        </w:rPr>
        <w:t>employees</w:t>
      </w:r>
      <w:r w:rsidR="000213AF" w:rsidRPr="7C427536">
        <w:rPr>
          <w:rFonts w:ascii="Arial" w:eastAsia="Times New Roman" w:hAnsi="Arial" w:cs="Arial"/>
          <w:sz w:val="24"/>
          <w:szCs w:val="24"/>
        </w:rPr>
        <w:t xml:space="preserve"> may receive </w:t>
      </w:r>
      <w:r w:rsidR="004B6BE5">
        <w:rPr>
          <w:rFonts w:ascii="Arial" w:eastAsia="Times New Roman" w:hAnsi="Arial" w:cs="Arial"/>
          <w:sz w:val="24"/>
          <w:szCs w:val="24"/>
        </w:rPr>
        <w:t xml:space="preserve">paid leave as </w:t>
      </w:r>
      <w:r w:rsidR="003C5969">
        <w:rPr>
          <w:rFonts w:ascii="Arial" w:eastAsia="Times New Roman" w:hAnsi="Arial" w:cs="Arial"/>
          <w:sz w:val="24"/>
          <w:szCs w:val="24"/>
        </w:rPr>
        <w:t xml:space="preserve">part of </w:t>
      </w:r>
      <w:r w:rsidR="000213AF" w:rsidRPr="7C427536">
        <w:rPr>
          <w:rFonts w:ascii="Arial" w:eastAsia="Times New Roman" w:hAnsi="Arial" w:cs="Arial"/>
          <w:sz w:val="24"/>
          <w:szCs w:val="24"/>
        </w:rPr>
        <w:t>an outstanding performance award</w:t>
      </w:r>
      <w:r w:rsidR="00777C2A">
        <w:rPr>
          <w:rFonts w:ascii="Arial" w:eastAsia="Times New Roman" w:hAnsi="Arial" w:cs="Arial"/>
          <w:sz w:val="24"/>
          <w:szCs w:val="24"/>
        </w:rPr>
        <w:t>,</w:t>
      </w:r>
      <w:r w:rsidR="000213AF" w:rsidRPr="7C427536">
        <w:rPr>
          <w:rFonts w:ascii="Arial" w:eastAsia="Times New Roman" w:hAnsi="Arial" w:cs="Arial"/>
          <w:sz w:val="24"/>
          <w:szCs w:val="24"/>
        </w:rPr>
        <w:t xml:space="preserve"> </w:t>
      </w:r>
      <w:r w:rsidR="00344DF8" w:rsidRPr="7C427536">
        <w:rPr>
          <w:rFonts w:ascii="Arial" w:eastAsia="Times New Roman" w:hAnsi="Arial" w:cs="Arial"/>
          <w:sz w:val="24"/>
          <w:szCs w:val="24"/>
        </w:rPr>
        <w:t xml:space="preserve">per </w:t>
      </w:r>
      <w:hyperlink r:id="rId10" w:history="1">
        <w:r w:rsidR="00344DF8" w:rsidRPr="00777C2A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UPPS </w:t>
        </w:r>
        <w:r w:rsidR="00777C2A" w:rsidRPr="00777C2A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No. </w:t>
        </w:r>
        <w:r w:rsidR="00344DF8" w:rsidRPr="00777C2A">
          <w:rPr>
            <w:rStyle w:val="Hyperlink"/>
            <w:rFonts w:ascii="Arial" w:eastAsia="Times New Roman" w:hAnsi="Arial" w:cs="Arial"/>
            <w:sz w:val="24"/>
            <w:szCs w:val="24"/>
          </w:rPr>
          <w:t>04.04.</w:t>
        </w:r>
        <w:r w:rsidR="00344DF8" w:rsidRPr="00777C2A">
          <w:rPr>
            <w:rStyle w:val="Hyperlink"/>
            <w:rFonts w:ascii="Arial" w:eastAsia="Times New Roman" w:hAnsi="Arial" w:cs="Arial"/>
            <w:sz w:val="24"/>
            <w:szCs w:val="24"/>
          </w:rPr>
          <w:t>3</w:t>
        </w:r>
        <w:r w:rsidR="00344DF8" w:rsidRPr="00777C2A">
          <w:rPr>
            <w:rStyle w:val="Hyperlink"/>
            <w:rFonts w:ascii="Arial" w:eastAsia="Times New Roman" w:hAnsi="Arial" w:cs="Arial"/>
            <w:sz w:val="24"/>
            <w:szCs w:val="24"/>
          </w:rPr>
          <w:t>0</w:t>
        </w:r>
      </w:hyperlink>
      <w:r w:rsidR="00344DF8" w:rsidRPr="7C427536">
        <w:rPr>
          <w:rFonts w:ascii="Arial" w:eastAsia="Times New Roman" w:hAnsi="Arial" w:cs="Arial"/>
          <w:sz w:val="24"/>
          <w:szCs w:val="24"/>
        </w:rPr>
        <w:t>,</w:t>
      </w:r>
      <w:r w:rsidR="00B17090">
        <w:rPr>
          <w:rFonts w:ascii="Arial" w:eastAsia="Times New Roman" w:hAnsi="Arial" w:cs="Arial"/>
          <w:sz w:val="24"/>
          <w:szCs w:val="24"/>
        </w:rPr>
        <w:t xml:space="preserve"> University Leave Policy,</w:t>
      </w:r>
      <w:r w:rsidR="00344DF8" w:rsidRPr="7C427536">
        <w:rPr>
          <w:rFonts w:ascii="Arial" w:eastAsia="Times New Roman" w:hAnsi="Arial" w:cs="Arial"/>
          <w:sz w:val="24"/>
          <w:szCs w:val="24"/>
        </w:rPr>
        <w:t xml:space="preserve"> </w:t>
      </w:r>
      <w:r w:rsidR="00B17090">
        <w:rPr>
          <w:rFonts w:ascii="Arial" w:eastAsia="Times New Roman" w:hAnsi="Arial" w:cs="Arial"/>
          <w:sz w:val="24"/>
          <w:szCs w:val="24"/>
        </w:rPr>
        <w:t>S</w:t>
      </w:r>
      <w:r w:rsidR="00344DF8" w:rsidRPr="7C427536">
        <w:rPr>
          <w:rFonts w:ascii="Arial" w:eastAsia="Times New Roman" w:hAnsi="Arial" w:cs="Arial"/>
          <w:sz w:val="24"/>
          <w:szCs w:val="24"/>
        </w:rPr>
        <w:t>ection 11.01.</w:t>
      </w:r>
      <w:r w:rsidR="00806307">
        <w:rPr>
          <w:rFonts w:ascii="Arial" w:eastAsia="Times New Roman" w:hAnsi="Arial" w:cs="Arial"/>
          <w:sz w:val="24"/>
          <w:szCs w:val="24"/>
        </w:rPr>
        <w:t xml:space="preserve"> Leave awarded through an outstanding performance award</w:t>
      </w:r>
      <w:r w:rsidR="000C19D9">
        <w:rPr>
          <w:rFonts w:ascii="Arial" w:eastAsia="Times New Roman" w:hAnsi="Arial" w:cs="Arial"/>
          <w:sz w:val="24"/>
          <w:szCs w:val="24"/>
        </w:rPr>
        <w:t xml:space="preserve"> will expire one year after being granted</w:t>
      </w:r>
      <w:r w:rsidR="00806307">
        <w:rPr>
          <w:rFonts w:ascii="Arial" w:eastAsia="Times New Roman" w:hAnsi="Arial" w:cs="Arial"/>
          <w:sz w:val="24"/>
          <w:szCs w:val="24"/>
        </w:rPr>
        <w:t>. Should the award recipient leave the university</w:t>
      </w:r>
      <w:r w:rsidR="000C19D9">
        <w:rPr>
          <w:rFonts w:ascii="Arial" w:eastAsia="Times New Roman" w:hAnsi="Arial" w:cs="Arial"/>
          <w:sz w:val="24"/>
          <w:szCs w:val="24"/>
        </w:rPr>
        <w:t>,</w:t>
      </w:r>
      <w:r w:rsidR="00806307">
        <w:rPr>
          <w:rFonts w:ascii="Arial" w:eastAsia="Times New Roman" w:hAnsi="Arial" w:cs="Arial"/>
          <w:sz w:val="24"/>
          <w:szCs w:val="24"/>
        </w:rPr>
        <w:t xml:space="preserve"> they will not be compensated for the time awarded.</w:t>
      </w:r>
    </w:p>
    <w:p w14:paraId="100FF1AC" w14:textId="77777777" w:rsidR="00B17090" w:rsidRPr="00E7435F" w:rsidRDefault="00B17090" w:rsidP="00B17090">
      <w:pPr>
        <w:spacing w:after="0" w:line="240" w:lineRule="auto"/>
        <w:ind w:firstLine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1C0FB133" w14:textId="71CB4BF2" w:rsidR="00E7435F" w:rsidRDefault="004F5BE5" w:rsidP="00E7435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>0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5</w:t>
      </w:r>
      <w:r w:rsidR="00E7435F"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. </w:t>
      </w:r>
      <w:r w:rsidR="001803B1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  <w:t xml:space="preserve">REVIEWERS OF </w:t>
      </w:r>
      <w:r w:rsidR="00E7435F"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>THIS PPS</w:t>
      </w:r>
    </w:p>
    <w:p w14:paraId="210DB3B1" w14:textId="77777777" w:rsidR="00AB5E61" w:rsidRPr="00AB5E61" w:rsidRDefault="00AB5E61" w:rsidP="00E7435F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6B04EA3A" w14:textId="6264A6CB" w:rsidR="00E7435F" w:rsidRDefault="004F5BE5" w:rsidP="008F39C5">
      <w:pPr>
        <w:tabs>
          <w:tab w:val="left" w:pos="1440"/>
        </w:tabs>
        <w:spacing w:after="0" w:line="240" w:lineRule="auto"/>
        <w:ind w:firstLine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E7435F">
        <w:rPr>
          <w:rFonts w:ascii="Arial" w:eastAsia="Times New Roman" w:hAnsi="Arial" w:cs="Arial"/>
          <w:kern w:val="36"/>
          <w:sz w:val="24"/>
          <w:szCs w:val="24"/>
        </w:rPr>
        <w:t>0</w:t>
      </w:r>
      <w:r>
        <w:rPr>
          <w:rFonts w:ascii="Arial" w:eastAsia="Times New Roman" w:hAnsi="Arial" w:cs="Arial"/>
          <w:kern w:val="36"/>
          <w:sz w:val="24"/>
          <w:szCs w:val="24"/>
        </w:rPr>
        <w:t>5</w:t>
      </w:r>
      <w:r w:rsidR="00E7435F" w:rsidRPr="00E7435F">
        <w:rPr>
          <w:rFonts w:ascii="Arial" w:eastAsia="Times New Roman" w:hAnsi="Arial" w:cs="Arial"/>
          <w:kern w:val="36"/>
          <w:sz w:val="24"/>
          <w:szCs w:val="24"/>
        </w:rPr>
        <w:t xml:space="preserve">.01 </w:t>
      </w:r>
      <w:r w:rsidR="008F39C5">
        <w:rPr>
          <w:rFonts w:ascii="Arial" w:eastAsia="Times New Roman" w:hAnsi="Arial" w:cs="Arial"/>
          <w:kern w:val="36"/>
          <w:sz w:val="24"/>
          <w:szCs w:val="24"/>
        </w:rPr>
        <w:tab/>
      </w:r>
      <w:r w:rsidR="001803B1">
        <w:rPr>
          <w:rFonts w:ascii="Arial" w:eastAsia="Times New Roman" w:hAnsi="Arial" w:cs="Arial"/>
          <w:kern w:val="36"/>
          <w:sz w:val="24"/>
          <w:szCs w:val="24"/>
        </w:rPr>
        <w:t>Reviewers of</w:t>
      </w:r>
      <w:r w:rsidR="00E7435F" w:rsidRPr="00E7435F">
        <w:rPr>
          <w:rFonts w:ascii="Arial" w:eastAsia="Times New Roman" w:hAnsi="Arial" w:cs="Arial"/>
          <w:kern w:val="36"/>
          <w:sz w:val="24"/>
          <w:szCs w:val="24"/>
        </w:rPr>
        <w:t xml:space="preserve"> this PPS include the following:</w:t>
      </w:r>
    </w:p>
    <w:p w14:paraId="359E4F70" w14:textId="77777777" w:rsidR="001803B1" w:rsidRDefault="001803B1" w:rsidP="00E27376">
      <w:pPr>
        <w:spacing w:after="0" w:line="240" w:lineRule="auto"/>
        <w:ind w:firstLine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155A511C" w14:textId="052165C4" w:rsidR="001803B1" w:rsidRPr="001803B1" w:rsidRDefault="001803B1" w:rsidP="001803B1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  <w:u w:val="single"/>
        </w:rPr>
      </w:pPr>
      <w:r w:rsidRPr="001803B1">
        <w:rPr>
          <w:rFonts w:ascii="Arial" w:eastAsia="Times New Roman" w:hAnsi="Arial" w:cs="Arial"/>
          <w:kern w:val="36"/>
          <w:sz w:val="24"/>
          <w:szCs w:val="24"/>
          <w:u w:val="single"/>
        </w:rPr>
        <w:t>Position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Pr="001803B1">
        <w:rPr>
          <w:rFonts w:ascii="Arial" w:eastAsia="Times New Roman" w:hAnsi="Arial" w:cs="Arial"/>
          <w:kern w:val="36"/>
          <w:sz w:val="24"/>
          <w:szCs w:val="24"/>
          <w:u w:val="single"/>
        </w:rPr>
        <w:t>Date</w:t>
      </w:r>
    </w:p>
    <w:p w14:paraId="18335A71" w14:textId="77777777" w:rsidR="001803B1" w:rsidRDefault="001803B1" w:rsidP="001803B1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1D19DBB9" w14:textId="77777777" w:rsidR="008C1599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Special Assistant to the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</w:p>
    <w:p w14:paraId="040EFBE9" w14:textId="77777777" w:rsidR="008C1599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Vice President for Information </w:t>
      </w:r>
    </w:p>
    <w:p w14:paraId="4DE2D9DC" w14:textId="77777777" w:rsidR="008C1599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Technology</w:t>
      </w:r>
    </w:p>
    <w:p w14:paraId="12CC99F4" w14:textId="77777777" w:rsidR="008C1599" w:rsidRDefault="008C1599" w:rsidP="008C1599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</w:p>
    <w:p w14:paraId="4E3ACEA0" w14:textId="77777777" w:rsidR="008C1599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Associate Vice President,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  <w:r>
        <w:rPr>
          <w:rFonts w:ascii="Arial" w:eastAsia="Times New Roman" w:hAnsi="Arial" w:cs="Arial"/>
          <w:kern w:val="36"/>
          <w:sz w:val="24"/>
          <w:szCs w:val="24"/>
        </w:rPr>
        <w:br/>
        <w:t xml:space="preserve">Information Technology Assistance </w:t>
      </w:r>
    </w:p>
    <w:p w14:paraId="4115B7AD" w14:textId="77777777" w:rsidR="008C1599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Center </w:t>
      </w:r>
    </w:p>
    <w:p w14:paraId="793442BC" w14:textId="77777777" w:rsidR="008C1599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64F10CCC" w14:textId="77777777" w:rsidR="008C1599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lastRenderedPageBreak/>
        <w:t>Director,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  <w:r>
        <w:rPr>
          <w:rFonts w:ascii="Arial" w:eastAsia="Times New Roman" w:hAnsi="Arial" w:cs="Arial"/>
          <w:kern w:val="36"/>
          <w:sz w:val="24"/>
          <w:szCs w:val="24"/>
        </w:rPr>
        <w:br/>
        <w:t xml:space="preserve">Information Technology Business </w:t>
      </w:r>
    </w:p>
    <w:p w14:paraId="0E84DA89" w14:textId="7C6FDF24" w:rsidR="008C1599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Operations</w:t>
      </w:r>
      <w:r w:rsidR="54F19065">
        <w:rPr>
          <w:rFonts w:ascii="Arial" w:eastAsia="Times New Roman" w:hAnsi="Arial" w:cs="Arial"/>
          <w:kern w:val="36"/>
          <w:sz w:val="24"/>
          <w:szCs w:val="24"/>
        </w:rPr>
        <w:t>/Services</w:t>
      </w:r>
    </w:p>
    <w:p w14:paraId="19C066E1" w14:textId="77777777" w:rsidR="008C1599" w:rsidRDefault="008C1599" w:rsidP="008C1599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</w:p>
    <w:p w14:paraId="0537868E" w14:textId="14D45718" w:rsidR="008C1599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Director,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</w:p>
    <w:p w14:paraId="3E31ADA2" w14:textId="77777777" w:rsidR="008C1599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Information Technology Business</w:t>
      </w:r>
    </w:p>
    <w:p w14:paraId="12DEF499" w14:textId="249596C5" w:rsidR="008C1599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Operations</w:t>
      </w:r>
      <w:r w:rsidR="106BE918">
        <w:rPr>
          <w:rFonts w:ascii="Arial" w:eastAsia="Times New Roman" w:hAnsi="Arial" w:cs="Arial"/>
          <w:kern w:val="36"/>
          <w:sz w:val="24"/>
          <w:szCs w:val="24"/>
        </w:rPr>
        <w:t>/Finance</w:t>
      </w:r>
    </w:p>
    <w:p w14:paraId="0E5A55C5" w14:textId="77777777" w:rsidR="008C1599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3A992548" w14:textId="77777777" w:rsidR="008C1599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Associate Vice President,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</w:p>
    <w:p w14:paraId="20381645" w14:textId="77777777" w:rsidR="008C1599" w:rsidRPr="00494483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Technology Innovation Office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22BB2A1D" w14:textId="77777777" w:rsidR="008C1599" w:rsidRDefault="008C1599" w:rsidP="008C1599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kern w:val="36"/>
          <w:sz w:val="24"/>
          <w:szCs w:val="24"/>
        </w:rPr>
      </w:pPr>
    </w:p>
    <w:p w14:paraId="014B543C" w14:textId="77777777" w:rsidR="008C1599" w:rsidRDefault="008C1599" w:rsidP="008C1599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Associate Vice President,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  <w:r>
        <w:rPr>
          <w:rFonts w:ascii="Arial" w:eastAsia="Times New Roman" w:hAnsi="Arial" w:cs="Arial"/>
          <w:kern w:val="36"/>
          <w:sz w:val="24"/>
          <w:szCs w:val="24"/>
        </w:rPr>
        <w:br/>
        <w:t>Technology Resources</w:t>
      </w:r>
    </w:p>
    <w:p w14:paraId="41EB3007" w14:textId="77777777" w:rsidR="008C1599" w:rsidRDefault="008C1599" w:rsidP="008C1599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</w:p>
    <w:p w14:paraId="2CEFD3FD" w14:textId="77777777" w:rsidR="008C1599" w:rsidRPr="003D5EA9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Chief Information Security Officer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07A45C4B" w14:textId="77777777" w:rsidR="008C1599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Executive Assistant, Information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</w:p>
    <w:p w14:paraId="47755262" w14:textId="77777777" w:rsidR="008C1599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Technology </w:t>
      </w:r>
    </w:p>
    <w:p w14:paraId="7AE648B9" w14:textId="77777777" w:rsidR="008C1599" w:rsidRDefault="008C1599" w:rsidP="008C1599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6F80DA37" w14:textId="77777777" w:rsidR="008C1599" w:rsidRDefault="008C1599" w:rsidP="008C1599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Vice President for Information</w:t>
      </w:r>
      <w:r>
        <w:rPr>
          <w:rFonts w:ascii="Arial" w:eastAsia="Times New Roman" w:hAnsi="Arial" w:cs="Arial"/>
          <w:sz w:val="24"/>
          <w:szCs w:val="24"/>
        </w:rPr>
        <w:tab/>
        <w:t>March 1 EY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3D40574F" w14:textId="77777777" w:rsidR="008C1599" w:rsidRDefault="008C1599" w:rsidP="008C1599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Technology</w:t>
      </w:r>
    </w:p>
    <w:p w14:paraId="6B3A80CC" w14:textId="4C38BCA3" w:rsidR="001C0BDA" w:rsidRPr="00E7435F" w:rsidRDefault="00D46C87" w:rsidP="001803B1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14:paraId="5ADE4501" w14:textId="73903D9D" w:rsidR="007A3209" w:rsidRDefault="001803B1" w:rsidP="00B01937">
      <w:pPr>
        <w:spacing w:after="0"/>
        <w:rPr>
          <w:rFonts w:ascii="Arial" w:eastAsia="Times New Roman" w:hAnsi="Arial" w:cs="Arial"/>
          <w:b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kern w:val="36"/>
          <w:sz w:val="24"/>
          <w:szCs w:val="24"/>
        </w:rPr>
        <w:t>0</w:t>
      </w:r>
      <w:r w:rsidR="00EC39FE">
        <w:rPr>
          <w:rFonts w:ascii="Arial" w:eastAsia="Times New Roman" w:hAnsi="Arial" w:cs="Arial"/>
          <w:b/>
          <w:kern w:val="36"/>
          <w:sz w:val="24"/>
          <w:szCs w:val="24"/>
        </w:rPr>
        <w:t>6</w:t>
      </w:r>
      <w:r>
        <w:rPr>
          <w:rFonts w:ascii="Arial" w:eastAsia="Times New Roman" w:hAnsi="Arial" w:cs="Arial"/>
          <w:b/>
          <w:kern w:val="36"/>
          <w:sz w:val="24"/>
          <w:szCs w:val="24"/>
        </w:rPr>
        <w:t>.</w:t>
      </w:r>
      <w:r>
        <w:rPr>
          <w:rFonts w:ascii="Arial" w:eastAsia="Times New Roman" w:hAnsi="Arial" w:cs="Arial"/>
          <w:b/>
          <w:kern w:val="36"/>
          <w:sz w:val="24"/>
          <w:szCs w:val="24"/>
        </w:rPr>
        <w:tab/>
        <w:t>CERTIFICATION STATEMENT</w:t>
      </w:r>
    </w:p>
    <w:p w14:paraId="5FB1455B" w14:textId="77777777" w:rsidR="001803B1" w:rsidRDefault="001803B1" w:rsidP="00B01937">
      <w:pPr>
        <w:spacing w:after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6064B611" w14:textId="678C7EDF" w:rsidR="001803B1" w:rsidRDefault="001803B1" w:rsidP="001803B1">
      <w:pPr>
        <w:spacing w:after="0"/>
        <w:ind w:left="72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This PPS has been reviewed by the following individual in their official capaci</w:t>
      </w:r>
      <w:r w:rsidR="00D46C87">
        <w:rPr>
          <w:rFonts w:ascii="Arial" w:eastAsia="Times New Roman" w:hAnsi="Arial" w:cs="Arial"/>
          <w:kern w:val="36"/>
          <w:sz w:val="24"/>
          <w:szCs w:val="24"/>
        </w:rPr>
        <w:t>ty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and represents Texas State Information Technology policy and procedure from the date of this document until superseded.</w:t>
      </w:r>
    </w:p>
    <w:p w14:paraId="55AC47D3" w14:textId="77777777" w:rsidR="001803B1" w:rsidRDefault="001803B1" w:rsidP="001803B1">
      <w:pPr>
        <w:spacing w:after="0"/>
        <w:ind w:left="720"/>
        <w:rPr>
          <w:rFonts w:ascii="Arial" w:eastAsia="Times New Roman" w:hAnsi="Arial" w:cs="Arial"/>
          <w:kern w:val="36"/>
          <w:sz w:val="24"/>
          <w:szCs w:val="24"/>
        </w:rPr>
      </w:pPr>
    </w:p>
    <w:p w14:paraId="0407D074" w14:textId="3AD4B4D4" w:rsidR="001803B1" w:rsidRPr="001803B1" w:rsidRDefault="001803B1" w:rsidP="001803B1">
      <w:pPr>
        <w:spacing w:after="0"/>
        <w:ind w:left="720"/>
      </w:pPr>
      <w:r>
        <w:rPr>
          <w:rFonts w:ascii="Arial" w:eastAsia="Times New Roman" w:hAnsi="Arial" w:cs="Arial"/>
          <w:kern w:val="36"/>
          <w:sz w:val="24"/>
          <w:szCs w:val="24"/>
        </w:rPr>
        <w:t>Vice President for Information Technology; senior reviewer of this PPS</w:t>
      </w:r>
    </w:p>
    <w:sectPr w:rsidR="001803B1" w:rsidRPr="0018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D86"/>
    <w:multiLevelType w:val="multilevel"/>
    <w:tmpl w:val="CDEA0DE6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4E6B10"/>
    <w:multiLevelType w:val="hybridMultilevel"/>
    <w:tmpl w:val="714CE3CA"/>
    <w:lvl w:ilvl="0" w:tplc="DF66C838">
      <w:start w:val="1"/>
      <w:numFmt w:val="lowerLetter"/>
      <w:lvlText w:val="%1."/>
      <w:lvlJc w:val="left"/>
      <w:pPr>
        <w:tabs>
          <w:tab w:val="num" w:pos="792"/>
        </w:tabs>
        <w:ind w:left="792" w:hanging="72"/>
      </w:pPr>
      <w:rPr>
        <w:rFonts w:hint="default"/>
      </w:rPr>
    </w:lvl>
    <w:lvl w:ilvl="1" w:tplc="391674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8499892">
    <w:abstractNumId w:val="1"/>
  </w:num>
  <w:num w:numId="2" w16cid:durableId="25802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09"/>
    <w:rsid w:val="000061EF"/>
    <w:rsid w:val="000213AF"/>
    <w:rsid w:val="00025147"/>
    <w:rsid w:val="00032D60"/>
    <w:rsid w:val="0005358D"/>
    <w:rsid w:val="000A60F1"/>
    <w:rsid w:val="000B03D6"/>
    <w:rsid w:val="000B545A"/>
    <w:rsid w:val="000C0642"/>
    <w:rsid w:val="000C19D9"/>
    <w:rsid w:val="000E00FA"/>
    <w:rsid w:val="000F0119"/>
    <w:rsid w:val="00117F1E"/>
    <w:rsid w:val="0013009F"/>
    <w:rsid w:val="0016594F"/>
    <w:rsid w:val="001803B1"/>
    <w:rsid w:val="0018070F"/>
    <w:rsid w:val="00197820"/>
    <w:rsid w:val="001C0BDA"/>
    <w:rsid w:val="001F4DC3"/>
    <w:rsid w:val="001F7F26"/>
    <w:rsid w:val="00222A5B"/>
    <w:rsid w:val="00234A35"/>
    <w:rsid w:val="00272399"/>
    <w:rsid w:val="00293C6C"/>
    <w:rsid w:val="002C3B06"/>
    <w:rsid w:val="00300956"/>
    <w:rsid w:val="003379E0"/>
    <w:rsid w:val="00344DF8"/>
    <w:rsid w:val="00362C57"/>
    <w:rsid w:val="003C5969"/>
    <w:rsid w:val="003E2CFE"/>
    <w:rsid w:val="003E768F"/>
    <w:rsid w:val="00402973"/>
    <w:rsid w:val="004145F4"/>
    <w:rsid w:val="00443950"/>
    <w:rsid w:val="00456CCE"/>
    <w:rsid w:val="00481574"/>
    <w:rsid w:val="004A1BAD"/>
    <w:rsid w:val="004B6BE5"/>
    <w:rsid w:val="004E05BE"/>
    <w:rsid w:val="004E6FCA"/>
    <w:rsid w:val="004F5296"/>
    <w:rsid w:val="004F5BE5"/>
    <w:rsid w:val="0051093F"/>
    <w:rsid w:val="005145D4"/>
    <w:rsid w:val="0051615C"/>
    <w:rsid w:val="00525122"/>
    <w:rsid w:val="00531D98"/>
    <w:rsid w:val="00562448"/>
    <w:rsid w:val="00563E2A"/>
    <w:rsid w:val="00595E0D"/>
    <w:rsid w:val="005C67AA"/>
    <w:rsid w:val="005E5175"/>
    <w:rsid w:val="00616823"/>
    <w:rsid w:val="0067334D"/>
    <w:rsid w:val="00675DA6"/>
    <w:rsid w:val="006763B9"/>
    <w:rsid w:val="006C43BA"/>
    <w:rsid w:val="006C4492"/>
    <w:rsid w:val="00712534"/>
    <w:rsid w:val="00712824"/>
    <w:rsid w:val="00715A32"/>
    <w:rsid w:val="0074515A"/>
    <w:rsid w:val="00767588"/>
    <w:rsid w:val="00777C2A"/>
    <w:rsid w:val="00777C73"/>
    <w:rsid w:val="00786BEF"/>
    <w:rsid w:val="007A3209"/>
    <w:rsid w:val="007A3A83"/>
    <w:rsid w:val="007A6249"/>
    <w:rsid w:val="007D6CE0"/>
    <w:rsid w:val="007F23B8"/>
    <w:rsid w:val="007F3C6F"/>
    <w:rsid w:val="00806307"/>
    <w:rsid w:val="00812158"/>
    <w:rsid w:val="00820936"/>
    <w:rsid w:val="00860267"/>
    <w:rsid w:val="008833CD"/>
    <w:rsid w:val="008B1AFA"/>
    <w:rsid w:val="008C1599"/>
    <w:rsid w:val="008D0A97"/>
    <w:rsid w:val="008F39C5"/>
    <w:rsid w:val="008F773F"/>
    <w:rsid w:val="00930A80"/>
    <w:rsid w:val="009743F5"/>
    <w:rsid w:val="0099555D"/>
    <w:rsid w:val="00996605"/>
    <w:rsid w:val="009B6136"/>
    <w:rsid w:val="009C6B27"/>
    <w:rsid w:val="00A1002F"/>
    <w:rsid w:val="00A33D0F"/>
    <w:rsid w:val="00A41D40"/>
    <w:rsid w:val="00A60083"/>
    <w:rsid w:val="00A831DA"/>
    <w:rsid w:val="00AB5E61"/>
    <w:rsid w:val="00AC48CB"/>
    <w:rsid w:val="00AF6B1D"/>
    <w:rsid w:val="00B01937"/>
    <w:rsid w:val="00B0658A"/>
    <w:rsid w:val="00B17090"/>
    <w:rsid w:val="00B310B8"/>
    <w:rsid w:val="00B32434"/>
    <w:rsid w:val="00B4150E"/>
    <w:rsid w:val="00B63BD7"/>
    <w:rsid w:val="00BC653B"/>
    <w:rsid w:val="00BF6D0D"/>
    <w:rsid w:val="00C96E25"/>
    <w:rsid w:val="00CD5FEE"/>
    <w:rsid w:val="00CE4D41"/>
    <w:rsid w:val="00CF1F38"/>
    <w:rsid w:val="00D025FF"/>
    <w:rsid w:val="00D46C87"/>
    <w:rsid w:val="00D47EDD"/>
    <w:rsid w:val="00D54235"/>
    <w:rsid w:val="00D70906"/>
    <w:rsid w:val="00DA42B0"/>
    <w:rsid w:val="00DD7352"/>
    <w:rsid w:val="00E17686"/>
    <w:rsid w:val="00E17DD9"/>
    <w:rsid w:val="00E27376"/>
    <w:rsid w:val="00E44063"/>
    <w:rsid w:val="00E70FF1"/>
    <w:rsid w:val="00E7435F"/>
    <w:rsid w:val="00E7588E"/>
    <w:rsid w:val="00E83CD7"/>
    <w:rsid w:val="00EA5C14"/>
    <w:rsid w:val="00EB2C69"/>
    <w:rsid w:val="00EC39FE"/>
    <w:rsid w:val="00F008F5"/>
    <w:rsid w:val="00F029FF"/>
    <w:rsid w:val="00F03654"/>
    <w:rsid w:val="00F0757C"/>
    <w:rsid w:val="00F25F2A"/>
    <w:rsid w:val="00F26BB3"/>
    <w:rsid w:val="00F26FBE"/>
    <w:rsid w:val="00F35F33"/>
    <w:rsid w:val="00FC6740"/>
    <w:rsid w:val="00FD7A87"/>
    <w:rsid w:val="00FF45ED"/>
    <w:rsid w:val="106BE918"/>
    <w:rsid w:val="2ED56706"/>
    <w:rsid w:val="3418B201"/>
    <w:rsid w:val="3749B4E2"/>
    <w:rsid w:val="3B067ACC"/>
    <w:rsid w:val="453982F5"/>
    <w:rsid w:val="4D803289"/>
    <w:rsid w:val="512868F8"/>
    <w:rsid w:val="54F19065"/>
    <w:rsid w:val="57C02EB5"/>
    <w:rsid w:val="5FF389DE"/>
    <w:rsid w:val="608F8EE8"/>
    <w:rsid w:val="629833AC"/>
    <w:rsid w:val="6AE70D90"/>
    <w:rsid w:val="6DC2C806"/>
    <w:rsid w:val="71CF2106"/>
    <w:rsid w:val="786D1F0D"/>
    <w:rsid w:val="790022FF"/>
    <w:rsid w:val="7C42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72AA"/>
  <w15:chartTrackingRefBased/>
  <w15:docId w15:val="{9C17EAB2-BBEA-49F9-8F87-97E0A77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3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3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2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0A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C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19D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616823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37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policies.txstate.edu/university-policies/04-04-30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ravo.vpit.tx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63B199749C84B80B0AC3DF9037CCA" ma:contentTypeVersion="10" ma:contentTypeDescription="Create a new document." ma:contentTypeScope="" ma:versionID="bcb605f72142473e8f4697bf8fd325f0">
  <xsd:schema xmlns:xsd="http://www.w3.org/2001/XMLSchema" xmlns:xs="http://www.w3.org/2001/XMLSchema" xmlns:p="http://schemas.microsoft.com/office/2006/metadata/properties" xmlns:ns2="535a9640-12e3-4013-898f-ff5debfd444a" xmlns:ns3="f828bab2-13ca-45b7-a86a-4b2542106c37" targetNamespace="http://schemas.microsoft.com/office/2006/metadata/properties" ma:root="true" ma:fieldsID="f9b7a734f109474b2a6d736d2b8e8706" ns2:_="" ns3:_="">
    <xsd:import namespace="535a9640-12e3-4013-898f-ff5debfd444a"/>
    <xsd:import namespace="f828bab2-13ca-45b7-a86a-4b254210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9640-12e3-4013-898f-ff5debfd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8bab2-13ca-45b7-a86a-4b254210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4250-BEA8-4203-8E3F-DB3121EAA6F6}">
  <ds:schemaRefs>
    <ds:schemaRef ds:uri="f828bab2-13ca-45b7-a86a-4b2542106c37"/>
    <ds:schemaRef ds:uri="http://www.w3.org/XML/1998/namespace"/>
    <ds:schemaRef ds:uri="http://purl.org/dc/terms/"/>
    <ds:schemaRef ds:uri="http://purl.org/dc/elements/1.1/"/>
    <ds:schemaRef ds:uri="535a9640-12e3-4013-898f-ff5debfd444a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E948B7-4EA7-4CF6-99E8-220A5ADB9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1D438-3182-45FC-A9B0-797910EE4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a9640-12e3-4013-898f-ff5debfd444a"/>
    <ds:schemaRef ds:uri="f828bab2-13ca-45b7-a86a-4b2542106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785C4-549F-47D2-91F4-97F44590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Martinez, Iza N</cp:lastModifiedBy>
  <cp:revision>2</cp:revision>
  <cp:lastPrinted>2018-09-28T21:58:00Z</cp:lastPrinted>
  <dcterms:created xsi:type="dcterms:W3CDTF">2023-03-23T20:28:00Z</dcterms:created>
  <dcterms:modified xsi:type="dcterms:W3CDTF">2023-03-23T20:28:00Z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0x010100E8863B199749C84B80B0AC3DF9037CCA</vt:lpwstr>
  </property>
</Properties>
</file>