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653FA" w14:textId="708917C7" w:rsidR="00EE2859" w:rsidRDefault="00EE2859" w:rsidP="00EE2859">
      <w:pPr>
        <w:rPr>
          <w:rFonts w:ascii="Arial" w:hAnsi="Arial" w:cs="Arial"/>
        </w:rPr>
      </w:pPr>
    </w:p>
    <w:p w14:paraId="566226E7" w14:textId="77777777" w:rsidR="00EA1780" w:rsidRDefault="00EA1780" w:rsidP="00EE2859">
      <w:pPr>
        <w:rPr>
          <w:rFonts w:ascii="Arial" w:hAnsi="Arial" w:cs="Arial"/>
        </w:rPr>
      </w:pPr>
    </w:p>
    <w:p w14:paraId="67A63368" w14:textId="77777777" w:rsidR="00BC2C36" w:rsidRDefault="00BC2C36" w:rsidP="00EE2859">
      <w:pPr>
        <w:rPr>
          <w:rFonts w:ascii="Arial" w:hAnsi="Arial" w:cs="Arial"/>
        </w:rPr>
      </w:pPr>
      <w:r>
        <w:rPr>
          <w:rFonts w:ascii="Arial" w:hAnsi="Arial" w:cs="Arial"/>
        </w:rPr>
        <w:tab/>
      </w:r>
      <w:r>
        <w:rPr>
          <w:rFonts w:ascii="Arial" w:hAnsi="Arial" w:cs="Arial"/>
        </w:rPr>
        <w:tab/>
      </w:r>
      <w:r>
        <w:rPr>
          <w:rFonts w:ascii="Arial" w:hAnsi="Arial" w:cs="Arial"/>
        </w:rPr>
        <w:tab/>
        <w:t xml:space="preserve"> </w:t>
      </w:r>
    </w:p>
    <w:p w14:paraId="6E0F0EF8" w14:textId="464D2166" w:rsidR="00AC0141" w:rsidRDefault="00A27BFA" w:rsidP="0059698A">
      <w:pPr>
        <w:tabs>
          <w:tab w:val="left" w:pos="5040"/>
        </w:tabs>
        <w:rPr>
          <w:rFonts w:ascii="Arial" w:hAnsi="Arial" w:cs="Arial"/>
          <w:b/>
          <w:bCs/>
        </w:rPr>
      </w:pPr>
      <w:r>
        <w:rPr>
          <w:rFonts w:ascii="Arial" w:hAnsi="Arial" w:cs="Arial"/>
          <w:b/>
          <w:bCs/>
        </w:rPr>
        <w:t>Student-Funded Tutoring</w:t>
      </w:r>
      <w:r w:rsidR="00A85296">
        <w:rPr>
          <w:rFonts w:ascii="Arial" w:hAnsi="Arial" w:cs="Arial"/>
          <w:b/>
          <w:bCs/>
        </w:rPr>
        <w:t xml:space="preserve"> </w:t>
      </w:r>
      <w:r w:rsidR="00A85296">
        <w:rPr>
          <w:rFonts w:ascii="Arial" w:hAnsi="Arial" w:cs="Arial"/>
          <w:b/>
          <w:bCs/>
        </w:rPr>
        <w:tab/>
      </w:r>
      <w:r w:rsidR="00BE4BBC">
        <w:rPr>
          <w:rFonts w:ascii="Arial" w:hAnsi="Arial" w:cs="Arial"/>
          <w:b/>
          <w:bCs/>
        </w:rPr>
        <w:t>SS/</w:t>
      </w:r>
      <w:r w:rsidR="00A85296">
        <w:rPr>
          <w:rFonts w:ascii="Arial" w:hAnsi="Arial" w:cs="Arial"/>
          <w:b/>
          <w:bCs/>
        </w:rPr>
        <w:t xml:space="preserve">PPS No. </w:t>
      </w:r>
      <w:r w:rsidR="00340DF6">
        <w:rPr>
          <w:rFonts w:ascii="Arial" w:hAnsi="Arial" w:cs="Arial"/>
          <w:b/>
          <w:bCs/>
        </w:rPr>
        <w:t>07.07</w:t>
      </w:r>
    </w:p>
    <w:p w14:paraId="4567E6E1" w14:textId="77777777" w:rsidR="00BD317B" w:rsidRDefault="0059698A" w:rsidP="00BD317B">
      <w:pPr>
        <w:ind w:left="5040"/>
        <w:rPr>
          <w:rFonts w:ascii="Arial" w:hAnsi="Arial" w:cs="Arial"/>
          <w:b/>
          <w:bCs/>
        </w:rPr>
      </w:pPr>
      <w:r>
        <w:rPr>
          <w:rFonts w:ascii="Arial" w:hAnsi="Arial" w:cs="Arial"/>
          <w:b/>
          <w:bCs/>
        </w:rPr>
        <w:t xml:space="preserve">Issue No. </w:t>
      </w:r>
      <w:r w:rsidR="00BD317B">
        <w:rPr>
          <w:rFonts w:ascii="Arial" w:hAnsi="Arial" w:cs="Arial"/>
          <w:b/>
          <w:bCs/>
        </w:rPr>
        <w:t>3</w:t>
      </w:r>
    </w:p>
    <w:p w14:paraId="1615F67A" w14:textId="172FE299" w:rsidR="00AC0141" w:rsidRPr="0034654B" w:rsidRDefault="008260B6" w:rsidP="00BD317B">
      <w:pPr>
        <w:ind w:left="5040"/>
        <w:rPr>
          <w:rFonts w:ascii="Arial" w:hAnsi="Arial" w:cs="Arial"/>
          <w:b/>
          <w:bCs/>
        </w:rPr>
      </w:pPr>
      <w:r>
        <w:rPr>
          <w:rFonts w:ascii="Arial" w:hAnsi="Arial" w:cs="Arial"/>
          <w:b/>
          <w:bCs/>
        </w:rPr>
        <w:t xml:space="preserve">Effective Date: </w:t>
      </w:r>
      <w:r w:rsidR="00BD317B">
        <w:rPr>
          <w:rFonts w:ascii="Arial" w:hAnsi="Arial" w:cs="Arial"/>
          <w:b/>
          <w:bCs/>
        </w:rPr>
        <w:t>02/23/2022</w:t>
      </w:r>
      <w:r w:rsidR="00037BF3">
        <w:rPr>
          <w:rFonts w:ascii="Arial" w:hAnsi="Arial" w:cs="Arial"/>
          <w:b/>
          <w:bCs/>
        </w:rPr>
        <w:br/>
        <w:t>Next Review Date: 04/01/202</w:t>
      </w:r>
      <w:r w:rsidR="00BD317B">
        <w:rPr>
          <w:rFonts w:ascii="Arial" w:hAnsi="Arial" w:cs="Arial"/>
          <w:b/>
          <w:bCs/>
        </w:rPr>
        <w:t>4</w:t>
      </w:r>
      <w:r w:rsidR="00F615BF">
        <w:rPr>
          <w:rFonts w:ascii="Arial" w:hAnsi="Arial" w:cs="Arial"/>
          <w:b/>
          <w:bCs/>
        </w:rPr>
        <w:t xml:space="preserve"> (ENY)</w:t>
      </w:r>
    </w:p>
    <w:p w14:paraId="639D7452" w14:textId="5376E351" w:rsidR="00AC0141" w:rsidRDefault="00AC0141" w:rsidP="0059698A">
      <w:pPr>
        <w:ind w:left="5040" w:right="-180"/>
        <w:rPr>
          <w:rFonts w:ascii="Arial" w:hAnsi="Arial" w:cs="Arial"/>
          <w:b/>
          <w:bCs/>
        </w:rPr>
      </w:pPr>
      <w:r>
        <w:rPr>
          <w:rFonts w:ascii="Arial" w:hAnsi="Arial" w:cs="Arial"/>
          <w:b/>
          <w:bCs/>
        </w:rPr>
        <w:t>S</w:t>
      </w:r>
      <w:r w:rsidR="004427A6">
        <w:rPr>
          <w:rFonts w:ascii="Arial" w:hAnsi="Arial" w:cs="Arial"/>
          <w:b/>
          <w:bCs/>
        </w:rPr>
        <w:t>r.</w:t>
      </w:r>
      <w:r>
        <w:rPr>
          <w:rFonts w:ascii="Arial" w:hAnsi="Arial" w:cs="Arial"/>
          <w:b/>
          <w:bCs/>
        </w:rPr>
        <w:t xml:space="preserve"> Reviewer: Director, S</w:t>
      </w:r>
      <w:r w:rsidR="00F615BF">
        <w:rPr>
          <w:rFonts w:ascii="Arial" w:hAnsi="Arial" w:cs="Arial"/>
          <w:b/>
          <w:bCs/>
        </w:rPr>
        <w:t xml:space="preserve">tudent </w:t>
      </w:r>
      <w:r>
        <w:rPr>
          <w:rFonts w:ascii="Arial" w:hAnsi="Arial" w:cs="Arial"/>
          <w:b/>
          <w:bCs/>
        </w:rPr>
        <w:t>L</w:t>
      </w:r>
      <w:r w:rsidR="00F615BF">
        <w:rPr>
          <w:rFonts w:ascii="Arial" w:hAnsi="Arial" w:cs="Arial"/>
          <w:b/>
          <w:bCs/>
        </w:rPr>
        <w:t xml:space="preserve">earning </w:t>
      </w:r>
      <w:r>
        <w:rPr>
          <w:rFonts w:ascii="Arial" w:hAnsi="Arial" w:cs="Arial"/>
          <w:b/>
          <w:bCs/>
        </w:rPr>
        <w:t>A</w:t>
      </w:r>
      <w:r w:rsidR="00F615BF">
        <w:rPr>
          <w:rFonts w:ascii="Arial" w:hAnsi="Arial" w:cs="Arial"/>
          <w:b/>
          <w:bCs/>
        </w:rPr>
        <w:t xml:space="preserve">ssistance </w:t>
      </w:r>
      <w:r>
        <w:rPr>
          <w:rFonts w:ascii="Arial" w:hAnsi="Arial" w:cs="Arial"/>
          <w:b/>
          <w:bCs/>
        </w:rPr>
        <w:t>C</w:t>
      </w:r>
      <w:r w:rsidR="00F615BF">
        <w:rPr>
          <w:rFonts w:ascii="Arial" w:hAnsi="Arial" w:cs="Arial"/>
          <w:b/>
          <w:bCs/>
        </w:rPr>
        <w:t>enter</w:t>
      </w:r>
    </w:p>
    <w:p w14:paraId="36F2A52C" w14:textId="15B76035" w:rsidR="008B5183" w:rsidRDefault="008B5183" w:rsidP="0059698A">
      <w:pPr>
        <w:ind w:left="5040" w:right="-180"/>
        <w:rPr>
          <w:rFonts w:ascii="Arial" w:hAnsi="Arial" w:cs="Arial"/>
          <w:b/>
          <w:bCs/>
        </w:rPr>
      </w:pPr>
    </w:p>
    <w:p w14:paraId="36F285DB" w14:textId="1105E9AB" w:rsidR="008B5183" w:rsidRDefault="008B5183" w:rsidP="0059698A">
      <w:pPr>
        <w:ind w:left="5040" w:right="-180"/>
        <w:rPr>
          <w:rFonts w:ascii="Arial" w:hAnsi="Arial" w:cs="Arial"/>
          <w:b/>
          <w:bCs/>
        </w:rPr>
      </w:pPr>
    </w:p>
    <w:p w14:paraId="2AE2070F" w14:textId="414F9963" w:rsidR="008B5183" w:rsidRDefault="008B5183" w:rsidP="008B5183">
      <w:pPr>
        <w:ind w:left="5040" w:right="-180" w:hanging="5040"/>
        <w:rPr>
          <w:rStyle w:val="style31"/>
        </w:rPr>
      </w:pPr>
      <w:r>
        <w:rPr>
          <w:rStyle w:val="style31"/>
        </w:rPr>
        <w:t>POLICY STATEMENT</w:t>
      </w:r>
    </w:p>
    <w:p w14:paraId="25BC4C99" w14:textId="43D3570F" w:rsidR="008B5183" w:rsidRDefault="008B5183" w:rsidP="008B5183">
      <w:pPr>
        <w:ind w:left="5040" w:right="-180" w:hanging="5040"/>
        <w:rPr>
          <w:rStyle w:val="style31"/>
        </w:rPr>
      </w:pPr>
    </w:p>
    <w:p w14:paraId="1DBFAD3F" w14:textId="5EC6D536" w:rsidR="008B5183" w:rsidRDefault="008B5183" w:rsidP="00BD317B">
      <w:pPr>
        <w:ind w:right="-180"/>
        <w:rPr>
          <w:rFonts w:ascii="Arial" w:hAnsi="Arial" w:cs="Arial"/>
          <w:b/>
          <w:bCs/>
        </w:rPr>
      </w:pPr>
      <w:r w:rsidRPr="008B5183">
        <w:rPr>
          <w:rStyle w:val="style31"/>
          <w:b w:val="0"/>
          <w:bCs w:val="0"/>
          <w:i/>
          <w:iCs/>
        </w:rPr>
        <w:t>Texas State University is committed t</w:t>
      </w:r>
      <w:r w:rsidR="00BD317B">
        <w:rPr>
          <w:rStyle w:val="style31"/>
          <w:b w:val="0"/>
          <w:bCs w:val="0"/>
          <w:i/>
          <w:iCs/>
        </w:rPr>
        <w:t xml:space="preserve">o supporting student learning through quality tutoring. </w:t>
      </w:r>
    </w:p>
    <w:p w14:paraId="07A21841" w14:textId="35F43257" w:rsidR="00EA1780" w:rsidRDefault="00EA1780" w:rsidP="00EE2859"/>
    <w:p w14:paraId="5912445D" w14:textId="2001DB59" w:rsidR="00AC0141" w:rsidRDefault="00EE2859" w:rsidP="00EE2859">
      <w:pPr>
        <w:ind w:left="720" w:hanging="720"/>
        <w:rPr>
          <w:rStyle w:val="style31"/>
        </w:rPr>
      </w:pPr>
      <w:r>
        <w:rPr>
          <w:rStyle w:val="style31"/>
        </w:rPr>
        <w:t>01.</w:t>
      </w:r>
      <w:r>
        <w:rPr>
          <w:rStyle w:val="style31"/>
        </w:rPr>
        <w:tab/>
      </w:r>
      <w:r w:rsidR="008B5183">
        <w:rPr>
          <w:rStyle w:val="style31"/>
        </w:rPr>
        <w:t xml:space="preserve">BACKGROUND INFORMATION </w:t>
      </w:r>
    </w:p>
    <w:p w14:paraId="2CD582DF" w14:textId="77777777" w:rsidR="00EE2859" w:rsidRDefault="00EE2859" w:rsidP="00EE2859">
      <w:pPr>
        <w:jc w:val="center"/>
      </w:pPr>
    </w:p>
    <w:p w14:paraId="160A6BBF" w14:textId="69F456D1" w:rsidR="00AC0141" w:rsidRDefault="00EE2859" w:rsidP="00EE2859">
      <w:pPr>
        <w:ind w:left="1440" w:hanging="720"/>
        <w:rPr>
          <w:rFonts w:ascii="Arial" w:hAnsi="Arial" w:cs="Arial"/>
        </w:rPr>
      </w:pPr>
      <w:r>
        <w:rPr>
          <w:rFonts w:ascii="Arial" w:hAnsi="Arial" w:cs="Arial"/>
        </w:rPr>
        <w:t>01.01</w:t>
      </w:r>
      <w:r>
        <w:rPr>
          <w:rFonts w:ascii="Arial" w:hAnsi="Arial" w:cs="Arial"/>
        </w:rPr>
        <w:tab/>
      </w:r>
      <w:hyperlink r:id="rId8" w:history="1">
        <w:r w:rsidR="0059698A" w:rsidRPr="004427A6">
          <w:rPr>
            <w:rStyle w:val="Hyperlink"/>
            <w:rFonts w:ascii="Arial" w:hAnsi="Arial" w:cs="Arial"/>
          </w:rPr>
          <w:t xml:space="preserve">The </w:t>
        </w:r>
        <w:r w:rsidR="00AC0141" w:rsidRPr="004427A6">
          <w:rPr>
            <w:rStyle w:val="Hyperlink"/>
            <w:rFonts w:ascii="Arial" w:hAnsi="Arial" w:cs="Arial"/>
          </w:rPr>
          <w:t>T</w:t>
        </w:r>
        <w:r w:rsidR="00037BF3" w:rsidRPr="004427A6">
          <w:rPr>
            <w:rStyle w:val="Hyperlink"/>
            <w:rFonts w:ascii="Arial" w:hAnsi="Arial" w:cs="Arial"/>
          </w:rPr>
          <w:t xml:space="preserve">exas State University System </w:t>
        </w:r>
        <w:r w:rsidR="0059698A" w:rsidRPr="004427A6">
          <w:rPr>
            <w:rStyle w:val="Hyperlink"/>
            <w:rFonts w:ascii="Arial" w:hAnsi="Arial" w:cs="Arial"/>
          </w:rPr>
          <w:t xml:space="preserve">(TSUS) </w:t>
        </w:r>
        <w:r w:rsidR="00EA1780" w:rsidRPr="004427A6">
          <w:rPr>
            <w:rStyle w:val="Hyperlink"/>
            <w:rFonts w:ascii="Arial" w:hAnsi="Arial" w:cs="Arial"/>
          </w:rPr>
          <w:t>Rules and Regulations</w:t>
        </w:r>
      </w:hyperlink>
      <w:r w:rsidR="0059698A">
        <w:rPr>
          <w:rFonts w:ascii="Arial" w:hAnsi="Arial" w:cs="Arial"/>
        </w:rPr>
        <w:t xml:space="preserve"> list</w:t>
      </w:r>
      <w:r w:rsidR="00AC0141">
        <w:rPr>
          <w:rFonts w:ascii="Arial" w:hAnsi="Arial" w:cs="Arial"/>
        </w:rPr>
        <w:t xml:space="preserve"> certain restrictions limiting the conditions under which instructional employees of Texas State </w:t>
      </w:r>
      <w:r w:rsidR="00037BF3">
        <w:rPr>
          <w:rFonts w:ascii="Arial" w:hAnsi="Arial" w:cs="Arial"/>
        </w:rPr>
        <w:t xml:space="preserve">University </w:t>
      </w:r>
      <w:r w:rsidR="00AC0141">
        <w:rPr>
          <w:rFonts w:ascii="Arial" w:hAnsi="Arial" w:cs="Arial"/>
        </w:rPr>
        <w:t>may accept pay from students for extra instruction or te</w:t>
      </w:r>
      <w:r w:rsidR="00037BF3">
        <w:rPr>
          <w:rFonts w:ascii="Arial" w:hAnsi="Arial" w:cs="Arial"/>
        </w:rPr>
        <w:t>aching of students registered with the u</w:t>
      </w:r>
      <w:r w:rsidR="00AC0141">
        <w:rPr>
          <w:rFonts w:ascii="Arial" w:hAnsi="Arial" w:cs="Arial"/>
        </w:rPr>
        <w:t>niversity.</w:t>
      </w:r>
    </w:p>
    <w:p w14:paraId="28D443D9" w14:textId="77777777" w:rsidR="00EE2859" w:rsidRDefault="00EE2859" w:rsidP="00EE2859">
      <w:pPr>
        <w:ind w:left="1440" w:hanging="720"/>
        <w:rPr>
          <w:rFonts w:ascii="Arial" w:hAnsi="Arial" w:cs="Arial"/>
        </w:rPr>
      </w:pPr>
    </w:p>
    <w:p w14:paraId="723B9DEB" w14:textId="5E9CF50D" w:rsidR="00AC0141" w:rsidRDefault="00EE2859" w:rsidP="00EE2859">
      <w:pPr>
        <w:ind w:left="1440" w:hanging="720"/>
        <w:rPr>
          <w:rFonts w:ascii="Arial" w:hAnsi="Arial" w:cs="Arial"/>
        </w:rPr>
      </w:pPr>
      <w:r>
        <w:rPr>
          <w:rFonts w:ascii="Arial" w:hAnsi="Arial" w:cs="Arial"/>
        </w:rPr>
        <w:t>01.02</w:t>
      </w:r>
      <w:r>
        <w:rPr>
          <w:rFonts w:ascii="Arial" w:hAnsi="Arial" w:cs="Arial"/>
        </w:rPr>
        <w:tab/>
      </w:r>
      <w:r w:rsidR="00AC0141">
        <w:rPr>
          <w:rFonts w:ascii="Arial" w:hAnsi="Arial" w:cs="Arial"/>
        </w:rPr>
        <w:t xml:space="preserve">Texas State has developed </w:t>
      </w:r>
      <w:r w:rsidR="00037BF3">
        <w:rPr>
          <w:rFonts w:ascii="Arial" w:hAnsi="Arial" w:cs="Arial"/>
        </w:rPr>
        <w:t xml:space="preserve">procedures and restrictions concerning student-funded tutoring. </w:t>
      </w:r>
    </w:p>
    <w:p w14:paraId="74262226" w14:textId="77777777" w:rsidR="00EE2859" w:rsidRDefault="00EE2859" w:rsidP="00EE2859">
      <w:pPr>
        <w:ind w:left="1440" w:hanging="720"/>
        <w:rPr>
          <w:rFonts w:ascii="Arial" w:hAnsi="Arial" w:cs="Arial"/>
        </w:rPr>
      </w:pPr>
    </w:p>
    <w:p w14:paraId="75F90DA7" w14:textId="362B0372" w:rsidR="00AC0141" w:rsidRDefault="00EE2859" w:rsidP="00EE2859">
      <w:pPr>
        <w:ind w:left="1440" w:hanging="720"/>
        <w:rPr>
          <w:rFonts w:ascii="Arial" w:hAnsi="Arial" w:cs="Arial"/>
        </w:rPr>
      </w:pPr>
      <w:r>
        <w:rPr>
          <w:rFonts w:ascii="Arial" w:hAnsi="Arial" w:cs="Arial"/>
        </w:rPr>
        <w:t>01.03</w:t>
      </w:r>
      <w:r>
        <w:rPr>
          <w:rFonts w:ascii="Arial" w:hAnsi="Arial" w:cs="Arial"/>
        </w:rPr>
        <w:tab/>
      </w:r>
      <w:r w:rsidR="00AC0141">
        <w:rPr>
          <w:rFonts w:ascii="Arial" w:hAnsi="Arial" w:cs="Arial"/>
        </w:rPr>
        <w:t xml:space="preserve">This </w:t>
      </w:r>
      <w:r w:rsidR="0059698A">
        <w:rPr>
          <w:rFonts w:ascii="Arial" w:hAnsi="Arial" w:cs="Arial"/>
        </w:rPr>
        <w:t>document</w:t>
      </w:r>
      <w:r w:rsidR="00AC0141">
        <w:rPr>
          <w:rFonts w:ascii="Arial" w:hAnsi="Arial" w:cs="Arial"/>
        </w:rPr>
        <w:t xml:space="preserve"> outlines </w:t>
      </w:r>
      <w:r w:rsidR="00037BF3">
        <w:rPr>
          <w:rFonts w:ascii="Arial" w:hAnsi="Arial" w:cs="Arial"/>
        </w:rPr>
        <w:t xml:space="preserve">the procedures that </w:t>
      </w:r>
      <w:r w:rsidR="00536EB7">
        <w:rPr>
          <w:rFonts w:ascii="Arial" w:hAnsi="Arial" w:cs="Arial"/>
        </w:rPr>
        <w:t>should</w:t>
      </w:r>
      <w:r w:rsidR="00037BF3">
        <w:rPr>
          <w:rFonts w:ascii="Arial" w:hAnsi="Arial" w:cs="Arial"/>
        </w:rPr>
        <w:t xml:space="preserve"> be</w:t>
      </w:r>
      <w:r w:rsidR="00AC0141">
        <w:rPr>
          <w:rFonts w:ascii="Arial" w:hAnsi="Arial" w:cs="Arial"/>
        </w:rPr>
        <w:t xml:space="preserve"> followed when students hire tutors who are instructional employees of Texas State or when students request names of qualified tutors from the Tutor Referral Service at the Student Learning Assistance Center (SLAC), faculty</w:t>
      </w:r>
      <w:r w:rsidR="00536EB7">
        <w:rPr>
          <w:rFonts w:ascii="Arial" w:hAnsi="Arial" w:cs="Arial"/>
        </w:rPr>
        <w:t>,</w:t>
      </w:r>
      <w:r w:rsidR="00AC0141">
        <w:rPr>
          <w:rFonts w:ascii="Arial" w:hAnsi="Arial" w:cs="Arial"/>
        </w:rPr>
        <w:t xml:space="preserve"> or staff members in the </w:t>
      </w:r>
      <w:r w:rsidR="00A70AF1">
        <w:rPr>
          <w:rFonts w:ascii="Arial" w:hAnsi="Arial" w:cs="Arial"/>
        </w:rPr>
        <w:t>D</w:t>
      </w:r>
      <w:r w:rsidR="00AC0141">
        <w:rPr>
          <w:rFonts w:ascii="Arial" w:hAnsi="Arial" w:cs="Arial"/>
        </w:rPr>
        <w:t xml:space="preserve">ivision of </w:t>
      </w:r>
      <w:r w:rsidR="00167BDA">
        <w:rPr>
          <w:rFonts w:ascii="Arial" w:hAnsi="Arial" w:cs="Arial"/>
        </w:rPr>
        <w:t>Student Success</w:t>
      </w:r>
      <w:r w:rsidR="00AC0141">
        <w:rPr>
          <w:rFonts w:ascii="Arial" w:hAnsi="Arial" w:cs="Arial"/>
        </w:rPr>
        <w:t>.</w:t>
      </w:r>
    </w:p>
    <w:p w14:paraId="6E8DB7A0" w14:textId="77777777" w:rsidR="00EE2859" w:rsidRDefault="00EE2859" w:rsidP="00EE2859">
      <w:pPr>
        <w:ind w:left="720"/>
        <w:rPr>
          <w:rFonts w:ascii="Arial" w:hAnsi="Arial" w:cs="Arial"/>
        </w:rPr>
      </w:pPr>
    </w:p>
    <w:p w14:paraId="4DCA6DFC" w14:textId="77777777" w:rsidR="00AC0141" w:rsidRDefault="00EE2859" w:rsidP="00EE2859">
      <w:pPr>
        <w:ind w:left="720" w:hanging="720"/>
        <w:rPr>
          <w:rStyle w:val="Strong"/>
          <w:rFonts w:ascii="Arial" w:hAnsi="Arial" w:cs="Arial"/>
        </w:rPr>
      </w:pPr>
      <w:r>
        <w:rPr>
          <w:rStyle w:val="Strong"/>
          <w:rFonts w:ascii="Arial" w:hAnsi="Arial" w:cs="Arial"/>
        </w:rPr>
        <w:t>02.</w:t>
      </w:r>
      <w:r>
        <w:rPr>
          <w:rStyle w:val="Strong"/>
          <w:rFonts w:ascii="Arial" w:hAnsi="Arial" w:cs="Arial"/>
        </w:rPr>
        <w:tab/>
      </w:r>
      <w:r w:rsidR="00AC0141">
        <w:rPr>
          <w:rStyle w:val="Strong"/>
          <w:rFonts w:ascii="Arial" w:hAnsi="Arial" w:cs="Arial"/>
        </w:rPr>
        <w:t>INSTRUCTIONAL EMPLOYEES AS TUTORS</w:t>
      </w:r>
    </w:p>
    <w:p w14:paraId="69EA35EF" w14:textId="77777777" w:rsidR="00EE2859" w:rsidRDefault="00EE2859" w:rsidP="00EE2859">
      <w:pPr>
        <w:jc w:val="center"/>
        <w:rPr>
          <w:rFonts w:ascii="Arial" w:hAnsi="Arial" w:cs="Arial"/>
        </w:rPr>
      </w:pPr>
    </w:p>
    <w:p w14:paraId="59240669" w14:textId="73533BE6" w:rsidR="00AC0141" w:rsidRDefault="00EE2859" w:rsidP="00EE2859">
      <w:pPr>
        <w:ind w:left="1440" w:hanging="720"/>
        <w:rPr>
          <w:rFonts w:ascii="Arial" w:hAnsi="Arial" w:cs="Arial"/>
        </w:rPr>
      </w:pPr>
      <w:r>
        <w:rPr>
          <w:rFonts w:ascii="Arial" w:hAnsi="Arial" w:cs="Arial"/>
        </w:rPr>
        <w:t>02.01</w:t>
      </w:r>
      <w:r>
        <w:rPr>
          <w:rFonts w:ascii="Arial" w:hAnsi="Arial" w:cs="Arial"/>
        </w:rPr>
        <w:tab/>
      </w:r>
      <w:r w:rsidR="00AC0141">
        <w:rPr>
          <w:rFonts w:ascii="Arial" w:hAnsi="Arial" w:cs="Arial"/>
        </w:rPr>
        <w:t>"Faculty members shall not, without approval of the president</w:t>
      </w:r>
      <w:r w:rsidR="00A70AF1">
        <w:rPr>
          <w:rFonts w:ascii="Arial" w:hAnsi="Arial" w:cs="Arial"/>
        </w:rPr>
        <w:t>,</w:t>
      </w:r>
      <w:r w:rsidR="00AC0141">
        <w:rPr>
          <w:rFonts w:ascii="Arial" w:hAnsi="Arial" w:cs="Arial"/>
        </w:rPr>
        <w:t xml:space="preserve"> or designee, collect from students any fees or charges to be expended for compon</w:t>
      </w:r>
      <w:r w:rsidR="0059698A">
        <w:rPr>
          <w:rFonts w:ascii="Arial" w:hAnsi="Arial" w:cs="Arial"/>
        </w:rPr>
        <w:t xml:space="preserve">ent purposes or sell to </w:t>
      </w:r>
      <w:proofErr w:type="gramStart"/>
      <w:r w:rsidR="0059698A">
        <w:rPr>
          <w:rFonts w:ascii="Arial" w:hAnsi="Arial" w:cs="Arial"/>
        </w:rPr>
        <w:t>student</w:t>
      </w:r>
      <w:r w:rsidR="00AC0141">
        <w:rPr>
          <w:rFonts w:ascii="Arial" w:hAnsi="Arial" w:cs="Arial"/>
        </w:rPr>
        <w:t>s</w:t>
      </w:r>
      <w:proofErr w:type="gramEnd"/>
      <w:r w:rsidR="00AC0141">
        <w:rPr>
          <w:rFonts w:ascii="Arial" w:hAnsi="Arial" w:cs="Arial"/>
        </w:rPr>
        <w:t xml:space="preserve"> books, notes, materials</w:t>
      </w:r>
      <w:r w:rsidR="00405556">
        <w:rPr>
          <w:rFonts w:ascii="Arial" w:hAnsi="Arial" w:cs="Arial"/>
        </w:rPr>
        <w:t>,</w:t>
      </w:r>
      <w:r w:rsidR="00AC0141">
        <w:rPr>
          <w:rFonts w:ascii="Arial" w:hAnsi="Arial" w:cs="Arial"/>
        </w:rPr>
        <w:t xml:space="preserve"> or supplies. Faculty of the rank of lecturer or above, and other instructional personnel as designated by the component [university] president, may not accept pay from students for extra instruction or teaching of stude</w:t>
      </w:r>
      <w:r w:rsidR="0059698A">
        <w:rPr>
          <w:rFonts w:ascii="Arial" w:hAnsi="Arial" w:cs="Arial"/>
        </w:rPr>
        <w:t>nts registered in the component</w:t>
      </w:r>
      <w:r w:rsidR="00EA1780">
        <w:rPr>
          <w:rFonts w:ascii="Arial" w:hAnsi="Arial" w:cs="Arial"/>
        </w:rPr>
        <w:t>,</w:t>
      </w:r>
      <w:r w:rsidR="00AC0141">
        <w:rPr>
          <w:rFonts w:ascii="Arial" w:hAnsi="Arial" w:cs="Arial"/>
        </w:rPr>
        <w:t>"</w:t>
      </w:r>
      <w:r w:rsidR="00F86DE2">
        <w:t xml:space="preserve"> </w:t>
      </w:r>
      <w:hyperlink r:id="rId9" w:history="1">
        <w:r w:rsidR="00EA1780" w:rsidRPr="004427A6">
          <w:rPr>
            <w:rStyle w:val="Hyperlink"/>
            <w:rFonts w:ascii="Arial" w:hAnsi="Arial" w:cs="Arial"/>
          </w:rPr>
          <w:t>TSUS</w:t>
        </w:r>
        <w:r w:rsidR="00F86DE2" w:rsidRPr="004427A6">
          <w:rPr>
            <w:rStyle w:val="Hyperlink"/>
            <w:rFonts w:ascii="Arial" w:hAnsi="Arial" w:cs="Arial"/>
          </w:rPr>
          <w:t xml:space="preserve"> Rules</w:t>
        </w:r>
        <w:r w:rsidR="00EA1780" w:rsidRPr="004427A6">
          <w:rPr>
            <w:rStyle w:val="Hyperlink"/>
            <w:rFonts w:ascii="Arial" w:hAnsi="Arial" w:cs="Arial"/>
          </w:rPr>
          <w:t xml:space="preserve"> and Regulations</w:t>
        </w:r>
        <w:r w:rsidR="00F86DE2" w:rsidRPr="004427A6">
          <w:rPr>
            <w:rStyle w:val="Hyperlink"/>
            <w:rFonts w:ascii="Arial" w:hAnsi="Arial" w:cs="Arial"/>
          </w:rPr>
          <w:t>, Chapter V, Section 4.85</w:t>
        </w:r>
      </w:hyperlink>
      <w:r w:rsidR="00F86DE2">
        <w:rPr>
          <w:rFonts w:ascii="Arial" w:hAnsi="Arial" w:cs="Arial"/>
        </w:rPr>
        <w:t xml:space="preserve">, </w:t>
      </w:r>
      <w:r w:rsidR="00AC0141">
        <w:rPr>
          <w:rFonts w:ascii="Arial" w:hAnsi="Arial" w:cs="Arial"/>
        </w:rPr>
        <w:t>effective September 1, 1980.</w:t>
      </w:r>
    </w:p>
    <w:p w14:paraId="5616DC42" w14:textId="77777777" w:rsidR="00EE2859" w:rsidRDefault="00EE2859" w:rsidP="00EE2859">
      <w:pPr>
        <w:ind w:left="1440" w:hanging="720"/>
        <w:rPr>
          <w:rFonts w:ascii="Arial" w:hAnsi="Arial" w:cs="Arial"/>
        </w:rPr>
      </w:pPr>
    </w:p>
    <w:p w14:paraId="72877E4E" w14:textId="0B424EEB" w:rsidR="00EE2859" w:rsidRDefault="00EE2859" w:rsidP="00405556">
      <w:pPr>
        <w:ind w:left="1440" w:hanging="720"/>
        <w:rPr>
          <w:rFonts w:ascii="Arial" w:hAnsi="Arial" w:cs="Arial"/>
        </w:rPr>
      </w:pPr>
      <w:r>
        <w:rPr>
          <w:rFonts w:ascii="Arial" w:hAnsi="Arial" w:cs="Arial"/>
        </w:rPr>
        <w:t>02.02</w:t>
      </w:r>
      <w:r>
        <w:rPr>
          <w:rFonts w:ascii="Arial" w:hAnsi="Arial" w:cs="Arial"/>
        </w:rPr>
        <w:tab/>
      </w:r>
      <w:r w:rsidR="0059698A">
        <w:rPr>
          <w:rFonts w:ascii="Arial" w:hAnsi="Arial" w:cs="Arial"/>
        </w:rPr>
        <w:t>"With prior written approval</w:t>
      </w:r>
      <w:r w:rsidR="00AC0141">
        <w:rPr>
          <w:rFonts w:ascii="Arial" w:hAnsi="Arial" w:cs="Arial"/>
        </w:rPr>
        <w:t xml:space="preserve"> of the president</w:t>
      </w:r>
      <w:r w:rsidR="00A70AF1">
        <w:rPr>
          <w:rFonts w:ascii="Arial" w:hAnsi="Arial" w:cs="Arial"/>
        </w:rPr>
        <w:t>,</w:t>
      </w:r>
      <w:r w:rsidR="00AC0141">
        <w:rPr>
          <w:rFonts w:ascii="Arial" w:hAnsi="Arial" w:cs="Arial"/>
        </w:rPr>
        <w:t xml:space="preserve"> or designee, instructional employees below the rank of lecturer may accept pay from students for extra-class instruction or coaching, but only in courses or sections of </w:t>
      </w:r>
      <w:r w:rsidR="00AC0141">
        <w:rPr>
          <w:rFonts w:ascii="Arial" w:hAnsi="Arial" w:cs="Arial"/>
        </w:rPr>
        <w:lastRenderedPageBreak/>
        <w:t xml:space="preserve">courses with which they have no instructional connection. </w:t>
      </w:r>
      <w:r w:rsidR="00AC0141" w:rsidRPr="00EA1780">
        <w:rPr>
          <w:rFonts w:ascii="Arial" w:hAnsi="Arial" w:cs="Arial"/>
        </w:rPr>
        <w:t xml:space="preserve">The faculty handbook of the component </w:t>
      </w:r>
      <w:r w:rsidR="0059698A" w:rsidRPr="00EA1780">
        <w:rPr>
          <w:rFonts w:ascii="Arial" w:hAnsi="Arial" w:cs="Arial"/>
        </w:rPr>
        <w:t xml:space="preserve">[university] </w:t>
      </w:r>
      <w:r w:rsidR="00AC0141" w:rsidRPr="00EA1780">
        <w:rPr>
          <w:rFonts w:ascii="Arial" w:hAnsi="Arial" w:cs="Arial"/>
        </w:rPr>
        <w:t xml:space="preserve">shall specify the procedure for </w:t>
      </w:r>
      <w:r w:rsidR="0059698A" w:rsidRPr="00EA1780">
        <w:rPr>
          <w:rFonts w:ascii="Arial" w:hAnsi="Arial" w:cs="Arial"/>
        </w:rPr>
        <w:t>approval at the component level</w:t>
      </w:r>
      <w:r w:rsidR="00EA1780">
        <w:rPr>
          <w:rFonts w:ascii="Arial" w:hAnsi="Arial" w:cs="Arial"/>
        </w:rPr>
        <w:t>,</w:t>
      </w:r>
      <w:r w:rsidR="00AC0141" w:rsidRPr="00EA1780">
        <w:rPr>
          <w:rFonts w:ascii="Arial" w:hAnsi="Arial" w:cs="Arial"/>
        </w:rPr>
        <w:t xml:space="preserve">" </w:t>
      </w:r>
      <w:hyperlink r:id="rId10" w:history="1">
        <w:r w:rsidR="00EA1780" w:rsidRPr="004427A6">
          <w:rPr>
            <w:rStyle w:val="Hyperlink"/>
            <w:rFonts w:ascii="Arial" w:hAnsi="Arial" w:cs="Arial"/>
          </w:rPr>
          <w:t>TSUS</w:t>
        </w:r>
        <w:r w:rsidR="00CF1DEB" w:rsidRPr="004427A6">
          <w:rPr>
            <w:rStyle w:val="Hyperlink"/>
            <w:rFonts w:ascii="Arial" w:hAnsi="Arial" w:cs="Arial"/>
          </w:rPr>
          <w:t xml:space="preserve"> Rules</w:t>
        </w:r>
        <w:r w:rsidR="00EA1780" w:rsidRPr="004427A6">
          <w:rPr>
            <w:rStyle w:val="Hyperlink"/>
            <w:rFonts w:ascii="Arial" w:hAnsi="Arial" w:cs="Arial"/>
          </w:rPr>
          <w:t xml:space="preserve"> and Regulations</w:t>
        </w:r>
        <w:r w:rsidR="00CF1DEB" w:rsidRPr="004427A6">
          <w:rPr>
            <w:rStyle w:val="Hyperlink"/>
            <w:rFonts w:ascii="Arial" w:hAnsi="Arial" w:cs="Arial"/>
          </w:rPr>
          <w:t>, Chapter V, Section 4.85</w:t>
        </w:r>
      </w:hyperlink>
      <w:r w:rsidR="00AC0141" w:rsidRPr="00536EB7">
        <w:rPr>
          <w:rFonts w:ascii="Arial" w:hAnsi="Arial" w:cs="Arial"/>
          <w:color w:val="0000FF"/>
        </w:rPr>
        <w:t>,</w:t>
      </w:r>
      <w:r w:rsidR="00AC0141" w:rsidRPr="00EA1780">
        <w:rPr>
          <w:rFonts w:ascii="Arial" w:hAnsi="Arial" w:cs="Arial"/>
          <w:color w:val="FF0000"/>
        </w:rPr>
        <w:t xml:space="preserve"> </w:t>
      </w:r>
      <w:r w:rsidR="00AC0141" w:rsidRPr="00EA1780">
        <w:rPr>
          <w:rFonts w:ascii="Arial" w:hAnsi="Arial" w:cs="Arial"/>
        </w:rPr>
        <w:t>effective September 1, 1980.</w:t>
      </w:r>
    </w:p>
    <w:p w14:paraId="1B2E3645" w14:textId="77777777" w:rsidR="002F6202" w:rsidRDefault="002F6202" w:rsidP="00405556">
      <w:pPr>
        <w:ind w:left="1440" w:hanging="720"/>
        <w:rPr>
          <w:rFonts w:ascii="Arial" w:hAnsi="Arial" w:cs="Arial"/>
        </w:rPr>
      </w:pPr>
    </w:p>
    <w:p w14:paraId="53057138" w14:textId="77777777" w:rsidR="00AC0141" w:rsidRDefault="00EE2859" w:rsidP="00EE2859">
      <w:pPr>
        <w:ind w:left="1440" w:hanging="720"/>
        <w:rPr>
          <w:rFonts w:ascii="Arial" w:hAnsi="Arial" w:cs="Arial"/>
        </w:rPr>
      </w:pPr>
      <w:r>
        <w:rPr>
          <w:rFonts w:ascii="Arial" w:hAnsi="Arial" w:cs="Arial"/>
        </w:rPr>
        <w:t>02.03</w:t>
      </w:r>
      <w:r>
        <w:rPr>
          <w:rFonts w:ascii="Arial" w:hAnsi="Arial" w:cs="Arial"/>
        </w:rPr>
        <w:tab/>
      </w:r>
      <w:r w:rsidR="00AC0141">
        <w:rPr>
          <w:rFonts w:ascii="Arial" w:hAnsi="Arial" w:cs="Arial"/>
        </w:rPr>
        <w:t>Department chairs are authorized to give the required written approval to instructional employees below the rank of lecturer.</w:t>
      </w:r>
    </w:p>
    <w:p w14:paraId="12D546FD" w14:textId="77777777" w:rsidR="00AC0141" w:rsidRDefault="00AC0141" w:rsidP="00EE2859">
      <w:pPr>
        <w:jc w:val="center"/>
        <w:rPr>
          <w:rStyle w:val="Strong"/>
          <w:rFonts w:ascii="Arial" w:hAnsi="Arial" w:cs="Arial"/>
        </w:rPr>
      </w:pPr>
    </w:p>
    <w:p w14:paraId="1B1122FE" w14:textId="2D4395F3" w:rsidR="00AC0141" w:rsidRDefault="00EE2859" w:rsidP="00EE2859">
      <w:pPr>
        <w:ind w:left="720" w:hanging="720"/>
        <w:rPr>
          <w:rStyle w:val="Strong"/>
          <w:rFonts w:ascii="Arial" w:hAnsi="Arial" w:cs="Arial"/>
        </w:rPr>
      </w:pPr>
      <w:r>
        <w:rPr>
          <w:rStyle w:val="Strong"/>
          <w:rFonts w:ascii="Arial" w:hAnsi="Arial" w:cs="Arial"/>
        </w:rPr>
        <w:t>03.</w:t>
      </w:r>
      <w:r>
        <w:rPr>
          <w:rStyle w:val="Strong"/>
          <w:rFonts w:ascii="Arial" w:hAnsi="Arial" w:cs="Arial"/>
        </w:rPr>
        <w:tab/>
      </w:r>
      <w:r w:rsidR="00037BF3">
        <w:rPr>
          <w:rStyle w:val="Strong"/>
          <w:rFonts w:ascii="Arial" w:hAnsi="Arial" w:cs="Arial"/>
        </w:rPr>
        <w:t xml:space="preserve">PROCEDURES FOR </w:t>
      </w:r>
      <w:r w:rsidR="00AC0141">
        <w:rPr>
          <w:rStyle w:val="Strong"/>
          <w:rFonts w:ascii="Arial" w:hAnsi="Arial" w:cs="Arial"/>
        </w:rPr>
        <w:t>TUTOR REFERRAL SERVICE</w:t>
      </w:r>
      <w:r w:rsidR="00405556">
        <w:rPr>
          <w:rStyle w:val="Strong"/>
          <w:rFonts w:ascii="Arial" w:hAnsi="Arial" w:cs="Arial"/>
        </w:rPr>
        <w:t>S</w:t>
      </w:r>
    </w:p>
    <w:p w14:paraId="7B781DE5" w14:textId="77777777" w:rsidR="00EE2859" w:rsidRDefault="00EE2859" w:rsidP="00EE2859">
      <w:pPr>
        <w:jc w:val="center"/>
      </w:pPr>
    </w:p>
    <w:p w14:paraId="4A1FE02A" w14:textId="5C68C77F" w:rsidR="00AC0141" w:rsidRDefault="00EE2859" w:rsidP="00EE2859">
      <w:pPr>
        <w:ind w:left="1440" w:hanging="720"/>
        <w:rPr>
          <w:rFonts w:ascii="Arial" w:hAnsi="Arial" w:cs="Arial"/>
        </w:rPr>
      </w:pPr>
      <w:r>
        <w:rPr>
          <w:rFonts w:ascii="Arial" w:hAnsi="Arial" w:cs="Arial"/>
        </w:rPr>
        <w:t>03.01</w:t>
      </w:r>
      <w:r>
        <w:rPr>
          <w:rFonts w:ascii="Arial" w:hAnsi="Arial" w:cs="Arial"/>
        </w:rPr>
        <w:tab/>
      </w:r>
      <w:r w:rsidR="00AC0141">
        <w:rPr>
          <w:rFonts w:ascii="Arial" w:hAnsi="Arial" w:cs="Arial"/>
        </w:rPr>
        <w:t xml:space="preserve">To assure compliance with </w:t>
      </w:r>
      <w:r w:rsidR="00037BF3">
        <w:rPr>
          <w:rFonts w:ascii="Arial" w:hAnsi="Arial" w:cs="Arial"/>
        </w:rPr>
        <w:t>procedures</w:t>
      </w:r>
      <w:r w:rsidR="00AC0141">
        <w:rPr>
          <w:rFonts w:ascii="Arial" w:hAnsi="Arial" w:cs="Arial"/>
        </w:rPr>
        <w:t>, tuto</w:t>
      </w:r>
      <w:r w:rsidR="00037BF3">
        <w:rPr>
          <w:rFonts w:ascii="Arial" w:hAnsi="Arial" w:cs="Arial"/>
        </w:rPr>
        <w:t xml:space="preserve">r referral services within the </w:t>
      </w:r>
      <w:r w:rsidR="00A70AF1">
        <w:rPr>
          <w:rFonts w:ascii="Arial" w:hAnsi="Arial" w:cs="Arial"/>
        </w:rPr>
        <w:t>D</w:t>
      </w:r>
      <w:r w:rsidR="00AC0141">
        <w:rPr>
          <w:rFonts w:ascii="Arial" w:hAnsi="Arial" w:cs="Arial"/>
        </w:rPr>
        <w:t xml:space="preserve">ivision of </w:t>
      </w:r>
      <w:r w:rsidR="00167BDA">
        <w:rPr>
          <w:rFonts w:ascii="Arial" w:hAnsi="Arial" w:cs="Arial"/>
        </w:rPr>
        <w:t>Student Success</w:t>
      </w:r>
      <w:r w:rsidR="00AC0141">
        <w:rPr>
          <w:rFonts w:ascii="Arial" w:hAnsi="Arial" w:cs="Arial"/>
        </w:rPr>
        <w:t xml:space="preserve"> are coordinated by SLAC staff through a </w:t>
      </w:r>
      <w:r w:rsidR="00405556">
        <w:rPr>
          <w:rFonts w:ascii="Arial" w:hAnsi="Arial" w:cs="Arial"/>
        </w:rPr>
        <w:t>t</w:t>
      </w:r>
      <w:r w:rsidR="00AC0141">
        <w:rPr>
          <w:rFonts w:ascii="Arial" w:hAnsi="Arial" w:cs="Arial"/>
        </w:rPr>
        <w:t xml:space="preserve">utor </w:t>
      </w:r>
      <w:r w:rsidR="00405556">
        <w:rPr>
          <w:rFonts w:ascii="Arial" w:hAnsi="Arial" w:cs="Arial"/>
        </w:rPr>
        <w:t>r</w:t>
      </w:r>
      <w:r w:rsidR="00AC0141">
        <w:rPr>
          <w:rFonts w:ascii="Arial" w:hAnsi="Arial" w:cs="Arial"/>
        </w:rPr>
        <w:t xml:space="preserve">eferral </w:t>
      </w:r>
      <w:r w:rsidR="008F41E5">
        <w:rPr>
          <w:rFonts w:ascii="Arial" w:hAnsi="Arial" w:cs="Arial"/>
        </w:rPr>
        <w:t>s</w:t>
      </w:r>
      <w:r w:rsidR="00AC0141">
        <w:rPr>
          <w:rFonts w:ascii="Arial" w:hAnsi="Arial" w:cs="Arial"/>
        </w:rPr>
        <w:t xml:space="preserve">ervice. </w:t>
      </w:r>
    </w:p>
    <w:p w14:paraId="43E77C68" w14:textId="77777777" w:rsidR="00EE2859" w:rsidRDefault="00EE2859" w:rsidP="00EE2859">
      <w:pPr>
        <w:ind w:left="1440" w:hanging="720"/>
        <w:rPr>
          <w:rFonts w:ascii="Arial" w:hAnsi="Arial" w:cs="Arial"/>
        </w:rPr>
      </w:pPr>
    </w:p>
    <w:p w14:paraId="229C70C2" w14:textId="0D54674B" w:rsidR="00AC0141" w:rsidRDefault="00EE2859" w:rsidP="00EE2859">
      <w:pPr>
        <w:ind w:left="1440" w:hanging="720"/>
        <w:rPr>
          <w:rFonts w:ascii="Arial" w:hAnsi="Arial" w:cs="Arial"/>
        </w:rPr>
      </w:pPr>
      <w:r>
        <w:rPr>
          <w:rFonts w:ascii="Arial" w:hAnsi="Arial" w:cs="Arial"/>
        </w:rPr>
        <w:t>03.02</w:t>
      </w:r>
      <w:r>
        <w:rPr>
          <w:rFonts w:ascii="Arial" w:hAnsi="Arial" w:cs="Arial"/>
        </w:rPr>
        <w:tab/>
      </w:r>
      <w:r w:rsidR="00AC0141">
        <w:rPr>
          <w:rFonts w:ascii="Arial" w:hAnsi="Arial" w:cs="Arial"/>
        </w:rPr>
        <w:t>Fa</w:t>
      </w:r>
      <w:r w:rsidR="00037BF3">
        <w:rPr>
          <w:rFonts w:ascii="Arial" w:hAnsi="Arial" w:cs="Arial"/>
        </w:rPr>
        <w:t xml:space="preserve">culty and staff members in the </w:t>
      </w:r>
      <w:r w:rsidR="00A70AF1">
        <w:rPr>
          <w:rFonts w:ascii="Arial" w:hAnsi="Arial" w:cs="Arial"/>
        </w:rPr>
        <w:t>D</w:t>
      </w:r>
      <w:r w:rsidR="00AC0141">
        <w:rPr>
          <w:rFonts w:ascii="Arial" w:hAnsi="Arial" w:cs="Arial"/>
        </w:rPr>
        <w:t xml:space="preserve">ivision of </w:t>
      </w:r>
      <w:r w:rsidR="00167BDA">
        <w:rPr>
          <w:rFonts w:ascii="Arial" w:hAnsi="Arial" w:cs="Arial"/>
        </w:rPr>
        <w:t>Student Success</w:t>
      </w:r>
      <w:r w:rsidR="00AC0141">
        <w:rPr>
          <w:rFonts w:ascii="Arial" w:hAnsi="Arial" w:cs="Arial"/>
        </w:rPr>
        <w:t xml:space="preserve"> who receive requests for referrals to tutors should refer those making such requests to SLAC's </w:t>
      </w:r>
      <w:r w:rsidR="008F41E5">
        <w:rPr>
          <w:rFonts w:ascii="Arial" w:hAnsi="Arial" w:cs="Arial"/>
        </w:rPr>
        <w:t>t</w:t>
      </w:r>
      <w:r w:rsidR="00AC0141">
        <w:rPr>
          <w:rFonts w:ascii="Arial" w:hAnsi="Arial" w:cs="Arial"/>
        </w:rPr>
        <w:t xml:space="preserve">utor </w:t>
      </w:r>
      <w:r w:rsidR="008F41E5">
        <w:rPr>
          <w:rFonts w:ascii="Arial" w:hAnsi="Arial" w:cs="Arial"/>
        </w:rPr>
        <w:t>r</w:t>
      </w:r>
      <w:r w:rsidR="00AC0141">
        <w:rPr>
          <w:rFonts w:ascii="Arial" w:hAnsi="Arial" w:cs="Arial"/>
        </w:rPr>
        <w:t xml:space="preserve">eferral </w:t>
      </w:r>
      <w:r w:rsidR="008F41E5">
        <w:rPr>
          <w:rFonts w:ascii="Arial" w:hAnsi="Arial" w:cs="Arial"/>
        </w:rPr>
        <w:t>s</w:t>
      </w:r>
      <w:r w:rsidR="00AC0141">
        <w:rPr>
          <w:rFonts w:ascii="Arial" w:hAnsi="Arial" w:cs="Arial"/>
        </w:rPr>
        <w:t>ervice.</w:t>
      </w:r>
    </w:p>
    <w:p w14:paraId="669E872F" w14:textId="77777777" w:rsidR="00EE2859" w:rsidRDefault="00EE2859" w:rsidP="00EE2859">
      <w:pPr>
        <w:ind w:left="1440" w:hanging="720"/>
        <w:rPr>
          <w:rFonts w:ascii="Arial" w:hAnsi="Arial" w:cs="Arial"/>
        </w:rPr>
      </w:pPr>
    </w:p>
    <w:p w14:paraId="6AB50591" w14:textId="7A9BC629" w:rsidR="00AC0141" w:rsidRDefault="00EE2859" w:rsidP="00EE2859">
      <w:pPr>
        <w:ind w:left="1440" w:hanging="720"/>
        <w:rPr>
          <w:rFonts w:ascii="Arial" w:hAnsi="Arial" w:cs="Arial"/>
        </w:rPr>
      </w:pPr>
      <w:r>
        <w:rPr>
          <w:rFonts w:ascii="Arial" w:hAnsi="Arial" w:cs="Arial"/>
        </w:rPr>
        <w:t>03.03</w:t>
      </w:r>
      <w:r>
        <w:rPr>
          <w:rFonts w:ascii="Arial" w:hAnsi="Arial" w:cs="Arial"/>
        </w:rPr>
        <w:tab/>
      </w:r>
      <w:r w:rsidR="00AC0141">
        <w:rPr>
          <w:rFonts w:ascii="Arial" w:hAnsi="Arial" w:cs="Arial"/>
        </w:rPr>
        <w:t xml:space="preserve">SLAC will supervise the </w:t>
      </w:r>
      <w:r w:rsidR="008F41E5">
        <w:rPr>
          <w:rFonts w:ascii="Arial" w:hAnsi="Arial" w:cs="Arial"/>
        </w:rPr>
        <w:t>t</w:t>
      </w:r>
      <w:r w:rsidR="00AC0141">
        <w:rPr>
          <w:rFonts w:ascii="Arial" w:hAnsi="Arial" w:cs="Arial"/>
        </w:rPr>
        <w:t xml:space="preserve">utor </w:t>
      </w:r>
      <w:r w:rsidR="008F41E5">
        <w:rPr>
          <w:rFonts w:ascii="Arial" w:hAnsi="Arial" w:cs="Arial"/>
        </w:rPr>
        <w:t>r</w:t>
      </w:r>
      <w:r w:rsidR="00AC0141">
        <w:rPr>
          <w:rFonts w:ascii="Arial" w:hAnsi="Arial" w:cs="Arial"/>
        </w:rPr>
        <w:t xml:space="preserve">eferral </w:t>
      </w:r>
      <w:r w:rsidR="008F41E5">
        <w:rPr>
          <w:rFonts w:ascii="Arial" w:hAnsi="Arial" w:cs="Arial"/>
        </w:rPr>
        <w:t>s</w:t>
      </w:r>
      <w:r w:rsidR="00AC0141">
        <w:rPr>
          <w:rFonts w:ascii="Arial" w:hAnsi="Arial" w:cs="Arial"/>
        </w:rPr>
        <w:t xml:space="preserve">ervice and conduct annual evaluations of individual tutor performance and the </w:t>
      </w:r>
      <w:proofErr w:type="gramStart"/>
      <w:r w:rsidR="00AC0141">
        <w:rPr>
          <w:rFonts w:ascii="Arial" w:hAnsi="Arial" w:cs="Arial"/>
        </w:rPr>
        <w:t>program as a whole</w:t>
      </w:r>
      <w:proofErr w:type="gramEnd"/>
      <w:r w:rsidR="00AC0141">
        <w:rPr>
          <w:rFonts w:ascii="Arial" w:hAnsi="Arial" w:cs="Arial"/>
        </w:rPr>
        <w:t>.</w:t>
      </w:r>
    </w:p>
    <w:p w14:paraId="3DA3704E" w14:textId="77777777" w:rsidR="00EE2859" w:rsidRDefault="00EE2859" w:rsidP="00EE2859">
      <w:pPr>
        <w:ind w:left="1440" w:hanging="720"/>
        <w:rPr>
          <w:rFonts w:ascii="Arial" w:hAnsi="Arial" w:cs="Arial"/>
        </w:rPr>
      </w:pPr>
    </w:p>
    <w:p w14:paraId="42183801" w14:textId="431C73E6" w:rsidR="00AC0141" w:rsidRDefault="00EE2859" w:rsidP="00EE2859">
      <w:pPr>
        <w:ind w:left="1440" w:hanging="720"/>
        <w:rPr>
          <w:rFonts w:ascii="Arial" w:hAnsi="Arial" w:cs="Arial"/>
        </w:rPr>
      </w:pPr>
      <w:r>
        <w:rPr>
          <w:rFonts w:ascii="Arial" w:hAnsi="Arial" w:cs="Arial"/>
        </w:rPr>
        <w:t>03.04</w:t>
      </w:r>
      <w:r>
        <w:rPr>
          <w:rFonts w:ascii="Arial" w:hAnsi="Arial" w:cs="Arial"/>
        </w:rPr>
        <w:tab/>
      </w:r>
      <w:r w:rsidR="00AC0141">
        <w:rPr>
          <w:rFonts w:ascii="Arial" w:hAnsi="Arial" w:cs="Arial"/>
        </w:rPr>
        <w:t xml:space="preserve">To be considered for employment through the </w:t>
      </w:r>
      <w:r w:rsidR="008F41E5">
        <w:rPr>
          <w:rFonts w:ascii="Arial" w:hAnsi="Arial" w:cs="Arial"/>
        </w:rPr>
        <w:t>t</w:t>
      </w:r>
      <w:r w:rsidR="00AC0141">
        <w:rPr>
          <w:rFonts w:ascii="Arial" w:hAnsi="Arial" w:cs="Arial"/>
        </w:rPr>
        <w:t xml:space="preserve">utor </w:t>
      </w:r>
      <w:r w:rsidR="008F41E5">
        <w:rPr>
          <w:rFonts w:ascii="Arial" w:hAnsi="Arial" w:cs="Arial"/>
        </w:rPr>
        <w:t>r</w:t>
      </w:r>
      <w:r w:rsidR="00AC0141">
        <w:rPr>
          <w:rFonts w:ascii="Arial" w:hAnsi="Arial" w:cs="Arial"/>
        </w:rPr>
        <w:t xml:space="preserve">eferral </w:t>
      </w:r>
      <w:r w:rsidR="008F41E5">
        <w:rPr>
          <w:rFonts w:ascii="Arial" w:hAnsi="Arial" w:cs="Arial"/>
        </w:rPr>
        <w:t>s</w:t>
      </w:r>
      <w:r w:rsidR="00AC0141">
        <w:rPr>
          <w:rFonts w:ascii="Arial" w:hAnsi="Arial" w:cs="Arial"/>
        </w:rPr>
        <w:t xml:space="preserve">ervice, applicants must: </w:t>
      </w:r>
    </w:p>
    <w:p w14:paraId="362945C5" w14:textId="77777777" w:rsidR="00EE2859" w:rsidRDefault="00EE2859" w:rsidP="00EE2859">
      <w:pPr>
        <w:ind w:left="1440" w:hanging="720"/>
        <w:rPr>
          <w:rFonts w:ascii="Arial" w:hAnsi="Arial" w:cs="Arial"/>
        </w:rPr>
      </w:pPr>
    </w:p>
    <w:p w14:paraId="68667460" w14:textId="34052E7A" w:rsidR="00EE2859" w:rsidRDefault="00EE2859" w:rsidP="00EE2859">
      <w:pPr>
        <w:ind w:left="1800" w:hanging="360"/>
        <w:rPr>
          <w:rFonts w:ascii="Arial" w:hAnsi="Arial" w:cs="Arial"/>
        </w:rPr>
      </w:pPr>
      <w:r>
        <w:rPr>
          <w:rFonts w:ascii="Arial" w:hAnsi="Arial" w:cs="Arial"/>
        </w:rPr>
        <w:t>a.</w:t>
      </w:r>
      <w:r>
        <w:rPr>
          <w:rFonts w:ascii="Arial" w:hAnsi="Arial" w:cs="Arial"/>
        </w:rPr>
        <w:tab/>
      </w:r>
      <w:proofErr w:type="gramStart"/>
      <w:r w:rsidR="000800E4">
        <w:rPr>
          <w:rFonts w:ascii="Arial" w:hAnsi="Arial" w:cs="Arial"/>
        </w:rPr>
        <w:t>s</w:t>
      </w:r>
      <w:r w:rsidR="00AC0141">
        <w:rPr>
          <w:rFonts w:ascii="Arial" w:hAnsi="Arial" w:cs="Arial"/>
        </w:rPr>
        <w:t>ubmit</w:t>
      </w:r>
      <w:proofErr w:type="gramEnd"/>
      <w:r w:rsidR="00AC0141">
        <w:rPr>
          <w:rFonts w:ascii="Arial" w:hAnsi="Arial" w:cs="Arial"/>
        </w:rPr>
        <w:t xml:space="preserve"> </w:t>
      </w:r>
      <w:r w:rsidR="00405556">
        <w:rPr>
          <w:rFonts w:ascii="Arial" w:hAnsi="Arial" w:cs="Arial"/>
        </w:rPr>
        <w:t xml:space="preserve">an </w:t>
      </w:r>
      <w:hyperlink r:id="rId11" w:history="1">
        <w:r w:rsidR="000800E4">
          <w:rPr>
            <w:rStyle w:val="Hyperlink"/>
            <w:rFonts w:ascii="Arial" w:hAnsi="Arial" w:cs="Arial"/>
          </w:rPr>
          <w:t>o</w:t>
        </w:r>
        <w:r w:rsidR="00AC0141" w:rsidRPr="001576AF">
          <w:rPr>
            <w:rStyle w:val="Hyperlink"/>
            <w:rFonts w:ascii="Arial" w:hAnsi="Arial" w:cs="Arial"/>
          </w:rPr>
          <w:t xml:space="preserve">nline </w:t>
        </w:r>
        <w:r w:rsidR="00405556">
          <w:rPr>
            <w:rStyle w:val="Hyperlink"/>
            <w:rFonts w:ascii="Arial" w:hAnsi="Arial" w:cs="Arial"/>
          </w:rPr>
          <w:t>t</w:t>
        </w:r>
        <w:r w:rsidR="00AC0141" w:rsidRPr="001576AF">
          <w:rPr>
            <w:rStyle w:val="Hyperlink"/>
            <w:rFonts w:ascii="Arial" w:hAnsi="Arial" w:cs="Arial"/>
          </w:rPr>
          <w:t xml:space="preserve">utor </w:t>
        </w:r>
        <w:r w:rsidR="00405556">
          <w:rPr>
            <w:rStyle w:val="Hyperlink"/>
            <w:rFonts w:ascii="Arial" w:hAnsi="Arial" w:cs="Arial"/>
          </w:rPr>
          <w:t>a</w:t>
        </w:r>
        <w:r w:rsidR="00AC0141" w:rsidRPr="001576AF">
          <w:rPr>
            <w:rStyle w:val="Hyperlink"/>
            <w:rFonts w:ascii="Arial" w:hAnsi="Arial" w:cs="Arial"/>
          </w:rPr>
          <w:t>pplication</w:t>
        </w:r>
      </w:hyperlink>
      <w:r w:rsidR="000800E4">
        <w:rPr>
          <w:rFonts w:ascii="Arial" w:hAnsi="Arial" w:cs="Arial"/>
        </w:rPr>
        <w:t>;</w:t>
      </w:r>
    </w:p>
    <w:p w14:paraId="3D8B7099" w14:textId="77777777" w:rsidR="00EE2859" w:rsidRDefault="00EE2859" w:rsidP="00EE2859">
      <w:pPr>
        <w:ind w:left="1800" w:hanging="360"/>
        <w:rPr>
          <w:rFonts w:ascii="Arial" w:hAnsi="Arial" w:cs="Arial"/>
        </w:rPr>
      </w:pPr>
    </w:p>
    <w:p w14:paraId="296B82BD" w14:textId="77777777" w:rsidR="00AC0141" w:rsidRDefault="00EE2859" w:rsidP="00EE2859">
      <w:pPr>
        <w:ind w:left="1800" w:hanging="360"/>
        <w:rPr>
          <w:rFonts w:ascii="Arial" w:hAnsi="Arial" w:cs="Arial"/>
        </w:rPr>
      </w:pPr>
      <w:r>
        <w:rPr>
          <w:rFonts w:ascii="Arial" w:hAnsi="Arial" w:cs="Arial"/>
        </w:rPr>
        <w:t>b.</w:t>
      </w:r>
      <w:r>
        <w:rPr>
          <w:rFonts w:ascii="Arial" w:hAnsi="Arial" w:cs="Arial"/>
        </w:rPr>
        <w:tab/>
      </w:r>
      <w:proofErr w:type="gramStart"/>
      <w:r w:rsidR="000800E4">
        <w:rPr>
          <w:rFonts w:ascii="Arial" w:hAnsi="Arial" w:cs="Arial"/>
        </w:rPr>
        <w:t>e</w:t>
      </w:r>
      <w:r w:rsidR="00AC0141">
        <w:rPr>
          <w:rFonts w:ascii="Arial" w:hAnsi="Arial" w:cs="Arial"/>
        </w:rPr>
        <w:t>xpress</w:t>
      </w:r>
      <w:proofErr w:type="gramEnd"/>
      <w:r w:rsidR="00AC0141">
        <w:rPr>
          <w:rFonts w:ascii="Arial" w:hAnsi="Arial" w:cs="Arial"/>
        </w:rPr>
        <w:t xml:space="preserve"> a commitment to the pr</w:t>
      </w:r>
      <w:r w:rsidR="000800E4">
        <w:rPr>
          <w:rFonts w:ascii="Arial" w:hAnsi="Arial" w:cs="Arial"/>
        </w:rPr>
        <w:t>ogram and an interest in people;</w:t>
      </w:r>
    </w:p>
    <w:p w14:paraId="1C834861" w14:textId="77777777" w:rsidR="00EE2859" w:rsidRDefault="00EE2859" w:rsidP="00EE2859">
      <w:pPr>
        <w:ind w:left="1800" w:hanging="360"/>
        <w:rPr>
          <w:rFonts w:ascii="Arial" w:hAnsi="Arial" w:cs="Arial"/>
        </w:rPr>
      </w:pPr>
    </w:p>
    <w:p w14:paraId="737C8228" w14:textId="5A2DDF6D" w:rsidR="00AC0141" w:rsidRDefault="00EE2859" w:rsidP="00EE2859">
      <w:pPr>
        <w:ind w:left="1800" w:hanging="360"/>
        <w:rPr>
          <w:rFonts w:ascii="Arial" w:hAnsi="Arial" w:cs="Arial"/>
        </w:rPr>
      </w:pPr>
      <w:r>
        <w:rPr>
          <w:rFonts w:ascii="Arial" w:hAnsi="Arial" w:cs="Arial"/>
        </w:rPr>
        <w:t>c.</w:t>
      </w:r>
      <w:r>
        <w:rPr>
          <w:rFonts w:ascii="Arial" w:hAnsi="Arial" w:cs="Arial"/>
        </w:rPr>
        <w:tab/>
      </w:r>
      <w:proofErr w:type="gramStart"/>
      <w:r w:rsidR="000800E4">
        <w:rPr>
          <w:rFonts w:ascii="Arial" w:hAnsi="Arial" w:cs="Arial"/>
        </w:rPr>
        <w:t>m</w:t>
      </w:r>
      <w:r w:rsidR="00AC0141">
        <w:rPr>
          <w:rFonts w:ascii="Arial" w:hAnsi="Arial" w:cs="Arial"/>
        </w:rPr>
        <w:t>aintain</w:t>
      </w:r>
      <w:proofErr w:type="gramEnd"/>
      <w:r w:rsidR="00AC0141">
        <w:rPr>
          <w:rFonts w:ascii="Arial" w:hAnsi="Arial" w:cs="Arial"/>
        </w:rPr>
        <w:t xml:space="preserve"> an overall 3.0 </w:t>
      </w:r>
      <w:r w:rsidR="00405556">
        <w:rPr>
          <w:rFonts w:ascii="Arial" w:hAnsi="Arial" w:cs="Arial"/>
        </w:rPr>
        <w:t>grade point average</w:t>
      </w:r>
      <w:r w:rsidR="00AC0141">
        <w:rPr>
          <w:rFonts w:ascii="Arial" w:hAnsi="Arial" w:cs="Arial"/>
        </w:rPr>
        <w:t xml:space="preserve"> with a grade of "B" or higher in</w:t>
      </w:r>
      <w:r w:rsidR="00037BF3">
        <w:rPr>
          <w:rFonts w:ascii="Arial" w:hAnsi="Arial" w:cs="Arial"/>
        </w:rPr>
        <w:t xml:space="preserve"> courses </w:t>
      </w:r>
      <w:r w:rsidR="00536EB7">
        <w:rPr>
          <w:rFonts w:ascii="Arial" w:hAnsi="Arial" w:cs="Arial"/>
        </w:rPr>
        <w:t>they</w:t>
      </w:r>
      <w:r w:rsidR="000800E4">
        <w:rPr>
          <w:rFonts w:ascii="Arial" w:hAnsi="Arial" w:cs="Arial"/>
        </w:rPr>
        <w:t xml:space="preserve"> wish to tutor;</w:t>
      </w:r>
    </w:p>
    <w:p w14:paraId="0A9A3F55" w14:textId="77777777" w:rsidR="00EE2859" w:rsidRDefault="00EE2859" w:rsidP="00EE2859">
      <w:pPr>
        <w:ind w:left="1800" w:hanging="360"/>
        <w:rPr>
          <w:rFonts w:ascii="Arial" w:hAnsi="Arial" w:cs="Arial"/>
        </w:rPr>
      </w:pPr>
    </w:p>
    <w:p w14:paraId="5A7C4AA9" w14:textId="5EF51B1C" w:rsidR="00AC0141" w:rsidRDefault="00EE2859" w:rsidP="00EE2859">
      <w:pPr>
        <w:ind w:left="1800" w:hanging="360"/>
        <w:rPr>
          <w:rFonts w:ascii="Arial" w:hAnsi="Arial" w:cs="Arial"/>
        </w:rPr>
      </w:pPr>
      <w:r>
        <w:rPr>
          <w:rFonts w:ascii="Arial" w:hAnsi="Arial" w:cs="Arial"/>
        </w:rPr>
        <w:t>d.</w:t>
      </w:r>
      <w:r>
        <w:rPr>
          <w:rFonts w:ascii="Arial" w:hAnsi="Arial" w:cs="Arial"/>
        </w:rPr>
        <w:tab/>
      </w:r>
      <w:r w:rsidR="000800E4">
        <w:rPr>
          <w:rFonts w:ascii="Arial" w:hAnsi="Arial" w:cs="Arial"/>
        </w:rPr>
        <w:t>c</w:t>
      </w:r>
      <w:r w:rsidR="0059698A">
        <w:rPr>
          <w:rFonts w:ascii="Arial" w:hAnsi="Arial" w:cs="Arial"/>
        </w:rPr>
        <w:t xml:space="preserve">orrectly </w:t>
      </w:r>
      <w:proofErr w:type="gramStart"/>
      <w:r w:rsidR="0059698A">
        <w:rPr>
          <w:rFonts w:ascii="Arial" w:hAnsi="Arial" w:cs="Arial"/>
        </w:rPr>
        <w:t>answer</w:t>
      </w:r>
      <w:proofErr w:type="gramEnd"/>
      <w:r w:rsidR="0059698A">
        <w:rPr>
          <w:rFonts w:ascii="Arial" w:hAnsi="Arial" w:cs="Arial"/>
        </w:rPr>
        <w:t xml:space="preserve"> a minimum of 70 percent</w:t>
      </w:r>
      <w:r w:rsidR="00AC0141">
        <w:rPr>
          <w:rFonts w:ascii="Arial" w:hAnsi="Arial" w:cs="Arial"/>
        </w:rPr>
        <w:t xml:space="preserve"> of the questions asked on a diagnostic, content-mastery, </w:t>
      </w:r>
      <w:r w:rsidR="0059698A">
        <w:rPr>
          <w:rFonts w:ascii="Arial" w:hAnsi="Arial" w:cs="Arial"/>
        </w:rPr>
        <w:t xml:space="preserve">faculty-approved </w:t>
      </w:r>
      <w:r w:rsidR="00AC0141">
        <w:rPr>
          <w:rFonts w:ascii="Arial" w:hAnsi="Arial" w:cs="Arial"/>
        </w:rPr>
        <w:t>test in the subj</w:t>
      </w:r>
      <w:r w:rsidR="00037BF3">
        <w:rPr>
          <w:rFonts w:ascii="Arial" w:hAnsi="Arial" w:cs="Arial"/>
        </w:rPr>
        <w:t xml:space="preserve">ect area </w:t>
      </w:r>
      <w:r w:rsidR="00536EB7">
        <w:rPr>
          <w:rFonts w:ascii="Arial" w:hAnsi="Arial" w:cs="Arial"/>
        </w:rPr>
        <w:t>they</w:t>
      </w:r>
      <w:r w:rsidR="000800E4">
        <w:rPr>
          <w:rFonts w:ascii="Arial" w:hAnsi="Arial" w:cs="Arial"/>
        </w:rPr>
        <w:t xml:space="preserve"> wish to tutor;</w:t>
      </w:r>
    </w:p>
    <w:p w14:paraId="6D492ABB" w14:textId="77777777" w:rsidR="00EE2859" w:rsidRDefault="00EE2859" w:rsidP="00EE2859">
      <w:pPr>
        <w:ind w:left="1800" w:hanging="360"/>
        <w:rPr>
          <w:rFonts w:ascii="Arial" w:hAnsi="Arial" w:cs="Arial"/>
        </w:rPr>
      </w:pPr>
    </w:p>
    <w:p w14:paraId="2AF93302" w14:textId="5B835753" w:rsidR="00EE2859" w:rsidRDefault="00EE2859" w:rsidP="00EE2859">
      <w:pPr>
        <w:ind w:left="1800" w:hanging="360"/>
        <w:rPr>
          <w:rFonts w:ascii="Arial" w:hAnsi="Arial" w:cs="Arial"/>
        </w:rPr>
      </w:pPr>
      <w:r>
        <w:rPr>
          <w:rFonts w:ascii="Arial" w:hAnsi="Arial" w:cs="Arial"/>
        </w:rPr>
        <w:t>e.</w:t>
      </w:r>
      <w:r>
        <w:rPr>
          <w:rFonts w:ascii="Arial" w:hAnsi="Arial" w:cs="Arial"/>
        </w:rPr>
        <w:tab/>
      </w:r>
      <w:r w:rsidR="000800E4">
        <w:rPr>
          <w:rFonts w:ascii="Arial" w:hAnsi="Arial" w:cs="Arial"/>
        </w:rPr>
        <w:t>p</w:t>
      </w:r>
      <w:r w:rsidR="00AC0141">
        <w:rPr>
          <w:rFonts w:ascii="Arial" w:hAnsi="Arial" w:cs="Arial"/>
        </w:rPr>
        <w:t>rovide at least one faculty reference</w:t>
      </w:r>
      <w:r w:rsidR="000800E4">
        <w:rPr>
          <w:rFonts w:ascii="Arial" w:hAnsi="Arial" w:cs="Arial"/>
        </w:rPr>
        <w:t xml:space="preserve"> via the </w:t>
      </w:r>
      <w:hyperlink r:id="rId12" w:history="1">
        <w:r w:rsidR="000800E4" w:rsidRPr="000800E4">
          <w:rPr>
            <w:rStyle w:val="Hyperlink"/>
            <w:rFonts w:ascii="Arial" w:hAnsi="Arial" w:cs="Arial"/>
          </w:rPr>
          <w:t>online reference form</w:t>
        </w:r>
      </w:hyperlink>
      <w:r w:rsidR="00AC0141">
        <w:rPr>
          <w:rFonts w:ascii="Arial" w:hAnsi="Arial" w:cs="Arial"/>
        </w:rPr>
        <w:t xml:space="preserve"> in each subject area if the prospective tutor is a student</w:t>
      </w:r>
      <w:r w:rsidR="000800E4">
        <w:rPr>
          <w:rFonts w:ascii="Arial" w:hAnsi="Arial" w:cs="Arial"/>
        </w:rPr>
        <w:t>; and</w:t>
      </w:r>
    </w:p>
    <w:p w14:paraId="35269CEF" w14:textId="77777777" w:rsidR="000800E4" w:rsidRPr="00BC2C36" w:rsidRDefault="000800E4" w:rsidP="00EE2859">
      <w:pPr>
        <w:ind w:left="1800" w:hanging="360"/>
        <w:rPr>
          <w:rFonts w:ascii="Arial" w:hAnsi="Arial" w:cs="Arial"/>
        </w:rPr>
      </w:pPr>
    </w:p>
    <w:p w14:paraId="255F420F" w14:textId="062F3B6A" w:rsidR="00AC0141" w:rsidRDefault="00EE2859" w:rsidP="00EE2859">
      <w:pPr>
        <w:ind w:left="1800" w:hanging="360"/>
        <w:rPr>
          <w:rFonts w:ascii="Arial" w:hAnsi="Arial" w:cs="Arial"/>
        </w:rPr>
      </w:pPr>
      <w:r>
        <w:rPr>
          <w:rFonts w:ascii="Arial" w:hAnsi="Arial" w:cs="Arial"/>
        </w:rPr>
        <w:t>f.</w:t>
      </w:r>
      <w:r>
        <w:rPr>
          <w:rFonts w:ascii="Arial" w:hAnsi="Arial" w:cs="Arial"/>
        </w:rPr>
        <w:tab/>
      </w:r>
      <w:r w:rsidR="000800E4">
        <w:rPr>
          <w:rFonts w:ascii="Arial" w:hAnsi="Arial" w:cs="Arial"/>
        </w:rPr>
        <w:t>p</w:t>
      </w:r>
      <w:r w:rsidR="00AC0141">
        <w:rPr>
          <w:rFonts w:ascii="Arial" w:hAnsi="Arial" w:cs="Arial"/>
        </w:rPr>
        <w:t>rovide at least one professional reference</w:t>
      </w:r>
      <w:r w:rsidR="000800E4">
        <w:rPr>
          <w:rFonts w:ascii="Arial" w:hAnsi="Arial" w:cs="Arial"/>
        </w:rPr>
        <w:t xml:space="preserve"> via the </w:t>
      </w:r>
      <w:hyperlink r:id="rId13" w:history="1">
        <w:r w:rsidR="000800E4" w:rsidRPr="000800E4">
          <w:rPr>
            <w:rStyle w:val="Hyperlink"/>
            <w:rFonts w:ascii="Arial" w:hAnsi="Arial" w:cs="Arial"/>
          </w:rPr>
          <w:t>online reference form</w:t>
        </w:r>
      </w:hyperlink>
      <w:r w:rsidR="00AC0141">
        <w:rPr>
          <w:rFonts w:ascii="Arial" w:hAnsi="Arial" w:cs="Arial"/>
        </w:rPr>
        <w:t xml:space="preserve"> relevant to the academic subject area if the prospective tutor is a professional person. </w:t>
      </w:r>
    </w:p>
    <w:p w14:paraId="52760CFE" w14:textId="77777777" w:rsidR="00EE2859" w:rsidRDefault="00EE2859" w:rsidP="00EE2859">
      <w:pPr>
        <w:ind w:left="1800" w:hanging="360"/>
        <w:rPr>
          <w:rFonts w:ascii="Arial" w:hAnsi="Arial" w:cs="Arial"/>
        </w:rPr>
      </w:pPr>
    </w:p>
    <w:p w14:paraId="15DD5A6C" w14:textId="17BB2735" w:rsidR="00CE3D68" w:rsidRPr="00EE2859" w:rsidRDefault="00CE3D68" w:rsidP="00CE3D68">
      <w:pPr>
        <w:ind w:left="1440" w:hanging="720"/>
        <w:rPr>
          <w:rStyle w:val="Strong"/>
          <w:rFonts w:ascii="Arial" w:hAnsi="Arial" w:cs="Arial"/>
        </w:rPr>
      </w:pPr>
      <w:r>
        <w:rPr>
          <w:rFonts w:ascii="Arial" w:hAnsi="Arial" w:cs="Arial"/>
        </w:rPr>
        <w:t>0</w:t>
      </w:r>
      <w:r w:rsidR="0059698A">
        <w:rPr>
          <w:rFonts w:ascii="Arial" w:hAnsi="Arial" w:cs="Arial"/>
        </w:rPr>
        <w:t>3.05</w:t>
      </w:r>
      <w:r w:rsidR="0059698A">
        <w:rPr>
          <w:rFonts w:ascii="Arial" w:hAnsi="Arial" w:cs="Arial"/>
        </w:rPr>
        <w:tab/>
      </w:r>
      <w:r w:rsidR="00037BF3">
        <w:rPr>
          <w:rFonts w:ascii="Arial" w:hAnsi="Arial" w:cs="Arial"/>
        </w:rPr>
        <w:t>A person cannot work as a private t</w:t>
      </w:r>
      <w:r>
        <w:rPr>
          <w:rFonts w:ascii="Arial" w:hAnsi="Arial" w:cs="Arial"/>
        </w:rPr>
        <w:t>utor for Texas State students and be employed as a SLAC</w:t>
      </w:r>
      <w:r w:rsidR="00037BF3">
        <w:rPr>
          <w:rFonts w:ascii="Arial" w:hAnsi="Arial" w:cs="Arial"/>
        </w:rPr>
        <w:t xml:space="preserve"> l</w:t>
      </w:r>
      <w:r>
        <w:rPr>
          <w:rFonts w:ascii="Arial" w:hAnsi="Arial" w:cs="Arial"/>
        </w:rPr>
        <w:t>ab</w:t>
      </w:r>
      <w:r w:rsidR="00037BF3">
        <w:rPr>
          <w:rFonts w:ascii="Arial" w:hAnsi="Arial" w:cs="Arial"/>
        </w:rPr>
        <w:t xml:space="preserve"> t</w:t>
      </w:r>
      <w:r>
        <w:rPr>
          <w:rFonts w:ascii="Arial" w:hAnsi="Arial" w:cs="Arial"/>
        </w:rPr>
        <w:t>utor at the same time. A person hired as a SLAC</w:t>
      </w:r>
      <w:r w:rsidR="00037BF3">
        <w:rPr>
          <w:rFonts w:ascii="Arial" w:hAnsi="Arial" w:cs="Arial"/>
        </w:rPr>
        <w:t xml:space="preserve"> l</w:t>
      </w:r>
      <w:r>
        <w:rPr>
          <w:rFonts w:ascii="Arial" w:hAnsi="Arial" w:cs="Arial"/>
        </w:rPr>
        <w:t>ab</w:t>
      </w:r>
      <w:r w:rsidR="00037BF3">
        <w:rPr>
          <w:rFonts w:ascii="Arial" w:hAnsi="Arial" w:cs="Arial"/>
        </w:rPr>
        <w:t xml:space="preserve"> t</w:t>
      </w:r>
      <w:r>
        <w:rPr>
          <w:rFonts w:ascii="Arial" w:hAnsi="Arial" w:cs="Arial"/>
        </w:rPr>
        <w:t xml:space="preserve">utor receives compensation from the university for </w:t>
      </w:r>
      <w:r w:rsidR="00544640">
        <w:rPr>
          <w:rFonts w:ascii="Arial" w:hAnsi="Arial" w:cs="Arial"/>
        </w:rPr>
        <w:t>tutoring</w:t>
      </w:r>
      <w:r>
        <w:rPr>
          <w:rFonts w:ascii="Arial" w:hAnsi="Arial" w:cs="Arial"/>
        </w:rPr>
        <w:t xml:space="preserve"> </w:t>
      </w:r>
      <w:r>
        <w:rPr>
          <w:rFonts w:ascii="Arial" w:hAnsi="Arial" w:cs="Arial"/>
        </w:rPr>
        <w:lastRenderedPageBreak/>
        <w:t>Texas State students</w:t>
      </w:r>
      <w:r w:rsidR="0059698A">
        <w:rPr>
          <w:rFonts w:ascii="Arial" w:hAnsi="Arial" w:cs="Arial"/>
        </w:rPr>
        <w:t>,</w:t>
      </w:r>
      <w:r w:rsidR="00037BF3">
        <w:rPr>
          <w:rFonts w:ascii="Arial" w:hAnsi="Arial" w:cs="Arial"/>
        </w:rPr>
        <w:t xml:space="preserve"> whereas private t</w:t>
      </w:r>
      <w:r w:rsidR="00544640">
        <w:rPr>
          <w:rFonts w:ascii="Arial" w:hAnsi="Arial" w:cs="Arial"/>
        </w:rPr>
        <w:t>utors directly charge the students they tutor.</w:t>
      </w:r>
      <w:r>
        <w:rPr>
          <w:rFonts w:ascii="Arial" w:hAnsi="Arial" w:cs="Arial"/>
        </w:rPr>
        <w:t xml:space="preserve"> </w:t>
      </w:r>
      <w:r w:rsidR="00544640">
        <w:rPr>
          <w:rFonts w:ascii="Arial" w:hAnsi="Arial" w:cs="Arial"/>
        </w:rPr>
        <w:t>To hold both positions at SLAC</w:t>
      </w:r>
      <w:r>
        <w:rPr>
          <w:rFonts w:ascii="Arial" w:hAnsi="Arial" w:cs="Arial"/>
        </w:rPr>
        <w:t xml:space="preserve"> would be a conflict of interest.</w:t>
      </w:r>
    </w:p>
    <w:p w14:paraId="67E29528" w14:textId="77777777" w:rsidR="00CE3D68" w:rsidRDefault="00CE3D68" w:rsidP="00EE2859">
      <w:pPr>
        <w:ind w:left="1440" w:hanging="720"/>
        <w:rPr>
          <w:rFonts w:ascii="Arial" w:hAnsi="Arial" w:cs="Arial"/>
        </w:rPr>
      </w:pPr>
    </w:p>
    <w:p w14:paraId="7A811B03" w14:textId="77777777" w:rsidR="00AC0141" w:rsidRDefault="00EE2859" w:rsidP="00EE2859">
      <w:pPr>
        <w:ind w:left="1440" w:hanging="720"/>
        <w:rPr>
          <w:rFonts w:ascii="Arial" w:hAnsi="Arial" w:cs="Arial"/>
        </w:rPr>
      </w:pPr>
      <w:r>
        <w:rPr>
          <w:rFonts w:ascii="Arial" w:hAnsi="Arial" w:cs="Arial"/>
        </w:rPr>
        <w:t>03.0</w:t>
      </w:r>
      <w:r w:rsidR="00CE3D68">
        <w:rPr>
          <w:rFonts w:ascii="Arial" w:hAnsi="Arial" w:cs="Arial"/>
        </w:rPr>
        <w:t>6</w:t>
      </w:r>
      <w:r>
        <w:rPr>
          <w:rFonts w:ascii="Arial" w:hAnsi="Arial" w:cs="Arial"/>
        </w:rPr>
        <w:tab/>
      </w:r>
      <w:r w:rsidR="00AC0141">
        <w:rPr>
          <w:rFonts w:ascii="Arial" w:hAnsi="Arial" w:cs="Arial"/>
        </w:rPr>
        <w:t xml:space="preserve">Instructional employees tutoring through SLAC will provide a copy of the written approval mentioned in </w:t>
      </w:r>
      <w:r w:rsidR="0093594F">
        <w:rPr>
          <w:rFonts w:ascii="Arial" w:hAnsi="Arial" w:cs="Arial"/>
        </w:rPr>
        <w:t>Section 02.02</w:t>
      </w:r>
      <w:r w:rsidR="00AC0141">
        <w:rPr>
          <w:rFonts w:ascii="Arial" w:hAnsi="Arial" w:cs="Arial"/>
        </w:rPr>
        <w:t xml:space="preserve"> for their SLAC personnel file prior to receiving authorization to tutor.</w:t>
      </w:r>
    </w:p>
    <w:p w14:paraId="45F6291E" w14:textId="77777777" w:rsidR="00EE2859" w:rsidRDefault="00EE2859" w:rsidP="00EE2859">
      <w:pPr>
        <w:ind w:left="1440" w:hanging="720"/>
        <w:rPr>
          <w:rFonts w:ascii="Arial" w:hAnsi="Arial" w:cs="Arial"/>
        </w:rPr>
      </w:pPr>
    </w:p>
    <w:p w14:paraId="0F943473" w14:textId="77777777" w:rsidR="00AC0141" w:rsidRDefault="00EE2859" w:rsidP="00EE2859">
      <w:pPr>
        <w:ind w:left="1440" w:hanging="720"/>
        <w:rPr>
          <w:rFonts w:ascii="Arial" w:hAnsi="Arial" w:cs="Arial"/>
        </w:rPr>
      </w:pPr>
      <w:r>
        <w:rPr>
          <w:rFonts w:ascii="Arial" w:hAnsi="Arial" w:cs="Arial"/>
        </w:rPr>
        <w:t>03.0</w:t>
      </w:r>
      <w:r w:rsidR="00CE3D68">
        <w:rPr>
          <w:rFonts w:ascii="Arial" w:hAnsi="Arial" w:cs="Arial"/>
        </w:rPr>
        <w:t>7</w:t>
      </w:r>
      <w:r>
        <w:rPr>
          <w:rFonts w:ascii="Arial" w:hAnsi="Arial" w:cs="Arial"/>
        </w:rPr>
        <w:tab/>
      </w:r>
      <w:r w:rsidR="00AC0141">
        <w:rPr>
          <w:rFonts w:ascii="Arial" w:hAnsi="Arial" w:cs="Arial"/>
        </w:rPr>
        <w:t>Eligible veterans a</w:t>
      </w:r>
      <w:r w:rsidR="0059698A">
        <w:rPr>
          <w:rFonts w:ascii="Arial" w:hAnsi="Arial" w:cs="Arial"/>
        </w:rPr>
        <w:t>nd dependents receiving veteran</w:t>
      </w:r>
      <w:r w:rsidR="00AC0141">
        <w:rPr>
          <w:rFonts w:ascii="Arial" w:hAnsi="Arial" w:cs="Arial"/>
        </w:rPr>
        <w:t>s</w:t>
      </w:r>
      <w:r w:rsidR="0059698A">
        <w:rPr>
          <w:rFonts w:ascii="Arial" w:hAnsi="Arial" w:cs="Arial"/>
        </w:rPr>
        <w:t>’</w:t>
      </w:r>
      <w:r w:rsidR="00AC0141">
        <w:rPr>
          <w:rFonts w:ascii="Arial" w:hAnsi="Arial" w:cs="Arial"/>
        </w:rPr>
        <w:t xml:space="preserve"> educational assistance are entitled to reimbursement of tutoring expenses if the appropriate department chair certifies in writing the student's need for tutoring assistance to pass the course. </w:t>
      </w:r>
      <w:hyperlink r:id="rId14" w:history="1">
        <w:r w:rsidR="00AC0141" w:rsidRPr="00037BF3">
          <w:rPr>
            <w:rStyle w:val="Hyperlink"/>
            <w:rFonts w:ascii="Arial" w:hAnsi="Arial" w:cs="Arial"/>
          </w:rPr>
          <w:t>Reimbursement forms</w:t>
        </w:r>
      </w:hyperlink>
      <w:r w:rsidR="00AC0141">
        <w:rPr>
          <w:rFonts w:ascii="Arial" w:hAnsi="Arial" w:cs="Arial"/>
        </w:rPr>
        <w:t xml:space="preserve"> are available at the Veterans</w:t>
      </w:r>
      <w:r w:rsidR="0059698A">
        <w:rPr>
          <w:rFonts w:ascii="Arial" w:hAnsi="Arial" w:cs="Arial"/>
        </w:rPr>
        <w:t>’</w:t>
      </w:r>
      <w:r w:rsidR="00AC0141">
        <w:rPr>
          <w:rFonts w:ascii="Arial" w:hAnsi="Arial" w:cs="Arial"/>
        </w:rPr>
        <w:t xml:space="preserve"> Affairs Office on campus.</w:t>
      </w:r>
    </w:p>
    <w:p w14:paraId="43ACDD5E" w14:textId="77777777" w:rsidR="00EE2859" w:rsidRDefault="00EE2859" w:rsidP="00EE2859">
      <w:pPr>
        <w:ind w:left="1440" w:hanging="720"/>
        <w:rPr>
          <w:rFonts w:ascii="Arial" w:hAnsi="Arial" w:cs="Arial"/>
        </w:rPr>
      </w:pPr>
    </w:p>
    <w:p w14:paraId="59B544D3" w14:textId="277A275F" w:rsidR="00AC0141" w:rsidRDefault="00EE2859" w:rsidP="00EE2859">
      <w:pPr>
        <w:ind w:left="1440" w:hanging="720"/>
        <w:rPr>
          <w:rFonts w:ascii="Arial" w:hAnsi="Arial" w:cs="Arial"/>
        </w:rPr>
      </w:pPr>
      <w:r>
        <w:rPr>
          <w:rFonts w:ascii="Arial" w:hAnsi="Arial" w:cs="Arial"/>
        </w:rPr>
        <w:t>03.0</w:t>
      </w:r>
      <w:r w:rsidR="00CE3D68">
        <w:rPr>
          <w:rFonts w:ascii="Arial" w:hAnsi="Arial" w:cs="Arial"/>
        </w:rPr>
        <w:t>8</w:t>
      </w:r>
      <w:r>
        <w:rPr>
          <w:rFonts w:ascii="Arial" w:hAnsi="Arial" w:cs="Arial"/>
        </w:rPr>
        <w:tab/>
      </w:r>
      <w:r w:rsidR="00837F3A">
        <w:rPr>
          <w:rFonts w:ascii="Arial" w:hAnsi="Arial" w:cs="Arial"/>
        </w:rPr>
        <w:t>During each long-</w:t>
      </w:r>
      <w:r w:rsidR="00AC0141">
        <w:rPr>
          <w:rFonts w:ascii="Arial" w:hAnsi="Arial" w:cs="Arial"/>
        </w:rPr>
        <w:t>term semester</w:t>
      </w:r>
      <w:r w:rsidR="00037BF3">
        <w:rPr>
          <w:rFonts w:ascii="Arial" w:hAnsi="Arial" w:cs="Arial"/>
        </w:rPr>
        <w:t>,</w:t>
      </w:r>
      <w:r w:rsidR="00AC0141">
        <w:rPr>
          <w:rFonts w:ascii="Arial" w:hAnsi="Arial" w:cs="Arial"/>
        </w:rPr>
        <w:t xml:space="preserve"> SLAC will routinely evaluate tutors' performance using an electronic survey questionnaire and </w:t>
      </w:r>
      <w:r w:rsidR="008F41E5">
        <w:rPr>
          <w:rFonts w:ascii="Arial" w:hAnsi="Arial" w:cs="Arial"/>
        </w:rPr>
        <w:t xml:space="preserve">will </w:t>
      </w:r>
      <w:r w:rsidR="00AC0141">
        <w:rPr>
          <w:rFonts w:ascii="Arial" w:hAnsi="Arial" w:cs="Arial"/>
        </w:rPr>
        <w:t xml:space="preserve">make appropriate judgments about their continuation of employment. </w:t>
      </w:r>
    </w:p>
    <w:p w14:paraId="1A1E3F27" w14:textId="77777777" w:rsidR="00EE2859" w:rsidRDefault="00EE2859" w:rsidP="00EE2859">
      <w:pPr>
        <w:ind w:left="1440" w:hanging="720"/>
        <w:rPr>
          <w:rFonts w:ascii="Arial" w:hAnsi="Arial" w:cs="Arial"/>
        </w:rPr>
      </w:pPr>
    </w:p>
    <w:p w14:paraId="15696F3F" w14:textId="2C19B045" w:rsidR="00CE3D68" w:rsidRPr="0059698A" w:rsidRDefault="00EE2859" w:rsidP="0059698A">
      <w:pPr>
        <w:ind w:left="1440" w:hanging="720"/>
        <w:rPr>
          <w:rStyle w:val="Strong"/>
          <w:rFonts w:ascii="Arial" w:hAnsi="Arial" w:cs="Arial"/>
          <w:b w:val="0"/>
          <w:bCs w:val="0"/>
        </w:rPr>
      </w:pPr>
      <w:r>
        <w:rPr>
          <w:rFonts w:ascii="Arial" w:hAnsi="Arial" w:cs="Arial"/>
        </w:rPr>
        <w:t>03.0</w:t>
      </w:r>
      <w:r w:rsidR="00CE3D68">
        <w:rPr>
          <w:rFonts w:ascii="Arial" w:hAnsi="Arial" w:cs="Arial"/>
        </w:rPr>
        <w:t>9</w:t>
      </w:r>
      <w:r>
        <w:rPr>
          <w:rFonts w:ascii="Arial" w:hAnsi="Arial" w:cs="Arial"/>
        </w:rPr>
        <w:tab/>
      </w:r>
      <w:r w:rsidR="00AC0141" w:rsidRPr="00EE2859">
        <w:rPr>
          <w:rFonts w:ascii="Arial" w:hAnsi="Arial" w:cs="Arial"/>
        </w:rPr>
        <w:t>Each semester</w:t>
      </w:r>
      <w:r w:rsidR="00536EB7">
        <w:rPr>
          <w:rFonts w:ascii="Arial" w:hAnsi="Arial" w:cs="Arial"/>
        </w:rPr>
        <w:t>,</w:t>
      </w:r>
      <w:r w:rsidR="00AC0141" w:rsidRPr="00EE2859">
        <w:rPr>
          <w:rFonts w:ascii="Arial" w:hAnsi="Arial" w:cs="Arial"/>
        </w:rPr>
        <w:t xml:space="preserve"> SLAC will compile and maintain records</w:t>
      </w:r>
      <w:r w:rsidR="00536EB7">
        <w:rPr>
          <w:rFonts w:ascii="Arial" w:hAnsi="Arial" w:cs="Arial"/>
        </w:rPr>
        <w:t xml:space="preserve"> that</w:t>
      </w:r>
      <w:r w:rsidR="00AC0141" w:rsidRPr="00EE2859">
        <w:rPr>
          <w:rFonts w:ascii="Arial" w:hAnsi="Arial" w:cs="Arial"/>
        </w:rPr>
        <w:t xml:space="preserve"> indicate the number of tutoring requests and referrals by academic course and private tutor.</w:t>
      </w:r>
    </w:p>
    <w:p w14:paraId="08DD8095" w14:textId="77777777" w:rsidR="00AC0141" w:rsidRDefault="00AC0141" w:rsidP="00EE2859">
      <w:pPr>
        <w:ind w:left="1440" w:hanging="720"/>
        <w:jc w:val="center"/>
        <w:rPr>
          <w:rStyle w:val="Strong"/>
          <w:rFonts w:ascii="Arial" w:hAnsi="Arial" w:cs="Arial"/>
        </w:rPr>
      </w:pPr>
    </w:p>
    <w:p w14:paraId="349A8C8D" w14:textId="77777777" w:rsidR="00F615BF" w:rsidRDefault="00037BF3" w:rsidP="00EE2859">
      <w:pPr>
        <w:ind w:left="720" w:hanging="720"/>
        <w:rPr>
          <w:rStyle w:val="Strong"/>
          <w:rFonts w:ascii="Arial" w:hAnsi="Arial" w:cs="Arial"/>
        </w:rPr>
      </w:pPr>
      <w:r>
        <w:rPr>
          <w:rStyle w:val="Strong"/>
          <w:rFonts w:ascii="Arial" w:hAnsi="Arial" w:cs="Arial"/>
        </w:rPr>
        <w:t>04.</w:t>
      </w:r>
      <w:r>
        <w:rPr>
          <w:rStyle w:val="Strong"/>
          <w:rFonts w:ascii="Arial" w:hAnsi="Arial" w:cs="Arial"/>
        </w:rPr>
        <w:tab/>
        <w:t>REVIEWER</w:t>
      </w:r>
      <w:r w:rsidR="00F615BF">
        <w:rPr>
          <w:rStyle w:val="Strong"/>
          <w:rFonts w:ascii="Arial" w:hAnsi="Arial" w:cs="Arial"/>
        </w:rPr>
        <w:t xml:space="preserve"> OF THIS PPS</w:t>
      </w:r>
    </w:p>
    <w:p w14:paraId="280ECE72" w14:textId="77777777" w:rsidR="00F615BF" w:rsidRDefault="00F615BF" w:rsidP="00EE2859">
      <w:pPr>
        <w:ind w:left="720" w:hanging="720"/>
        <w:rPr>
          <w:rStyle w:val="Strong"/>
          <w:rFonts w:ascii="Arial" w:hAnsi="Arial" w:cs="Arial"/>
        </w:rPr>
      </w:pPr>
    </w:p>
    <w:p w14:paraId="5B12C15B" w14:textId="77777777" w:rsidR="00F615BF" w:rsidRDefault="00037BF3" w:rsidP="00F615BF">
      <w:pPr>
        <w:ind w:left="720"/>
        <w:rPr>
          <w:rStyle w:val="Strong"/>
          <w:rFonts w:ascii="Arial" w:hAnsi="Arial" w:cs="Arial"/>
          <w:b w:val="0"/>
        </w:rPr>
      </w:pPr>
      <w:r>
        <w:rPr>
          <w:rStyle w:val="Strong"/>
          <w:rFonts w:ascii="Arial" w:hAnsi="Arial" w:cs="Arial"/>
          <w:b w:val="0"/>
        </w:rPr>
        <w:t>04.01</w:t>
      </w:r>
      <w:r>
        <w:rPr>
          <w:rStyle w:val="Strong"/>
          <w:rFonts w:ascii="Arial" w:hAnsi="Arial" w:cs="Arial"/>
          <w:b w:val="0"/>
        </w:rPr>
        <w:tab/>
        <w:t>Reviewer</w:t>
      </w:r>
      <w:r w:rsidR="00F615BF">
        <w:rPr>
          <w:rStyle w:val="Strong"/>
          <w:rFonts w:ascii="Arial" w:hAnsi="Arial" w:cs="Arial"/>
          <w:b w:val="0"/>
        </w:rPr>
        <w:t xml:space="preserve"> of this PPS include</w:t>
      </w:r>
      <w:r>
        <w:rPr>
          <w:rStyle w:val="Strong"/>
          <w:rFonts w:ascii="Arial" w:hAnsi="Arial" w:cs="Arial"/>
          <w:b w:val="0"/>
        </w:rPr>
        <w:t>s</w:t>
      </w:r>
      <w:r w:rsidR="00F615BF">
        <w:rPr>
          <w:rStyle w:val="Strong"/>
          <w:rFonts w:ascii="Arial" w:hAnsi="Arial" w:cs="Arial"/>
          <w:b w:val="0"/>
        </w:rPr>
        <w:t xml:space="preserve"> the following:</w:t>
      </w:r>
    </w:p>
    <w:p w14:paraId="7990A702" w14:textId="77777777" w:rsidR="00F615BF" w:rsidRDefault="00F615BF" w:rsidP="00F615BF">
      <w:pPr>
        <w:ind w:left="720"/>
        <w:rPr>
          <w:rStyle w:val="Strong"/>
          <w:rFonts w:ascii="Arial" w:hAnsi="Arial" w:cs="Arial"/>
          <w:b w:val="0"/>
        </w:rPr>
      </w:pPr>
    </w:p>
    <w:p w14:paraId="3D63E798" w14:textId="77777777" w:rsidR="00F615BF" w:rsidRPr="00F615BF" w:rsidRDefault="00F615BF" w:rsidP="00F615BF">
      <w:pPr>
        <w:tabs>
          <w:tab w:val="left" w:pos="5760"/>
        </w:tabs>
        <w:ind w:left="1440"/>
        <w:rPr>
          <w:rStyle w:val="Strong"/>
          <w:rFonts w:ascii="Arial" w:hAnsi="Arial" w:cs="Arial"/>
          <w:b w:val="0"/>
          <w:u w:val="single"/>
        </w:rPr>
      </w:pPr>
      <w:r w:rsidRPr="00F615BF">
        <w:rPr>
          <w:rStyle w:val="Strong"/>
          <w:rFonts w:ascii="Arial" w:hAnsi="Arial" w:cs="Arial"/>
          <w:b w:val="0"/>
          <w:u w:val="single"/>
        </w:rPr>
        <w:t>Position</w:t>
      </w:r>
      <w:r>
        <w:rPr>
          <w:rStyle w:val="Strong"/>
          <w:rFonts w:ascii="Arial" w:hAnsi="Arial" w:cs="Arial"/>
          <w:b w:val="0"/>
        </w:rPr>
        <w:tab/>
      </w:r>
      <w:r w:rsidRPr="00F615BF">
        <w:rPr>
          <w:rStyle w:val="Strong"/>
          <w:rFonts w:ascii="Arial" w:hAnsi="Arial" w:cs="Arial"/>
          <w:b w:val="0"/>
          <w:u w:val="single"/>
        </w:rPr>
        <w:t>Date</w:t>
      </w:r>
    </w:p>
    <w:p w14:paraId="3CB89367" w14:textId="77777777" w:rsidR="00F615BF" w:rsidRDefault="00F615BF" w:rsidP="00F615BF">
      <w:pPr>
        <w:tabs>
          <w:tab w:val="left" w:pos="5760"/>
        </w:tabs>
        <w:ind w:left="1440"/>
        <w:rPr>
          <w:rStyle w:val="Strong"/>
          <w:rFonts w:ascii="Arial" w:hAnsi="Arial" w:cs="Arial"/>
          <w:b w:val="0"/>
        </w:rPr>
      </w:pPr>
    </w:p>
    <w:p w14:paraId="0FFBA073" w14:textId="77777777" w:rsidR="00F615BF" w:rsidRDefault="00F615BF" w:rsidP="00F615BF">
      <w:pPr>
        <w:tabs>
          <w:tab w:val="left" w:pos="5760"/>
        </w:tabs>
        <w:ind w:left="1440"/>
        <w:rPr>
          <w:rStyle w:val="Strong"/>
          <w:rFonts w:ascii="Arial" w:hAnsi="Arial" w:cs="Arial"/>
          <w:b w:val="0"/>
        </w:rPr>
      </w:pPr>
      <w:r>
        <w:rPr>
          <w:rStyle w:val="Strong"/>
          <w:rFonts w:ascii="Arial" w:hAnsi="Arial" w:cs="Arial"/>
          <w:b w:val="0"/>
        </w:rPr>
        <w:t>Director, Student Learning Assistance</w:t>
      </w:r>
      <w:r>
        <w:rPr>
          <w:rStyle w:val="Strong"/>
          <w:rFonts w:ascii="Arial" w:hAnsi="Arial" w:cs="Arial"/>
          <w:b w:val="0"/>
        </w:rPr>
        <w:tab/>
        <w:t>April 1 ENY</w:t>
      </w:r>
    </w:p>
    <w:p w14:paraId="434720F0" w14:textId="77777777" w:rsidR="00F615BF" w:rsidRDefault="00F615BF" w:rsidP="00F615BF">
      <w:pPr>
        <w:tabs>
          <w:tab w:val="left" w:pos="5760"/>
        </w:tabs>
        <w:ind w:left="1440"/>
        <w:rPr>
          <w:rStyle w:val="Strong"/>
          <w:rFonts w:ascii="Arial" w:hAnsi="Arial" w:cs="Arial"/>
          <w:b w:val="0"/>
        </w:rPr>
      </w:pPr>
      <w:r>
        <w:rPr>
          <w:rStyle w:val="Strong"/>
          <w:rFonts w:ascii="Arial" w:hAnsi="Arial" w:cs="Arial"/>
          <w:b w:val="0"/>
        </w:rPr>
        <w:t>Center</w:t>
      </w:r>
    </w:p>
    <w:p w14:paraId="1AC763C4" w14:textId="77777777" w:rsidR="00F615BF" w:rsidRPr="00F615BF" w:rsidRDefault="00F615BF" w:rsidP="00F615BF">
      <w:pPr>
        <w:tabs>
          <w:tab w:val="left" w:pos="5760"/>
        </w:tabs>
        <w:ind w:left="1440"/>
        <w:rPr>
          <w:rStyle w:val="Strong"/>
          <w:rFonts w:ascii="Arial" w:hAnsi="Arial" w:cs="Arial"/>
          <w:b w:val="0"/>
        </w:rPr>
      </w:pPr>
    </w:p>
    <w:p w14:paraId="6E4B221A" w14:textId="77777777" w:rsidR="00AC0141" w:rsidRDefault="00F615BF" w:rsidP="00EE2859">
      <w:pPr>
        <w:ind w:left="720" w:hanging="720"/>
        <w:rPr>
          <w:rStyle w:val="Strong"/>
          <w:rFonts w:ascii="Arial" w:hAnsi="Arial" w:cs="Arial"/>
        </w:rPr>
      </w:pPr>
      <w:r>
        <w:rPr>
          <w:rStyle w:val="Strong"/>
          <w:rFonts w:ascii="Arial" w:hAnsi="Arial" w:cs="Arial"/>
        </w:rPr>
        <w:t>05</w:t>
      </w:r>
      <w:r w:rsidR="00EE2859">
        <w:rPr>
          <w:rStyle w:val="Strong"/>
          <w:rFonts w:ascii="Arial" w:hAnsi="Arial" w:cs="Arial"/>
        </w:rPr>
        <w:t>.</w:t>
      </w:r>
      <w:r w:rsidR="00EE2859">
        <w:rPr>
          <w:rStyle w:val="Strong"/>
          <w:rFonts w:ascii="Arial" w:hAnsi="Arial" w:cs="Arial"/>
        </w:rPr>
        <w:tab/>
      </w:r>
      <w:r w:rsidR="00AC0141">
        <w:rPr>
          <w:rStyle w:val="Strong"/>
          <w:rFonts w:ascii="Arial" w:hAnsi="Arial" w:cs="Arial"/>
        </w:rPr>
        <w:t>CERTIFICATION STATEMENT</w:t>
      </w:r>
    </w:p>
    <w:p w14:paraId="53683FB9" w14:textId="77777777" w:rsidR="00EE2859" w:rsidRDefault="00EE2859" w:rsidP="00EE2859">
      <w:pPr>
        <w:jc w:val="center"/>
        <w:rPr>
          <w:rFonts w:ascii="Arial" w:hAnsi="Arial" w:cs="Arial"/>
        </w:rPr>
      </w:pPr>
    </w:p>
    <w:p w14:paraId="616174D8" w14:textId="0B6BC668" w:rsidR="00AC0141" w:rsidRDefault="00AC0141" w:rsidP="00EE2859">
      <w:pPr>
        <w:ind w:left="720"/>
        <w:rPr>
          <w:rFonts w:ascii="Arial" w:hAnsi="Arial" w:cs="Arial"/>
        </w:rPr>
      </w:pPr>
      <w:r>
        <w:rPr>
          <w:rFonts w:ascii="Arial" w:hAnsi="Arial" w:cs="Arial"/>
        </w:rPr>
        <w:t xml:space="preserve">This PPS has been approved by the </w:t>
      </w:r>
      <w:r w:rsidR="00F615BF">
        <w:rPr>
          <w:rFonts w:ascii="Arial" w:hAnsi="Arial" w:cs="Arial"/>
        </w:rPr>
        <w:t xml:space="preserve">following </w:t>
      </w:r>
      <w:r w:rsidR="0059698A">
        <w:rPr>
          <w:rFonts w:ascii="Arial" w:hAnsi="Arial" w:cs="Arial"/>
        </w:rPr>
        <w:t>individual</w:t>
      </w:r>
      <w:r w:rsidR="00405556">
        <w:rPr>
          <w:rFonts w:ascii="Arial" w:hAnsi="Arial" w:cs="Arial"/>
        </w:rPr>
        <w:t>s</w:t>
      </w:r>
      <w:r w:rsidR="0059698A">
        <w:rPr>
          <w:rFonts w:ascii="Arial" w:hAnsi="Arial" w:cs="Arial"/>
        </w:rPr>
        <w:t xml:space="preserve"> in their official capacit</w:t>
      </w:r>
      <w:r w:rsidR="00405556">
        <w:rPr>
          <w:rFonts w:ascii="Arial" w:hAnsi="Arial" w:cs="Arial"/>
        </w:rPr>
        <w:t xml:space="preserve">ies </w:t>
      </w:r>
      <w:r>
        <w:rPr>
          <w:rFonts w:ascii="Arial" w:hAnsi="Arial" w:cs="Arial"/>
        </w:rPr>
        <w:t>and repre</w:t>
      </w:r>
      <w:r w:rsidR="00A85296">
        <w:rPr>
          <w:rFonts w:ascii="Arial" w:hAnsi="Arial" w:cs="Arial"/>
        </w:rPr>
        <w:t xml:space="preserve">sents Texas State </w:t>
      </w:r>
      <w:r w:rsidR="00167BDA">
        <w:rPr>
          <w:rFonts w:ascii="Arial" w:hAnsi="Arial" w:cs="Arial"/>
        </w:rPr>
        <w:t>Student Success</w:t>
      </w:r>
      <w:r>
        <w:rPr>
          <w:rFonts w:ascii="Arial" w:hAnsi="Arial" w:cs="Arial"/>
        </w:rPr>
        <w:t xml:space="preserve"> policy and procedure from the date of this document until superseded.</w:t>
      </w:r>
    </w:p>
    <w:p w14:paraId="72CC7E19" w14:textId="77777777" w:rsidR="00F615BF" w:rsidRDefault="00F615BF" w:rsidP="00EE2859">
      <w:pPr>
        <w:ind w:left="720"/>
        <w:rPr>
          <w:rFonts w:ascii="Arial" w:hAnsi="Arial" w:cs="Arial"/>
        </w:rPr>
      </w:pPr>
    </w:p>
    <w:p w14:paraId="65FCB574" w14:textId="6C6D35F5" w:rsidR="00167BDA" w:rsidRPr="00167BDA" w:rsidRDefault="00F615BF" w:rsidP="00167BDA">
      <w:pPr>
        <w:ind w:left="720"/>
        <w:rPr>
          <w:rFonts w:ascii="Arial" w:hAnsi="Arial" w:cs="Arial"/>
        </w:rPr>
      </w:pPr>
      <w:r w:rsidRPr="00167BDA">
        <w:rPr>
          <w:rFonts w:ascii="Arial" w:hAnsi="Arial" w:cs="Arial"/>
        </w:rPr>
        <w:t>Director, Student Learning Assistance Center; senior reviewer of this PPS</w:t>
      </w:r>
    </w:p>
    <w:p w14:paraId="23B5A6F1" w14:textId="77777777" w:rsidR="00167BDA" w:rsidRPr="00167BDA" w:rsidRDefault="00167BDA" w:rsidP="00167BDA">
      <w:pPr>
        <w:ind w:left="720"/>
        <w:rPr>
          <w:rFonts w:ascii="Arial" w:hAnsi="Arial" w:cs="Arial"/>
        </w:rPr>
      </w:pPr>
    </w:p>
    <w:p w14:paraId="0B3E82CE" w14:textId="2ACA0885" w:rsidR="00167BDA" w:rsidRPr="00167BDA" w:rsidRDefault="00167BDA" w:rsidP="00167BDA">
      <w:pPr>
        <w:ind w:left="720"/>
        <w:rPr>
          <w:rFonts w:ascii="Arial" w:hAnsi="Arial" w:cs="Arial"/>
        </w:rPr>
      </w:pPr>
      <w:r w:rsidRPr="00167BDA">
        <w:rPr>
          <w:rFonts w:ascii="Arial" w:hAnsi="Arial" w:cs="Arial"/>
        </w:rPr>
        <w:t>Vice President for Student Success</w:t>
      </w:r>
    </w:p>
    <w:p w14:paraId="3F462551" w14:textId="3D29E4E2" w:rsidR="009660E8" w:rsidRDefault="009660E8" w:rsidP="00167BDA">
      <w:pPr>
        <w:ind w:left="720"/>
      </w:pPr>
    </w:p>
    <w:sectPr w:rsidR="009660E8" w:rsidSect="0040555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51703" w14:textId="77777777" w:rsidR="00E264CA" w:rsidRDefault="00E264CA" w:rsidP="00405556">
      <w:r>
        <w:separator/>
      </w:r>
    </w:p>
  </w:endnote>
  <w:endnote w:type="continuationSeparator" w:id="0">
    <w:p w14:paraId="170DB420" w14:textId="77777777" w:rsidR="00E264CA" w:rsidRDefault="00E264CA" w:rsidP="0040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99B41" w14:textId="77777777" w:rsidR="00E264CA" w:rsidRDefault="00E264CA" w:rsidP="00405556">
      <w:r>
        <w:separator/>
      </w:r>
    </w:p>
  </w:footnote>
  <w:footnote w:type="continuationSeparator" w:id="0">
    <w:p w14:paraId="70148E28" w14:textId="77777777" w:rsidR="00E264CA" w:rsidRDefault="00E264CA" w:rsidP="00405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71A2"/>
    <w:multiLevelType w:val="multilevel"/>
    <w:tmpl w:val="59381C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94F68"/>
    <w:multiLevelType w:val="multilevel"/>
    <w:tmpl w:val="090094E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B24CBC"/>
    <w:multiLevelType w:val="multilevel"/>
    <w:tmpl w:val="1F1252F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647B25"/>
    <w:multiLevelType w:val="multilevel"/>
    <w:tmpl w:val="0C3E2402"/>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DA03CC"/>
    <w:multiLevelType w:val="multilevel"/>
    <w:tmpl w:val="9FEC9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5237580">
    <w:abstractNumId w:val="4"/>
  </w:num>
  <w:num w:numId="2" w16cid:durableId="587276021">
    <w:abstractNumId w:val="0"/>
  </w:num>
  <w:num w:numId="3" w16cid:durableId="743574864">
    <w:abstractNumId w:val="3"/>
  </w:num>
  <w:num w:numId="4" w16cid:durableId="746418616">
    <w:abstractNumId w:val="2"/>
  </w:num>
  <w:num w:numId="5" w16cid:durableId="2036298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03A"/>
    <w:rsid w:val="00037BF3"/>
    <w:rsid w:val="00053262"/>
    <w:rsid w:val="000800E4"/>
    <w:rsid w:val="000E1813"/>
    <w:rsid w:val="001078AE"/>
    <w:rsid w:val="00111880"/>
    <w:rsid w:val="00142FB1"/>
    <w:rsid w:val="001576AF"/>
    <w:rsid w:val="00167BDA"/>
    <w:rsid w:val="001C421C"/>
    <w:rsid w:val="00237279"/>
    <w:rsid w:val="002704B0"/>
    <w:rsid w:val="00296F41"/>
    <w:rsid w:val="002F6202"/>
    <w:rsid w:val="00340DF6"/>
    <w:rsid w:val="003B5E4A"/>
    <w:rsid w:val="00405556"/>
    <w:rsid w:val="00407B09"/>
    <w:rsid w:val="00416D7B"/>
    <w:rsid w:val="004427A6"/>
    <w:rsid w:val="00452A5D"/>
    <w:rsid w:val="0045428A"/>
    <w:rsid w:val="00474DAF"/>
    <w:rsid w:val="004A25DE"/>
    <w:rsid w:val="004F7A43"/>
    <w:rsid w:val="00536EB7"/>
    <w:rsid w:val="00544640"/>
    <w:rsid w:val="0059698A"/>
    <w:rsid w:val="006237BD"/>
    <w:rsid w:val="00670572"/>
    <w:rsid w:val="006B723C"/>
    <w:rsid w:val="00757003"/>
    <w:rsid w:val="007615E3"/>
    <w:rsid w:val="007A5987"/>
    <w:rsid w:val="007F5DD2"/>
    <w:rsid w:val="00805C1B"/>
    <w:rsid w:val="008260B6"/>
    <w:rsid w:val="00837F3A"/>
    <w:rsid w:val="008A750B"/>
    <w:rsid w:val="008B5183"/>
    <w:rsid w:val="008F41E5"/>
    <w:rsid w:val="00914014"/>
    <w:rsid w:val="00921D46"/>
    <w:rsid w:val="0093594F"/>
    <w:rsid w:val="009660E8"/>
    <w:rsid w:val="00971293"/>
    <w:rsid w:val="0098703A"/>
    <w:rsid w:val="009E35DF"/>
    <w:rsid w:val="00A27BFA"/>
    <w:rsid w:val="00A50F38"/>
    <w:rsid w:val="00A70AF1"/>
    <w:rsid w:val="00A85296"/>
    <w:rsid w:val="00A94541"/>
    <w:rsid w:val="00AC0141"/>
    <w:rsid w:val="00B90739"/>
    <w:rsid w:val="00BB1635"/>
    <w:rsid w:val="00BC2C36"/>
    <w:rsid w:val="00BD317B"/>
    <w:rsid w:val="00BE4BBC"/>
    <w:rsid w:val="00C200C1"/>
    <w:rsid w:val="00C71A35"/>
    <w:rsid w:val="00CD3C05"/>
    <w:rsid w:val="00CE3D68"/>
    <w:rsid w:val="00CF1DEB"/>
    <w:rsid w:val="00D205BA"/>
    <w:rsid w:val="00D27DC4"/>
    <w:rsid w:val="00D61116"/>
    <w:rsid w:val="00DC6EE8"/>
    <w:rsid w:val="00E0638E"/>
    <w:rsid w:val="00E264CA"/>
    <w:rsid w:val="00E9175B"/>
    <w:rsid w:val="00E93AD3"/>
    <w:rsid w:val="00E95829"/>
    <w:rsid w:val="00EA1780"/>
    <w:rsid w:val="00EE2859"/>
    <w:rsid w:val="00F615BF"/>
    <w:rsid w:val="00F831EC"/>
    <w:rsid w:val="00F86DE2"/>
    <w:rsid w:val="00FE7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E8878"/>
  <w15:chartTrackingRefBased/>
  <w15:docId w15:val="{365E2B93-B595-4C84-BC2A-31151C74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1">
    <w:name w:val="style11"/>
    <w:rsid w:val="0098703A"/>
    <w:rPr>
      <w:rFonts w:ascii="Arial" w:hAnsi="Arial" w:cs="Arial" w:hint="default"/>
    </w:rPr>
  </w:style>
  <w:style w:type="character" w:customStyle="1" w:styleId="style31">
    <w:name w:val="style31"/>
    <w:rsid w:val="0098703A"/>
    <w:rPr>
      <w:rFonts w:ascii="Arial" w:hAnsi="Arial" w:cs="Arial" w:hint="default"/>
      <w:b/>
      <w:bCs/>
    </w:rPr>
  </w:style>
  <w:style w:type="character" w:styleId="Strong">
    <w:name w:val="Strong"/>
    <w:qFormat/>
    <w:rsid w:val="0098703A"/>
    <w:rPr>
      <w:b/>
      <w:bCs/>
    </w:rPr>
  </w:style>
  <w:style w:type="character" w:styleId="Hyperlink">
    <w:name w:val="Hyperlink"/>
    <w:rsid w:val="0098703A"/>
    <w:rPr>
      <w:color w:val="0000FF"/>
      <w:u w:val="single"/>
    </w:rPr>
  </w:style>
  <w:style w:type="paragraph" w:styleId="BalloonText">
    <w:name w:val="Balloon Text"/>
    <w:basedOn w:val="Normal"/>
    <w:semiHidden/>
    <w:rsid w:val="0098703A"/>
    <w:rPr>
      <w:rFonts w:ascii="Tahoma" w:hAnsi="Tahoma" w:cs="Tahoma"/>
      <w:sz w:val="16"/>
      <w:szCs w:val="16"/>
    </w:rPr>
  </w:style>
  <w:style w:type="character" w:styleId="FollowedHyperlink">
    <w:name w:val="FollowedHyperlink"/>
    <w:rsid w:val="005060D8"/>
    <w:rPr>
      <w:color w:val="800080"/>
      <w:u w:val="single"/>
    </w:rPr>
  </w:style>
  <w:style w:type="character" w:customStyle="1" w:styleId="UnresolvedMention1">
    <w:name w:val="Unresolved Mention1"/>
    <w:basedOn w:val="DefaultParagraphFont"/>
    <w:uiPriority w:val="99"/>
    <w:semiHidden/>
    <w:unhideWhenUsed/>
    <w:rsid w:val="00F86DE2"/>
    <w:rPr>
      <w:color w:val="808080"/>
      <w:shd w:val="clear" w:color="auto" w:fill="E6E6E6"/>
    </w:rPr>
  </w:style>
  <w:style w:type="character" w:styleId="UnresolvedMention">
    <w:name w:val="Unresolved Mention"/>
    <w:basedOn w:val="DefaultParagraphFont"/>
    <w:uiPriority w:val="99"/>
    <w:semiHidden/>
    <w:unhideWhenUsed/>
    <w:rsid w:val="00EA1780"/>
    <w:rPr>
      <w:color w:val="605E5C"/>
      <w:shd w:val="clear" w:color="auto" w:fill="E1DFDD"/>
    </w:rPr>
  </w:style>
  <w:style w:type="paragraph" w:styleId="Header">
    <w:name w:val="header"/>
    <w:basedOn w:val="Normal"/>
    <w:link w:val="HeaderChar"/>
    <w:uiPriority w:val="99"/>
    <w:rsid w:val="00405556"/>
    <w:pPr>
      <w:tabs>
        <w:tab w:val="center" w:pos="4680"/>
        <w:tab w:val="right" w:pos="9360"/>
      </w:tabs>
    </w:pPr>
  </w:style>
  <w:style w:type="character" w:customStyle="1" w:styleId="HeaderChar">
    <w:name w:val="Header Char"/>
    <w:basedOn w:val="DefaultParagraphFont"/>
    <w:link w:val="Header"/>
    <w:uiPriority w:val="99"/>
    <w:rsid w:val="00405556"/>
    <w:rPr>
      <w:sz w:val="24"/>
      <w:szCs w:val="24"/>
    </w:rPr>
  </w:style>
  <w:style w:type="paragraph" w:styleId="Footer">
    <w:name w:val="footer"/>
    <w:basedOn w:val="Normal"/>
    <w:link w:val="FooterChar"/>
    <w:rsid w:val="00405556"/>
    <w:pPr>
      <w:tabs>
        <w:tab w:val="center" w:pos="4680"/>
        <w:tab w:val="right" w:pos="9360"/>
      </w:tabs>
    </w:pPr>
  </w:style>
  <w:style w:type="character" w:customStyle="1" w:styleId="FooterChar">
    <w:name w:val="Footer Char"/>
    <w:basedOn w:val="DefaultParagraphFont"/>
    <w:link w:val="Footer"/>
    <w:rsid w:val="00405556"/>
    <w:rPr>
      <w:sz w:val="24"/>
      <w:szCs w:val="24"/>
    </w:rPr>
  </w:style>
  <w:style w:type="character" w:customStyle="1" w:styleId="markedcontent">
    <w:name w:val="markedcontent"/>
    <w:basedOn w:val="DefaultParagraphFont"/>
    <w:rsid w:val="00BD317B"/>
  </w:style>
  <w:style w:type="paragraph" w:styleId="NormalWeb">
    <w:name w:val="Normal (Web)"/>
    <w:basedOn w:val="Normal"/>
    <w:uiPriority w:val="99"/>
    <w:unhideWhenUsed/>
    <w:rsid w:val="00167B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69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sus.edu/about-tsus/policies.html" TargetMode="External"/><Relationship Id="rId13" Type="http://schemas.openxmlformats.org/officeDocument/2006/relationships/hyperlink" Target="https://forms.office.com/pages/responsepage.aspx?id=ShOcsckUTE2vZcQg-UyMuyVNffH5ONdIlavUApj3RWxUOVFaVFc2MEpTVEtZQ1o4S1JXMEVYNFJCOCQlQCN0PWc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office.com/pages/responsepage.aspx?id=ShOcsckUTE2vZcQg-UyMuyVNffH5ONdIlavUApj3RWxUOVFaVFc2MEpTVEtZQ1o4S1JXMEVYNFJCOCQlQCN0PWc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xst.edu/slac/the-study/the-study-job-detail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sus.edu/about-tsus/policies.html" TargetMode="External"/><Relationship Id="rId4" Type="http://schemas.openxmlformats.org/officeDocument/2006/relationships/settings" Target="settings.xml"/><Relationship Id="rId9" Type="http://schemas.openxmlformats.org/officeDocument/2006/relationships/hyperlink" Target="https://www.tsus.edu/about-tsus/policies.html" TargetMode="External"/><Relationship Id="rId14" Type="http://schemas.openxmlformats.org/officeDocument/2006/relationships/hyperlink" Target="https://www.vba.va.gov/pubs/forms/VBA-22-1990t-A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8B9FD-AD99-4CB8-8378-0B1768562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5176</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OFFICIAL</vt:lpstr>
    </vt:vector>
  </TitlesOfParts>
  <Company>Texas State University</Company>
  <LinksUpToDate>false</LinksUpToDate>
  <CharactersWithSpaces>5953</CharactersWithSpaces>
  <SharedDoc>false</SharedDoc>
  <HLinks>
    <vt:vector size="42" baseType="variant">
      <vt:variant>
        <vt:i4>5570681</vt:i4>
      </vt:variant>
      <vt:variant>
        <vt:i4>18</vt:i4>
      </vt:variant>
      <vt:variant>
        <vt:i4>0</vt:i4>
      </vt:variant>
      <vt:variant>
        <vt:i4>5</vt:i4>
      </vt:variant>
      <vt:variant>
        <vt:lpwstr>mailto:tg12@txstate.edu</vt:lpwstr>
      </vt:variant>
      <vt:variant>
        <vt:lpwstr/>
      </vt:variant>
      <vt:variant>
        <vt:i4>3539043</vt:i4>
      </vt:variant>
      <vt:variant>
        <vt:i4>15</vt:i4>
      </vt:variant>
      <vt:variant>
        <vt:i4>0</vt:i4>
      </vt:variant>
      <vt:variant>
        <vt:i4>5</vt:i4>
      </vt:variant>
      <vt:variant>
        <vt:lpwstr>http://www.txstate.edu/slac/tutoring/employment/refform</vt:lpwstr>
      </vt:variant>
      <vt:variant>
        <vt:lpwstr/>
      </vt:variant>
      <vt:variant>
        <vt:i4>2490423</vt:i4>
      </vt:variant>
      <vt:variant>
        <vt:i4>12</vt:i4>
      </vt:variant>
      <vt:variant>
        <vt:i4>0</vt:i4>
      </vt:variant>
      <vt:variant>
        <vt:i4>5</vt:i4>
      </vt:variant>
      <vt:variant>
        <vt:lpwstr>http://gato-docs.its.txstate.edu/provost-vpaa/office-pps-files/pps3/PPS3-10AttA.doc</vt:lpwstr>
      </vt:variant>
      <vt:variant>
        <vt:lpwstr/>
      </vt:variant>
      <vt:variant>
        <vt:i4>3539043</vt:i4>
      </vt:variant>
      <vt:variant>
        <vt:i4>9</vt:i4>
      </vt:variant>
      <vt:variant>
        <vt:i4>0</vt:i4>
      </vt:variant>
      <vt:variant>
        <vt:i4>5</vt:i4>
      </vt:variant>
      <vt:variant>
        <vt:lpwstr>http://www.txstate.edu/slac/tutoring/employment/refform</vt:lpwstr>
      </vt:variant>
      <vt:variant>
        <vt:lpwstr/>
      </vt:variant>
      <vt:variant>
        <vt:i4>2490423</vt:i4>
      </vt:variant>
      <vt:variant>
        <vt:i4>6</vt:i4>
      </vt:variant>
      <vt:variant>
        <vt:i4>0</vt:i4>
      </vt:variant>
      <vt:variant>
        <vt:i4>5</vt:i4>
      </vt:variant>
      <vt:variant>
        <vt:lpwstr>http://gato-docs.its.txstate.edu/provost-vpaa/office-pps-files/pps3/PPS3-10AttA.doc</vt:lpwstr>
      </vt:variant>
      <vt:variant>
        <vt:lpwstr/>
      </vt:variant>
      <vt:variant>
        <vt:i4>2293864</vt:i4>
      </vt:variant>
      <vt:variant>
        <vt:i4>3</vt:i4>
      </vt:variant>
      <vt:variant>
        <vt:i4>0</vt:i4>
      </vt:variant>
      <vt:variant>
        <vt:i4>5</vt:i4>
      </vt:variant>
      <vt:variant>
        <vt:lpwstr>http://www.txstate.edu/slac/tutoring/employment/application</vt:lpwstr>
      </vt:variant>
      <vt:variant>
        <vt:lpwstr/>
      </vt:variant>
      <vt:variant>
        <vt:i4>2490423</vt:i4>
      </vt:variant>
      <vt:variant>
        <vt:i4>0</vt:i4>
      </vt:variant>
      <vt:variant>
        <vt:i4>0</vt:i4>
      </vt:variant>
      <vt:variant>
        <vt:i4>5</vt:i4>
      </vt:variant>
      <vt:variant>
        <vt:lpwstr>http://gato-docs.its.txstate.edu/provost-vpaa/office-pps-files/pps3/PPS3-10AttA.doc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dc:title>
  <dc:subject/>
  <dc:creator>Texas State User</dc:creator>
  <cp:keywords/>
  <cp:lastModifiedBy>Martinez, Iza N</cp:lastModifiedBy>
  <cp:revision>3</cp:revision>
  <cp:lastPrinted>2022-03-11T21:23:00Z</cp:lastPrinted>
  <dcterms:created xsi:type="dcterms:W3CDTF">2023-11-27T16:36:00Z</dcterms:created>
  <dcterms:modified xsi:type="dcterms:W3CDTF">2023-11-27T16:37:00Z</dcterms:modified>
</cp:coreProperties>
</file>