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A8EE9" w14:textId="77777777" w:rsidR="005F0F90" w:rsidRDefault="005F0F90" w:rsidP="00706D2A">
      <w:pPr>
        <w:rPr>
          <w:rFonts w:ascii="Arial" w:hAnsi="Arial" w:cs="Arial"/>
          <w:b/>
          <w:bCs/>
        </w:rPr>
      </w:pPr>
    </w:p>
    <w:p w14:paraId="2C19547E" w14:textId="77777777" w:rsidR="005F0F90" w:rsidRDefault="005F0F90" w:rsidP="00706D2A">
      <w:pPr>
        <w:rPr>
          <w:rFonts w:ascii="Arial" w:hAnsi="Arial" w:cs="Arial"/>
          <w:b/>
          <w:bCs/>
        </w:rPr>
      </w:pPr>
    </w:p>
    <w:p w14:paraId="62CB2310" w14:textId="77777777" w:rsidR="005F0F90" w:rsidRDefault="005F0F90" w:rsidP="00706D2A">
      <w:pPr>
        <w:rPr>
          <w:rFonts w:ascii="Arial" w:hAnsi="Arial" w:cs="Arial"/>
          <w:b/>
          <w:bCs/>
        </w:rPr>
      </w:pPr>
    </w:p>
    <w:p w14:paraId="260D0CFB" w14:textId="37255C2C" w:rsidR="00706D2A" w:rsidRDefault="00046E7F" w:rsidP="00706D2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Applicable Cost Standards</w:t>
      </w:r>
      <w:r w:rsidR="005F0F90">
        <w:rPr>
          <w:rFonts w:ascii="Arial" w:hAnsi="Arial" w:cs="Arial"/>
          <w:b/>
          <w:bCs/>
        </w:rPr>
        <w:t xml:space="preserve"> </w:t>
      </w:r>
      <w:r w:rsidR="005F0F90">
        <w:rPr>
          <w:rFonts w:ascii="Arial" w:hAnsi="Arial" w:cs="Arial"/>
          <w:b/>
          <w:bCs/>
        </w:rPr>
        <w:tab/>
      </w:r>
      <w:r w:rsidR="005F0F90">
        <w:rPr>
          <w:rFonts w:ascii="Arial" w:hAnsi="Arial" w:cs="Arial"/>
          <w:b/>
          <w:bCs/>
        </w:rPr>
        <w:tab/>
      </w:r>
      <w:r w:rsidR="00DC3F55">
        <w:rPr>
          <w:rFonts w:ascii="Arial" w:hAnsi="Arial" w:cs="Arial"/>
          <w:b/>
          <w:bCs/>
        </w:rPr>
        <w:tab/>
      </w:r>
      <w:r w:rsidR="00D836E9">
        <w:rPr>
          <w:rFonts w:ascii="Arial" w:hAnsi="Arial" w:cs="Arial"/>
          <w:b/>
          <w:bCs/>
        </w:rPr>
        <w:t>R</w:t>
      </w:r>
      <w:r w:rsidR="005F0F90">
        <w:rPr>
          <w:rFonts w:ascii="Arial" w:hAnsi="Arial" w:cs="Arial"/>
          <w:b/>
          <w:bCs/>
        </w:rPr>
        <w:t>/PPS No. 03.01.03</w:t>
      </w:r>
      <w:r w:rsidR="00706D2A">
        <w:rPr>
          <w:rFonts w:ascii="Arial" w:hAnsi="Arial" w:cs="Arial"/>
          <w:b/>
          <w:bCs/>
        </w:rPr>
        <w:t xml:space="preserve"> </w:t>
      </w:r>
    </w:p>
    <w:p w14:paraId="5DB7CFCD" w14:textId="56E26BBE" w:rsidR="00706D2A" w:rsidRDefault="00046E7F" w:rsidP="00706D2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for Sponsored Programs </w:t>
      </w:r>
      <w:r w:rsidR="00706D2A">
        <w:rPr>
          <w:rFonts w:ascii="Arial" w:hAnsi="Arial" w:cs="Arial"/>
          <w:b/>
          <w:bCs/>
        </w:rPr>
        <w:tab/>
      </w:r>
      <w:r w:rsidR="00706D2A">
        <w:rPr>
          <w:rFonts w:ascii="Arial" w:hAnsi="Arial" w:cs="Arial"/>
          <w:b/>
          <w:bCs/>
        </w:rPr>
        <w:tab/>
      </w:r>
      <w:r w:rsidR="00706D2A">
        <w:rPr>
          <w:rFonts w:ascii="Arial" w:hAnsi="Arial" w:cs="Arial"/>
          <w:b/>
          <w:bCs/>
        </w:rPr>
        <w:tab/>
        <w:t xml:space="preserve">Issue No. </w:t>
      </w:r>
      <w:r w:rsidR="00DC3F55">
        <w:rPr>
          <w:rFonts w:ascii="Arial" w:hAnsi="Arial" w:cs="Arial"/>
          <w:b/>
          <w:bCs/>
        </w:rPr>
        <w:t>1</w:t>
      </w:r>
    </w:p>
    <w:p w14:paraId="6FABC469" w14:textId="39E56874" w:rsidR="007E7D9A" w:rsidRDefault="00706D2A" w:rsidP="007E7D9A">
      <w:pPr>
        <w:tabs>
          <w:tab w:val="center" w:pos="4680"/>
        </w:tabs>
        <w:ind w:left="50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Effective Date:</w:t>
      </w:r>
      <w:r w:rsidR="00DC3F55">
        <w:rPr>
          <w:rFonts w:ascii="Arial" w:hAnsi="Arial" w:cs="Arial"/>
          <w:b/>
          <w:bCs/>
        </w:rPr>
        <w:t xml:space="preserve"> 05/4/2023</w:t>
      </w:r>
    </w:p>
    <w:p w14:paraId="2B9AE14A" w14:textId="59B27197" w:rsidR="00895BD3" w:rsidRDefault="007E7D9A" w:rsidP="00EF6F49">
      <w:pPr>
        <w:tabs>
          <w:tab w:val="center" w:pos="4680"/>
          <w:tab w:val="left" w:pos="5040"/>
        </w:tabs>
        <w:ind w:left="50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Next Review Date: 08/01/20</w:t>
      </w:r>
      <w:r w:rsidR="004F4EB7">
        <w:rPr>
          <w:rFonts w:ascii="Arial" w:hAnsi="Arial" w:cs="Arial"/>
          <w:b/>
          <w:bCs/>
        </w:rPr>
        <w:t>2</w:t>
      </w:r>
      <w:r w:rsidR="00DC3F55">
        <w:rPr>
          <w:rFonts w:ascii="Arial" w:hAnsi="Arial" w:cs="Arial"/>
          <w:b/>
          <w:bCs/>
        </w:rPr>
        <w:t>7</w:t>
      </w:r>
      <w:r>
        <w:rPr>
          <w:rFonts w:ascii="Arial" w:hAnsi="Arial" w:cs="Arial"/>
          <w:b/>
          <w:bCs/>
        </w:rPr>
        <w:t xml:space="preserve"> (E4Y)</w:t>
      </w:r>
      <w:r w:rsidR="00706D2A"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  <w:bCs/>
        </w:rPr>
        <w:t>Sr</w:t>
      </w:r>
      <w:r w:rsidR="00DC3F55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 xml:space="preserve"> Reviewer: Director, </w:t>
      </w:r>
      <w:r w:rsidR="00396338">
        <w:rPr>
          <w:rFonts w:ascii="Arial" w:hAnsi="Arial" w:cs="Arial"/>
          <w:b/>
          <w:bCs/>
        </w:rPr>
        <w:t>Post-Award Support Services</w:t>
      </w:r>
    </w:p>
    <w:p w14:paraId="6FC19225" w14:textId="77777777" w:rsidR="00192FA5" w:rsidRPr="00C9244F" w:rsidRDefault="00192FA5" w:rsidP="00530DD6">
      <w:pPr>
        <w:tabs>
          <w:tab w:val="center" w:pos="4680"/>
        </w:tabs>
        <w:rPr>
          <w:rFonts w:ascii="Arial" w:hAnsi="Arial" w:cs="Arial"/>
        </w:rPr>
      </w:pPr>
    </w:p>
    <w:p w14:paraId="70109378" w14:textId="77777777" w:rsidR="00EB077B" w:rsidRDefault="00EB077B" w:rsidP="00EB077B">
      <w:pPr>
        <w:rPr>
          <w:rFonts w:ascii="Arial" w:hAnsi="Arial" w:cs="Arial"/>
        </w:rPr>
      </w:pPr>
    </w:p>
    <w:p w14:paraId="2B250994" w14:textId="46ED45DC" w:rsidR="00DC3F55" w:rsidRDefault="00DC3F55" w:rsidP="00EB077B">
      <w:pPr>
        <w:rPr>
          <w:rFonts w:ascii="Arial" w:hAnsi="Arial" w:cs="Arial"/>
          <w:b/>
        </w:rPr>
      </w:pPr>
      <w:r w:rsidRPr="00192FA5">
        <w:rPr>
          <w:rFonts w:ascii="Arial" w:hAnsi="Arial" w:cs="Arial"/>
          <w:b/>
        </w:rPr>
        <w:t>P</w:t>
      </w:r>
      <w:r>
        <w:rPr>
          <w:rFonts w:ascii="Arial" w:hAnsi="Arial" w:cs="Arial"/>
          <w:b/>
        </w:rPr>
        <w:t>OLICY STATEMENT</w:t>
      </w:r>
    </w:p>
    <w:p w14:paraId="2197E76A" w14:textId="77777777" w:rsidR="00DC3F55" w:rsidRDefault="00DC3F55" w:rsidP="00EB077B">
      <w:pPr>
        <w:rPr>
          <w:rFonts w:ascii="Arial" w:hAnsi="Arial" w:cs="Arial"/>
          <w:b/>
        </w:rPr>
      </w:pPr>
    </w:p>
    <w:p w14:paraId="16367F09" w14:textId="42EA3023" w:rsidR="00DC3F55" w:rsidRPr="00DC3F55" w:rsidRDefault="00DC3F55" w:rsidP="00DC3F55">
      <w:pPr>
        <w:tabs>
          <w:tab w:val="left" w:pos="720"/>
        </w:tabs>
        <w:rPr>
          <w:rFonts w:ascii="Arial" w:hAnsi="Arial" w:cs="Arial"/>
          <w:bCs/>
          <w:i/>
          <w:iCs/>
        </w:rPr>
      </w:pPr>
      <w:r w:rsidRPr="00DC3F55">
        <w:rPr>
          <w:rFonts w:ascii="Arial" w:hAnsi="Arial" w:cs="Arial"/>
          <w:bCs/>
          <w:i/>
          <w:iCs/>
        </w:rPr>
        <w:t>Texas State University is committed to ensuring all costs are directly charge</w:t>
      </w:r>
      <w:r>
        <w:rPr>
          <w:rFonts w:ascii="Arial" w:hAnsi="Arial" w:cs="Arial"/>
          <w:bCs/>
          <w:i/>
          <w:iCs/>
        </w:rPr>
        <w:t>d</w:t>
      </w:r>
      <w:r w:rsidRPr="00DC3F55">
        <w:rPr>
          <w:rFonts w:ascii="Arial" w:hAnsi="Arial" w:cs="Arial"/>
          <w:bCs/>
          <w:i/>
          <w:iCs/>
        </w:rPr>
        <w:t xml:space="preserve"> to the appropriate sponsored program when such costs are incurred. </w:t>
      </w:r>
    </w:p>
    <w:p w14:paraId="7278E57A" w14:textId="77777777" w:rsidR="00DC3F55" w:rsidRPr="00C9244F" w:rsidRDefault="00DC3F55" w:rsidP="00EB077B">
      <w:pPr>
        <w:rPr>
          <w:rFonts w:ascii="Arial" w:hAnsi="Arial" w:cs="Arial"/>
        </w:rPr>
      </w:pPr>
    </w:p>
    <w:p w14:paraId="46F65083" w14:textId="4D8FCC19" w:rsidR="00EB077B" w:rsidRPr="00192FA5" w:rsidRDefault="00530DD6" w:rsidP="00530DD6">
      <w:pPr>
        <w:ind w:left="720" w:hanging="720"/>
        <w:rPr>
          <w:rFonts w:ascii="Arial" w:hAnsi="Arial" w:cs="Arial"/>
          <w:b/>
        </w:rPr>
      </w:pPr>
      <w:r w:rsidRPr="00192FA5">
        <w:rPr>
          <w:rFonts w:ascii="Arial" w:hAnsi="Arial" w:cs="Arial"/>
          <w:b/>
        </w:rPr>
        <w:t xml:space="preserve">01. </w:t>
      </w:r>
      <w:r w:rsidRPr="00192FA5">
        <w:rPr>
          <w:rFonts w:ascii="Arial" w:hAnsi="Arial" w:cs="Arial"/>
          <w:b/>
        </w:rPr>
        <w:tab/>
      </w:r>
      <w:r w:rsidR="00DC3F55">
        <w:rPr>
          <w:rFonts w:ascii="Arial" w:hAnsi="Arial" w:cs="Arial"/>
          <w:b/>
        </w:rPr>
        <w:t>SCOPE</w:t>
      </w:r>
    </w:p>
    <w:p w14:paraId="727B9D69" w14:textId="77777777" w:rsidR="00EB077B" w:rsidRPr="00C9244F" w:rsidRDefault="00EB077B" w:rsidP="00EB077B">
      <w:pPr>
        <w:rPr>
          <w:rFonts w:ascii="Arial" w:hAnsi="Arial" w:cs="Arial"/>
        </w:rPr>
      </w:pPr>
    </w:p>
    <w:p w14:paraId="0B52AD99" w14:textId="3F956981" w:rsidR="00EB077B" w:rsidRPr="00C9244F" w:rsidRDefault="00192FA5" w:rsidP="00530DD6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01.01</w:t>
      </w:r>
      <w:r>
        <w:rPr>
          <w:rFonts w:ascii="Arial" w:hAnsi="Arial" w:cs="Arial"/>
        </w:rPr>
        <w:tab/>
      </w:r>
      <w:r w:rsidR="00806BD6" w:rsidRPr="00C9244F">
        <w:rPr>
          <w:rFonts w:ascii="Arial" w:hAnsi="Arial" w:cs="Arial"/>
        </w:rPr>
        <w:t xml:space="preserve">Many funding agencies place </w:t>
      </w:r>
      <w:r w:rsidR="00A55132">
        <w:rPr>
          <w:rFonts w:ascii="Arial" w:hAnsi="Arial" w:cs="Arial"/>
        </w:rPr>
        <w:t xml:space="preserve">different sets of applicable cost standards on sponsored programs. </w:t>
      </w:r>
      <w:proofErr w:type="gramStart"/>
      <w:r w:rsidR="00806BD6" w:rsidRPr="00C9244F">
        <w:rPr>
          <w:rFonts w:ascii="Arial" w:hAnsi="Arial" w:cs="Arial"/>
        </w:rPr>
        <w:t>In order to</w:t>
      </w:r>
      <w:proofErr w:type="gramEnd"/>
      <w:r w:rsidR="00806BD6" w:rsidRPr="00C9244F">
        <w:rPr>
          <w:rFonts w:ascii="Arial" w:hAnsi="Arial" w:cs="Arial"/>
        </w:rPr>
        <w:t xml:space="preserve"> prevent </w:t>
      </w:r>
      <w:r w:rsidR="00A55132">
        <w:rPr>
          <w:rFonts w:ascii="Arial" w:hAnsi="Arial" w:cs="Arial"/>
        </w:rPr>
        <w:t xml:space="preserve">unallowable costs charges to a sponsored program, </w:t>
      </w:r>
      <w:r w:rsidR="004F4EB7">
        <w:rPr>
          <w:rFonts w:ascii="Arial" w:hAnsi="Arial" w:cs="Arial"/>
        </w:rPr>
        <w:t>Texas State U</w:t>
      </w:r>
      <w:r w:rsidR="00A55132">
        <w:rPr>
          <w:rFonts w:ascii="Arial" w:hAnsi="Arial" w:cs="Arial"/>
        </w:rPr>
        <w:t>niversity has set the following as applicable cost standards for all grants except for a sponsor’s individual policies which will supersede these set standards.</w:t>
      </w:r>
      <w:r w:rsidR="00806BD6" w:rsidRPr="00C9244F">
        <w:rPr>
          <w:rFonts w:ascii="Arial" w:hAnsi="Arial" w:cs="Arial"/>
        </w:rPr>
        <w:t xml:space="preserve"> This policy applies to all </w:t>
      </w:r>
      <w:r w:rsidR="003A427A" w:rsidRPr="00C9244F">
        <w:rPr>
          <w:rFonts w:ascii="Arial" w:hAnsi="Arial" w:cs="Arial"/>
        </w:rPr>
        <w:t>sponsored programs.</w:t>
      </w:r>
      <w:r w:rsidR="00AA5415" w:rsidRPr="00AA5415">
        <w:rPr>
          <w:rFonts w:ascii="Arial" w:hAnsi="Arial" w:cs="Arial"/>
        </w:rPr>
        <w:t xml:space="preserve"> </w:t>
      </w:r>
      <w:r w:rsidR="002F7057">
        <w:rPr>
          <w:rFonts w:ascii="Arial" w:hAnsi="Arial" w:cs="Arial"/>
        </w:rPr>
        <w:t xml:space="preserve">The applicability of this policy is to ensure a consistent cost basis for audit purposes and for the </w:t>
      </w:r>
      <w:r w:rsidR="00663E2B">
        <w:rPr>
          <w:rFonts w:ascii="Arial" w:hAnsi="Arial" w:cs="Arial"/>
        </w:rPr>
        <w:t xml:space="preserve">Facilities and Administrative Cost </w:t>
      </w:r>
      <w:r w:rsidR="0094196C">
        <w:rPr>
          <w:rFonts w:ascii="Arial" w:hAnsi="Arial" w:cs="Arial"/>
        </w:rPr>
        <w:t>r</w:t>
      </w:r>
      <w:r w:rsidR="00663E2B">
        <w:rPr>
          <w:rFonts w:ascii="Arial" w:hAnsi="Arial" w:cs="Arial"/>
        </w:rPr>
        <w:t>ate (F&amp;A) proposal submitted to the U</w:t>
      </w:r>
      <w:r w:rsidR="00305CC8">
        <w:rPr>
          <w:rFonts w:ascii="Arial" w:hAnsi="Arial" w:cs="Arial"/>
        </w:rPr>
        <w:t>.</w:t>
      </w:r>
      <w:r w:rsidR="00663E2B">
        <w:rPr>
          <w:rFonts w:ascii="Arial" w:hAnsi="Arial" w:cs="Arial"/>
        </w:rPr>
        <w:t>S</w:t>
      </w:r>
      <w:r w:rsidR="00305CC8">
        <w:rPr>
          <w:rFonts w:ascii="Arial" w:hAnsi="Arial" w:cs="Arial"/>
        </w:rPr>
        <w:t>.</w:t>
      </w:r>
      <w:r w:rsidR="00663E2B">
        <w:rPr>
          <w:rFonts w:ascii="Arial" w:hAnsi="Arial" w:cs="Arial"/>
        </w:rPr>
        <w:t xml:space="preserve"> Dep</w:t>
      </w:r>
      <w:r w:rsidR="00305CC8">
        <w:rPr>
          <w:rFonts w:ascii="Arial" w:hAnsi="Arial" w:cs="Arial"/>
        </w:rPr>
        <w:t>artment</w:t>
      </w:r>
      <w:r w:rsidR="00663E2B">
        <w:rPr>
          <w:rFonts w:ascii="Arial" w:hAnsi="Arial" w:cs="Arial"/>
        </w:rPr>
        <w:t xml:space="preserve"> of Health and Human Services.</w:t>
      </w:r>
      <w:r w:rsidR="002F7057">
        <w:rPr>
          <w:rFonts w:ascii="Arial" w:hAnsi="Arial" w:cs="Arial"/>
        </w:rPr>
        <w:t xml:space="preserve"> </w:t>
      </w:r>
    </w:p>
    <w:p w14:paraId="7DDA8226" w14:textId="77777777" w:rsidR="00EB077B" w:rsidRPr="00C9244F" w:rsidRDefault="00EB077B" w:rsidP="00EB077B">
      <w:pPr>
        <w:rPr>
          <w:rFonts w:ascii="Arial" w:hAnsi="Arial" w:cs="Arial"/>
        </w:rPr>
      </w:pPr>
    </w:p>
    <w:p w14:paraId="42BFD527" w14:textId="5529546D" w:rsidR="00EB077B" w:rsidRPr="00192FA5" w:rsidRDefault="00530DD6" w:rsidP="00530DD6">
      <w:pPr>
        <w:ind w:left="720" w:hanging="720"/>
        <w:rPr>
          <w:rFonts w:ascii="Arial" w:hAnsi="Arial" w:cs="Arial"/>
          <w:b/>
        </w:rPr>
      </w:pPr>
      <w:r w:rsidRPr="00192FA5">
        <w:rPr>
          <w:rFonts w:ascii="Arial" w:hAnsi="Arial" w:cs="Arial"/>
          <w:b/>
        </w:rPr>
        <w:t xml:space="preserve">02. </w:t>
      </w:r>
      <w:r w:rsidRPr="00192FA5">
        <w:rPr>
          <w:rFonts w:ascii="Arial" w:hAnsi="Arial" w:cs="Arial"/>
          <w:b/>
        </w:rPr>
        <w:tab/>
      </w:r>
      <w:r w:rsidR="00EB077B" w:rsidRPr="00192FA5">
        <w:rPr>
          <w:rFonts w:ascii="Arial" w:hAnsi="Arial" w:cs="Arial"/>
          <w:b/>
        </w:rPr>
        <w:t>DEFINITION</w:t>
      </w:r>
    </w:p>
    <w:p w14:paraId="546121FE" w14:textId="77777777" w:rsidR="00EB077B" w:rsidRPr="00C9244F" w:rsidRDefault="00EB077B" w:rsidP="00EB077B">
      <w:pPr>
        <w:rPr>
          <w:rFonts w:ascii="Arial" w:hAnsi="Arial" w:cs="Arial"/>
        </w:rPr>
      </w:pPr>
    </w:p>
    <w:p w14:paraId="2D61EB89" w14:textId="01AA51DC" w:rsidR="00EB077B" w:rsidRPr="00C9244F" w:rsidRDefault="00192FA5" w:rsidP="00530DD6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02.01</w:t>
      </w:r>
      <w:r>
        <w:rPr>
          <w:rFonts w:ascii="Arial" w:hAnsi="Arial" w:cs="Arial"/>
        </w:rPr>
        <w:tab/>
      </w:r>
      <w:r w:rsidR="00530DD6">
        <w:rPr>
          <w:rFonts w:ascii="Arial" w:hAnsi="Arial" w:cs="Arial"/>
        </w:rPr>
        <w:t>A</w:t>
      </w:r>
      <w:r w:rsidR="00ED0201">
        <w:rPr>
          <w:rFonts w:ascii="Arial" w:hAnsi="Arial" w:cs="Arial"/>
        </w:rPr>
        <w:t xml:space="preserve">llowable Costs – costs </w:t>
      </w:r>
      <w:r w:rsidR="0094196C">
        <w:rPr>
          <w:rFonts w:ascii="Arial" w:hAnsi="Arial" w:cs="Arial"/>
        </w:rPr>
        <w:t>that</w:t>
      </w:r>
      <w:r w:rsidR="00ED0201">
        <w:rPr>
          <w:rFonts w:ascii="Arial" w:hAnsi="Arial" w:cs="Arial"/>
        </w:rPr>
        <w:t xml:space="preserve"> are deemed to be allocable, allowable</w:t>
      </w:r>
      <w:r w:rsidR="00DC24AB">
        <w:rPr>
          <w:rFonts w:ascii="Arial" w:hAnsi="Arial" w:cs="Arial"/>
        </w:rPr>
        <w:t xml:space="preserve">, </w:t>
      </w:r>
      <w:r w:rsidR="00DC24AB" w:rsidRPr="00DC24AB">
        <w:rPr>
          <w:rFonts w:ascii="Arial" w:hAnsi="Arial" w:cs="Arial"/>
        </w:rPr>
        <w:t>reasonable</w:t>
      </w:r>
      <w:r w:rsidR="004F4EB7">
        <w:rPr>
          <w:rFonts w:ascii="Arial" w:hAnsi="Arial" w:cs="Arial"/>
        </w:rPr>
        <w:t>,</w:t>
      </w:r>
      <w:r w:rsidR="00ED0201">
        <w:rPr>
          <w:rFonts w:ascii="Arial" w:hAnsi="Arial" w:cs="Arial"/>
        </w:rPr>
        <w:t xml:space="preserve"> and applied consistently with</w:t>
      </w:r>
      <w:r w:rsidR="00305CC8">
        <w:rPr>
          <w:rFonts w:ascii="Arial" w:hAnsi="Arial" w:cs="Arial"/>
        </w:rPr>
        <w:t>in</w:t>
      </w:r>
      <w:r w:rsidR="00ED0201">
        <w:rPr>
          <w:rFonts w:ascii="Arial" w:hAnsi="Arial" w:cs="Arial"/>
        </w:rPr>
        <w:t xml:space="preserve"> university policy and sponsored program guidelines. </w:t>
      </w:r>
    </w:p>
    <w:p w14:paraId="2095AD94" w14:textId="77777777" w:rsidR="00EB077B" w:rsidRPr="00C9244F" w:rsidRDefault="00EB077B" w:rsidP="00EB077B">
      <w:pPr>
        <w:rPr>
          <w:rFonts w:ascii="Arial" w:hAnsi="Arial" w:cs="Arial"/>
        </w:rPr>
      </w:pPr>
    </w:p>
    <w:p w14:paraId="2930D332" w14:textId="77777777" w:rsidR="00EB077B" w:rsidRPr="00192FA5" w:rsidRDefault="00530DD6" w:rsidP="00530DD6">
      <w:pPr>
        <w:ind w:left="720" w:hanging="720"/>
        <w:rPr>
          <w:rFonts w:ascii="Arial" w:hAnsi="Arial" w:cs="Arial"/>
          <w:b/>
        </w:rPr>
      </w:pPr>
      <w:r w:rsidRPr="00192FA5">
        <w:rPr>
          <w:rFonts w:ascii="Arial" w:hAnsi="Arial" w:cs="Arial"/>
          <w:b/>
        </w:rPr>
        <w:t xml:space="preserve">03. </w:t>
      </w:r>
      <w:r w:rsidRPr="00192FA5">
        <w:rPr>
          <w:rFonts w:ascii="Arial" w:hAnsi="Arial" w:cs="Arial"/>
          <w:b/>
        </w:rPr>
        <w:tab/>
      </w:r>
      <w:r w:rsidR="00EB077B" w:rsidRPr="00192FA5">
        <w:rPr>
          <w:rFonts w:ascii="Arial" w:hAnsi="Arial" w:cs="Arial"/>
          <w:b/>
        </w:rPr>
        <w:t>POLICY</w:t>
      </w:r>
    </w:p>
    <w:p w14:paraId="5122E321" w14:textId="77777777" w:rsidR="00EB077B" w:rsidRPr="00C9244F" w:rsidRDefault="00EB077B" w:rsidP="00EB077B">
      <w:pPr>
        <w:rPr>
          <w:rFonts w:ascii="Arial" w:hAnsi="Arial" w:cs="Arial"/>
        </w:rPr>
      </w:pPr>
    </w:p>
    <w:p w14:paraId="42704B25" w14:textId="1A9DF14E" w:rsidR="00ED0201" w:rsidRDefault="00192FA5" w:rsidP="00530DD6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03.01</w:t>
      </w:r>
      <w:r>
        <w:rPr>
          <w:rFonts w:ascii="Arial" w:hAnsi="Arial" w:cs="Arial"/>
        </w:rPr>
        <w:tab/>
      </w:r>
      <w:r w:rsidR="00ED0201">
        <w:rPr>
          <w:rFonts w:ascii="Arial" w:hAnsi="Arial" w:cs="Arial"/>
        </w:rPr>
        <w:t xml:space="preserve">Unless otherwise stated, </w:t>
      </w:r>
      <w:r w:rsidR="004F4EB7">
        <w:rPr>
          <w:rFonts w:ascii="Arial" w:hAnsi="Arial" w:cs="Arial"/>
        </w:rPr>
        <w:t>Texas State</w:t>
      </w:r>
      <w:r w:rsidR="00ED0201">
        <w:rPr>
          <w:rFonts w:ascii="Arial" w:hAnsi="Arial" w:cs="Arial"/>
        </w:rPr>
        <w:t xml:space="preserve"> shall adhere to the following as its standard policy</w:t>
      </w:r>
      <w:r w:rsidR="0094196C">
        <w:rPr>
          <w:rFonts w:ascii="Arial" w:hAnsi="Arial" w:cs="Arial"/>
        </w:rPr>
        <w:t>,</w:t>
      </w:r>
      <w:r w:rsidR="00ED0201">
        <w:rPr>
          <w:rFonts w:ascii="Arial" w:hAnsi="Arial" w:cs="Arial"/>
        </w:rPr>
        <w:t xml:space="preserve"> unless </w:t>
      </w:r>
      <w:r w:rsidR="00BB5B91">
        <w:rPr>
          <w:rFonts w:ascii="Arial" w:hAnsi="Arial" w:cs="Arial"/>
        </w:rPr>
        <w:t>superseded</w:t>
      </w:r>
      <w:r w:rsidR="00ED0201">
        <w:rPr>
          <w:rFonts w:ascii="Arial" w:hAnsi="Arial" w:cs="Arial"/>
        </w:rPr>
        <w:t xml:space="preserve"> by a specific sponsor’s policy or procedure.</w:t>
      </w:r>
    </w:p>
    <w:p w14:paraId="68FFA255" w14:textId="77777777" w:rsidR="00192FA5" w:rsidRDefault="00192FA5" w:rsidP="00192FA5">
      <w:pPr>
        <w:ind w:left="1800"/>
        <w:rPr>
          <w:rFonts w:ascii="Arial" w:hAnsi="Arial" w:cs="Arial"/>
        </w:rPr>
      </w:pPr>
    </w:p>
    <w:p w14:paraId="4966F03F" w14:textId="2FB22BC6" w:rsidR="007C15F0" w:rsidRDefault="00192FA5" w:rsidP="004F4EB7">
      <w:pPr>
        <w:ind w:left="1800" w:hanging="360"/>
        <w:rPr>
          <w:rFonts w:ascii="Arial" w:hAnsi="Arial" w:cs="Arial"/>
        </w:rPr>
      </w:pPr>
      <w:r>
        <w:rPr>
          <w:rFonts w:ascii="Arial" w:hAnsi="Arial" w:cs="Arial"/>
        </w:rPr>
        <w:t>a.</w:t>
      </w:r>
      <w:r>
        <w:rPr>
          <w:rFonts w:ascii="Arial" w:hAnsi="Arial" w:cs="Arial"/>
        </w:rPr>
        <w:tab/>
      </w:r>
      <w:r w:rsidR="00ED0201">
        <w:rPr>
          <w:rFonts w:ascii="Arial" w:hAnsi="Arial" w:cs="Arial"/>
        </w:rPr>
        <w:t>Office of Management and Budget Circular</w:t>
      </w:r>
      <w:r w:rsidR="000D39E0">
        <w:rPr>
          <w:rFonts w:ascii="Arial" w:hAnsi="Arial" w:cs="Arial"/>
        </w:rPr>
        <w:t xml:space="preserve"> (Uniform Guidance);</w:t>
      </w:r>
      <w:r w:rsidR="0023344A">
        <w:rPr>
          <w:rFonts w:ascii="Arial" w:hAnsi="Arial" w:cs="Arial"/>
        </w:rPr>
        <w:t xml:space="preserve"> </w:t>
      </w:r>
      <w:r w:rsidR="001E0112">
        <w:rPr>
          <w:rFonts w:ascii="Arial" w:hAnsi="Arial" w:cs="Arial"/>
        </w:rPr>
        <w:t xml:space="preserve">or </w:t>
      </w:r>
      <w:hyperlink r:id="rId7" w:history="1">
        <w:r w:rsidR="001E0112" w:rsidRPr="000D39E0">
          <w:rPr>
            <w:rStyle w:val="Hyperlink"/>
            <w:rFonts w:ascii="Arial" w:hAnsi="Arial" w:cs="Arial"/>
          </w:rPr>
          <w:t xml:space="preserve">Code of Federal Regulations </w:t>
        </w:r>
        <w:r w:rsidR="001E0112" w:rsidRPr="000D39E0">
          <w:rPr>
            <w:rStyle w:val="Hyperlink"/>
            <w:rFonts w:ascii="Arial" w:hAnsi="Arial" w:cs="Arial"/>
          </w:rPr>
          <w:t>T</w:t>
        </w:r>
        <w:r w:rsidR="001E0112" w:rsidRPr="000D39E0">
          <w:rPr>
            <w:rStyle w:val="Hyperlink"/>
            <w:rFonts w:ascii="Arial" w:hAnsi="Arial" w:cs="Arial"/>
          </w:rPr>
          <w:t>itle 2</w:t>
        </w:r>
        <w:r w:rsidR="00DC3F55">
          <w:rPr>
            <w:rStyle w:val="Hyperlink"/>
            <w:rFonts w:ascii="Arial" w:hAnsi="Arial" w:cs="Arial"/>
          </w:rPr>
          <w:t xml:space="preserve">, </w:t>
        </w:r>
        <w:r w:rsidR="001E0112" w:rsidRPr="000D39E0">
          <w:rPr>
            <w:rStyle w:val="Hyperlink"/>
            <w:rFonts w:ascii="Arial" w:hAnsi="Arial" w:cs="Arial"/>
          </w:rPr>
          <w:t>Subtitle A</w:t>
        </w:r>
        <w:r w:rsidR="00DC3F55">
          <w:rPr>
            <w:rStyle w:val="Hyperlink"/>
            <w:rFonts w:ascii="Arial" w:hAnsi="Arial" w:cs="Arial"/>
          </w:rPr>
          <w:t xml:space="preserve">, </w:t>
        </w:r>
        <w:r w:rsidR="001E0112" w:rsidRPr="000D39E0">
          <w:rPr>
            <w:rStyle w:val="Hyperlink"/>
            <w:rFonts w:ascii="Arial" w:hAnsi="Arial" w:cs="Arial"/>
          </w:rPr>
          <w:t>Chapter II</w:t>
        </w:r>
        <w:r w:rsidR="00DC3F55">
          <w:rPr>
            <w:rStyle w:val="Hyperlink"/>
            <w:rFonts w:ascii="Arial" w:hAnsi="Arial" w:cs="Arial"/>
          </w:rPr>
          <w:t xml:space="preserve">, </w:t>
        </w:r>
        <w:r w:rsidR="001E0112" w:rsidRPr="000D39E0">
          <w:rPr>
            <w:rStyle w:val="Hyperlink"/>
            <w:rFonts w:ascii="Arial" w:hAnsi="Arial" w:cs="Arial"/>
          </w:rPr>
          <w:t>Part 200</w:t>
        </w:r>
      </w:hyperlink>
      <w:r w:rsidR="000D39E0">
        <w:rPr>
          <w:rFonts w:ascii="Arial" w:hAnsi="Arial" w:cs="Arial"/>
        </w:rPr>
        <w:t>,</w:t>
      </w:r>
      <w:r w:rsidR="00546BFA">
        <w:rPr>
          <w:rFonts w:ascii="Arial" w:hAnsi="Arial" w:cs="Arial"/>
        </w:rPr>
        <w:t xml:space="preserve"> </w:t>
      </w:r>
      <w:r w:rsidR="004F4EB7">
        <w:rPr>
          <w:rFonts w:ascii="Arial" w:hAnsi="Arial" w:cs="Arial"/>
        </w:rPr>
        <w:t xml:space="preserve">Uniform Administrative Requirements, Cost Principles, and Audit Requirements for Federal Awards; and  </w:t>
      </w:r>
    </w:p>
    <w:p w14:paraId="0D1B8BBD" w14:textId="77777777" w:rsidR="00192FA5" w:rsidRDefault="00192FA5" w:rsidP="00192FA5">
      <w:pPr>
        <w:tabs>
          <w:tab w:val="left" w:pos="360"/>
        </w:tabs>
        <w:ind w:left="1800"/>
        <w:rPr>
          <w:rFonts w:ascii="Arial" w:hAnsi="Arial" w:cs="Arial"/>
        </w:rPr>
      </w:pPr>
    </w:p>
    <w:p w14:paraId="65392017" w14:textId="383EFD67" w:rsidR="007C15F0" w:rsidRDefault="00192FA5" w:rsidP="0094196C">
      <w:pPr>
        <w:tabs>
          <w:tab w:val="left" w:pos="360"/>
        </w:tabs>
        <w:ind w:left="1800" w:hanging="360"/>
        <w:rPr>
          <w:rFonts w:ascii="Arial" w:hAnsi="Arial" w:cs="Arial"/>
        </w:rPr>
      </w:pPr>
      <w:r>
        <w:rPr>
          <w:rFonts w:ascii="Arial" w:hAnsi="Arial" w:cs="Arial"/>
        </w:rPr>
        <w:t>b.</w:t>
      </w:r>
      <w:r>
        <w:rPr>
          <w:rFonts w:ascii="Arial" w:hAnsi="Arial" w:cs="Arial"/>
        </w:rPr>
        <w:tab/>
      </w:r>
      <w:r w:rsidR="002F7057">
        <w:rPr>
          <w:rFonts w:ascii="Arial" w:hAnsi="Arial" w:cs="Arial"/>
        </w:rPr>
        <w:t>Office of the Governor, State of Texas</w:t>
      </w:r>
    </w:p>
    <w:p w14:paraId="5B910F42" w14:textId="3056B2B0" w:rsidR="007C15F0" w:rsidRDefault="00192FA5" w:rsidP="00192FA5">
      <w:pPr>
        <w:tabs>
          <w:tab w:val="left" w:pos="360"/>
        </w:tabs>
        <w:ind w:left="2160" w:hanging="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1)</w:t>
      </w:r>
      <w:r>
        <w:rPr>
          <w:rFonts w:ascii="Arial" w:hAnsi="Arial" w:cs="Arial"/>
        </w:rPr>
        <w:tab/>
      </w:r>
      <w:r w:rsidR="002F7057">
        <w:rPr>
          <w:rFonts w:ascii="Arial" w:hAnsi="Arial" w:cs="Arial"/>
        </w:rPr>
        <w:t>Uniform Grant Management Standards</w:t>
      </w:r>
      <w:r w:rsidR="004F4EB7">
        <w:rPr>
          <w:rFonts w:ascii="Arial" w:hAnsi="Arial" w:cs="Arial"/>
        </w:rPr>
        <w:t xml:space="preserve">. </w:t>
      </w:r>
    </w:p>
    <w:p w14:paraId="6E7BCDF0" w14:textId="77777777" w:rsidR="00DC3F55" w:rsidRDefault="00DC3F55" w:rsidP="00192FA5">
      <w:pPr>
        <w:tabs>
          <w:tab w:val="left" w:pos="360"/>
        </w:tabs>
        <w:ind w:left="2160" w:hanging="360"/>
        <w:rPr>
          <w:rFonts w:ascii="Arial" w:hAnsi="Arial" w:cs="Arial"/>
        </w:rPr>
      </w:pPr>
    </w:p>
    <w:p w14:paraId="67034F4F" w14:textId="2AEDA7EE" w:rsidR="00721E48" w:rsidRPr="00192FA5" w:rsidRDefault="00530DD6" w:rsidP="00DC3F55">
      <w:pPr>
        <w:rPr>
          <w:rFonts w:ascii="Arial" w:hAnsi="Arial" w:cs="Arial"/>
          <w:b/>
        </w:rPr>
      </w:pPr>
      <w:r w:rsidRPr="00192FA5">
        <w:rPr>
          <w:rFonts w:ascii="Arial" w:hAnsi="Arial" w:cs="Arial"/>
          <w:b/>
        </w:rPr>
        <w:t xml:space="preserve">04. </w:t>
      </w:r>
      <w:r w:rsidRPr="00192FA5">
        <w:rPr>
          <w:rFonts w:ascii="Arial" w:hAnsi="Arial" w:cs="Arial"/>
          <w:b/>
        </w:rPr>
        <w:tab/>
      </w:r>
      <w:r w:rsidR="002F7057" w:rsidRPr="00192FA5">
        <w:rPr>
          <w:rFonts w:ascii="Arial" w:hAnsi="Arial" w:cs="Arial"/>
          <w:b/>
        </w:rPr>
        <w:t>ADDITIONAL COST ALLOWABILITY STANDARD</w:t>
      </w:r>
    </w:p>
    <w:p w14:paraId="05067EF7" w14:textId="77777777" w:rsidR="00721E48" w:rsidRDefault="00721E48" w:rsidP="00C9244F">
      <w:pPr>
        <w:jc w:val="center"/>
        <w:rPr>
          <w:rFonts w:ascii="Arial" w:hAnsi="Arial" w:cs="Arial"/>
        </w:rPr>
      </w:pPr>
    </w:p>
    <w:p w14:paraId="65418778" w14:textId="77777777" w:rsidR="00721E48" w:rsidRDefault="00192FA5" w:rsidP="004776E8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04.01</w:t>
      </w:r>
      <w:r>
        <w:rPr>
          <w:rFonts w:ascii="Arial" w:hAnsi="Arial" w:cs="Arial"/>
        </w:rPr>
        <w:tab/>
      </w:r>
      <w:r w:rsidR="002F7057">
        <w:rPr>
          <w:rFonts w:ascii="Arial" w:hAnsi="Arial" w:cs="Arial"/>
        </w:rPr>
        <w:t xml:space="preserve">Proportional Costs for Certain Services – Certain costs (such as cellular phone services) may only be charged to a sponsored program in direct proportion to the current payroll appointment of the subject employee.  </w:t>
      </w:r>
    </w:p>
    <w:p w14:paraId="1DF6FA36" w14:textId="77777777" w:rsidR="002F7057" w:rsidRDefault="002F7057" w:rsidP="00C9244F">
      <w:pPr>
        <w:jc w:val="center"/>
        <w:rPr>
          <w:rFonts w:ascii="Arial" w:hAnsi="Arial" w:cs="Arial"/>
        </w:rPr>
      </w:pPr>
    </w:p>
    <w:p w14:paraId="26E9A783" w14:textId="0911CD01" w:rsidR="007E7D9A" w:rsidRDefault="00530DD6" w:rsidP="004776E8">
      <w:pPr>
        <w:ind w:left="720" w:hanging="720"/>
        <w:rPr>
          <w:rFonts w:ascii="Arial" w:hAnsi="Arial" w:cs="Arial"/>
          <w:b/>
        </w:rPr>
      </w:pPr>
      <w:r w:rsidRPr="00192FA5">
        <w:rPr>
          <w:rFonts w:ascii="Arial" w:hAnsi="Arial" w:cs="Arial"/>
          <w:b/>
        </w:rPr>
        <w:t xml:space="preserve">05. </w:t>
      </w:r>
      <w:r w:rsidR="004776E8" w:rsidRPr="00192FA5">
        <w:rPr>
          <w:rFonts w:ascii="Arial" w:hAnsi="Arial" w:cs="Arial"/>
          <w:b/>
        </w:rPr>
        <w:tab/>
      </w:r>
      <w:r w:rsidR="007E7D9A">
        <w:rPr>
          <w:rFonts w:ascii="Arial" w:hAnsi="Arial" w:cs="Arial"/>
          <w:b/>
        </w:rPr>
        <w:t>REVIEWER OF THIS PPS</w:t>
      </w:r>
    </w:p>
    <w:p w14:paraId="6CCC0169" w14:textId="77777777" w:rsidR="007E7D9A" w:rsidRDefault="007E7D9A" w:rsidP="004776E8">
      <w:pPr>
        <w:ind w:left="720" w:hanging="720"/>
        <w:rPr>
          <w:rFonts w:ascii="Arial" w:hAnsi="Arial" w:cs="Arial"/>
          <w:b/>
        </w:rPr>
      </w:pPr>
    </w:p>
    <w:p w14:paraId="695F1B84" w14:textId="0AE5905D" w:rsidR="007E7D9A" w:rsidRDefault="007E7D9A" w:rsidP="007E7D9A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05.01</w:t>
      </w:r>
      <w:r>
        <w:rPr>
          <w:rFonts w:ascii="Arial" w:hAnsi="Arial" w:cs="Arial"/>
        </w:rPr>
        <w:tab/>
        <w:t>Reviewer of this PPS include</w:t>
      </w:r>
      <w:r w:rsidR="004F4EB7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the following:</w:t>
      </w:r>
    </w:p>
    <w:p w14:paraId="00AF9942" w14:textId="77777777" w:rsidR="007E7D9A" w:rsidRDefault="007E7D9A" w:rsidP="007E7D9A">
      <w:pPr>
        <w:ind w:left="1440" w:hanging="720"/>
        <w:rPr>
          <w:rFonts w:ascii="Arial" w:hAnsi="Arial" w:cs="Arial"/>
        </w:rPr>
      </w:pPr>
    </w:p>
    <w:p w14:paraId="6B972794" w14:textId="77777777" w:rsidR="007E7D9A" w:rsidRPr="007E7D9A" w:rsidRDefault="007E7D9A" w:rsidP="007E7D9A">
      <w:pPr>
        <w:tabs>
          <w:tab w:val="left" w:pos="5760"/>
        </w:tabs>
        <w:ind w:left="1440"/>
        <w:rPr>
          <w:rFonts w:ascii="Arial" w:hAnsi="Arial" w:cs="Arial"/>
          <w:u w:val="single"/>
        </w:rPr>
      </w:pPr>
      <w:r w:rsidRPr="007E7D9A">
        <w:rPr>
          <w:rFonts w:ascii="Arial" w:hAnsi="Arial" w:cs="Arial"/>
          <w:u w:val="single"/>
        </w:rPr>
        <w:t>Position</w:t>
      </w:r>
      <w:r>
        <w:rPr>
          <w:rFonts w:ascii="Arial" w:hAnsi="Arial" w:cs="Arial"/>
        </w:rPr>
        <w:tab/>
      </w:r>
      <w:r w:rsidRPr="007E7D9A">
        <w:rPr>
          <w:rFonts w:ascii="Arial" w:hAnsi="Arial" w:cs="Arial"/>
          <w:u w:val="single"/>
        </w:rPr>
        <w:t>Date</w:t>
      </w:r>
    </w:p>
    <w:p w14:paraId="20D65839" w14:textId="77777777" w:rsidR="007E7D9A" w:rsidRDefault="007E7D9A" w:rsidP="007E7D9A">
      <w:pPr>
        <w:tabs>
          <w:tab w:val="left" w:pos="5760"/>
        </w:tabs>
        <w:ind w:left="1440"/>
        <w:rPr>
          <w:rFonts w:ascii="Arial" w:hAnsi="Arial" w:cs="Arial"/>
        </w:rPr>
      </w:pPr>
    </w:p>
    <w:p w14:paraId="5A0340AC" w14:textId="5FE24166" w:rsidR="007E7D9A" w:rsidRPr="007E7D9A" w:rsidRDefault="007E7D9A" w:rsidP="007E7D9A">
      <w:pPr>
        <w:tabs>
          <w:tab w:val="left" w:pos="5760"/>
        </w:tabs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Director, </w:t>
      </w:r>
      <w:r w:rsidR="00396338" w:rsidRPr="00396338">
        <w:rPr>
          <w:rFonts w:ascii="Arial" w:hAnsi="Arial" w:cs="Arial"/>
        </w:rPr>
        <w:t>Post-Award Support Services</w:t>
      </w:r>
      <w:r>
        <w:rPr>
          <w:rFonts w:ascii="Arial" w:hAnsi="Arial" w:cs="Arial"/>
        </w:rPr>
        <w:tab/>
        <w:t>August 1 E4Y</w:t>
      </w:r>
    </w:p>
    <w:p w14:paraId="49D4E8A4" w14:textId="77777777" w:rsidR="007E7D9A" w:rsidRDefault="007E7D9A" w:rsidP="004776E8">
      <w:pPr>
        <w:ind w:left="720" w:hanging="720"/>
        <w:rPr>
          <w:rFonts w:ascii="Arial" w:hAnsi="Arial" w:cs="Arial"/>
          <w:b/>
        </w:rPr>
      </w:pPr>
    </w:p>
    <w:p w14:paraId="07EDB379" w14:textId="77777777" w:rsidR="00C9244F" w:rsidRPr="00192FA5" w:rsidRDefault="007E7D9A" w:rsidP="004776E8">
      <w:pPr>
        <w:ind w:left="720"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06.</w:t>
      </w:r>
      <w:r>
        <w:rPr>
          <w:rFonts w:ascii="Arial" w:hAnsi="Arial" w:cs="Arial"/>
          <w:b/>
        </w:rPr>
        <w:tab/>
      </w:r>
      <w:r w:rsidR="00C9244F" w:rsidRPr="00192FA5">
        <w:rPr>
          <w:rFonts w:ascii="Arial" w:hAnsi="Arial" w:cs="Arial"/>
          <w:b/>
        </w:rPr>
        <w:t>CERTIFICATION STATEMENT</w:t>
      </w:r>
    </w:p>
    <w:p w14:paraId="450ADEE8" w14:textId="77777777" w:rsidR="00C9244F" w:rsidRPr="00C9244F" w:rsidRDefault="00C9244F" w:rsidP="00C9244F">
      <w:pPr>
        <w:rPr>
          <w:rFonts w:ascii="Arial" w:hAnsi="Arial" w:cs="Arial"/>
        </w:rPr>
      </w:pPr>
    </w:p>
    <w:p w14:paraId="4D163BBA" w14:textId="299EFCC8" w:rsidR="00C9244F" w:rsidRDefault="00C9244F" w:rsidP="004776E8">
      <w:pPr>
        <w:pStyle w:val="ListParagraph"/>
        <w:rPr>
          <w:rFonts w:ascii="Arial" w:hAnsi="Arial" w:cs="Arial"/>
        </w:rPr>
      </w:pPr>
      <w:r w:rsidRPr="00BB5B91">
        <w:rPr>
          <w:rFonts w:ascii="Arial" w:hAnsi="Arial" w:cs="Arial"/>
        </w:rPr>
        <w:t xml:space="preserve">This PPS has been approved by the </w:t>
      </w:r>
      <w:r w:rsidR="007E7D9A">
        <w:rPr>
          <w:rFonts w:ascii="Arial" w:hAnsi="Arial" w:cs="Arial"/>
        </w:rPr>
        <w:t xml:space="preserve">following </w:t>
      </w:r>
      <w:r w:rsidR="005F0F90">
        <w:rPr>
          <w:rFonts w:ascii="Arial" w:hAnsi="Arial" w:cs="Arial"/>
        </w:rPr>
        <w:t>individuals in their official capacities</w:t>
      </w:r>
      <w:r w:rsidRPr="00BB5B91">
        <w:rPr>
          <w:rFonts w:ascii="Arial" w:hAnsi="Arial" w:cs="Arial"/>
        </w:rPr>
        <w:t xml:space="preserve"> </w:t>
      </w:r>
      <w:r w:rsidR="007E7D9A">
        <w:rPr>
          <w:rFonts w:ascii="Arial" w:hAnsi="Arial" w:cs="Arial"/>
        </w:rPr>
        <w:t>a</w:t>
      </w:r>
      <w:r w:rsidRPr="00BB5B91">
        <w:rPr>
          <w:rFonts w:ascii="Arial" w:hAnsi="Arial" w:cs="Arial"/>
        </w:rPr>
        <w:t>nd repr</w:t>
      </w:r>
      <w:r w:rsidR="005F0F90">
        <w:rPr>
          <w:rFonts w:ascii="Arial" w:hAnsi="Arial" w:cs="Arial"/>
        </w:rPr>
        <w:t>esents Texas State</w:t>
      </w:r>
      <w:r w:rsidRPr="00BB5B91">
        <w:rPr>
          <w:rFonts w:ascii="Arial" w:hAnsi="Arial" w:cs="Arial"/>
        </w:rPr>
        <w:t xml:space="preserve"> </w:t>
      </w:r>
      <w:r w:rsidR="00DC3F55">
        <w:rPr>
          <w:rFonts w:ascii="Arial" w:hAnsi="Arial" w:cs="Arial"/>
        </w:rPr>
        <w:t>Research</w:t>
      </w:r>
      <w:r w:rsidRPr="00BB5B91">
        <w:rPr>
          <w:rFonts w:ascii="Arial" w:hAnsi="Arial" w:cs="Arial"/>
        </w:rPr>
        <w:t xml:space="preserve"> policy and procedure from the date of this document until superseded. </w:t>
      </w:r>
    </w:p>
    <w:p w14:paraId="68FE396A" w14:textId="77777777" w:rsidR="007E7D9A" w:rsidRDefault="007E7D9A" w:rsidP="004776E8">
      <w:pPr>
        <w:pStyle w:val="ListParagraph"/>
        <w:rPr>
          <w:rFonts w:ascii="Arial" w:hAnsi="Arial" w:cs="Arial"/>
        </w:rPr>
      </w:pPr>
    </w:p>
    <w:p w14:paraId="7BED9875" w14:textId="05F3C37E" w:rsidR="007E7D9A" w:rsidRDefault="007E7D9A" w:rsidP="004776E8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Director, </w:t>
      </w:r>
      <w:r w:rsidR="00396338" w:rsidRPr="00396338">
        <w:rPr>
          <w:rFonts w:ascii="Arial" w:hAnsi="Arial" w:cs="Arial"/>
        </w:rPr>
        <w:t>Post-Award Support Services</w:t>
      </w:r>
      <w:r>
        <w:rPr>
          <w:rFonts w:ascii="Arial" w:hAnsi="Arial" w:cs="Arial"/>
        </w:rPr>
        <w:t>; senior reviewer of this PPS</w:t>
      </w:r>
    </w:p>
    <w:p w14:paraId="64FEB17E" w14:textId="77777777" w:rsidR="007E7D9A" w:rsidRDefault="007E7D9A" w:rsidP="004776E8">
      <w:pPr>
        <w:pStyle w:val="ListParagraph"/>
        <w:rPr>
          <w:rFonts w:ascii="Arial" w:hAnsi="Arial" w:cs="Arial"/>
        </w:rPr>
      </w:pPr>
    </w:p>
    <w:p w14:paraId="79A83A8F" w14:textId="6146187B" w:rsidR="00C9244F" w:rsidRDefault="007E7D9A" w:rsidP="00DC3F55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Vice President for Research</w:t>
      </w:r>
    </w:p>
    <w:p w14:paraId="21EC067C" w14:textId="77777777" w:rsidR="00DC3F55" w:rsidRPr="00DC3F55" w:rsidRDefault="00DC3F55" w:rsidP="00DC3F55">
      <w:pPr>
        <w:rPr>
          <w:rFonts w:ascii="Arial" w:hAnsi="Arial" w:cs="Arial"/>
        </w:rPr>
      </w:pPr>
    </w:p>
    <w:p w14:paraId="45DB8A91" w14:textId="77777777" w:rsidR="00C9244F" w:rsidRPr="00C9244F" w:rsidRDefault="00C9244F" w:rsidP="00C9244F">
      <w:pPr>
        <w:rPr>
          <w:rFonts w:ascii="Arial" w:hAnsi="Arial" w:cs="Arial"/>
        </w:rPr>
      </w:pPr>
    </w:p>
    <w:p w14:paraId="125FB804" w14:textId="77777777" w:rsidR="00EB077B" w:rsidRPr="00C9244F" w:rsidRDefault="00EB077B" w:rsidP="00EB077B">
      <w:pPr>
        <w:rPr>
          <w:rFonts w:ascii="Arial" w:hAnsi="Arial" w:cs="Arial"/>
        </w:rPr>
      </w:pPr>
    </w:p>
    <w:p w14:paraId="7D233509" w14:textId="77777777" w:rsidR="00734D6F" w:rsidRPr="00C9244F" w:rsidRDefault="00EB077B" w:rsidP="00EB077B">
      <w:pPr>
        <w:rPr>
          <w:rFonts w:ascii="Arial" w:hAnsi="Arial" w:cs="Arial"/>
        </w:rPr>
      </w:pPr>
      <w:r w:rsidRPr="00C9244F">
        <w:rPr>
          <w:rFonts w:ascii="Arial" w:hAnsi="Arial" w:cs="Arial"/>
        </w:rPr>
        <w:t xml:space="preserve">  </w:t>
      </w:r>
    </w:p>
    <w:sectPr w:rsidR="00734D6F" w:rsidRPr="00C9244F" w:rsidSect="004F4EB7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7312A" w14:textId="77777777" w:rsidR="003C6BB7" w:rsidRDefault="003C6BB7" w:rsidP="004F4EB7">
      <w:r>
        <w:separator/>
      </w:r>
    </w:p>
  </w:endnote>
  <w:endnote w:type="continuationSeparator" w:id="0">
    <w:p w14:paraId="7D5043B1" w14:textId="77777777" w:rsidR="003C6BB7" w:rsidRDefault="003C6BB7" w:rsidP="004F4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A0B2E" w14:textId="77777777" w:rsidR="003C6BB7" w:rsidRDefault="003C6BB7" w:rsidP="004F4EB7">
      <w:r>
        <w:separator/>
      </w:r>
    </w:p>
  </w:footnote>
  <w:footnote w:type="continuationSeparator" w:id="0">
    <w:p w14:paraId="662ADD13" w14:textId="77777777" w:rsidR="003C6BB7" w:rsidRDefault="003C6BB7" w:rsidP="004F4E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43BCA"/>
    <w:multiLevelType w:val="hybridMultilevel"/>
    <w:tmpl w:val="C74E75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D0914"/>
    <w:multiLevelType w:val="hybridMultilevel"/>
    <w:tmpl w:val="F544D466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" w15:restartNumberingAfterBreak="0">
    <w:nsid w:val="33742A81"/>
    <w:multiLevelType w:val="hybridMultilevel"/>
    <w:tmpl w:val="8C0876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F35246"/>
    <w:multiLevelType w:val="hybridMultilevel"/>
    <w:tmpl w:val="FF0051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4B5770"/>
    <w:multiLevelType w:val="hybridMultilevel"/>
    <w:tmpl w:val="528C51FC"/>
    <w:lvl w:ilvl="0" w:tplc="3858F19A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47710AF3"/>
    <w:multiLevelType w:val="hybridMultilevel"/>
    <w:tmpl w:val="EB3622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C6067E"/>
    <w:multiLevelType w:val="hybridMultilevel"/>
    <w:tmpl w:val="71F078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851620"/>
    <w:multiLevelType w:val="hybridMultilevel"/>
    <w:tmpl w:val="ECC2905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8C734B"/>
    <w:multiLevelType w:val="hybridMultilevel"/>
    <w:tmpl w:val="71984C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CA3D8C"/>
    <w:multiLevelType w:val="hybridMultilevel"/>
    <w:tmpl w:val="C80602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7D1737"/>
    <w:multiLevelType w:val="hybridMultilevel"/>
    <w:tmpl w:val="87765EC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45310423">
    <w:abstractNumId w:val="6"/>
  </w:num>
  <w:num w:numId="2" w16cid:durableId="1168980572">
    <w:abstractNumId w:val="8"/>
  </w:num>
  <w:num w:numId="3" w16cid:durableId="36587913">
    <w:abstractNumId w:val="7"/>
  </w:num>
  <w:num w:numId="4" w16cid:durableId="1140463092">
    <w:abstractNumId w:val="0"/>
  </w:num>
  <w:num w:numId="5" w16cid:durableId="534932398">
    <w:abstractNumId w:val="4"/>
  </w:num>
  <w:num w:numId="6" w16cid:durableId="786124039">
    <w:abstractNumId w:val="10"/>
  </w:num>
  <w:num w:numId="7" w16cid:durableId="973409302">
    <w:abstractNumId w:val="5"/>
  </w:num>
  <w:num w:numId="8" w16cid:durableId="369308585">
    <w:abstractNumId w:val="3"/>
  </w:num>
  <w:num w:numId="9" w16cid:durableId="1088579962">
    <w:abstractNumId w:val="2"/>
  </w:num>
  <w:num w:numId="10" w16cid:durableId="437456890">
    <w:abstractNumId w:val="9"/>
  </w:num>
  <w:num w:numId="11" w16cid:durableId="18260430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77B"/>
    <w:rsid w:val="00040EC4"/>
    <w:rsid w:val="00046E7F"/>
    <w:rsid w:val="000553C0"/>
    <w:rsid w:val="000D39E0"/>
    <w:rsid w:val="00130B83"/>
    <w:rsid w:val="001616EC"/>
    <w:rsid w:val="00191538"/>
    <w:rsid w:val="00192B0B"/>
    <w:rsid w:val="00192FA5"/>
    <w:rsid w:val="001A6249"/>
    <w:rsid w:val="001E0112"/>
    <w:rsid w:val="00231DA4"/>
    <w:rsid w:val="0023344A"/>
    <w:rsid w:val="002F7057"/>
    <w:rsid w:val="00305CC8"/>
    <w:rsid w:val="00311125"/>
    <w:rsid w:val="00360204"/>
    <w:rsid w:val="003678C2"/>
    <w:rsid w:val="00373466"/>
    <w:rsid w:val="00393249"/>
    <w:rsid w:val="00396338"/>
    <w:rsid w:val="003A427A"/>
    <w:rsid w:val="003C18B3"/>
    <w:rsid w:val="003C6BB7"/>
    <w:rsid w:val="003C7600"/>
    <w:rsid w:val="003C7AEB"/>
    <w:rsid w:val="003F115E"/>
    <w:rsid w:val="00403A4F"/>
    <w:rsid w:val="00413C86"/>
    <w:rsid w:val="004220D4"/>
    <w:rsid w:val="00467A5C"/>
    <w:rsid w:val="004776E8"/>
    <w:rsid w:val="004A0C35"/>
    <w:rsid w:val="004F4EB7"/>
    <w:rsid w:val="0050697B"/>
    <w:rsid w:val="00530DD6"/>
    <w:rsid w:val="00531A0B"/>
    <w:rsid w:val="00544990"/>
    <w:rsid w:val="00546BFA"/>
    <w:rsid w:val="00573CFB"/>
    <w:rsid w:val="005B2B7C"/>
    <w:rsid w:val="005B4C24"/>
    <w:rsid w:val="005F0F90"/>
    <w:rsid w:val="0065161F"/>
    <w:rsid w:val="00663E2B"/>
    <w:rsid w:val="006641D9"/>
    <w:rsid w:val="006F0336"/>
    <w:rsid w:val="00706D2A"/>
    <w:rsid w:val="007129A1"/>
    <w:rsid w:val="00721E48"/>
    <w:rsid w:val="00734D6F"/>
    <w:rsid w:val="00747FC3"/>
    <w:rsid w:val="00795320"/>
    <w:rsid w:val="007C15F0"/>
    <w:rsid w:val="007E7D9A"/>
    <w:rsid w:val="00804B48"/>
    <w:rsid w:val="00806BD6"/>
    <w:rsid w:val="00861AD9"/>
    <w:rsid w:val="00895BD3"/>
    <w:rsid w:val="008B7B64"/>
    <w:rsid w:val="008E6163"/>
    <w:rsid w:val="00910BB1"/>
    <w:rsid w:val="009337FE"/>
    <w:rsid w:val="0094196C"/>
    <w:rsid w:val="00980A4B"/>
    <w:rsid w:val="009920DC"/>
    <w:rsid w:val="009B69FE"/>
    <w:rsid w:val="00A01C0D"/>
    <w:rsid w:val="00A064BB"/>
    <w:rsid w:val="00A07188"/>
    <w:rsid w:val="00A15BD9"/>
    <w:rsid w:val="00A518C5"/>
    <w:rsid w:val="00A55132"/>
    <w:rsid w:val="00A67346"/>
    <w:rsid w:val="00A8007E"/>
    <w:rsid w:val="00AA0774"/>
    <w:rsid w:val="00AA2E84"/>
    <w:rsid w:val="00AA308F"/>
    <w:rsid w:val="00AA5415"/>
    <w:rsid w:val="00AB40EB"/>
    <w:rsid w:val="00B07038"/>
    <w:rsid w:val="00B1306D"/>
    <w:rsid w:val="00B25C76"/>
    <w:rsid w:val="00B4785C"/>
    <w:rsid w:val="00B66204"/>
    <w:rsid w:val="00B75F0A"/>
    <w:rsid w:val="00BB5B91"/>
    <w:rsid w:val="00BB5EE2"/>
    <w:rsid w:val="00BE203E"/>
    <w:rsid w:val="00C61DEC"/>
    <w:rsid w:val="00C9244F"/>
    <w:rsid w:val="00CA3625"/>
    <w:rsid w:val="00CC211C"/>
    <w:rsid w:val="00CE323E"/>
    <w:rsid w:val="00D247FC"/>
    <w:rsid w:val="00D836E9"/>
    <w:rsid w:val="00D8412A"/>
    <w:rsid w:val="00DC24AB"/>
    <w:rsid w:val="00DC3F55"/>
    <w:rsid w:val="00E24984"/>
    <w:rsid w:val="00E577E4"/>
    <w:rsid w:val="00E66D78"/>
    <w:rsid w:val="00EB077B"/>
    <w:rsid w:val="00ED0201"/>
    <w:rsid w:val="00EF6F49"/>
    <w:rsid w:val="00F20E4D"/>
    <w:rsid w:val="00F63141"/>
    <w:rsid w:val="00F762A1"/>
    <w:rsid w:val="00F81D0E"/>
    <w:rsid w:val="00FA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65304F"/>
  <w15:chartTrackingRefBased/>
  <w15:docId w15:val="{487DF9F2-B507-4C1A-B32F-E242D94EF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3A4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9244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67A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67A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7A5C"/>
    <w:pPr>
      <w:ind w:left="720"/>
    </w:pPr>
  </w:style>
  <w:style w:type="character" w:styleId="FollowedHyperlink">
    <w:name w:val="FollowedHyperlink"/>
    <w:rsid w:val="001E0112"/>
    <w:rPr>
      <w:color w:val="954F72"/>
      <w:u w:val="single"/>
    </w:rPr>
  </w:style>
  <w:style w:type="paragraph" w:styleId="Header">
    <w:name w:val="header"/>
    <w:basedOn w:val="Normal"/>
    <w:link w:val="HeaderChar"/>
    <w:uiPriority w:val="99"/>
    <w:rsid w:val="004F4E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4EB7"/>
    <w:rPr>
      <w:sz w:val="24"/>
      <w:szCs w:val="24"/>
    </w:rPr>
  </w:style>
  <w:style w:type="paragraph" w:styleId="Footer">
    <w:name w:val="footer"/>
    <w:basedOn w:val="Normal"/>
    <w:link w:val="FooterChar"/>
    <w:rsid w:val="004F4E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F4EB7"/>
    <w:rPr>
      <w:sz w:val="24"/>
      <w:szCs w:val="24"/>
    </w:rPr>
  </w:style>
  <w:style w:type="paragraph" w:styleId="Revision">
    <w:name w:val="Revision"/>
    <w:hidden/>
    <w:uiPriority w:val="99"/>
    <w:semiHidden/>
    <w:rsid w:val="00C61DE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6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cfr.gov/cgi-bin/text-idx?tpl=/ecfrbrowse/Title02/2cfr200_main_02.t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Participant Support on Sponsored Programs</vt:lpstr>
    </vt:vector>
  </TitlesOfParts>
  <Company> </Company>
  <LinksUpToDate>false</LinksUpToDate>
  <CharactersWithSpaces>2512</CharactersWithSpaces>
  <SharedDoc>false</SharedDoc>
  <HLinks>
    <vt:vector size="6" baseType="variant">
      <vt:variant>
        <vt:i4>4390953</vt:i4>
      </vt:variant>
      <vt:variant>
        <vt:i4>0</vt:i4>
      </vt:variant>
      <vt:variant>
        <vt:i4>0</vt:i4>
      </vt:variant>
      <vt:variant>
        <vt:i4>5</vt:i4>
      </vt:variant>
      <vt:variant>
        <vt:lpwstr>http://www.whitehouse.gov/omb/circulars_default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Participant Support on Sponsored Programs</dc:title>
  <dc:subject/>
  <dc:creator>Erwin, W Scott</dc:creator>
  <cp:keywords/>
  <dc:description/>
  <cp:lastModifiedBy>Martinez, Iza N</cp:lastModifiedBy>
  <cp:revision>2</cp:revision>
  <cp:lastPrinted>2019-11-11T19:34:00Z</cp:lastPrinted>
  <dcterms:created xsi:type="dcterms:W3CDTF">2023-05-24T19:53:00Z</dcterms:created>
  <dcterms:modified xsi:type="dcterms:W3CDTF">2023-05-24T19:53:00Z</dcterms:modified>
</cp:coreProperties>
</file>