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44AD" w14:textId="77777777" w:rsidR="000D3200" w:rsidRPr="000D3200" w:rsidRDefault="000D3200" w:rsidP="000D3200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Toc208895264"/>
      <w:r w:rsidRPr="000D3200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64A68F11" w14:textId="77777777" w:rsidR="000D3200" w:rsidRPr="000D3200" w:rsidRDefault="000D3200" w:rsidP="000D3200">
      <w:pPr>
        <w:jc w:val="both"/>
        <w:rPr>
          <w:rFonts w:ascii="Calibri Light" w:hAnsi="Calibri Light" w:cs="Calibri Light"/>
          <w:sz w:val="24"/>
          <w:szCs w:val="24"/>
        </w:rPr>
      </w:pPr>
    </w:p>
    <w:p w14:paraId="64CB606E" w14:textId="77777777" w:rsidR="000D3200" w:rsidRPr="000D3200" w:rsidRDefault="000D3200" w:rsidP="000D3200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0D3200">
        <w:rPr>
          <w:rFonts w:ascii="Calibri Light" w:hAnsi="Calibri Light" w:cs="Calibri Light"/>
          <w:sz w:val="24"/>
          <w:szCs w:val="24"/>
        </w:rPr>
        <w:t xml:space="preserve">_____________________________ </w:t>
      </w:r>
      <w:r w:rsidRPr="000D3200">
        <w:rPr>
          <w:rFonts w:ascii="Calibri Light" w:hAnsi="Calibri Light" w:cs="Calibri Light"/>
          <w:sz w:val="24"/>
          <w:szCs w:val="24"/>
        </w:rPr>
        <w:tab/>
      </w:r>
      <w:proofErr w:type="gramStart"/>
      <w:r w:rsidRPr="000D3200">
        <w:rPr>
          <w:rFonts w:ascii="Calibri Light" w:hAnsi="Calibri Light" w:cs="Calibri Light"/>
          <w:sz w:val="24"/>
          <w:szCs w:val="24"/>
        </w:rPr>
        <w:t xml:space="preserve">§  </w:t>
      </w:r>
      <w:r w:rsidRPr="000D3200">
        <w:rPr>
          <w:rFonts w:ascii="Calibri Light" w:hAnsi="Calibri Light" w:cs="Calibri Light"/>
          <w:sz w:val="24"/>
          <w:szCs w:val="24"/>
        </w:rPr>
        <w:tab/>
      </w:r>
      <w:proofErr w:type="gramEnd"/>
      <w:r w:rsidRPr="000D3200">
        <w:rPr>
          <w:rFonts w:ascii="Calibri Light" w:hAnsi="Calibri Light" w:cs="Calibri Light"/>
          <w:sz w:val="24"/>
          <w:szCs w:val="24"/>
        </w:rPr>
        <w:t>IN THE JUSTICE COURT</w:t>
      </w:r>
    </w:p>
    <w:p w14:paraId="693F5352" w14:textId="77777777" w:rsidR="000D3200" w:rsidRPr="000D3200" w:rsidRDefault="000D3200" w:rsidP="000D3200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0D3200">
        <w:rPr>
          <w:rFonts w:ascii="Calibri Light" w:hAnsi="Calibri Light" w:cs="Calibri Light"/>
          <w:caps/>
          <w:sz w:val="24"/>
          <w:szCs w:val="24"/>
        </w:rPr>
        <w:t>Plaintiff</w:t>
      </w:r>
      <w:r w:rsidRPr="000D3200">
        <w:rPr>
          <w:rFonts w:ascii="Calibri Light" w:hAnsi="Calibri Light" w:cs="Calibri Light"/>
          <w:sz w:val="24"/>
          <w:szCs w:val="24"/>
        </w:rPr>
        <w:tab/>
        <w:t>§</w:t>
      </w:r>
    </w:p>
    <w:p w14:paraId="3D6C5831" w14:textId="77777777" w:rsidR="000D3200" w:rsidRPr="000D3200" w:rsidRDefault="000D3200" w:rsidP="000D3200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0D3200">
        <w:rPr>
          <w:rFonts w:ascii="Calibri Light" w:hAnsi="Calibri Light" w:cs="Calibri Light"/>
          <w:sz w:val="24"/>
          <w:szCs w:val="24"/>
        </w:rPr>
        <w:tab/>
        <w:t>§</w:t>
      </w:r>
    </w:p>
    <w:p w14:paraId="00801CC2" w14:textId="77777777" w:rsidR="000D3200" w:rsidRPr="000D3200" w:rsidRDefault="000D3200" w:rsidP="000D3200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0D3200">
        <w:rPr>
          <w:rFonts w:ascii="Calibri Light" w:hAnsi="Calibri Light" w:cs="Calibri Light"/>
          <w:sz w:val="24"/>
          <w:szCs w:val="24"/>
        </w:rPr>
        <w:t>v.</w:t>
      </w:r>
      <w:r w:rsidRPr="000D3200">
        <w:rPr>
          <w:rFonts w:ascii="Calibri Light" w:hAnsi="Calibri Light" w:cs="Calibri Light"/>
          <w:sz w:val="24"/>
          <w:szCs w:val="24"/>
        </w:rPr>
        <w:tab/>
        <w:t>§</w:t>
      </w:r>
      <w:r w:rsidRPr="000D3200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4DDBE07E" w14:textId="77777777" w:rsidR="000D3200" w:rsidRPr="000D3200" w:rsidRDefault="000D3200" w:rsidP="000D3200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0D3200">
        <w:rPr>
          <w:rFonts w:ascii="Calibri Light" w:hAnsi="Calibri Light" w:cs="Calibri Light"/>
          <w:sz w:val="24"/>
          <w:szCs w:val="24"/>
        </w:rPr>
        <w:tab/>
        <w:t>§</w:t>
      </w:r>
    </w:p>
    <w:p w14:paraId="07402D73" w14:textId="77777777" w:rsidR="000D3200" w:rsidRPr="000D3200" w:rsidRDefault="000D3200" w:rsidP="000D3200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0D3200">
        <w:rPr>
          <w:rFonts w:ascii="Calibri Light" w:hAnsi="Calibri Light" w:cs="Calibri Light"/>
          <w:sz w:val="24"/>
          <w:szCs w:val="24"/>
        </w:rPr>
        <w:t>______________________________</w:t>
      </w:r>
      <w:r w:rsidRPr="000D3200">
        <w:rPr>
          <w:rFonts w:ascii="Calibri Light" w:hAnsi="Calibri Light" w:cs="Calibri Light"/>
          <w:sz w:val="24"/>
          <w:szCs w:val="24"/>
        </w:rPr>
        <w:tab/>
        <w:t>§</w:t>
      </w:r>
    </w:p>
    <w:p w14:paraId="441C5464" w14:textId="77777777" w:rsidR="000D3200" w:rsidRPr="000D3200" w:rsidRDefault="000D3200" w:rsidP="000D3200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0D3200">
        <w:rPr>
          <w:rFonts w:ascii="Calibri Light" w:hAnsi="Calibri Light" w:cs="Calibri Light"/>
          <w:caps/>
          <w:sz w:val="24"/>
          <w:szCs w:val="24"/>
        </w:rPr>
        <w:t>Defendant</w:t>
      </w:r>
      <w:r w:rsidRPr="000D3200">
        <w:rPr>
          <w:rFonts w:ascii="Calibri Light" w:hAnsi="Calibri Light" w:cs="Calibri Light"/>
          <w:sz w:val="24"/>
          <w:szCs w:val="24"/>
        </w:rPr>
        <w:tab/>
        <w:t>§</w:t>
      </w:r>
      <w:r w:rsidRPr="000D3200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0C626668" w14:textId="77777777" w:rsidR="00FD252E" w:rsidRPr="009E0BBB" w:rsidRDefault="00FD252E" w:rsidP="00FD252E">
      <w:pPr>
        <w:jc w:val="center"/>
        <w:rPr>
          <w:rFonts w:asciiTheme="minorHAnsi" w:hAnsiTheme="minorHAnsi"/>
          <w:smallCaps/>
          <w:sz w:val="24"/>
          <w:szCs w:val="24"/>
          <w:u w:val="single"/>
        </w:rPr>
      </w:pPr>
    </w:p>
    <w:p w14:paraId="35FF4DE4" w14:textId="77777777" w:rsidR="00FD252E" w:rsidRPr="00F430EC" w:rsidRDefault="00FD252E" w:rsidP="009E0BBB">
      <w:pPr>
        <w:spacing w:before="120" w:after="120" w:line="288" w:lineRule="auto"/>
        <w:jc w:val="center"/>
        <w:rPr>
          <w:rFonts w:asciiTheme="majorHAnsi" w:hAnsiTheme="majorHAnsi"/>
          <w:b/>
          <w:smallCaps/>
          <w:sz w:val="28"/>
          <w:szCs w:val="28"/>
        </w:rPr>
      </w:pPr>
      <w:r w:rsidRPr="00F430EC">
        <w:rPr>
          <w:rFonts w:asciiTheme="majorHAnsi" w:hAnsiTheme="majorHAnsi"/>
          <w:b/>
          <w:smallCaps/>
          <w:sz w:val="28"/>
          <w:szCs w:val="28"/>
        </w:rPr>
        <w:t>WRIT OF POSSESSION</w:t>
      </w:r>
    </w:p>
    <w:bookmarkEnd w:id="0"/>
    <w:p w14:paraId="46116622" w14:textId="6484D56F" w:rsidR="009E0BBB" w:rsidRDefault="009E0B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20" w:line="288" w:lineRule="auto"/>
        <w:ind w:right="540"/>
        <w:rPr>
          <w:rFonts w:asciiTheme="minorHAnsi" w:hAnsiTheme="minorHAnsi"/>
          <w:b/>
          <w:smallCaps/>
          <w:sz w:val="24"/>
          <w:szCs w:val="24"/>
        </w:rPr>
      </w:pPr>
      <w:r>
        <w:rPr>
          <w:rFonts w:asciiTheme="minorHAnsi" w:hAnsiTheme="minorHAnsi"/>
          <w:b/>
          <w:smallCaps/>
          <w:sz w:val="24"/>
          <w:szCs w:val="24"/>
        </w:rPr>
        <w:t>THE STATE OF TEXAS</w:t>
      </w:r>
    </w:p>
    <w:p w14:paraId="4778568B" w14:textId="65EE7D72" w:rsidR="00917A80" w:rsidRPr="00F430EC" w:rsidRDefault="0091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20" w:line="288" w:lineRule="auto"/>
        <w:ind w:right="540"/>
        <w:rPr>
          <w:rFonts w:asciiTheme="minorHAnsi" w:hAnsiTheme="minorHAnsi"/>
          <w:b/>
          <w:smallCaps/>
          <w:sz w:val="24"/>
          <w:szCs w:val="24"/>
        </w:rPr>
      </w:pPr>
      <w:r w:rsidRPr="00F430EC">
        <w:rPr>
          <w:rFonts w:asciiTheme="minorHAnsi" w:hAnsiTheme="minorHAnsi"/>
          <w:b/>
          <w:smallCaps/>
          <w:sz w:val="24"/>
          <w:szCs w:val="24"/>
        </w:rPr>
        <w:t>TO THE SHERIFF OR ANY CONSTABLE WITHIN THE STATE OF TEXAS</w:t>
      </w:r>
      <w:r w:rsidR="00B86BCF">
        <w:rPr>
          <w:rFonts w:asciiTheme="minorHAnsi" w:hAnsiTheme="minorHAnsi"/>
          <w:b/>
          <w:smallCaps/>
          <w:sz w:val="24"/>
          <w:szCs w:val="24"/>
        </w:rPr>
        <w:t xml:space="preserve"> OR OTHER LAW ENFORCEMENT OFFICER AUTHORIZED TO SERVE THIS WRIT UNDER PROPERTY CODE § 24.0061(b-1) AND RULE 510.18(g)(5)</w:t>
      </w:r>
      <w:r w:rsidRPr="00F430EC">
        <w:rPr>
          <w:rFonts w:asciiTheme="minorHAnsi" w:hAnsiTheme="minorHAnsi"/>
          <w:b/>
          <w:smallCaps/>
          <w:sz w:val="24"/>
          <w:szCs w:val="24"/>
        </w:rPr>
        <w:t>,</w:t>
      </w:r>
      <w:r w:rsidR="00E7416A" w:rsidRPr="00F430EC">
        <w:rPr>
          <w:rFonts w:asciiTheme="minorHAnsi" w:hAnsiTheme="minorHAnsi"/>
          <w:b/>
          <w:smallCaps/>
          <w:sz w:val="24"/>
          <w:szCs w:val="24"/>
        </w:rPr>
        <w:t xml:space="preserve"> </w:t>
      </w:r>
      <w:r w:rsidRPr="00F430EC">
        <w:rPr>
          <w:rFonts w:asciiTheme="minorHAnsi" w:hAnsiTheme="minorHAnsi"/>
          <w:b/>
          <w:smallCaps/>
          <w:sz w:val="24"/>
          <w:szCs w:val="24"/>
        </w:rPr>
        <w:t>GREETING</w:t>
      </w:r>
      <w:r w:rsidR="00996C80" w:rsidRPr="00F430EC">
        <w:rPr>
          <w:rFonts w:asciiTheme="minorHAnsi" w:hAnsiTheme="minorHAnsi"/>
          <w:b/>
          <w:smallCaps/>
          <w:sz w:val="24"/>
          <w:szCs w:val="24"/>
        </w:rPr>
        <w:t>S</w:t>
      </w:r>
    </w:p>
    <w:p w14:paraId="6E9CF074" w14:textId="57094604" w:rsidR="00917A80" w:rsidRPr="00F430EC" w:rsidRDefault="0091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r w:rsidRPr="00F430EC">
        <w:rPr>
          <w:rFonts w:asciiTheme="minorHAnsi" w:hAnsiTheme="minorHAnsi"/>
          <w:b/>
          <w:sz w:val="24"/>
          <w:szCs w:val="24"/>
        </w:rPr>
        <w:t>WHEREAS</w:t>
      </w:r>
      <w:r w:rsidRPr="00F430EC">
        <w:rPr>
          <w:rFonts w:asciiTheme="minorHAnsi" w:hAnsiTheme="minorHAnsi"/>
          <w:sz w:val="24"/>
          <w:szCs w:val="24"/>
        </w:rPr>
        <w:t>, on</w:t>
      </w:r>
      <w:r w:rsidR="00F430EC">
        <w:rPr>
          <w:rFonts w:asciiTheme="minorHAnsi" w:hAnsiTheme="minorHAnsi"/>
          <w:sz w:val="24"/>
          <w:szCs w:val="24"/>
        </w:rPr>
        <w:t>_________</w:t>
      </w:r>
      <w:r w:rsidR="001D1D94">
        <w:rPr>
          <w:rFonts w:asciiTheme="minorHAnsi" w:hAnsiTheme="minorHAnsi"/>
          <w:sz w:val="24"/>
          <w:szCs w:val="24"/>
        </w:rPr>
        <w:t>_______________</w:t>
      </w:r>
      <w:r w:rsidRPr="00F430EC">
        <w:rPr>
          <w:rFonts w:asciiTheme="minorHAnsi" w:hAnsiTheme="minorHAnsi"/>
          <w:sz w:val="24"/>
          <w:szCs w:val="24"/>
        </w:rPr>
        <w:t xml:space="preserve">, </w:t>
      </w:r>
      <w:r w:rsidR="001D1D94" w:rsidRPr="00F430EC">
        <w:rPr>
          <w:rFonts w:asciiTheme="minorHAnsi" w:hAnsiTheme="minorHAnsi"/>
          <w:sz w:val="24"/>
          <w:szCs w:val="24"/>
        </w:rPr>
        <w:t>20</w:t>
      </w:r>
      <w:r w:rsidR="001D1D94">
        <w:rPr>
          <w:rFonts w:asciiTheme="minorHAnsi" w:hAnsiTheme="minorHAnsi"/>
          <w:sz w:val="24"/>
          <w:szCs w:val="24"/>
        </w:rPr>
        <w:t>___</w:t>
      </w:r>
      <w:r w:rsidRPr="00F430EC">
        <w:rPr>
          <w:rFonts w:asciiTheme="minorHAnsi" w:hAnsiTheme="minorHAnsi"/>
          <w:sz w:val="24"/>
          <w:szCs w:val="24"/>
        </w:rPr>
        <w:t>, Plaintiff recovered a judgment against</w:t>
      </w:r>
      <w:r w:rsidR="00EE2657" w:rsidRPr="00F430EC">
        <w:rPr>
          <w:rFonts w:asciiTheme="minorHAnsi" w:hAnsiTheme="minorHAnsi"/>
          <w:sz w:val="24"/>
          <w:szCs w:val="24"/>
        </w:rPr>
        <w:t xml:space="preserve"> Defendant for the possession</w:t>
      </w:r>
      <w:r w:rsidRPr="00F430EC">
        <w:rPr>
          <w:rFonts w:asciiTheme="minorHAnsi" w:hAnsiTheme="minorHAnsi"/>
          <w:sz w:val="24"/>
          <w:szCs w:val="24"/>
        </w:rPr>
        <w:t xml:space="preserve"> of the following premises:</w:t>
      </w:r>
      <w:r w:rsidR="00F430EC">
        <w:rPr>
          <w:rFonts w:asciiTheme="minorHAnsi" w:hAnsiTheme="minorHAnsi"/>
          <w:sz w:val="24"/>
          <w:szCs w:val="24"/>
        </w:rPr>
        <w:t xml:space="preserve"> </w:t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="00F430EC" w:rsidRPr="006F472E">
        <w:rPr>
          <w:rFonts w:asciiTheme="minorHAnsi" w:hAnsiTheme="minorHAnsi"/>
          <w:sz w:val="24"/>
          <w:szCs w:val="24"/>
          <w:u w:val="single"/>
        </w:rPr>
        <w:t>____________</w:t>
      </w:r>
      <w:r w:rsidR="006F472E">
        <w:rPr>
          <w:rFonts w:asciiTheme="minorHAnsi" w:hAnsiTheme="minorHAnsi"/>
          <w:sz w:val="24"/>
          <w:szCs w:val="24"/>
          <w:u w:val="single"/>
        </w:rPr>
        <w:t>______</w:t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="00FD252E" w:rsidRPr="006F472E">
        <w:rPr>
          <w:rFonts w:asciiTheme="minorHAnsi" w:hAnsiTheme="minorHAnsi"/>
          <w:sz w:val="24"/>
          <w:szCs w:val="24"/>
          <w:u w:val="single"/>
        </w:rPr>
        <w:t>__________________________________</w:t>
      </w:r>
      <w:r w:rsidR="00F430EC" w:rsidRPr="006F472E">
        <w:rPr>
          <w:rFonts w:asciiTheme="minorHAnsi" w:hAnsiTheme="minorHAnsi"/>
          <w:sz w:val="24"/>
          <w:szCs w:val="24"/>
          <w:u w:val="single"/>
        </w:rPr>
        <w:t>___________________________________</w:t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="00E7416A" w:rsidRPr="006F472E">
        <w:rPr>
          <w:rFonts w:asciiTheme="minorHAnsi" w:hAnsiTheme="minorHAnsi"/>
          <w:sz w:val="24"/>
          <w:szCs w:val="24"/>
          <w:u w:val="single"/>
        </w:rPr>
        <w:t>__________________________________________</w:t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Pr="006F472E">
        <w:rPr>
          <w:rFonts w:asciiTheme="minorHAnsi" w:hAnsiTheme="minorHAnsi"/>
          <w:sz w:val="24"/>
          <w:szCs w:val="24"/>
          <w:u w:val="single"/>
        </w:rPr>
        <w:tab/>
      </w:r>
      <w:r w:rsidR="00EE2657" w:rsidRPr="006F472E">
        <w:rPr>
          <w:rFonts w:asciiTheme="minorHAnsi" w:hAnsiTheme="minorHAnsi"/>
          <w:sz w:val="24"/>
          <w:szCs w:val="24"/>
          <w:u w:val="single"/>
        </w:rPr>
        <w:t>______________________________________________________</w:t>
      </w:r>
      <w:r w:rsidRPr="001D1D94">
        <w:rPr>
          <w:rFonts w:asciiTheme="minorHAnsi" w:hAnsiTheme="minorHAnsi"/>
          <w:sz w:val="24"/>
          <w:szCs w:val="24"/>
        </w:rPr>
        <w:t>;</w:t>
      </w:r>
      <w:r w:rsidRPr="00F430EC">
        <w:rPr>
          <w:rFonts w:asciiTheme="minorHAnsi" w:hAnsiTheme="minorHAnsi"/>
          <w:sz w:val="24"/>
          <w:szCs w:val="24"/>
        </w:rPr>
        <w:t xml:space="preserve"> therefore </w:t>
      </w:r>
    </w:p>
    <w:p w14:paraId="15C189CE" w14:textId="77777777" w:rsidR="00917A80" w:rsidRPr="00F430EC" w:rsidRDefault="0091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20" w:line="288" w:lineRule="auto"/>
        <w:ind w:right="540"/>
        <w:rPr>
          <w:rFonts w:asciiTheme="minorHAnsi" w:hAnsiTheme="minorHAnsi"/>
          <w:sz w:val="24"/>
          <w:szCs w:val="24"/>
        </w:rPr>
      </w:pPr>
      <w:r w:rsidRPr="00F430EC">
        <w:rPr>
          <w:rFonts w:asciiTheme="minorHAnsi" w:hAnsiTheme="minorHAnsi"/>
          <w:b/>
          <w:sz w:val="24"/>
          <w:szCs w:val="24"/>
        </w:rPr>
        <w:t>YOU ARE ORDERED</w:t>
      </w:r>
      <w:r w:rsidRPr="00F430EC">
        <w:rPr>
          <w:rFonts w:asciiTheme="minorHAnsi" w:hAnsiTheme="minorHAnsi"/>
          <w:sz w:val="24"/>
          <w:szCs w:val="24"/>
        </w:rPr>
        <w:t xml:space="preserve"> to </w:t>
      </w:r>
      <w:r w:rsidR="00EE2657" w:rsidRPr="00F430EC">
        <w:rPr>
          <w:rFonts w:asciiTheme="minorHAnsi" w:hAnsiTheme="minorHAnsi"/>
          <w:sz w:val="24"/>
          <w:szCs w:val="24"/>
        </w:rPr>
        <w:t xml:space="preserve">deliver </w:t>
      </w:r>
      <w:proofErr w:type="gramStart"/>
      <w:r w:rsidR="00EE2657" w:rsidRPr="00F430EC">
        <w:rPr>
          <w:rFonts w:asciiTheme="minorHAnsi" w:hAnsiTheme="minorHAnsi"/>
          <w:sz w:val="24"/>
          <w:szCs w:val="24"/>
        </w:rPr>
        <w:t>possession</w:t>
      </w:r>
      <w:proofErr w:type="gramEnd"/>
      <w:r w:rsidR="00EE2657" w:rsidRPr="00F430EC">
        <w:rPr>
          <w:rFonts w:asciiTheme="minorHAnsi" w:hAnsiTheme="minorHAnsi"/>
          <w:sz w:val="24"/>
          <w:szCs w:val="24"/>
        </w:rPr>
        <w:t xml:space="preserve"> of the premises</w:t>
      </w:r>
      <w:r w:rsidRPr="00F430EC">
        <w:rPr>
          <w:rFonts w:asciiTheme="minorHAnsi" w:hAnsiTheme="minorHAnsi"/>
          <w:sz w:val="24"/>
          <w:szCs w:val="24"/>
        </w:rPr>
        <w:t xml:space="preserve"> to Plaintiff; and</w:t>
      </w:r>
    </w:p>
    <w:p w14:paraId="3CD05A76" w14:textId="2F0C3453" w:rsidR="00917A80" w:rsidRPr="00F430EC" w:rsidRDefault="00917A80">
      <w:pPr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r w:rsidRPr="00F430EC">
        <w:rPr>
          <w:rFonts w:asciiTheme="minorHAnsi" w:hAnsiTheme="minorHAnsi"/>
          <w:b/>
          <w:sz w:val="24"/>
          <w:szCs w:val="24"/>
        </w:rPr>
        <w:t>YOU ARE</w:t>
      </w:r>
      <w:r w:rsidR="00E7416A" w:rsidRPr="00F430EC">
        <w:rPr>
          <w:rFonts w:asciiTheme="minorHAnsi" w:hAnsiTheme="minorHAnsi"/>
          <w:b/>
        </w:rPr>
        <w:t xml:space="preserve"> </w:t>
      </w:r>
      <w:r w:rsidR="00E7416A" w:rsidRPr="00F430EC">
        <w:rPr>
          <w:rFonts w:asciiTheme="minorHAnsi" w:hAnsiTheme="minorHAnsi"/>
          <w:b/>
          <w:sz w:val="24"/>
          <w:szCs w:val="24"/>
        </w:rPr>
        <w:t>FURTHER</w:t>
      </w:r>
      <w:r w:rsidRPr="00F430EC">
        <w:rPr>
          <w:rFonts w:asciiTheme="minorHAnsi" w:hAnsiTheme="minorHAnsi"/>
          <w:b/>
          <w:sz w:val="24"/>
          <w:szCs w:val="24"/>
        </w:rPr>
        <w:t xml:space="preserve"> ORDERED</w:t>
      </w:r>
      <w:r w:rsidRPr="00F430EC">
        <w:rPr>
          <w:rFonts w:asciiTheme="minorHAnsi" w:hAnsiTheme="minorHAnsi"/>
          <w:sz w:val="24"/>
          <w:szCs w:val="24"/>
        </w:rPr>
        <w:t xml:space="preserve"> to post a written warning of at least 8 ½” x 11” on the exterior of the front door of the rental unit notifying the tenant that the writ has been issued and that the writ will be executed on or after a specific date and time stated in the warning not sooner than 24 hours after the warning is posted.</w:t>
      </w:r>
    </w:p>
    <w:p w14:paraId="202B244E" w14:textId="77777777" w:rsidR="00917A80" w:rsidRPr="00F430EC" w:rsidRDefault="0091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20" w:line="288" w:lineRule="auto"/>
        <w:ind w:right="547"/>
        <w:rPr>
          <w:rFonts w:asciiTheme="minorHAnsi" w:hAnsiTheme="minorHAnsi"/>
          <w:sz w:val="24"/>
          <w:szCs w:val="24"/>
        </w:rPr>
      </w:pPr>
      <w:r w:rsidRPr="00F430EC">
        <w:rPr>
          <w:rFonts w:asciiTheme="minorHAnsi" w:hAnsiTheme="minorHAnsi"/>
          <w:b/>
          <w:sz w:val="24"/>
          <w:szCs w:val="24"/>
        </w:rPr>
        <w:t xml:space="preserve">YOU ARE </w:t>
      </w:r>
      <w:r w:rsidR="00E7416A" w:rsidRPr="00F430EC">
        <w:rPr>
          <w:rFonts w:asciiTheme="minorHAnsi" w:hAnsiTheme="minorHAnsi"/>
          <w:b/>
          <w:sz w:val="24"/>
          <w:szCs w:val="24"/>
        </w:rPr>
        <w:t xml:space="preserve">FURTHER </w:t>
      </w:r>
      <w:r w:rsidRPr="00F430EC">
        <w:rPr>
          <w:rFonts w:asciiTheme="minorHAnsi" w:hAnsiTheme="minorHAnsi"/>
          <w:b/>
          <w:sz w:val="24"/>
          <w:szCs w:val="24"/>
        </w:rPr>
        <w:t>ORDERED</w:t>
      </w:r>
      <w:r w:rsidRPr="00F430EC">
        <w:rPr>
          <w:rFonts w:asciiTheme="minorHAnsi" w:hAnsiTheme="minorHAnsi"/>
          <w:sz w:val="24"/>
          <w:szCs w:val="24"/>
        </w:rPr>
        <w:t xml:space="preserve"> to instruct Defendant to remove or to allow removal of all of the personal property from the premises other than the personal property claimed to be owned by Plaintiff; if Defendant fails to comply, you are </w:t>
      </w:r>
      <w:r w:rsidR="00EE2657" w:rsidRPr="00F430EC">
        <w:rPr>
          <w:rFonts w:asciiTheme="minorHAnsi" w:hAnsiTheme="minorHAnsi"/>
          <w:sz w:val="24"/>
          <w:szCs w:val="24"/>
        </w:rPr>
        <w:t>authorized</w:t>
      </w:r>
      <w:r w:rsidRPr="00F430EC">
        <w:rPr>
          <w:rFonts w:asciiTheme="minorHAnsi" w:hAnsiTheme="minorHAnsi"/>
          <w:sz w:val="24"/>
          <w:szCs w:val="24"/>
        </w:rPr>
        <w:t xml:space="preserve"> to instruct the Plaintiff, the Plaintiff’s representatives, or any other person acting under your supervision, to</w:t>
      </w:r>
      <w:r w:rsidR="00D254EA">
        <w:rPr>
          <w:rFonts w:asciiTheme="minorHAnsi" w:hAnsiTheme="minorHAnsi"/>
          <w:sz w:val="24"/>
          <w:szCs w:val="24"/>
        </w:rPr>
        <w:t xml:space="preserve"> </w:t>
      </w:r>
      <w:r w:rsidRPr="00F430EC">
        <w:rPr>
          <w:rFonts w:asciiTheme="minorHAnsi" w:hAnsiTheme="minorHAnsi"/>
          <w:sz w:val="24"/>
          <w:szCs w:val="24"/>
        </w:rPr>
        <w:t xml:space="preserve">remove such property from the premises; and </w:t>
      </w:r>
    </w:p>
    <w:p w14:paraId="321C8A18" w14:textId="77777777" w:rsidR="00917A80" w:rsidRPr="00F430EC" w:rsidRDefault="0091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20" w:line="288" w:lineRule="auto"/>
        <w:ind w:right="540"/>
        <w:rPr>
          <w:rFonts w:asciiTheme="minorHAnsi" w:hAnsiTheme="minorHAnsi"/>
          <w:sz w:val="24"/>
          <w:szCs w:val="24"/>
        </w:rPr>
      </w:pPr>
      <w:r w:rsidRPr="00F430EC">
        <w:rPr>
          <w:rFonts w:asciiTheme="minorHAnsi" w:hAnsiTheme="minorHAnsi"/>
          <w:b/>
          <w:sz w:val="24"/>
          <w:szCs w:val="24"/>
        </w:rPr>
        <w:t>YOU ARE FURTHER ORDERED</w:t>
      </w:r>
      <w:r w:rsidRPr="00F430E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F430EC">
        <w:rPr>
          <w:rFonts w:asciiTheme="minorHAnsi" w:hAnsiTheme="minorHAnsi"/>
          <w:sz w:val="24"/>
          <w:szCs w:val="24"/>
        </w:rPr>
        <w:t>to</w:t>
      </w:r>
      <w:proofErr w:type="gramEnd"/>
      <w:r w:rsidRPr="00F430EC">
        <w:rPr>
          <w:rFonts w:asciiTheme="minorHAnsi" w:hAnsiTheme="minorHAnsi"/>
          <w:sz w:val="24"/>
          <w:szCs w:val="24"/>
        </w:rPr>
        <w:t xml:space="preserve"> place, or to have an authorized individual place, the removed personal property outside the premises at a nearby location.  The property shall not be placed blocking a public sidewalk, passageway, or street nor shall the personal property be placed outside while it is raining, sleeting or snowing.</w:t>
      </w:r>
    </w:p>
    <w:p w14:paraId="0BEA98AF" w14:textId="55DD9756" w:rsidR="00917A80" w:rsidRPr="00F430EC" w:rsidRDefault="00917A8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20" w:line="288" w:lineRule="auto"/>
        <w:ind w:right="540"/>
        <w:rPr>
          <w:rFonts w:asciiTheme="minorHAnsi" w:hAnsiTheme="minorHAnsi"/>
          <w:sz w:val="24"/>
          <w:szCs w:val="24"/>
        </w:rPr>
      </w:pPr>
      <w:r w:rsidRPr="00F430EC">
        <w:rPr>
          <w:rFonts w:asciiTheme="minorHAnsi" w:hAnsiTheme="minorHAnsi"/>
          <w:sz w:val="24"/>
          <w:szCs w:val="24"/>
        </w:rPr>
        <w:t xml:space="preserve">You are authorized, at your discretion, to engage the services of a bonded warehouseman to remove and store part or </w:t>
      </w:r>
      <w:proofErr w:type="gramStart"/>
      <w:r w:rsidRPr="00F430EC">
        <w:rPr>
          <w:rFonts w:asciiTheme="minorHAnsi" w:hAnsiTheme="minorHAnsi"/>
          <w:sz w:val="24"/>
          <w:szCs w:val="24"/>
        </w:rPr>
        <w:t>all of</w:t>
      </w:r>
      <w:proofErr w:type="gramEnd"/>
      <w:r w:rsidRPr="00F430EC">
        <w:rPr>
          <w:rFonts w:asciiTheme="minorHAnsi" w:hAnsiTheme="minorHAnsi"/>
          <w:sz w:val="24"/>
          <w:szCs w:val="24"/>
        </w:rPr>
        <w:t xml:space="preserve"> </w:t>
      </w:r>
      <w:r w:rsidRPr="00F430EC">
        <w:rPr>
          <w:rFonts w:asciiTheme="minorHAnsi" w:hAnsiTheme="minorHAnsi"/>
          <w:sz w:val="24"/>
          <w:szCs w:val="24"/>
        </w:rPr>
        <w:t>the property at no cost to the Plaintiff or yourself.</w:t>
      </w:r>
    </w:p>
    <w:p w14:paraId="41F01C82" w14:textId="77777777" w:rsidR="004C6B03" w:rsidRPr="00F430EC" w:rsidRDefault="004C6B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20" w:line="288" w:lineRule="auto"/>
        <w:ind w:right="540"/>
        <w:rPr>
          <w:rFonts w:asciiTheme="minorHAnsi" w:hAnsiTheme="minorHAnsi"/>
          <w:sz w:val="24"/>
          <w:szCs w:val="24"/>
        </w:rPr>
      </w:pPr>
      <w:r w:rsidRPr="00F430EC">
        <w:rPr>
          <w:rFonts w:asciiTheme="minorHAnsi" w:hAnsiTheme="minorHAnsi"/>
          <w:b/>
          <w:sz w:val="24"/>
          <w:szCs w:val="24"/>
        </w:rPr>
        <w:lastRenderedPageBreak/>
        <w:t xml:space="preserve">YOU ARE FURTHER ORDERED </w:t>
      </w:r>
      <w:r w:rsidRPr="00F430EC">
        <w:rPr>
          <w:rFonts w:asciiTheme="minorHAnsi" w:hAnsiTheme="minorHAnsi"/>
          <w:sz w:val="24"/>
          <w:szCs w:val="24"/>
        </w:rPr>
        <w:t xml:space="preserve">to instruct the tenant and all </w:t>
      </w:r>
      <w:proofErr w:type="gramStart"/>
      <w:r w:rsidRPr="00F430EC">
        <w:rPr>
          <w:rFonts w:asciiTheme="minorHAnsi" w:hAnsiTheme="minorHAnsi"/>
          <w:sz w:val="24"/>
          <w:szCs w:val="24"/>
        </w:rPr>
        <w:t>persons</w:t>
      </w:r>
      <w:proofErr w:type="gramEnd"/>
      <w:r w:rsidRPr="00F430EC">
        <w:rPr>
          <w:rFonts w:asciiTheme="minorHAnsi" w:hAnsiTheme="minorHAnsi"/>
          <w:sz w:val="24"/>
          <w:szCs w:val="24"/>
        </w:rPr>
        <w:t xml:space="preserve"> claiming under the tenant to leave the premises immediately, and, if the </w:t>
      </w:r>
      <w:proofErr w:type="gramStart"/>
      <w:r w:rsidRPr="00F430EC">
        <w:rPr>
          <w:rFonts w:asciiTheme="minorHAnsi" w:hAnsiTheme="minorHAnsi"/>
          <w:sz w:val="24"/>
          <w:szCs w:val="24"/>
        </w:rPr>
        <w:t>persons</w:t>
      </w:r>
      <w:proofErr w:type="gramEnd"/>
      <w:r w:rsidRPr="00F430EC">
        <w:rPr>
          <w:rFonts w:asciiTheme="minorHAnsi" w:hAnsiTheme="minorHAnsi"/>
          <w:sz w:val="24"/>
          <w:szCs w:val="24"/>
        </w:rPr>
        <w:t xml:space="preserve"> fail to comply, physically remove them. </w:t>
      </w:r>
    </w:p>
    <w:p w14:paraId="33828424" w14:textId="2E106FD2" w:rsidR="00917A80" w:rsidRPr="00F430EC" w:rsidRDefault="001448E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120" w:line="288" w:lineRule="auto"/>
        <w:ind w:right="5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You are notified</w:t>
      </w:r>
      <w:r w:rsidR="00917A80" w:rsidRPr="00F430EC">
        <w:rPr>
          <w:rFonts w:asciiTheme="minorHAnsi" w:hAnsiTheme="minorHAnsi"/>
          <w:sz w:val="24"/>
          <w:szCs w:val="24"/>
        </w:rPr>
        <w:t xml:space="preserve"> that Texas Civil Practice &amp; Remedies Code</w:t>
      </w:r>
      <w:r w:rsidR="00D254EA">
        <w:rPr>
          <w:rFonts w:asciiTheme="minorHAnsi" w:hAnsiTheme="minorHAnsi"/>
          <w:sz w:val="24"/>
          <w:szCs w:val="24"/>
        </w:rPr>
        <w:t xml:space="preserve"> </w:t>
      </w:r>
      <w:r w:rsidR="00D254EA" w:rsidRPr="00F430EC">
        <w:rPr>
          <w:rFonts w:asciiTheme="minorHAnsi" w:hAnsiTheme="minorHAnsi"/>
          <w:sz w:val="24"/>
          <w:szCs w:val="24"/>
        </w:rPr>
        <w:t>Sec. 7.003</w:t>
      </w:r>
      <w:r w:rsidR="00917A80" w:rsidRPr="00F430EC">
        <w:rPr>
          <w:rFonts w:asciiTheme="minorHAnsi" w:hAnsiTheme="minorHAnsi"/>
          <w:sz w:val="24"/>
          <w:szCs w:val="24"/>
        </w:rPr>
        <w:t xml:space="preserve">, exempts an officer of the court, who executes </w:t>
      </w:r>
      <w:r>
        <w:rPr>
          <w:rFonts w:asciiTheme="minorHAnsi" w:hAnsiTheme="minorHAnsi"/>
          <w:sz w:val="24"/>
          <w:szCs w:val="24"/>
        </w:rPr>
        <w:t>this</w:t>
      </w:r>
      <w:r w:rsidR="00917A80" w:rsidRPr="00F430EC">
        <w:rPr>
          <w:rFonts w:asciiTheme="minorHAnsi" w:hAnsiTheme="minorHAnsi"/>
          <w:sz w:val="24"/>
          <w:szCs w:val="24"/>
        </w:rPr>
        <w:t xml:space="preserve"> writ in good faith and with reasonable diligence, from liability for damages resulting from the execution of the writ.</w:t>
      </w:r>
    </w:p>
    <w:p w14:paraId="57A22F7E" w14:textId="3005688C" w:rsidR="00844A01" w:rsidRPr="001448E8" w:rsidRDefault="001448E8" w:rsidP="00B86BCF">
      <w:pPr>
        <w:spacing w:before="120" w:after="120" w:line="288" w:lineRule="auto"/>
        <w:ind w:right="547"/>
        <w:rPr>
          <w:rFonts w:asciiTheme="minorHAnsi" w:hAnsiTheme="minorHAnsi"/>
          <w:bCs/>
          <w:sz w:val="24"/>
          <w:szCs w:val="24"/>
        </w:rPr>
      </w:pPr>
      <w:r w:rsidRPr="001448E8">
        <w:rPr>
          <w:rFonts w:asciiTheme="minorHAnsi" w:hAnsiTheme="minorHAnsi"/>
          <w:b/>
          <w:sz w:val="24"/>
          <w:szCs w:val="24"/>
        </w:rPr>
        <w:t>YOU ARE FURTHER</w:t>
      </w:r>
      <w:r w:rsidRPr="001448E8">
        <w:rPr>
          <w:rFonts w:asciiTheme="minorHAnsi" w:hAnsiTheme="minorHAnsi"/>
          <w:bCs/>
          <w:sz w:val="24"/>
          <w:szCs w:val="24"/>
        </w:rPr>
        <w:t xml:space="preserve"> </w:t>
      </w:r>
      <w:r w:rsidRPr="001448E8">
        <w:rPr>
          <w:rFonts w:asciiTheme="minorHAnsi" w:hAnsiTheme="minorHAnsi"/>
          <w:b/>
          <w:sz w:val="24"/>
          <w:szCs w:val="24"/>
        </w:rPr>
        <w:t>ORDERED</w:t>
      </w:r>
      <w:r w:rsidRPr="001448E8">
        <w:rPr>
          <w:rFonts w:asciiTheme="minorHAnsi" w:hAnsiTheme="minorHAnsi"/>
          <w:bCs/>
          <w:sz w:val="24"/>
          <w:szCs w:val="24"/>
        </w:rPr>
        <w:t xml:space="preserve"> to return your completed return detailing how you have executed this writ to the _______________________ Justice Court, Precinct _____.</w:t>
      </w:r>
    </w:p>
    <w:p w14:paraId="0FFD1162" w14:textId="77777777" w:rsidR="008A0E5A" w:rsidRDefault="008A0E5A" w:rsidP="000D320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3E4EC7" w14:textId="4F447303" w:rsidR="000D3200" w:rsidRPr="000D3200" w:rsidRDefault="000D3200" w:rsidP="000D3200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0D3200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0D3200">
        <w:rPr>
          <w:rFonts w:ascii="Calibri" w:eastAsia="Calibri" w:hAnsi="Calibri" w:cs="Calibri"/>
          <w:sz w:val="24"/>
          <w:szCs w:val="24"/>
        </w:rPr>
        <w:t xml:space="preserve">on </w:t>
      </w:r>
      <w:r w:rsidRPr="000D3200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0D3200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4E60E210" w14:textId="77777777" w:rsidR="000D3200" w:rsidRPr="000D3200" w:rsidRDefault="000D3200" w:rsidP="000D3200">
      <w:pPr>
        <w:jc w:val="both"/>
        <w:rPr>
          <w:rFonts w:ascii="Calibri" w:eastAsia="Calibri" w:hAnsi="Calibri" w:cs="Calibri"/>
          <w:sz w:val="24"/>
          <w:szCs w:val="24"/>
        </w:rPr>
      </w:pPr>
      <w:r w:rsidRPr="000D3200">
        <w:rPr>
          <w:rFonts w:ascii="Calibri" w:eastAsia="Calibri" w:hAnsi="Calibri" w:cs="Calibri"/>
          <w:sz w:val="24"/>
          <w:szCs w:val="24"/>
        </w:rPr>
        <w:tab/>
      </w:r>
      <w:r w:rsidRPr="000D3200">
        <w:rPr>
          <w:rFonts w:ascii="Calibri" w:eastAsia="Calibri" w:hAnsi="Calibri" w:cs="Calibri"/>
          <w:sz w:val="24"/>
          <w:szCs w:val="24"/>
        </w:rPr>
        <w:tab/>
      </w:r>
      <w:r w:rsidRPr="000D3200">
        <w:rPr>
          <w:rFonts w:ascii="Calibri" w:eastAsia="Calibri" w:hAnsi="Calibri" w:cs="Calibri"/>
          <w:sz w:val="24"/>
          <w:szCs w:val="24"/>
        </w:rPr>
        <w:tab/>
      </w:r>
      <w:r w:rsidRPr="000D3200">
        <w:rPr>
          <w:rFonts w:ascii="Calibri" w:eastAsia="Calibri" w:hAnsi="Calibri" w:cs="Calibri"/>
          <w:sz w:val="24"/>
          <w:szCs w:val="24"/>
        </w:rPr>
        <w:tab/>
      </w:r>
      <w:r w:rsidRPr="000D3200">
        <w:rPr>
          <w:rFonts w:ascii="Calibri" w:eastAsia="Calibri" w:hAnsi="Calibri" w:cs="Calibri"/>
          <w:sz w:val="24"/>
          <w:szCs w:val="24"/>
        </w:rPr>
        <w:tab/>
      </w:r>
      <w:r w:rsidRPr="000D3200">
        <w:rPr>
          <w:rFonts w:ascii="Calibri" w:eastAsia="Calibri" w:hAnsi="Calibri" w:cs="Calibri"/>
          <w:sz w:val="24"/>
          <w:szCs w:val="24"/>
        </w:rPr>
        <w:tab/>
      </w:r>
      <w:r w:rsidRPr="000D3200">
        <w:rPr>
          <w:rFonts w:ascii="Calibri" w:eastAsia="Calibri" w:hAnsi="Calibri" w:cs="Calibri"/>
          <w:sz w:val="24"/>
          <w:szCs w:val="24"/>
        </w:rPr>
        <w:tab/>
      </w:r>
    </w:p>
    <w:p w14:paraId="75CD5B60" w14:textId="77777777" w:rsidR="000D3200" w:rsidRPr="000D3200" w:rsidRDefault="000D3200" w:rsidP="000D3200">
      <w:pPr>
        <w:rPr>
          <w:rFonts w:ascii="Calibri" w:eastAsia="Calibri" w:hAnsi="Calibri" w:cs="Calibri"/>
          <w:sz w:val="24"/>
          <w:szCs w:val="24"/>
        </w:rPr>
      </w:pPr>
    </w:p>
    <w:p w14:paraId="623755D4" w14:textId="77777777" w:rsidR="000D3200" w:rsidRPr="000D3200" w:rsidRDefault="000D3200" w:rsidP="000D3200">
      <w:pPr>
        <w:rPr>
          <w:rFonts w:ascii="Calibri" w:eastAsia="Calibri" w:hAnsi="Calibri" w:cs="Calibri"/>
          <w:sz w:val="24"/>
          <w:szCs w:val="24"/>
        </w:rPr>
      </w:pPr>
      <w:r w:rsidRPr="000D3200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7FE48BD7" w14:textId="77777777" w:rsidR="000D3200" w:rsidRPr="000D3200" w:rsidRDefault="000D3200" w:rsidP="000D3200">
      <w:pPr>
        <w:rPr>
          <w:rFonts w:ascii="Calibri" w:eastAsia="Calibri" w:hAnsi="Calibri" w:cs="Calibri"/>
          <w:sz w:val="24"/>
          <w:szCs w:val="24"/>
        </w:rPr>
      </w:pPr>
      <w:r w:rsidRPr="000D3200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7DD5B189" w14:textId="77777777" w:rsidR="000D3200" w:rsidRPr="000D3200" w:rsidRDefault="000D3200" w:rsidP="000D3200">
      <w:pPr>
        <w:rPr>
          <w:rFonts w:ascii="Calibri" w:eastAsia="Calibri" w:hAnsi="Calibri" w:cs="Calibri"/>
          <w:sz w:val="24"/>
          <w:szCs w:val="24"/>
        </w:rPr>
      </w:pPr>
      <w:r w:rsidRPr="000D3200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609477BB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3AC21963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4354C208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25A4894B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3433DAAA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44586C1F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0F38BC3A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0E99C42E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3C07DAA6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145BE627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24992376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0A08CD7C" w14:textId="77777777" w:rsidR="000D3200" w:rsidRDefault="000D3200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0EBFB324" w14:textId="77777777" w:rsidR="000D3200" w:rsidRDefault="000D3200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21F22FAC" w14:textId="77777777" w:rsidR="00883051" w:rsidRDefault="00883051" w:rsidP="00D644B3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41F18FBD" w14:textId="77777777" w:rsidR="00FA783B" w:rsidRPr="00883051" w:rsidRDefault="00FA783B" w:rsidP="00883051">
      <w:pPr>
        <w:spacing w:before="120" w:after="120" w:line="288" w:lineRule="auto"/>
        <w:jc w:val="center"/>
        <w:rPr>
          <w:rFonts w:asciiTheme="majorHAnsi" w:eastAsiaTheme="minorHAnsi" w:hAnsiTheme="majorHAnsi" w:cstheme="minorBidi"/>
          <w:b/>
          <w:sz w:val="28"/>
          <w:szCs w:val="28"/>
        </w:rPr>
      </w:pPr>
      <w:r w:rsidRPr="00883051">
        <w:rPr>
          <w:rFonts w:asciiTheme="majorHAnsi" w:eastAsiaTheme="minorHAnsi" w:hAnsiTheme="majorHAnsi" w:cstheme="minorBidi"/>
          <w:b/>
          <w:sz w:val="28"/>
          <w:szCs w:val="28"/>
        </w:rPr>
        <w:t>RETURN</w:t>
      </w:r>
    </w:p>
    <w:p w14:paraId="6B241E99" w14:textId="299AF7F6" w:rsidR="00996C80" w:rsidRPr="00F430EC" w:rsidRDefault="00FA783B" w:rsidP="00D644B3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430EC">
        <w:rPr>
          <w:rFonts w:asciiTheme="minorHAnsi" w:eastAsiaTheme="minorHAnsi" w:hAnsiTheme="minorHAnsi" w:cstheme="minorBidi"/>
          <w:sz w:val="24"/>
          <w:szCs w:val="24"/>
        </w:rPr>
        <w:t xml:space="preserve">This Writ </w:t>
      </w:r>
      <w:r w:rsidRPr="00F430EC">
        <w:rPr>
          <w:rFonts w:asciiTheme="minorHAnsi" w:eastAsiaTheme="minorHAnsi" w:hAnsiTheme="minorHAnsi" w:cstheme="minorBidi"/>
          <w:b/>
          <w:sz w:val="24"/>
          <w:szCs w:val="24"/>
        </w:rPr>
        <w:t>CAME TO HAND</w:t>
      </w:r>
      <w:r w:rsidRPr="00F430EC">
        <w:rPr>
          <w:rFonts w:asciiTheme="minorHAnsi" w:eastAsiaTheme="minorHAnsi" w:hAnsiTheme="minorHAnsi" w:cstheme="minorBidi"/>
          <w:sz w:val="24"/>
          <w:szCs w:val="24"/>
        </w:rPr>
        <w:t xml:space="preserve"> on ___________________, 20____, at ___</w:t>
      </w:r>
      <w:proofErr w:type="gramStart"/>
      <w:r w:rsidRPr="00F430EC">
        <w:rPr>
          <w:rFonts w:asciiTheme="minorHAnsi" w:eastAsiaTheme="minorHAnsi" w:hAnsiTheme="minorHAnsi" w:cstheme="minorBidi"/>
          <w:sz w:val="24"/>
          <w:szCs w:val="24"/>
        </w:rPr>
        <w:t>_:_</w:t>
      </w:r>
      <w:proofErr w:type="gramEnd"/>
      <w:r w:rsidRPr="00F430EC">
        <w:rPr>
          <w:rFonts w:asciiTheme="minorHAnsi" w:eastAsiaTheme="minorHAnsi" w:hAnsiTheme="minorHAnsi" w:cstheme="minorBidi"/>
          <w:sz w:val="24"/>
          <w:szCs w:val="24"/>
        </w:rPr>
        <w:t>____ _____</w:t>
      </w:r>
      <w:proofErr w:type="gramStart"/>
      <w:r w:rsidRPr="00F430EC">
        <w:rPr>
          <w:rFonts w:asciiTheme="minorHAnsi" w:eastAsiaTheme="minorHAnsi" w:hAnsiTheme="minorHAnsi" w:cstheme="minorBidi"/>
          <w:sz w:val="24"/>
          <w:szCs w:val="24"/>
        </w:rPr>
        <w:t>_.</w:t>
      </w:r>
      <w:r w:rsidR="008A0E5A">
        <w:rPr>
          <w:rFonts w:asciiTheme="minorHAnsi" w:eastAsiaTheme="minorHAnsi" w:hAnsiTheme="minorHAnsi" w:cstheme="minorBidi"/>
          <w:sz w:val="24"/>
          <w:szCs w:val="24"/>
        </w:rPr>
        <w:t>m</w:t>
      </w:r>
      <w:r w:rsidRPr="00F430EC">
        <w:rPr>
          <w:rFonts w:asciiTheme="minorHAnsi" w:eastAsiaTheme="minorHAnsi" w:hAnsiTheme="minorHAnsi" w:cstheme="minorBidi"/>
          <w:sz w:val="24"/>
          <w:szCs w:val="24"/>
        </w:rPr>
        <w:t>.</w:t>
      </w:r>
      <w:proofErr w:type="gramEnd"/>
      <w:r w:rsidRPr="00F430EC">
        <w:rPr>
          <w:rFonts w:asciiTheme="minorHAnsi" w:eastAsiaTheme="minorHAnsi" w:hAnsiTheme="minorHAnsi" w:cstheme="minorBidi"/>
          <w:sz w:val="24"/>
          <w:szCs w:val="24"/>
        </w:rPr>
        <w:t xml:space="preserve"> and was </w:t>
      </w:r>
      <w:r w:rsidRPr="00F430EC">
        <w:rPr>
          <w:rFonts w:asciiTheme="minorHAnsi" w:eastAsiaTheme="minorHAnsi" w:hAnsiTheme="minorHAnsi" w:cstheme="minorBidi"/>
          <w:b/>
          <w:sz w:val="24"/>
          <w:szCs w:val="24"/>
        </w:rPr>
        <w:t>EXECUTED</w:t>
      </w:r>
      <w:r w:rsidRPr="00F430EC">
        <w:rPr>
          <w:rFonts w:asciiTheme="minorHAnsi" w:eastAsiaTheme="minorHAnsi" w:hAnsiTheme="minorHAnsi" w:cstheme="minorBidi"/>
          <w:sz w:val="24"/>
          <w:szCs w:val="24"/>
        </w:rPr>
        <w:t xml:space="preserve"> in ___</w:t>
      </w:r>
      <w:r w:rsidR="00996C80" w:rsidRPr="00F430EC">
        <w:rPr>
          <w:rFonts w:asciiTheme="minorHAnsi" w:eastAsiaTheme="minorHAnsi" w:hAnsiTheme="minorHAnsi" w:cstheme="minorBidi"/>
          <w:sz w:val="24"/>
          <w:szCs w:val="24"/>
        </w:rPr>
        <w:t>_________________ County, Texas, on ___________________</w:t>
      </w:r>
      <w:r w:rsidR="00207FD0">
        <w:rPr>
          <w:rFonts w:asciiTheme="minorHAnsi" w:eastAsiaTheme="minorHAnsi" w:hAnsiTheme="minorHAnsi" w:cstheme="minorBidi"/>
          <w:sz w:val="24"/>
          <w:szCs w:val="24"/>
        </w:rPr>
        <w:t>_, 20____, at __</w:t>
      </w:r>
      <w:proofErr w:type="gramStart"/>
      <w:r w:rsidR="00207FD0">
        <w:rPr>
          <w:rFonts w:asciiTheme="minorHAnsi" w:eastAsiaTheme="minorHAnsi" w:hAnsiTheme="minorHAnsi" w:cstheme="minorBidi"/>
          <w:sz w:val="24"/>
          <w:szCs w:val="24"/>
        </w:rPr>
        <w:t>_:_</w:t>
      </w:r>
      <w:proofErr w:type="gramEnd"/>
      <w:r w:rsidR="00207FD0">
        <w:rPr>
          <w:rFonts w:asciiTheme="minorHAnsi" w:eastAsiaTheme="minorHAnsi" w:hAnsiTheme="minorHAnsi" w:cstheme="minorBidi"/>
          <w:sz w:val="24"/>
          <w:szCs w:val="24"/>
        </w:rPr>
        <w:t>___ ____</w:t>
      </w:r>
      <w:proofErr w:type="gramStart"/>
      <w:r w:rsidR="00207FD0">
        <w:rPr>
          <w:rFonts w:asciiTheme="minorHAnsi" w:eastAsiaTheme="minorHAnsi" w:hAnsiTheme="minorHAnsi" w:cstheme="minorBidi"/>
          <w:sz w:val="24"/>
          <w:szCs w:val="24"/>
        </w:rPr>
        <w:t>_.</w:t>
      </w:r>
      <w:r w:rsidR="008A0E5A">
        <w:rPr>
          <w:rFonts w:asciiTheme="minorHAnsi" w:eastAsiaTheme="minorHAnsi" w:hAnsiTheme="minorHAnsi" w:cstheme="minorBidi"/>
          <w:sz w:val="24"/>
          <w:szCs w:val="24"/>
        </w:rPr>
        <w:t>m</w:t>
      </w:r>
      <w:r w:rsidR="00207FD0">
        <w:rPr>
          <w:rFonts w:asciiTheme="minorHAnsi" w:eastAsiaTheme="minorHAnsi" w:hAnsiTheme="minorHAnsi" w:cstheme="minorBidi"/>
          <w:sz w:val="24"/>
          <w:szCs w:val="24"/>
        </w:rPr>
        <w:t>.</w:t>
      </w:r>
      <w:proofErr w:type="gramEnd"/>
      <w:r w:rsidR="00996C80" w:rsidRPr="00F430EC">
        <w:rPr>
          <w:rFonts w:asciiTheme="minorHAnsi" w:eastAsiaTheme="minorHAnsi" w:hAnsiTheme="minorHAnsi" w:cstheme="minorBidi"/>
          <w:sz w:val="24"/>
          <w:szCs w:val="24"/>
        </w:rPr>
        <w:t xml:space="preserve"> by _________________________________________________</w:t>
      </w:r>
      <w:r w:rsidR="001B79BA">
        <w:rPr>
          <w:rFonts w:asciiTheme="minorHAnsi" w:eastAsiaTheme="minorHAnsi" w:hAnsiTheme="minorHAnsi" w:cstheme="minorBidi"/>
          <w:sz w:val="24"/>
          <w:szCs w:val="24"/>
        </w:rPr>
        <w:t>_____</w:t>
      </w:r>
      <w:r w:rsidR="00996C80" w:rsidRPr="00F430EC">
        <w:rPr>
          <w:rFonts w:asciiTheme="minorHAnsi" w:eastAsiaTheme="minorHAnsi" w:hAnsiTheme="minorHAnsi" w:cstheme="minorBidi"/>
          <w:sz w:val="24"/>
          <w:szCs w:val="24"/>
        </w:rPr>
        <w:t>__.</w:t>
      </w:r>
    </w:p>
    <w:p w14:paraId="63B6C4B9" w14:textId="32C46372" w:rsidR="00FA783B" w:rsidRPr="00F430EC" w:rsidRDefault="00FA783B" w:rsidP="00D644B3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430EC">
        <w:rPr>
          <w:rFonts w:asciiTheme="minorHAnsi" w:eastAsiaTheme="minorHAnsi" w:hAnsiTheme="minorHAnsi" w:cstheme="minorBidi"/>
          <w:sz w:val="24"/>
          <w:szCs w:val="24"/>
        </w:rPr>
        <w:t xml:space="preserve">The distance </w:t>
      </w:r>
      <w:proofErr w:type="gramStart"/>
      <w:r w:rsidRPr="00F430EC">
        <w:rPr>
          <w:rFonts w:asciiTheme="minorHAnsi" w:eastAsiaTheme="minorHAnsi" w:hAnsiTheme="minorHAnsi" w:cstheme="minorBidi"/>
          <w:sz w:val="24"/>
          <w:szCs w:val="24"/>
        </w:rPr>
        <w:t>actually traveled</w:t>
      </w:r>
      <w:proofErr w:type="gramEnd"/>
      <w:r w:rsidRPr="00F430EC">
        <w:rPr>
          <w:rFonts w:asciiTheme="minorHAnsi" w:eastAsiaTheme="minorHAnsi" w:hAnsiTheme="minorHAnsi" w:cstheme="minorBidi"/>
          <w:sz w:val="24"/>
          <w:szCs w:val="24"/>
        </w:rPr>
        <w:t xml:space="preserve"> by me in the execution of this process was ______ miles and my fees are $ _______________.</w:t>
      </w:r>
      <w:r w:rsidR="00B86BCF">
        <w:rPr>
          <w:rFonts w:asciiTheme="minorHAnsi" w:eastAsiaTheme="minorHAnsi" w:hAnsiTheme="minorHAnsi" w:cstheme="minorBidi"/>
          <w:sz w:val="24"/>
          <w:szCs w:val="24"/>
        </w:rPr>
        <w:t xml:space="preserve"> If served by someone other than a sheriff or constable, I am authorized to serve this writ </w:t>
      </w:r>
      <w:proofErr w:type="gramStart"/>
      <w:r w:rsidR="00B86BCF">
        <w:rPr>
          <w:rFonts w:asciiTheme="minorHAnsi" w:eastAsiaTheme="minorHAnsi" w:hAnsiTheme="minorHAnsi" w:cstheme="minorBidi"/>
          <w:sz w:val="24"/>
          <w:szCs w:val="24"/>
        </w:rPr>
        <w:t>because _____________________________</w:t>
      </w:r>
      <w:proofErr w:type="gramEnd"/>
      <w:r w:rsidR="00B86BCF">
        <w:rPr>
          <w:rFonts w:asciiTheme="minorHAnsi" w:eastAsiaTheme="minorHAnsi" w:hAnsiTheme="minorHAnsi" w:cstheme="minorBidi"/>
          <w:sz w:val="24"/>
          <w:szCs w:val="24"/>
        </w:rPr>
        <w:t>__________________</w:t>
      </w:r>
      <w:proofErr w:type="gramStart"/>
      <w:r w:rsidR="00B86BCF">
        <w:rPr>
          <w:rFonts w:asciiTheme="minorHAnsi" w:eastAsiaTheme="minorHAnsi" w:hAnsiTheme="minorHAnsi" w:cstheme="minorBidi"/>
          <w:sz w:val="24"/>
          <w:szCs w:val="24"/>
        </w:rPr>
        <w:t xml:space="preserve"> ___________________________________________________________________________________________________________________________________________________________.</w:t>
      </w:r>
      <w:proofErr w:type="gramEnd"/>
    </w:p>
    <w:p w14:paraId="1DB8F1C7" w14:textId="77777777" w:rsidR="00B86BCF" w:rsidRDefault="00B86BCF" w:rsidP="00D644B3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5A5D1D5" w14:textId="3327ECEC" w:rsidR="00996C80" w:rsidRPr="00F430EC" w:rsidRDefault="00996C80" w:rsidP="00D644B3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430EC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756FD668" w14:textId="77777777" w:rsidR="00996C80" w:rsidRPr="00F430EC" w:rsidRDefault="00996C80" w:rsidP="00D644B3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430EC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5E8141B3" w14:textId="77777777" w:rsidR="00996C80" w:rsidRPr="00F430EC" w:rsidRDefault="00996C80" w:rsidP="00D644B3">
      <w:pPr>
        <w:spacing w:before="120"/>
        <w:rPr>
          <w:rFonts w:asciiTheme="minorHAnsi" w:eastAsiaTheme="minorHAnsi" w:hAnsiTheme="minorHAnsi" w:cstheme="minorBidi"/>
          <w:sz w:val="24"/>
          <w:szCs w:val="24"/>
        </w:rPr>
      </w:pPr>
      <w:r w:rsidRPr="00F430EC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1FC25BDA" w14:textId="77777777" w:rsidR="00996C80" w:rsidRPr="00F430EC" w:rsidRDefault="00996C80" w:rsidP="00D644B3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F430EC">
        <w:rPr>
          <w:rFonts w:asciiTheme="minorHAnsi" w:eastAsiaTheme="minorHAnsi" w:hAnsiTheme="minorHAnsi" w:cstheme="minorBidi"/>
          <w:sz w:val="24"/>
          <w:szCs w:val="24"/>
        </w:rPr>
        <w:t>Officer’s Name and Title</w:t>
      </w:r>
    </w:p>
    <w:p w14:paraId="7E4A7C47" w14:textId="77777777" w:rsidR="00D254EA" w:rsidRDefault="00996C80" w:rsidP="00D644B3">
      <w:pPr>
        <w:spacing w:before="120"/>
        <w:rPr>
          <w:rFonts w:asciiTheme="minorHAnsi" w:eastAsiaTheme="minorHAnsi" w:hAnsiTheme="minorHAnsi" w:cstheme="minorBidi"/>
          <w:sz w:val="24"/>
          <w:szCs w:val="24"/>
        </w:rPr>
      </w:pPr>
      <w:r w:rsidRPr="00F430EC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0A8EB7F1" w14:textId="77777777" w:rsidR="00996C80" w:rsidRPr="00F430EC" w:rsidRDefault="00996C80" w:rsidP="00D644B3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F430EC">
        <w:rPr>
          <w:rFonts w:asciiTheme="minorHAnsi" w:eastAsiaTheme="minorHAnsi" w:hAnsiTheme="minorHAnsi" w:cstheme="minorBidi"/>
          <w:sz w:val="24"/>
          <w:szCs w:val="24"/>
        </w:rPr>
        <w:t>Officer’s Signature</w:t>
      </w:r>
    </w:p>
    <w:p w14:paraId="20334DAD" w14:textId="77777777" w:rsidR="006179CD" w:rsidRPr="00F430EC" w:rsidRDefault="006179CD" w:rsidP="00F430EC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</w:p>
    <w:sectPr w:rsidR="006179CD" w:rsidRPr="00F430EC" w:rsidSect="00D64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A551" w14:textId="77777777" w:rsidR="007A3505" w:rsidRDefault="007A3505">
      <w:r>
        <w:separator/>
      </w:r>
    </w:p>
  </w:endnote>
  <w:endnote w:type="continuationSeparator" w:id="0">
    <w:p w14:paraId="6F1546A8" w14:textId="77777777" w:rsidR="007A3505" w:rsidRDefault="007A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EE31" w14:textId="77777777" w:rsidR="002C6AFD" w:rsidRDefault="002C6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D930" w14:textId="77777777" w:rsidR="00171B5C" w:rsidRDefault="00171B5C" w:rsidP="00171B5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309A" w14:textId="77777777" w:rsidR="002C6AFD" w:rsidRDefault="002C6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B75E" w14:textId="77777777" w:rsidR="007A3505" w:rsidRDefault="007A3505">
      <w:r>
        <w:separator/>
      </w:r>
    </w:p>
  </w:footnote>
  <w:footnote w:type="continuationSeparator" w:id="0">
    <w:p w14:paraId="50E71446" w14:textId="77777777" w:rsidR="007A3505" w:rsidRDefault="007A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EEDB" w14:textId="77777777" w:rsidR="002C6AFD" w:rsidRDefault="002C6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1BEC" w14:textId="77777777" w:rsidR="00171B5C" w:rsidRDefault="00171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EF72" w14:textId="77777777" w:rsidR="002C6AFD" w:rsidRDefault="002C6A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80"/>
    <w:rsid w:val="000A28F6"/>
    <w:rsid w:val="000D3200"/>
    <w:rsid w:val="000E72F1"/>
    <w:rsid w:val="001448E8"/>
    <w:rsid w:val="00171B5C"/>
    <w:rsid w:val="0017766B"/>
    <w:rsid w:val="001912BF"/>
    <w:rsid w:val="001B79BA"/>
    <w:rsid w:val="001D1D94"/>
    <w:rsid w:val="00207FD0"/>
    <w:rsid w:val="0023150E"/>
    <w:rsid w:val="002372B0"/>
    <w:rsid w:val="0026290D"/>
    <w:rsid w:val="002A5706"/>
    <w:rsid w:val="002B703F"/>
    <w:rsid w:val="002C6AFD"/>
    <w:rsid w:val="003D2DEF"/>
    <w:rsid w:val="003D3572"/>
    <w:rsid w:val="003F7B4A"/>
    <w:rsid w:val="00402E27"/>
    <w:rsid w:val="00416D21"/>
    <w:rsid w:val="004A629F"/>
    <w:rsid w:val="004C44CF"/>
    <w:rsid w:val="004C6B03"/>
    <w:rsid w:val="004D0A04"/>
    <w:rsid w:val="004D7BFE"/>
    <w:rsid w:val="004F6218"/>
    <w:rsid w:val="005A02D7"/>
    <w:rsid w:val="005A081D"/>
    <w:rsid w:val="006179CD"/>
    <w:rsid w:val="006F472E"/>
    <w:rsid w:val="007A05BB"/>
    <w:rsid w:val="007A3505"/>
    <w:rsid w:val="007D2127"/>
    <w:rsid w:val="007E579B"/>
    <w:rsid w:val="00844A01"/>
    <w:rsid w:val="00883051"/>
    <w:rsid w:val="008A0E5A"/>
    <w:rsid w:val="008D2386"/>
    <w:rsid w:val="009042C6"/>
    <w:rsid w:val="00917A80"/>
    <w:rsid w:val="009401AF"/>
    <w:rsid w:val="009841B5"/>
    <w:rsid w:val="00996C80"/>
    <w:rsid w:val="009A0E54"/>
    <w:rsid w:val="009C2DBC"/>
    <w:rsid w:val="009E0BBB"/>
    <w:rsid w:val="009E4E57"/>
    <w:rsid w:val="00A348A9"/>
    <w:rsid w:val="00B5679B"/>
    <w:rsid w:val="00B86BCF"/>
    <w:rsid w:val="00BC3FCE"/>
    <w:rsid w:val="00BC5E2E"/>
    <w:rsid w:val="00CE45CD"/>
    <w:rsid w:val="00D254EA"/>
    <w:rsid w:val="00D40D07"/>
    <w:rsid w:val="00D47238"/>
    <w:rsid w:val="00D5527F"/>
    <w:rsid w:val="00D644B3"/>
    <w:rsid w:val="00D96CF0"/>
    <w:rsid w:val="00DC604B"/>
    <w:rsid w:val="00E7416A"/>
    <w:rsid w:val="00EE2657"/>
    <w:rsid w:val="00F22199"/>
    <w:rsid w:val="00F430EC"/>
    <w:rsid w:val="00F53A97"/>
    <w:rsid w:val="00F571E1"/>
    <w:rsid w:val="00FA783B"/>
    <w:rsid w:val="00FD252E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E139F"/>
  <w15:chartTrackingRefBased/>
  <w15:docId w15:val="{4CB2A888-FC68-443A-92A0-DAB8E90F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A80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917A80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917A80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171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1B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E4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4E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1D1D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1D9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1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1D94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3D2DE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3FBC-CD6C-4D0D-9294-E33217EA5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2D9F6-0114-41B3-9E6B-CA7A6BAE02F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sharepoint/v3"/>
    <ds:schemaRef ds:uri="http://schemas.microsoft.com/office/infopath/2007/PartnerControls"/>
    <ds:schemaRef ds:uri="4cd517c3-4b5e-4bcd-9c1d-e1164543f514"/>
    <ds:schemaRef ds:uri="e32d657b-c3ff-4e54-b11c-fd8e24a07bb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30148E-54BC-41CA-BCCB-FE81BF1B1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536</Words>
  <Characters>3222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 of Possession</vt:lpstr>
    </vt:vector>
  </TitlesOfParts>
  <Company>TJCTC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 of Possession</dc:title>
  <dc:subject/>
  <dc:creator>http://nolo.tjctc.org/exchange/</dc:creator>
  <cp:keywords>FORM 103</cp:keywords>
  <cp:lastModifiedBy>Tucker, Bronson T</cp:lastModifiedBy>
  <cp:revision>2</cp:revision>
  <cp:lastPrinted>2016-01-01T17:51:00Z</cp:lastPrinted>
  <dcterms:created xsi:type="dcterms:W3CDTF">2026-01-02T18:59:00Z</dcterms:created>
  <dcterms:modified xsi:type="dcterms:W3CDTF">2026-01-02T18:59:00Z</dcterms:modified>
  <cp:category>Civil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