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CF27" w14:textId="1E7B91AD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>IGOR STRAVINSKY (1882</w:t>
      </w:r>
      <w:r w:rsidR="004249C8" w:rsidRPr="001B6AC6">
        <w:rPr>
          <w:rFonts w:ascii="Nunito Sans" w:hAnsi="Nunito Sans" w:cs="Times New Roman"/>
          <w:sz w:val="22"/>
          <w:szCs w:val="22"/>
        </w:rPr>
        <w:t>–</w:t>
      </w:r>
      <w:r w:rsidRPr="001B6AC6">
        <w:rPr>
          <w:rFonts w:ascii="Nunito Sans" w:hAnsi="Nunito Sans" w:cs="Times New Roman"/>
          <w:sz w:val="22"/>
          <w:szCs w:val="22"/>
        </w:rPr>
        <w:t>1971)</w:t>
      </w:r>
    </w:p>
    <w:p w14:paraId="53A0E6E1" w14:textId="374FC90B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i/>
          <w:iCs/>
          <w:sz w:val="22"/>
          <w:szCs w:val="22"/>
        </w:rPr>
        <w:t xml:space="preserve">Le </w:t>
      </w:r>
      <w:proofErr w:type="spellStart"/>
      <w:r w:rsidRPr="001B6AC6">
        <w:rPr>
          <w:rFonts w:ascii="Nunito Sans" w:hAnsi="Nunito Sans" w:cs="Times New Roman"/>
          <w:i/>
          <w:iCs/>
          <w:sz w:val="22"/>
          <w:szCs w:val="22"/>
        </w:rPr>
        <w:t>sacre</w:t>
      </w:r>
      <w:proofErr w:type="spellEnd"/>
      <w:r w:rsidRPr="001B6AC6">
        <w:rPr>
          <w:rFonts w:ascii="Nunito Sans" w:hAnsi="Nunito Sans" w:cs="Times New Roman"/>
          <w:i/>
          <w:iCs/>
          <w:sz w:val="22"/>
          <w:szCs w:val="22"/>
        </w:rPr>
        <w:t xml:space="preserve"> du </w:t>
      </w:r>
      <w:proofErr w:type="spellStart"/>
      <w:r w:rsidRPr="001B6AC6">
        <w:rPr>
          <w:rFonts w:ascii="Nunito Sans" w:hAnsi="Nunito Sans" w:cs="Times New Roman"/>
          <w:i/>
          <w:iCs/>
          <w:sz w:val="22"/>
          <w:szCs w:val="22"/>
        </w:rPr>
        <w:t>printemps</w:t>
      </w:r>
      <w:proofErr w:type="spellEnd"/>
      <w:r w:rsidR="004249C8" w:rsidRPr="001B6AC6">
        <w:rPr>
          <w:rFonts w:ascii="Nunito Sans" w:hAnsi="Nunito Sans" w:cs="Times New Roman"/>
          <w:sz w:val="22"/>
          <w:szCs w:val="22"/>
        </w:rPr>
        <w:t xml:space="preserve"> (The Rite of Spring)</w:t>
      </w:r>
    </w:p>
    <w:p w14:paraId="5EC62C2A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</w:p>
    <w:p w14:paraId="73992CB5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565519B5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19C81BA2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2CD8D864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</w:p>
    <w:p w14:paraId="15F23332" w14:textId="19BAA05B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>JOHANN SEBASTIAN BACH (1685</w:t>
      </w:r>
      <w:r w:rsidR="004249C8" w:rsidRPr="001B6AC6">
        <w:rPr>
          <w:rFonts w:ascii="Nunito Sans" w:hAnsi="Nunito Sans" w:cs="Times New Roman"/>
          <w:sz w:val="22"/>
          <w:szCs w:val="22"/>
        </w:rPr>
        <w:t>–</w:t>
      </w:r>
      <w:r w:rsidRPr="001B6AC6">
        <w:rPr>
          <w:rFonts w:ascii="Nunito Sans" w:hAnsi="Nunito Sans" w:cs="Times New Roman"/>
          <w:sz w:val="22"/>
          <w:szCs w:val="22"/>
        </w:rPr>
        <w:t>1750)</w:t>
      </w:r>
    </w:p>
    <w:p w14:paraId="07A2C7DB" w14:textId="3CC721C6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i/>
          <w:iCs/>
          <w:sz w:val="22"/>
          <w:szCs w:val="22"/>
        </w:rPr>
        <w:t xml:space="preserve">Brandenburg Concerto </w:t>
      </w:r>
      <w:r w:rsidR="004249C8" w:rsidRPr="001B6AC6">
        <w:rPr>
          <w:rFonts w:ascii="Nunito Sans" w:hAnsi="Nunito Sans" w:cs="Times New Roman"/>
          <w:i/>
          <w:iCs/>
          <w:sz w:val="22"/>
          <w:szCs w:val="22"/>
        </w:rPr>
        <w:t>n</w:t>
      </w:r>
      <w:r w:rsidRPr="001B6AC6">
        <w:rPr>
          <w:rFonts w:ascii="Nunito Sans" w:hAnsi="Nunito Sans" w:cs="Times New Roman"/>
          <w:i/>
          <w:iCs/>
          <w:sz w:val="22"/>
          <w:szCs w:val="22"/>
        </w:rPr>
        <w:t>o. 2</w:t>
      </w:r>
      <w:r w:rsidRPr="001B6AC6">
        <w:rPr>
          <w:rFonts w:ascii="Nunito Sans" w:hAnsi="Nunito Sans" w:cs="Times New Roman"/>
          <w:sz w:val="22"/>
          <w:szCs w:val="22"/>
        </w:rPr>
        <w:t xml:space="preserve"> in F Major, BWV 1047</w:t>
      </w:r>
    </w:p>
    <w:p w14:paraId="0AD9C300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</w:p>
    <w:p w14:paraId="5F1A9171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194A8FF8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5C81D07E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7B2862D6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5764AF9D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</w:p>
    <w:p w14:paraId="4CB20E40" w14:textId="1BC00632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lastRenderedPageBreak/>
        <w:t>WOLFGANG AMADEUS MOZART (1756</w:t>
      </w:r>
      <w:r w:rsidR="004249C8" w:rsidRPr="001B6AC6">
        <w:rPr>
          <w:rFonts w:ascii="Nunito Sans" w:hAnsi="Nunito Sans" w:cs="Times New Roman"/>
          <w:sz w:val="22"/>
          <w:szCs w:val="22"/>
        </w:rPr>
        <w:t>–</w:t>
      </w:r>
      <w:r w:rsidR="004249C8" w:rsidRPr="001B6AC6">
        <w:rPr>
          <w:rFonts w:ascii="Nunito Sans" w:hAnsi="Nunito Sans" w:cs="Times New Roman"/>
          <w:sz w:val="22"/>
          <w:szCs w:val="22"/>
        </w:rPr>
        <w:t>17</w:t>
      </w:r>
      <w:r w:rsidRPr="001B6AC6">
        <w:rPr>
          <w:rFonts w:ascii="Nunito Sans" w:hAnsi="Nunito Sans" w:cs="Times New Roman"/>
          <w:sz w:val="22"/>
          <w:szCs w:val="22"/>
        </w:rPr>
        <w:t>91)</w:t>
      </w:r>
    </w:p>
    <w:p w14:paraId="65D97C86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>Symphony no. 25 in G Minor, K. 183/173d (“Little G Minor”)</w:t>
      </w:r>
    </w:p>
    <w:p w14:paraId="638B0143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</w:p>
    <w:p w14:paraId="66BC4659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5FE3AA75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</w:p>
    <w:p w14:paraId="3C0F3A73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2F420F7E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145913B7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</w:p>
    <w:p w14:paraId="38561D23" w14:textId="7D749463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>MAURICE RAVEL (1875</w:t>
      </w:r>
      <w:r w:rsidR="004249C8" w:rsidRPr="001B6AC6">
        <w:rPr>
          <w:rFonts w:ascii="Nunito Sans" w:hAnsi="Nunito Sans" w:cs="Times New Roman"/>
          <w:sz w:val="22"/>
          <w:szCs w:val="22"/>
        </w:rPr>
        <w:t>–</w:t>
      </w:r>
      <w:r w:rsidRPr="001B6AC6">
        <w:rPr>
          <w:rFonts w:ascii="Nunito Sans" w:hAnsi="Nunito Sans" w:cs="Times New Roman"/>
          <w:sz w:val="22"/>
          <w:szCs w:val="22"/>
        </w:rPr>
        <w:t>1937)</w:t>
      </w:r>
    </w:p>
    <w:p w14:paraId="5AA89065" w14:textId="4C88D953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i/>
          <w:iCs/>
          <w:sz w:val="22"/>
          <w:szCs w:val="22"/>
        </w:rPr>
        <w:t>La valse</w:t>
      </w:r>
      <w:r w:rsidR="004249C8" w:rsidRPr="001B6AC6">
        <w:rPr>
          <w:rFonts w:ascii="Nunito Sans" w:hAnsi="Nunito Sans" w:cs="Times New Roman"/>
          <w:sz w:val="22"/>
          <w:szCs w:val="22"/>
        </w:rPr>
        <w:t xml:space="preserve"> (The Waltz)</w:t>
      </w:r>
    </w:p>
    <w:p w14:paraId="0FB853E0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</w:p>
    <w:p w14:paraId="2D768268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367594F1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57DFAE20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</w:p>
    <w:p w14:paraId="3B27F3E4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06C44BBF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lastRenderedPageBreak/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339A90AA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</w:p>
    <w:p w14:paraId="4BAC9F07" w14:textId="24E86AAB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>LUDWIG VAN BEETHOVEN (1770</w:t>
      </w:r>
      <w:r w:rsidR="00420124" w:rsidRPr="001B6AC6">
        <w:rPr>
          <w:rFonts w:ascii="Nunito Sans" w:hAnsi="Nunito Sans" w:cs="Times New Roman"/>
          <w:sz w:val="22"/>
          <w:szCs w:val="22"/>
        </w:rPr>
        <w:t>–</w:t>
      </w:r>
      <w:r w:rsidRPr="001B6AC6">
        <w:rPr>
          <w:rFonts w:ascii="Nunito Sans" w:hAnsi="Nunito Sans" w:cs="Times New Roman"/>
          <w:sz w:val="22"/>
          <w:szCs w:val="22"/>
        </w:rPr>
        <w:t>1827)</w:t>
      </w:r>
    </w:p>
    <w:p w14:paraId="385D9E25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>Sonata no. 23 in F Minor, op. 57 (“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Appassionata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”)</w:t>
      </w:r>
    </w:p>
    <w:p w14:paraId="7A88B9AB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</w:p>
    <w:p w14:paraId="6A47D938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61651C2C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</w:p>
    <w:p w14:paraId="7EF6B439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596CF2A8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43A5EBED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</w:p>
    <w:p w14:paraId="4F58B538" w14:textId="5027945B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>SERGEI PROKOFIEV (1891</w:t>
      </w:r>
      <w:r w:rsidR="00420124" w:rsidRPr="001B6AC6">
        <w:rPr>
          <w:rFonts w:ascii="Nunito Sans" w:hAnsi="Nunito Sans" w:cs="Times New Roman"/>
          <w:sz w:val="22"/>
          <w:szCs w:val="22"/>
        </w:rPr>
        <w:t>–</w:t>
      </w:r>
      <w:r w:rsidRPr="001B6AC6">
        <w:rPr>
          <w:rFonts w:ascii="Nunito Sans" w:hAnsi="Nunito Sans" w:cs="Times New Roman"/>
          <w:sz w:val="22"/>
          <w:szCs w:val="22"/>
        </w:rPr>
        <w:t>1953)</w:t>
      </w:r>
    </w:p>
    <w:p w14:paraId="192D022F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 xml:space="preserve">Selections from </w:t>
      </w:r>
      <w:r w:rsidRPr="001B6AC6">
        <w:rPr>
          <w:rFonts w:ascii="Nunito Sans" w:hAnsi="Nunito Sans" w:cs="Times New Roman"/>
          <w:i/>
          <w:iCs/>
          <w:sz w:val="22"/>
          <w:szCs w:val="22"/>
        </w:rPr>
        <w:t>Romeo and Juliet</w:t>
      </w:r>
      <w:r w:rsidRPr="001B6AC6">
        <w:rPr>
          <w:rFonts w:ascii="Nunito Sans" w:hAnsi="Nunito Sans" w:cs="Times New Roman"/>
          <w:sz w:val="22"/>
          <w:szCs w:val="22"/>
        </w:rPr>
        <w:t>, op. 64</w:t>
      </w:r>
    </w:p>
    <w:p w14:paraId="6EB97A92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</w:p>
    <w:p w14:paraId="5CA02767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071477B5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</w:p>
    <w:p w14:paraId="374113B3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lastRenderedPageBreak/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569D95AA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76837A37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</w:p>
    <w:p w14:paraId="2CF4798E" w14:textId="163D17A1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>XIAN XINGHAI (1905</w:t>
      </w:r>
      <w:r w:rsidR="00420124" w:rsidRPr="001B6AC6">
        <w:rPr>
          <w:rFonts w:ascii="Nunito Sans" w:hAnsi="Nunito Sans" w:cs="Times New Roman"/>
          <w:sz w:val="22"/>
          <w:szCs w:val="22"/>
        </w:rPr>
        <w:t>–</w:t>
      </w:r>
      <w:r w:rsidR="00420124" w:rsidRPr="001B6AC6">
        <w:rPr>
          <w:rFonts w:ascii="Nunito Sans" w:hAnsi="Nunito Sans" w:cs="Times New Roman"/>
          <w:sz w:val="22"/>
          <w:szCs w:val="22"/>
        </w:rPr>
        <w:t>19</w:t>
      </w:r>
      <w:r w:rsidRPr="001B6AC6">
        <w:rPr>
          <w:rFonts w:ascii="Nunito Sans" w:hAnsi="Nunito Sans" w:cs="Times New Roman"/>
          <w:sz w:val="22"/>
          <w:szCs w:val="22"/>
        </w:rPr>
        <w:t xml:space="preserve">45)/arr. Yin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Chengzong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, et al.</w:t>
      </w:r>
    </w:p>
    <w:p w14:paraId="39E813E1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i/>
          <w:iCs/>
          <w:sz w:val="22"/>
          <w:szCs w:val="22"/>
        </w:rPr>
        <w:t>Yellow River Piano Concerto</w:t>
      </w:r>
    </w:p>
    <w:p w14:paraId="174F69AB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</w:p>
    <w:p w14:paraId="5C95912C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aute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irure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reprehenderit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voluptate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esse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cillum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eu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fugiat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nulla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pariatur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Excepteur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sint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occaecat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cupidatat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proident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officia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deserunt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mollit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est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laborum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>.</w:t>
      </w:r>
    </w:p>
    <w:p w14:paraId="70EF2CD5" w14:textId="77777777" w:rsidR="00B77950" w:rsidRPr="001B6AC6" w:rsidRDefault="00B77950" w:rsidP="00B77950">
      <w:pPr>
        <w:pStyle w:val="NoParagraphStyle"/>
        <w:tabs>
          <w:tab w:val="left" w:pos="720"/>
          <w:tab w:val="right" w:pos="9360"/>
        </w:tabs>
        <w:suppressAutoHyphens/>
        <w:spacing w:line="240" w:lineRule="auto"/>
        <w:contextualSpacing/>
        <w:jc w:val="both"/>
        <w:rPr>
          <w:rFonts w:ascii="Nunito Sans" w:hAnsi="Nunito Sans" w:cs="Times New Roman"/>
          <w:sz w:val="22"/>
          <w:szCs w:val="22"/>
        </w:rPr>
      </w:pPr>
      <w:r w:rsidRPr="001B6AC6">
        <w:rPr>
          <w:rFonts w:ascii="Nunito Sans" w:hAnsi="Nunito Sans" w:cs="Times New Roman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amet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consectetur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adipiscing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elit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eiusmod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tempor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incididunt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enim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veniam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quis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nostrud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ullamco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laboris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ut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aliquip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ea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commodo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 w:cs="Times New Roman"/>
          <w:sz w:val="22"/>
          <w:szCs w:val="22"/>
        </w:rPr>
        <w:t>consequat</w:t>
      </w:r>
      <w:proofErr w:type="spellEnd"/>
      <w:r w:rsidRPr="001B6AC6">
        <w:rPr>
          <w:rFonts w:ascii="Nunito Sans" w:hAnsi="Nunito Sans" w:cs="Times New Roman"/>
          <w:sz w:val="22"/>
          <w:szCs w:val="22"/>
        </w:rPr>
        <w:t xml:space="preserve">. </w:t>
      </w:r>
    </w:p>
    <w:p w14:paraId="2297DE24" w14:textId="77777777" w:rsidR="0072016C" w:rsidRPr="001B6AC6" w:rsidRDefault="00B77950" w:rsidP="00B77950">
      <w:pPr>
        <w:pStyle w:val="NoSpacing"/>
        <w:tabs>
          <w:tab w:val="left" w:pos="720"/>
          <w:tab w:val="right" w:pos="9360"/>
        </w:tabs>
        <w:contextualSpacing/>
        <w:rPr>
          <w:rFonts w:ascii="Nunito Sans" w:hAnsi="Nunito Sans"/>
          <w:sz w:val="22"/>
          <w:szCs w:val="22"/>
        </w:rPr>
      </w:pPr>
      <w:r w:rsidRPr="001B6AC6">
        <w:rPr>
          <w:rFonts w:ascii="Nunito Sans" w:hAnsi="Nunito Sans"/>
          <w:sz w:val="22"/>
          <w:szCs w:val="22"/>
        </w:rPr>
        <w:tab/>
        <w:t xml:space="preserve">Lorem ipsum dolor sit </w:t>
      </w:r>
      <w:proofErr w:type="spellStart"/>
      <w:r w:rsidRPr="001B6AC6">
        <w:rPr>
          <w:rFonts w:ascii="Nunito Sans" w:hAnsi="Nunito Sans"/>
          <w:sz w:val="22"/>
          <w:szCs w:val="22"/>
        </w:rPr>
        <w:t>amet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/>
          <w:sz w:val="22"/>
          <w:szCs w:val="22"/>
        </w:rPr>
        <w:t>consectetur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adipiscing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elit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, sed do </w:t>
      </w:r>
      <w:proofErr w:type="spellStart"/>
      <w:r w:rsidRPr="001B6AC6">
        <w:rPr>
          <w:rFonts w:ascii="Nunito Sans" w:hAnsi="Nunito Sans"/>
          <w:sz w:val="22"/>
          <w:szCs w:val="22"/>
        </w:rPr>
        <w:t>eiusmod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tempor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incididunt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ut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labore et dolore magna </w:t>
      </w:r>
      <w:proofErr w:type="spellStart"/>
      <w:r w:rsidRPr="001B6AC6">
        <w:rPr>
          <w:rFonts w:ascii="Nunito Sans" w:hAnsi="Nunito Sans"/>
          <w:sz w:val="22"/>
          <w:szCs w:val="22"/>
        </w:rPr>
        <w:t>aliqua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. Ut </w:t>
      </w:r>
      <w:proofErr w:type="spellStart"/>
      <w:r w:rsidRPr="001B6AC6">
        <w:rPr>
          <w:rFonts w:ascii="Nunito Sans" w:hAnsi="Nunito Sans"/>
          <w:sz w:val="22"/>
          <w:szCs w:val="22"/>
        </w:rPr>
        <w:t>enim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ad minim </w:t>
      </w:r>
      <w:proofErr w:type="spellStart"/>
      <w:r w:rsidRPr="001B6AC6">
        <w:rPr>
          <w:rFonts w:ascii="Nunito Sans" w:hAnsi="Nunito Sans"/>
          <w:sz w:val="22"/>
          <w:szCs w:val="22"/>
        </w:rPr>
        <w:t>veniam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, </w:t>
      </w:r>
      <w:proofErr w:type="spellStart"/>
      <w:r w:rsidRPr="001B6AC6">
        <w:rPr>
          <w:rFonts w:ascii="Nunito Sans" w:hAnsi="Nunito Sans"/>
          <w:sz w:val="22"/>
          <w:szCs w:val="22"/>
        </w:rPr>
        <w:t>quis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nostrud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exercitation </w:t>
      </w:r>
      <w:proofErr w:type="spellStart"/>
      <w:r w:rsidRPr="001B6AC6">
        <w:rPr>
          <w:rFonts w:ascii="Nunito Sans" w:hAnsi="Nunito Sans"/>
          <w:sz w:val="22"/>
          <w:szCs w:val="22"/>
        </w:rPr>
        <w:t>ullamco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laboris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nisi </w:t>
      </w:r>
      <w:proofErr w:type="spellStart"/>
      <w:r w:rsidRPr="001B6AC6">
        <w:rPr>
          <w:rFonts w:ascii="Nunito Sans" w:hAnsi="Nunito Sans"/>
          <w:sz w:val="22"/>
          <w:szCs w:val="22"/>
        </w:rPr>
        <w:t>ut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aliquip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ex </w:t>
      </w:r>
      <w:proofErr w:type="spellStart"/>
      <w:r w:rsidRPr="001B6AC6">
        <w:rPr>
          <w:rFonts w:ascii="Nunito Sans" w:hAnsi="Nunito Sans"/>
          <w:sz w:val="22"/>
          <w:szCs w:val="22"/>
        </w:rPr>
        <w:t>ea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commodo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consequat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. Duis </w:t>
      </w:r>
      <w:proofErr w:type="spellStart"/>
      <w:r w:rsidRPr="001B6AC6">
        <w:rPr>
          <w:rFonts w:ascii="Nunito Sans" w:hAnsi="Nunito Sans"/>
          <w:sz w:val="22"/>
          <w:szCs w:val="22"/>
        </w:rPr>
        <w:t>aute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irure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dolor in </w:t>
      </w:r>
      <w:proofErr w:type="spellStart"/>
      <w:r w:rsidRPr="001B6AC6">
        <w:rPr>
          <w:rFonts w:ascii="Nunito Sans" w:hAnsi="Nunito Sans"/>
          <w:sz w:val="22"/>
          <w:szCs w:val="22"/>
        </w:rPr>
        <w:t>reprehenderit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in </w:t>
      </w:r>
      <w:proofErr w:type="spellStart"/>
      <w:r w:rsidRPr="001B6AC6">
        <w:rPr>
          <w:rFonts w:ascii="Nunito Sans" w:hAnsi="Nunito Sans"/>
          <w:sz w:val="22"/>
          <w:szCs w:val="22"/>
        </w:rPr>
        <w:t>voluptate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velit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esse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cillum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dolore </w:t>
      </w:r>
      <w:proofErr w:type="spellStart"/>
      <w:r w:rsidRPr="001B6AC6">
        <w:rPr>
          <w:rFonts w:ascii="Nunito Sans" w:hAnsi="Nunito Sans"/>
          <w:sz w:val="22"/>
          <w:szCs w:val="22"/>
        </w:rPr>
        <w:t>eu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fugiat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nulla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pariatur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. </w:t>
      </w:r>
      <w:proofErr w:type="spellStart"/>
      <w:r w:rsidRPr="001B6AC6">
        <w:rPr>
          <w:rFonts w:ascii="Nunito Sans" w:hAnsi="Nunito Sans"/>
          <w:sz w:val="22"/>
          <w:szCs w:val="22"/>
        </w:rPr>
        <w:t>Excepteur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sint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occaecat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cupidatat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non </w:t>
      </w:r>
      <w:proofErr w:type="spellStart"/>
      <w:r w:rsidRPr="001B6AC6">
        <w:rPr>
          <w:rFonts w:ascii="Nunito Sans" w:hAnsi="Nunito Sans"/>
          <w:sz w:val="22"/>
          <w:szCs w:val="22"/>
        </w:rPr>
        <w:t>proident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, sunt in culpa qui </w:t>
      </w:r>
      <w:proofErr w:type="spellStart"/>
      <w:r w:rsidRPr="001B6AC6">
        <w:rPr>
          <w:rFonts w:ascii="Nunito Sans" w:hAnsi="Nunito Sans"/>
          <w:sz w:val="22"/>
          <w:szCs w:val="22"/>
        </w:rPr>
        <w:t>officia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deserunt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mollit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anim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id </w:t>
      </w:r>
      <w:proofErr w:type="spellStart"/>
      <w:r w:rsidRPr="001B6AC6">
        <w:rPr>
          <w:rFonts w:ascii="Nunito Sans" w:hAnsi="Nunito Sans"/>
          <w:sz w:val="22"/>
          <w:szCs w:val="22"/>
        </w:rPr>
        <w:t>est</w:t>
      </w:r>
      <w:proofErr w:type="spellEnd"/>
      <w:r w:rsidRPr="001B6AC6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B6AC6">
        <w:rPr>
          <w:rFonts w:ascii="Nunito Sans" w:hAnsi="Nunito Sans"/>
          <w:sz w:val="22"/>
          <w:szCs w:val="22"/>
        </w:rPr>
        <w:t>laborum</w:t>
      </w:r>
      <w:proofErr w:type="spellEnd"/>
      <w:r w:rsidRPr="001B6AC6">
        <w:rPr>
          <w:rFonts w:ascii="Nunito Sans" w:hAnsi="Nunito Sans"/>
          <w:sz w:val="22"/>
          <w:szCs w:val="22"/>
        </w:rPr>
        <w:t>.</w:t>
      </w:r>
    </w:p>
    <w:sectPr w:rsidR="0072016C" w:rsidRPr="001B6AC6" w:rsidSect="004617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8B"/>
    <w:rsid w:val="001B6AC6"/>
    <w:rsid w:val="001E538B"/>
    <w:rsid w:val="00260210"/>
    <w:rsid w:val="002F4BF6"/>
    <w:rsid w:val="0038719F"/>
    <w:rsid w:val="00411F6D"/>
    <w:rsid w:val="00420124"/>
    <w:rsid w:val="004249C8"/>
    <w:rsid w:val="00461785"/>
    <w:rsid w:val="006028D9"/>
    <w:rsid w:val="0072016C"/>
    <w:rsid w:val="00764CDC"/>
    <w:rsid w:val="00873A70"/>
    <w:rsid w:val="008C24FE"/>
    <w:rsid w:val="008F0D73"/>
    <w:rsid w:val="009352D1"/>
    <w:rsid w:val="00B022C3"/>
    <w:rsid w:val="00B34753"/>
    <w:rsid w:val="00B77950"/>
    <w:rsid w:val="00C32153"/>
    <w:rsid w:val="00E846DD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2383"/>
  <w15:chartTrackingRefBased/>
  <w15:docId w15:val="{479A6DA1-198B-4CE3-A217-EA44DE20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Note">
    <w:name w:val="Program Note"/>
    <w:uiPriority w:val="99"/>
    <w:rsid w:val="00B34753"/>
    <w:rPr>
      <w:rFonts w:ascii="Sakkal Majalla" w:hAnsi="Sakkal Majalla" w:cs="Sakkal Majalla"/>
      <w:sz w:val="24"/>
      <w:szCs w:val="24"/>
    </w:rPr>
  </w:style>
  <w:style w:type="paragraph" w:customStyle="1" w:styleId="NoParagraphStyle">
    <w:name w:val="[No Paragraph Style]"/>
    <w:rsid w:val="004617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46178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Evan Sullivan</dc:creator>
  <cp:keywords/>
  <dc:description/>
  <cp:lastModifiedBy>Todd Sullivan</cp:lastModifiedBy>
  <cp:revision>3</cp:revision>
  <dcterms:created xsi:type="dcterms:W3CDTF">2022-10-05T11:21:00Z</dcterms:created>
  <dcterms:modified xsi:type="dcterms:W3CDTF">2022-10-05T11:24:00Z</dcterms:modified>
</cp:coreProperties>
</file>