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8B56" w14:textId="6BED158D" w:rsidR="00752C66" w:rsidRPr="00931F57" w:rsidRDefault="0079355D" w:rsidP="0079355D">
      <w:pPr>
        <w:pStyle w:val="Heading1"/>
        <w:rPr>
          <w:rFonts w:cstheme="majorHAnsi"/>
        </w:rPr>
      </w:pPr>
      <w:r w:rsidRPr="00931F57">
        <w:rPr>
          <w:rFonts w:cstheme="majorHAnsi"/>
        </w:rPr>
        <w:t>Proposed Amendments to Texas State University Staff Council Bylaws | November 14, 2023</w:t>
      </w:r>
    </w:p>
    <w:p w14:paraId="437215A6" w14:textId="77777777" w:rsidR="00931F57" w:rsidRPr="00931F57" w:rsidRDefault="00931F57" w:rsidP="00931F57">
      <w:pPr>
        <w:rPr>
          <w:rFonts w:cstheme="minorHAnsi"/>
        </w:rPr>
      </w:pPr>
    </w:p>
    <w:p w14:paraId="74E0C5FB" w14:textId="3680617F" w:rsidR="006F1DB9" w:rsidRPr="00F15418" w:rsidRDefault="00752C66" w:rsidP="00F15418">
      <w:pPr>
        <w:pStyle w:val="Heading2"/>
        <w:rPr>
          <w:rFonts w:asciiTheme="minorHAnsi" w:hAnsiTheme="minorHAnsi" w:cstheme="minorHAnsi"/>
          <w:color w:val="auto"/>
        </w:rPr>
      </w:pPr>
      <w:r w:rsidRPr="00F15418">
        <w:rPr>
          <w:rFonts w:asciiTheme="minorHAnsi" w:hAnsiTheme="minorHAnsi" w:cstheme="minorHAnsi"/>
          <w:color w:val="auto"/>
        </w:rPr>
        <w:t>The first amendment pertains to Article IV, Section B</w:t>
      </w:r>
      <w:r w:rsidR="006F1DB9" w:rsidRPr="00F15418">
        <w:rPr>
          <w:rFonts w:asciiTheme="minorHAnsi" w:hAnsiTheme="minorHAnsi" w:cstheme="minorHAnsi"/>
          <w:color w:val="auto"/>
        </w:rPr>
        <w:t>, Item 1 and 2b</w:t>
      </w:r>
      <w:r w:rsidRPr="00F15418">
        <w:rPr>
          <w:rFonts w:asciiTheme="minorHAnsi" w:hAnsiTheme="minorHAnsi" w:cstheme="minorHAnsi"/>
          <w:color w:val="auto"/>
        </w:rPr>
        <w:t>. Updating the number of elected positions to 29 (</w:t>
      </w:r>
      <w:r w:rsidR="00F609F2" w:rsidRPr="00F15418">
        <w:rPr>
          <w:rFonts w:asciiTheme="minorHAnsi" w:hAnsiTheme="minorHAnsi" w:cstheme="minorHAnsi"/>
          <w:color w:val="auto"/>
        </w:rPr>
        <w:t>item</w:t>
      </w:r>
      <w:r w:rsidRPr="00F15418">
        <w:rPr>
          <w:rFonts w:asciiTheme="minorHAnsi" w:hAnsiTheme="minorHAnsi" w:cstheme="minorHAnsi"/>
          <w:color w:val="auto"/>
        </w:rPr>
        <w:t xml:space="preserve"> 1) to reflect the addition of an earmarked position for a Round Rock employee (</w:t>
      </w:r>
      <w:r w:rsidR="00F609F2" w:rsidRPr="00F15418">
        <w:rPr>
          <w:rFonts w:asciiTheme="minorHAnsi" w:hAnsiTheme="minorHAnsi" w:cstheme="minorHAnsi"/>
          <w:color w:val="auto"/>
        </w:rPr>
        <w:t>item</w:t>
      </w:r>
      <w:r w:rsidRPr="00F15418">
        <w:rPr>
          <w:rFonts w:asciiTheme="minorHAnsi" w:hAnsiTheme="minorHAnsi" w:cstheme="minorHAnsi"/>
          <w:color w:val="auto"/>
        </w:rPr>
        <w:t xml:space="preserve"> 2b) to ensure appropriate representation</w:t>
      </w:r>
      <w:r w:rsidR="00611973" w:rsidRPr="00F15418">
        <w:rPr>
          <w:rFonts w:asciiTheme="minorHAnsi" w:hAnsiTheme="minorHAnsi" w:cstheme="minorHAnsi"/>
          <w:color w:val="auto"/>
        </w:rPr>
        <w:t xml:space="preserve"> beginning fall 2024 (per Article IV, Section B.2.b)</w:t>
      </w:r>
      <w:r w:rsidRPr="00F15418">
        <w:rPr>
          <w:rFonts w:asciiTheme="minorHAnsi" w:hAnsiTheme="minorHAnsi" w:cstheme="minorHAnsi"/>
          <w:color w:val="auto"/>
        </w:rPr>
        <w:t xml:space="preserve">.   </w:t>
      </w:r>
    </w:p>
    <w:p w14:paraId="66E27AA8" w14:textId="27756956" w:rsidR="00752C66" w:rsidRPr="00931F57" w:rsidRDefault="00752C66" w:rsidP="006F1DB9">
      <w:pPr>
        <w:pStyle w:val="ListParagraph"/>
        <w:numPr>
          <w:ilvl w:val="0"/>
          <w:numId w:val="1"/>
        </w:numPr>
        <w:spacing w:after="0" w:line="240" w:lineRule="auto"/>
        <w:rPr>
          <w:rFonts w:cstheme="minorHAnsi"/>
          <w:b/>
          <w:bCs/>
          <w:sz w:val="24"/>
          <w:szCs w:val="24"/>
        </w:rPr>
      </w:pPr>
      <w:r w:rsidRPr="00931F57">
        <w:rPr>
          <w:rFonts w:eastAsia="Times New Roman" w:cstheme="minorHAnsi"/>
          <w:sz w:val="24"/>
          <w:szCs w:val="24"/>
        </w:rPr>
        <w:t xml:space="preserve">Staff Council shall consist of up to </w:t>
      </w:r>
      <w:r w:rsidRPr="007445B7">
        <w:rPr>
          <w:rFonts w:eastAsia="Times New Roman" w:cstheme="minorHAnsi"/>
          <w:strike/>
          <w:color w:val="C00000"/>
          <w:sz w:val="24"/>
          <w:szCs w:val="24"/>
        </w:rPr>
        <w:t>28</w:t>
      </w:r>
      <w:r w:rsidRPr="007445B7">
        <w:rPr>
          <w:rFonts w:eastAsia="Times New Roman" w:cstheme="minorHAnsi"/>
          <w:color w:val="C00000"/>
          <w:sz w:val="24"/>
          <w:szCs w:val="24"/>
        </w:rPr>
        <w:t xml:space="preserve"> 29</w:t>
      </w:r>
      <w:r w:rsidRPr="00931F57">
        <w:rPr>
          <w:rFonts w:eastAsia="Times New Roman" w:cstheme="minorHAnsi"/>
          <w:color w:val="00B050"/>
          <w:sz w:val="24"/>
          <w:szCs w:val="24"/>
        </w:rPr>
        <w:t xml:space="preserve"> </w:t>
      </w:r>
      <w:r w:rsidRPr="00931F57">
        <w:rPr>
          <w:rFonts w:eastAsia="Times New Roman" w:cstheme="minorHAnsi"/>
          <w:sz w:val="24"/>
          <w:szCs w:val="24"/>
        </w:rPr>
        <w:t xml:space="preserve">elected positions based on proportional representation in the following EEO job categories: </w:t>
      </w:r>
    </w:p>
    <w:p w14:paraId="13CF10EC" w14:textId="7AD1EC1B" w:rsidR="00752C66" w:rsidRPr="00931F57" w:rsidRDefault="00752C66" w:rsidP="006F1DB9">
      <w:pPr>
        <w:pStyle w:val="ListParagraph"/>
        <w:numPr>
          <w:ilvl w:val="1"/>
          <w:numId w:val="1"/>
        </w:numPr>
        <w:spacing w:after="0" w:line="240" w:lineRule="auto"/>
        <w:rPr>
          <w:rFonts w:cstheme="minorHAnsi"/>
          <w:b/>
          <w:bCs/>
          <w:sz w:val="24"/>
          <w:szCs w:val="24"/>
        </w:rPr>
      </w:pPr>
      <w:r w:rsidRPr="00931F57">
        <w:rPr>
          <w:rFonts w:eastAsia="Times New Roman" w:cstheme="minorHAnsi"/>
          <w:sz w:val="24"/>
          <w:szCs w:val="24"/>
        </w:rPr>
        <w:t>associate or assistant director</w:t>
      </w:r>
      <w:r w:rsidRPr="007445B7">
        <w:rPr>
          <w:rFonts w:eastAsia="Times New Roman" w:cstheme="minorHAnsi"/>
          <w:strike/>
          <w:color w:val="C00000"/>
          <w:sz w:val="24"/>
          <w:szCs w:val="24"/>
        </w:rPr>
        <w:t>, from the</w:t>
      </w:r>
      <w:r w:rsidRPr="007445B7">
        <w:rPr>
          <w:rFonts w:eastAsia="Times New Roman" w:cstheme="minorHAnsi"/>
          <w:color w:val="C00000"/>
          <w:sz w:val="24"/>
          <w:szCs w:val="24"/>
        </w:rPr>
        <w:t xml:space="preserve"> </w:t>
      </w:r>
      <w:r w:rsidR="00611973" w:rsidRPr="007445B7">
        <w:rPr>
          <w:rFonts w:eastAsia="Times New Roman" w:cstheme="minorHAnsi"/>
          <w:color w:val="C00000"/>
          <w:sz w:val="24"/>
          <w:szCs w:val="24"/>
        </w:rPr>
        <w:t>(</w:t>
      </w:r>
      <w:r w:rsidRPr="00931F57">
        <w:rPr>
          <w:rFonts w:eastAsia="Times New Roman" w:cstheme="minorHAnsi"/>
          <w:sz w:val="24"/>
          <w:szCs w:val="24"/>
        </w:rPr>
        <w:t>officials and administrators</w:t>
      </w:r>
      <w:r w:rsidR="00611973" w:rsidRPr="007445B7">
        <w:rPr>
          <w:rFonts w:eastAsia="Times New Roman" w:cstheme="minorHAnsi"/>
          <w:color w:val="C00000"/>
          <w:sz w:val="24"/>
          <w:szCs w:val="24"/>
        </w:rPr>
        <w:t>)</w:t>
      </w:r>
      <w:r w:rsidRPr="007445B7">
        <w:rPr>
          <w:rFonts w:eastAsia="Times New Roman" w:cstheme="minorHAnsi"/>
          <w:color w:val="C00000"/>
          <w:sz w:val="24"/>
          <w:szCs w:val="24"/>
        </w:rPr>
        <w:t xml:space="preserve"> </w:t>
      </w:r>
      <w:proofErr w:type="gramStart"/>
      <w:r w:rsidRPr="007445B7">
        <w:rPr>
          <w:rFonts w:eastAsia="Times New Roman" w:cstheme="minorHAnsi"/>
          <w:strike/>
          <w:color w:val="C00000"/>
          <w:sz w:val="24"/>
          <w:szCs w:val="24"/>
        </w:rPr>
        <w:t>category</w:t>
      </w:r>
      <w:r w:rsidRPr="00931F57">
        <w:rPr>
          <w:rFonts w:eastAsia="Times New Roman" w:cstheme="minorHAnsi"/>
          <w:sz w:val="24"/>
          <w:szCs w:val="24"/>
        </w:rPr>
        <w:t>;</w:t>
      </w:r>
      <w:proofErr w:type="gramEnd"/>
    </w:p>
    <w:p w14:paraId="181CA750" w14:textId="01564D81" w:rsidR="00752C66" w:rsidRPr="00931F57" w:rsidRDefault="00752C66" w:rsidP="006F1DB9">
      <w:pPr>
        <w:pStyle w:val="ListParagraph"/>
        <w:numPr>
          <w:ilvl w:val="1"/>
          <w:numId w:val="1"/>
        </w:numPr>
        <w:spacing w:after="0" w:line="240" w:lineRule="auto"/>
        <w:rPr>
          <w:rFonts w:cstheme="minorHAnsi"/>
          <w:sz w:val="24"/>
          <w:szCs w:val="24"/>
        </w:rPr>
      </w:pPr>
      <w:proofErr w:type="gramStart"/>
      <w:r w:rsidRPr="00931F57">
        <w:rPr>
          <w:rFonts w:eastAsia="Times New Roman" w:cstheme="minorHAnsi"/>
          <w:sz w:val="24"/>
          <w:szCs w:val="24"/>
        </w:rPr>
        <w:t>professional;</w:t>
      </w:r>
      <w:proofErr w:type="gramEnd"/>
    </w:p>
    <w:p w14:paraId="51945EE4" w14:textId="6C351E88" w:rsidR="00752C66" w:rsidRPr="00931F57" w:rsidRDefault="00752C66" w:rsidP="006F1DB9">
      <w:pPr>
        <w:pStyle w:val="ListParagraph"/>
        <w:numPr>
          <w:ilvl w:val="1"/>
          <w:numId w:val="1"/>
        </w:numPr>
        <w:spacing w:after="0" w:line="240" w:lineRule="auto"/>
        <w:rPr>
          <w:rFonts w:cstheme="minorHAnsi"/>
          <w:sz w:val="24"/>
          <w:szCs w:val="24"/>
        </w:rPr>
      </w:pPr>
      <w:r w:rsidRPr="00931F57">
        <w:rPr>
          <w:rFonts w:cstheme="minorHAnsi"/>
          <w:sz w:val="24"/>
          <w:szCs w:val="24"/>
        </w:rPr>
        <w:t>secretarial/</w:t>
      </w:r>
      <w:proofErr w:type="gramStart"/>
      <w:r w:rsidRPr="00931F57">
        <w:rPr>
          <w:rFonts w:cstheme="minorHAnsi"/>
          <w:sz w:val="24"/>
          <w:szCs w:val="24"/>
        </w:rPr>
        <w:t>clerical;</w:t>
      </w:r>
      <w:proofErr w:type="gramEnd"/>
    </w:p>
    <w:p w14:paraId="791D8212" w14:textId="4039DE31" w:rsidR="00752C66" w:rsidRPr="00931F57" w:rsidRDefault="00752C66" w:rsidP="006F1DB9">
      <w:pPr>
        <w:pStyle w:val="ListParagraph"/>
        <w:numPr>
          <w:ilvl w:val="1"/>
          <w:numId w:val="1"/>
        </w:numPr>
        <w:spacing w:after="0" w:line="240" w:lineRule="auto"/>
        <w:rPr>
          <w:rFonts w:cstheme="minorHAnsi"/>
          <w:sz w:val="24"/>
          <w:szCs w:val="24"/>
        </w:rPr>
      </w:pPr>
      <w:proofErr w:type="gramStart"/>
      <w:r w:rsidRPr="00931F57">
        <w:rPr>
          <w:rFonts w:cstheme="minorHAnsi"/>
          <w:sz w:val="24"/>
          <w:szCs w:val="24"/>
        </w:rPr>
        <w:t>service;</w:t>
      </w:r>
      <w:proofErr w:type="gramEnd"/>
    </w:p>
    <w:p w14:paraId="3A2A73D6" w14:textId="5C49107A" w:rsidR="00752C66" w:rsidRPr="00931F57" w:rsidRDefault="00752C66" w:rsidP="006F1DB9">
      <w:pPr>
        <w:pStyle w:val="ListParagraph"/>
        <w:numPr>
          <w:ilvl w:val="1"/>
          <w:numId w:val="1"/>
        </w:numPr>
        <w:spacing w:after="0" w:line="240" w:lineRule="auto"/>
        <w:rPr>
          <w:rFonts w:cstheme="minorHAnsi"/>
          <w:sz w:val="24"/>
          <w:szCs w:val="24"/>
        </w:rPr>
      </w:pPr>
      <w:r w:rsidRPr="00931F57">
        <w:rPr>
          <w:rFonts w:cstheme="minorHAnsi"/>
          <w:sz w:val="24"/>
          <w:szCs w:val="24"/>
        </w:rPr>
        <w:t>skilled worker; and</w:t>
      </w:r>
    </w:p>
    <w:p w14:paraId="6DF19A27" w14:textId="43943BEB" w:rsidR="00752C66" w:rsidRPr="00931F57" w:rsidRDefault="00752C66" w:rsidP="006F1DB9">
      <w:pPr>
        <w:pStyle w:val="ListParagraph"/>
        <w:numPr>
          <w:ilvl w:val="1"/>
          <w:numId w:val="1"/>
        </w:numPr>
        <w:spacing w:after="0" w:line="240" w:lineRule="auto"/>
        <w:rPr>
          <w:rFonts w:cstheme="minorHAnsi"/>
          <w:sz w:val="24"/>
          <w:szCs w:val="24"/>
        </w:rPr>
      </w:pPr>
      <w:r w:rsidRPr="00931F57">
        <w:rPr>
          <w:rFonts w:cstheme="minorHAnsi"/>
          <w:sz w:val="24"/>
          <w:szCs w:val="24"/>
        </w:rPr>
        <w:t>technical/paraprofessional.</w:t>
      </w:r>
    </w:p>
    <w:p w14:paraId="31434394" w14:textId="20D71A10" w:rsidR="00752C66" w:rsidRPr="00931F57" w:rsidRDefault="00752C66" w:rsidP="006F1DB9">
      <w:pPr>
        <w:pStyle w:val="ListParagraph"/>
        <w:numPr>
          <w:ilvl w:val="0"/>
          <w:numId w:val="1"/>
        </w:numPr>
        <w:spacing w:after="0" w:line="240" w:lineRule="auto"/>
        <w:rPr>
          <w:rFonts w:cstheme="minorHAnsi"/>
          <w:sz w:val="24"/>
          <w:szCs w:val="24"/>
        </w:rPr>
      </w:pPr>
      <w:r w:rsidRPr="00931F57">
        <w:rPr>
          <w:rFonts w:cstheme="minorHAnsi"/>
          <w:sz w:val="24"/>
          <w:szCs w:val="24"/>
        </w:rPr>
        <w:t>Proportional representation</w:t>
      </w:r>
    </w:p>
    <w:p w14:paraId="2EC914BB" w14:textId="09A49119" w:rsidR="00752C66" w:rsidRPr="00931F57" w:rsidRDefault="00752C66" w:rsidP="006F1DB9">
      <w:pPr>
        <w:pStyle w:val="ListParagraph"/>
        <w:numPr>
          <w:ilvl w:val="1"/>
          <w:numId w:val="1"/>
        </w:numPr>
        <w:spacing w:after="0" w:line="240" w:lineRule="auto"/>
        <w:rPr>
          <w:rFonts w:cstheme="minorHAnsi"/>
          <w:sz w:val="24"/>
          <w:szCs w:val="24"/>
        </w:rPr>
      </w:pPr>
      <w:r w:rsidRPr="00931F57">
        <w:rPr>
          <w:rFonts w:cstheme="minorHAnsi"/>
          <w:sz w:val="24"/>
          <w:szCs w:val="24"/>
        </w:rPr>
        <w:t xml:space="preserve">Proportional representation in each EEO job category shall be determined by the elections committee based on staff employment data received in the spring semester. </w:t>
      </w:r>
    </w:p>
    <w:p w14:paraId="4CF84323" w14:textId="2A0F572C" w:rsidR="00752C66" w:rsidRPr="007445B7" w:rsidRDefault="00752C66" w:rsidP="006F1DB9">
      <w:pPr>
        <w:pStyle w:val="ListParagraph"/>
        <w:numPr>
          <w:ilvl w:val="1"/>
          <w:numId w:val="1"/>
        </w:numPr>
        <w:spacing w:after="0" w:line="240" w:lineRule="auto"/>
        <w:rPr>
          <w:rFonts w:cstheme="minorHAnsi"/>
          <w:color w:val="C00000"/>
          <w:sz w:val="24"/>
          <w:szCs w:val="24"/>
        </w:rPr>
      </w:pPr>
      <w:r w:rsidRPr="007445B7">
        <w:rPr>
          <w:rFonts w:cstheme="minorHAnsi"/>
          <w:color w:val="C00000"/>
          <w:sz w:val="24"/>
          <w:szCs w:val="24"/>
        </w:rPr>
        <w:t>One position, regardless of EEO job category shall be earmarked for an employee based at the Round Rock campus.</w:t>
      </w:r>
    </w:p>
    <w:p w14:paraId="10B709D9" w14:textId="77777777" w:rsidR="00213028" w:rsidRPr="00931F57" w:rsidRDefault="00213028" w:rsidP="006F1DB9">
      <w:pPr>
        <w:spacing w:after="0" w:line="240" w:lineRule="auto"/>
        <w:rPr>
          <w:rFonts w:cstheme="minorHAnsi"/>
          <w:b/>
          <w:bCs/>
          <w:sz w:val="24"/>
          <w:szCs w:val="24"/>
        </w:rPr>
      </w:pPr>
    </w:p>
    <w:p w14:paraId="2FFD9195" w14:textId="00203B38" w:rsidR="006F1DB9" w:rsidRPr="00F15418" w:rsidRDefault="00F609F2" w:rsidP="00931F57">
      <w:pPr>
        <w:pStyle w:val="Heading2"/>
        <w:rPr>
          <w:rFonts w:asciiTheme="minorHAnsi" w:hAnsiTheme="minorHAnsi" w:cstheme="minorHAnsi"/>
          <w:color w:val="auto"/>
        </w:rPr>
      </w:pPr>
      <w:r w:rsidRPr="00F15418">
        <w:rPr>
          <w:rFonts w:asciiTheme="minorHAnsi" w:hAnsiTheme="minorHAnsi" w:cstheme="minorHAnsi"/>
          <w:color w:val="auto"/>
        </w:rPr>
        <w:t>The second amendment pertains to Article IV, Section B, Item 2c</w:t>
      </w:r>
      <w:r w:rsidR="009C56EC" w:rsidRPr="00F15418">
        <w:rPr>
          <w:rFonts w:asciiTheme="minorHAnsi" w:hAnsiTheme="minorHAnsi" w:cstheme="minorHAnsi"/>
          <w:color w:val="auto"/>
        </w:rPr>
        <w:t xml:space="preserve"> and Article V, Section A, Item 2.b</w:t>
      </w:r>
      <w:r w:rsidRPr="00F15418">
        <w:rPr>
          <w:rFonts w:asciiTheme="minorHAnsi" w:hAnsiTheme="minorHAnsi" w:cstheme="minorHAnsi"/>
          <w:color w:val="auto"/>
        </w:rPr>
        <w:t xml:space="preserve">. Updating the number of positions from each EEO job category from two to one due to the ongoing difficulties in receiving enough nominations to fill two positions per category.  </w:t>
      </w:r>
    </w:p>
    <w:p w14:paraId="08288D9D" w14:textId="7CAA1700" w:rsidR="00F609F2" w:rsidRPr="00931F57" w:rsidRDefault="00F609F2" w:rsidP="006F1DB9">
      <w:pPr>
        <w:spacing w:after="0" w:line="240" w:lineRule="auto"/>
        <w:ind w:left="360"/>
        <w:rPr>
          <w:rFonts w:cstheme="minorHAnsi"/>
          <w:sz w:val="24"/>
          <w:szCs w:val="24"/>
        </w:rPr>
      </w:pPr>
      <w:r w:rsidRPr="00931F57">
        <w:rPr>
          <w:rFonts w:cstheme="minorHAnsi"/>
          <w:sz w:val="24"/>
          <w:szCs w:val="24"/>
        </w:rPr>
        <w:t>2.   Proportional representation</w:t>
      </w:r>
    </w:p>
    <w:p w14:paraId="387F3359" w14:textId="45882BEA" w:rsidR="00F609F2" w:rsidRPr="00931F57" w:rsidRDefault="00F609F2" w:rsidP="006F1DB9">
      <w:pPr>
        <w:pStyle w:val="ListParagraph"/>
        <w:numPr>
          <w:ilvl w:val="1"/>
          <w:numId w:val="1"/>
        </w:numPr>
        <w:spacing w:after="0" w:line="240" w:lineRule="auto"/>
        <w:rPr>
          <w:rFonts w:cstheme="minorHAnsi"/>
          <w:sz w:val="24"/>
          <w:szCs w:val="24"/>
        </w:rPr>
      </w:pPr>
      <w:r w:rsidRPr="00931F57">
        <w:rPr>
          <w:rFonts w:cstheme="minorHAnsi"/>
          <w:sz w:val="24"/>
          <w:szCs w:val="24"/>
        </w:rPr>
        <w:t xml:space="preserve">When determining proportional representation, each EEO job category shall have a minimum of </w:t>
      </w:r>
      <w:r w:rsidRPr="007445B7">
        <w:rPr>
          <w:rFonts w:cstheme="minorHAnsi"/>
          <w:strike/>
          <w:color w:val="C00000"/>
          <w:sz w:val="24"/>
          <w:szCs w:val="24"/>
        </w:rPr>
        <w:t>two</w:t>
      </w:r>
      <w:r w:rsidRPr="007445B7">
        <w:rPr>
          <w:rFonts w:cstheme="minorHAnsi"/>
          <w:color w:val="C00000"/>
          <w:sz w:val="24"/>
          <w:szCs w:val="24"/>
        </w:rPr>
        <w:t xml:space="preserve"> one</w:t>
      </w:r>
      <w:r w:rsidRPr="00931F57">
        <w:rPr>
          <w:rFonts w:cstheme="minorHAnsi"/>
          <w:sz w:val="24"/>
          <w:szCs w:val="24"/>
        </w:rPr>
        <w:t xml:space="preserve"> position</w:t>
      </w:r>
      <w:r w:rsidRPr="007445B7">
        <w:rPr>
          <w:rFonts w:cstheme="minorHAnsi"/>
          <w:strike/>
          <w:color w:val="C00000"/>
          <w:sz w:val="24"/>
          <w:szCs w:val="24"/>
        </w:rPr>
        <w:t>s</w:t>
      </w:r>
      <w:r w:rsidRPr="00931F57">
        <w:rPr>
          <w:rFonts w:cstheme="minorHAnsi"/>
          <w:sz w:val="24"/>
          <w:szCs w:val="24"/>
        </w:rPr>
        <w:t>.</w:t>
      </w:r>
    </w:p>
    <w:p w14:paraId="480F964F" w14:textId="0AC93150" w:rsidR="009C56EC" w:rsidRPr="00931F57" w:rsidRDefault="009C56EC" w:rsidP="006F1DB9">
      <w:pPr>
        <w:spacing w:after="0" w:line="240" w:lineRule="auto"/>
        <w:ind w:left="360"/>
        <w:rPr>
          <w:rFonts w:cstheme="minorHAnsi"/>
          <w:sz w:val="24"/>
          <w:szCs w:val="24"/>
        </w:rPr>
      </w:pPr>
      <w:r w:rsidRPr="00931F57">
        <w:rPr>
          <w:rFonts w:cstheme="minorHAnsi"/>
          <w:sz w:val="24"/>
          <w:szCs w:val="24"/>
        </w:rPr>
        <w:t xml:space="preserve">2. </w:t>
      </w:r>
      <w:r w:rsidRPr="00931F57">
        <w:rPr>
          <w:rFonts w:cstheme="minorHAnsi"/>
          <w:sz w:val="24"/>
          <w:szCs w:val="24"/>
        </w:rPr>
        <w:tab/>
        <w:t>Elections</w:t>
      </w:r>
    </w:p>
    <w:p w14:paraId="2CA03157" w14:textId="701AE789" w:rsidR="009C56EC" w:rsidRPr="00931F57" w:rsidRDefault="009C56EC" w:rsidP="006F1DB9">
      <w:pPr>
        <w:spacing w:after="0" w:line="240" w:lineRule="auto"/>
        <w:ind w:left="1080"/>
        <w:rPr>
          <w:rFonts w:cstheme="minorHAnsi"/>
          <w:sz w:val="24"/>
          <w:szCs w:val="24"/>
        </w:rPr>
      </w:pPr>
      <w:r w:rsidRPr="00931F57">
        <w:rPr>
          <w:rFonts w:cstheme="minorHAnsi"/>
          <w:sz w:val="24"/>
          <w:szCs w:val="24"/>
        </w:rPr>
        <w:t xml:space="preserve">b. </w:t>
      </w:r>
      <w:r w:rsidRPr="00931F57">
        <w:rPr>
          <w:rFonts w:cstheme="minorHAnsi"/>
          <w:sz w:val="24"/>
          <w:szCs w:val="24"/>
        </w:rPr>
        <w:tab/>
        <w:t xml:space="preserve">Elected officers shall represent at least </w:t>
      </w:r>
      <w:r w:rsidRPr="007445B7">
        <w:rPr>
          <w:rFonts w:cstheme="minorHAnsi"/>
          <w:strike/>
          <w:color w:val="C00000"/>
          <w:sz w:val="24"/>
          <w:szCs w:val="24"/>
        </w:rPr>
        <w:t>two (2)</w:t>
      </w:r>
      <w:r w:rsidRPr="007445B7">
        <w:rPr>
          <w:rFonts w:cstheme="minorHAnsi"/>
          <w:color w:val="C00000"/>
          <w:sz w:val="24"/>
          <w:szCs w:val="24"/>
        </w:rPr>
        <w:t xml:space="preserve"> one (1)</w:t>
      </w:r>
      <w:r w:rsidRPr="00931F57">
        <w:rPr>
          <w:rFonts w:cstheme="minorHAnsi"/>
          <w:color w:val="FF0000"/>
          <w:sz w:val="24"/>
          <w:szCs w:val="24"/>
        </w:rPr>
        <w:t xml:space="preserve"> </w:t>
      </w:r>
      <w:r w:rsidRPr="00931F57">
        <w:rPr>
          <w:rFonts w:cstheme="minorHAnsi"/>
          <w:sz w:val="24"/>
          <w:szCs w:val="24"/>
        </w:rPr>
        <w:t>of the EEO job categories listed in Article IV, Section B.</w:t>
      </w:r>
    </w:p>
    <w:p w14:paraId="29732E66" w14:textId="77777777" w:rsidR="00213028" w:rsidRPr="00931F57" w:rsidRDefault="00213028" w:rsidP="006F1DB9">
      <w:pPr>
        <w:spacing w:after="0" w:line="240" w:lineRule="auto"/>
        <w:rPr>
          <w:rFonts w:cstheme="minorHAnsi"/>
          <w:b/>
          <w:bCs/>
          <w:sz w:val="24"/>
          <w:szCs w:val="24"/>
        </w:rPr>
      </w:pPr>
    </w:p>
    <w:p w14:paraId="407AB163" w14:textId="3EFE178F" w:rsidR="006F1DB9" w:rsidRPr="00F15418" w:rsidRDefault="00F609F2" w:rsidP="00931F57">
      <w:pPr>
        <w:pStyle w:val="Heading2"/>
        <w:rPr>
          <w:rFonts w:asciiTheme="minorHAnsi" w:hAnsiTheme="minorHAnsi" w:cstheme="minorHAnsi"/>
          <w:color w:val="auto"/>
        </w:rPr>
      </w:pPr>
      <w:r w:rsidRPr="00F15418">
        <w:rPr>
          <w:rFonts w:asciiTheme="minorHAnsi" w:hAnsiTheme="minorHAnsi" w:cstheme="minorHAnsi"/>
          <w:color w:val="auto"/>
        </w:rPr>
        <w:t xml:space="preserve">The third amendment pertains to Article V, Section A, Item 1. Removing the staggered election terms as it is problematic due to the remaining years of service by the staff council members. </w:t>
      </w:r>
    </w:p>
    <w:p w14:paraId="05F81DEC" w14:textId="77777777" w:rsidR="00F609F2" w:rsidRPr="00931F57" w:rsidRDefault="00F609F2" w:rsidP="006F1DB9">
      <w:pPr>
        <w:pStyle w:val="ListParagraph"/>
        <w:numPr>
          <w:ilvl w:val="0"/>
          <w:numId w:val="6"/>
        </w:numPr>
        <w:spacing w:after="0" w:line="240" w:lineRule="auto"/>
        <w:rPr>
          <w:rFonts w:cstheme="minorHAnsi"/>
          <w:sz w:val="24"/>
          <w:szCs w:val="24"/>
        </w:rPr>
      </w:pPr>
      <w:r w:rsidRPr="00931F57">
        <w:rPr>
          <w:rFonts w:cstheme="minorHAnsi"/>
          <w:sz w:val="24"/>
          <w:szCs w:val="24"/>
        </w:rPr>
        <w:t>Terms</w:t>
      </w:r>
    </w:p>
    <w:p w14:paraId="034C2100" w14:textId="7515B807" w:rsidR="00611973" w:rsidRPr="007445B7" w:rsidRDefault="00F609F2" w:rsidP="006F1DB9">
      <w:pPr>
        <w:pStyle w:val="ListParagraph"/>
        <w:numPr>
          <w:ilvl w:val="1"/>
          <w:numId w:val="6"/>
        </w:numPr>
        <w:spacing w:after="0" w:line="240" w:lineRule="auto"/>
        <w:rPr>
          <w:rFonts w:cstheme="minorHAnsi"/>
          <w:color w:val="C00000"/>
          <w:sz w:val="24"/>
          <w:szCs w:val="24"/>
        </w:rPr>
      </w:pPr>
      <w:r w:rsidRPr="00931F57">
        <w:rPr>
          <w:rFonts w:cstheme="minorHAnsi"/>
          <w:sz w:val="24"/>
          <w:szCs w:val="24"/>
        </w:rPr>
        <w:t xml:space="preserve">Officers shall serve two-year terms beginning at the September meeting and ending after the September Executive Committee meeting, pursuant to Section </w:t>
      </w:r>
      <w:r w:rsidRPr="00931F57">
        <w:rPr>
          <w:rFonts w:cstheme="minorHAnsi"/>
          <w:sz w:val="24"/>
          <w:szCs w:val="24"/>
        </w:rPr>
        <w:lastRenderedPageBreak/>
        <w:t>C.1.</w:t>
      </w:r>
      <w:r w:rsidRPr="007445B7">
        <w:rPr>
          <w:rFonts w:cstheme="minorHAnsi"/>
          <w:color w:val="C00000"/>
          <w:sz w:val="24"/>
          <w:szCs w:val="24"/>
        </w:rPr>
        <w:t xml:space="preserve">d. </w:t>
      </w:r>
      <w:r w:rsidRPr="00931F57">
        <w:rPr>
          <w:rFonts w:cstheme="minorHAnsi"/>
          <w:sz w:val="24"/>
          <w:szCs w:val="24"/>
        </w:rPr>
        <w:t xml:space="preserve">of this Article. </w:t>
      </w:r>
      <w:r w:rsidRPr="007445B7">
        <w:rPr>
          <w:rFonts w:cstheme="minorHAnsi"/>
          <w:color w:val="C00000"/>
          <w:sz w:val="24"/>
          <w:szCs w:val="24"/>
        </w:rPr>
        <w:t xml:space="preserve">Positions up for election at the September meeting may include any of the following as vacancies dictate: Chair, Vice-Chair, Treasurer, Secretary, Parliamentarian, Member-at-Large for Logistics, and Member-at-Large for Events. </w:t>
      </w:r>
    </w:p>
    <w:p w14:paraId="42D791CF" w14:textId="19A7542A" w:rsidR="00F609F2" w:rsidRPr="007445B7" w:rsidRDefault="00F609F2" w:rsidP="006F1DB9">
      <w:pPr>
        <w:pStyle w:val="ListParagraph"/>
        <w:numPr>
          <w:ilvl w:val="2"/>
          <w:numId w:val="6"/>
        </w:numPr>
        <w:spacing w:after="0" w:line="240" w:lineRule="auto"/>
        <w:rPr>
          <w:rFonts w:cstheme="minorHAnsi"/>
          <w:strike/>
          <w:color w:val="C00000"/>
          <w:sz w:val="24"/>
          <w:szCs w:val="24"/>
        </w:rPr>
      </w:pPr>
      <w:r w:rsidRPr="007445B7">
        <w:rPr>
          <w:rFonts w:cstheme="minorHAnsi"/>
          <w:strike/>
          <w:color w:val="C00000"/>
          <w:sz w:val="24"/>
          <w:szCs w:val="24"/>
        </w:rPr>
        <w:t>Chair, Secretary, Parliamentarian, and Member-at-Large for Logistics are elected at the September meeting in even numbered years.</w:t>
      </w:r>
    </w:p>
    <w:p w14:paraId="1B75FFFD" w14:textId="7C16A784" w:rsidR="00F609F2" w:rsidRPr="007445B7" w:rsidRDefault="00F609F2" w:rsidP="006F1DB9">
      <w:pPr>
        <w:pStyle w:val="ListParagraph"/>
        <w:numPr>
          <w:ilvl w:val="2"/>
          <w:numId w:val="6"/>
        </w:numPr>
        <w:spacing w:after="0" w:line="240" w:lineRule="auto"/>
        <w:rPr>
          <w:rFonts w:cstheme="minorHAnsi"/>
          <w:strike/>
          <w:color w:val="C00000"/>
          <w:sz w:val="24"/>
          <w:szCs w:val="24"/>
        </w:rPr>
      </w:pPr>
      <w:r w:rsidRPr="007445B7">
        <w:rPr>
          <w:rFonts w:cstheme="minorHAnsi"/>
          <w:strike/>
          <w:color w:val="C00000"/>
          <w:sz w:val="24"/>
          <w:szCs w:val="24"/>
        </w:rPr>
        <w:t xml:space="preserve">Vice Chair, Treasurer, and Member-at-Large for Events are elected at the September meeting in off numbered years. </w:t>
      </w:r>
    </w:p>
    <w:p w14:paraId="54307CC4" w14:textId="77777777" w:rsidR="006F1DB9" w:rsidRPr="00931F57" w:rsidRDefault="006F1DB9" w:rsidP="006F1DB9">
      <w:pPr>
        <w:spacing w:after="0" w:line="240" w:lineRule="auto"/>
        <w:rPr>
          <w:rFonts w:cstheme="minorHAnsi"/>
          <w:b/>
          <w:bCs/>
          <w:sz w:val="24"/>
          <w:szCs w:val="24"/>
        </w:rPr>
      </w:pPr>
    </w:p>
    <w:p w14:paraId="28A37B38" w14:textId="65EF4F85" w:rsidR="006F1DB9" w:rsidRPr="00F15418" w:rsidRDefault="005E3241" w:rsidP="007445B7">
      <w:pPr>
        <w:pStyle w:val="Heading2"/>
        <w:rPr>
          <w:rFonts w:asciiTheme="minorHAnsi" w:hAnsiTheme="minorHAnsi" w:cstheme="minorHAnsi"/>
          <w:color w:val="auto"/>
        </w:rPr>
      </w:pPr>
      <w:r w:rsidRPr="00F15418">
        <w:rPr>
          <w:rFonts w:asciiTheme="minorHAnsi" w:hAnsiTheme="minorHAnsi" w:cstheme="minorHAnsi"/>
          <w:color w:val="auto"/>
        </w:rPr>
        <w:t xml:space="preserve">The fourth amendment pertains to Article V, Section B, Item 10. Removing this item to reflect the current practices of Staff Council. </w:t>
      </w:r>
      <w:r w:rsidR="00347ECA" w:rsidRPr="00F15418">
        <w:rPr>
          <w:rFonts w:asciiTheme="minorHAnsi" w:hAnsiTheme="minorHAnsi" w:cstheme="minorHAnsi"/>
          <w:color w:val="auto"/>
        </w:rPr>
        <w:t xml:space="preserve">The executive </w:t>
      </w:r>
      <w:r w:rsidR="00213028" w:rsidRPr="00F15418">
        <w:rPr>
          <w:rFonts w:asciiTheme="minorHAnsi" w:hAnsiTheme="minorHAnsi" w:cstheme="minorHAnsi"/>
          <w:color w:val="auto"/>
        </w:rPr>
        <w:t>council</w:t>
      </w:r>
      <w:r w:rsidR="00347ECA" w:rsidRPr="00F15418">
        <w:rPr>
          <w:rFonts w:asciiTheme="minorHAnsi" w:hAnsiTheme="minorHAnsi" w:cstheme="minorHAnsi"/>
          <w:color w:val="auto"/>
        </w:rPr>
        <w:t xml:space="preserve"> recommended discontinuing the recording of meetings in spring 2023 due to issues related to the recordings needing to include closed captioning to be ADA accessible. This is not feasible due to the additional workload it would create. The only purpose of the original recordings was the capturing of minutes with no intention to post them online. </w:t>
      </w:r>
    </w:p>
    <w:p w14:paraId="0FC46D20" w14:textId="7D9B1E2B" w:rsidR="008317E7" w:rsidRPr="007445B7" w:rsidRDefault="00347ECA" w:rsidP="006F1DB9">
      <w:pPr>
        <w:spacing w:after="0" w:line="240" w:lineRule="auto"/>
        <w:ind w:left="720" w:hanging="360"/>
        <w:rPr>
          <w:rFonts w:cstheme="minorHAnsi"/>
          <w:strike/>
          <w:color w:val="C00000"/>
          <w:sz w:val="24"/>
          <w:szCs w:val="24"/>
        </w:rPr>
      </w:pPr>
      <w:r w:rsidRPr="007445B7">
        <w:rPr>
          <w:rFonts w:cstheme="minorHAnsi"/>
          <w:strike/>
          <w:color w:val="C00000"/>
          <w:sz w:val="24"/>
          <w:szCs w:val="24"/>
        </w:rPr>
        <w:t xml:space="preserve">10. Staff Council meetings are recorded. Guest Speakers and associated Q&amp;As may be posted to the Staff Council website. All other recorded portions of the meeting are used to ensure accuracy of transcript data for meeting minutes purposes. </w:t>
      </w:r>
    </w:p>
    <w:p w14:paraId="771BC1E6" w14:textId="77777777" w:rsidR="006F1DB9" w:rsidRPr="00931F57" w:rsidRDefault="006F1DB9" w:rsidP="006F1DB9">
      <w:pPr>
        <w:spacing w:after="0" w:line="240" w:lineRule="auto"/>
        <w:rPr>
          <w:rFonts w:cstheme="minorHAnsi"/>
          <w:b/>
          <w:bCs/>
          <w:sz w:val="24"/>
          <w:szCs w:val="24"/>
        </w:rPr>
      </w:pPr>
    </w:p>
    <w:p w14:paraId="1E02539B" w14:textId="375AD3C3" w:rsidR="006F1DB9" w:rsidRPr="00F15418" w:rsidRDefault="008317E7" w:rsidP="00931F57">
      <w:pPr>
        <w:pStyle w:val="Heading2"/>
        <w:rPr>
          <w:rFonts w:asciiTheme="minorHAnsi" w:hAnsiTheme="minorHAnsi" w:cstheme="minorHAnsi"/>
          <w:color w:val="auto"/>
        </w:rPr>
      </w:pPr>
      <w:r w:rsidRPr="00F15418">
        <w:rPr>
          <w:rFonts w:asciiTheme="minorHAnsi" w:hAnsiTheme="minorHAnsi" w:cstheme="minorHAnsi"/>
          <w:color w:val="auto"/>
        </w:rPr>
        <w:t>The fifth amendment pertains to Article VI, Section B</w:t>
      </w:r>
      <w:r w:rsidR="00463CFA" w:rsidRPr="00F15418">
        <w:rPr>
          <w:rFonts w:asciiTheme="minorHAnsi" w:hAnsiTheme="minorHAnsi" w:cstheme="minorHAnsi"/>
          <w:color w:val="auto"/>
        </w:rPr>
        <w:t xml:space="preserve">, Item 1 and 2. Updating the timeframe that regular elections occur to encompass a range rather than </w:t>
      </w:r>
      <w:r w:rsidR="006F1DB9" w:rsidRPr="00F15418">
        <w:rPr>
          <w:rFonts w:asciiTheme="minorHAnsi" w:hAnsiTheme="minorHAnsi" w:cstheme="minorHAnsi"/>
          <w:color w:val="auto"/>
        </w:rPr>
        <w:t xml:space="preserve">specific months (item 1) to accommodate the varied full-time job responsibilities of the chair and members of the nominations committee. Updating the second election type, special election, to reflect the verbiage used in the article and section that describes the details of this type of election (item 2). </w:t>
      </w:r>
    </w:p>
    <w:p w14:paraId="7EEBB329" w14:textId="32330616" w:rsidR="006F1DB9" w:rsidRPr="00931F57" w:rsidRDefault="006F1DB9" w:rsidP="006F1DB9">
      <w:pPr>
        <w:spacing w:after="0" w:line="240" w:lineRule="auto"/>
        <w:ind w:left="360"/>
        <w:rPr>
          <w:rFonts w:cstheme="minorHAnsi"/>
          <w:sz w:val="24"/>
          <w:szCs w:val="24"/>
        </w:rPr>
      </w:pPr>
      <w:r w:rsidRPr="00931F57">
        <w:rPr>
          <w:rFonts w:cstheme="minorHAnsi"/>
          <w:sz w:val="24"/>
          <w:szCs w:val="24"/>
        </w:rPr>
        <w:t>B.   There are two types of elections for members:</w:t>
      </w:r>
    </w:p>
    <w:p w14:paraId="61798CEA" w14:textId="16E176DC" w:rsidR="006F1DB9" w:rsidRPr="00931F57" w:rsidRDefault="006F1DB9" w:rsidP="006F1DB9">
      <w:pPr>
        <w:spacing w:after="0" w:line="240" w:lineRule="auto"/>
        <w:ind w:left="1080" w:hanging="360"/>
        <w:rPr>
          <w:rFonts w:cstheme="minorHAnsi"/>
          <w:strike/>
          <w:color w:val="FF0000"/>
          <w:sz w:val="24"/>
          <w:szCs w:val="24"/>
        </w:rPr>
      </w:pPr>
      <w:r w:rsidRPr="00931F57">
        <w:rPr>
          <w:rFonts w:cstheme="minorHAnsi"/>
          <w:sz w:val="24"/>
          <w:szCs w:val="24"/>
        </w:rPr>
        <w:t xml:space="preserve">1.   Regular election for vacant Staff Council positions for the next service year </w:t>
      </w:r>
      <w:r w:rsidRPr="007445B7">
        <w:rPr>
          <w:rFonts w:cstheme="minorHAnsi"/>
          <w:color w:val="C00000"/>
          <w:sz w:val="24"/>
          <w:szCs w:val="24"/>
        </w:rPr>
        <w:t xml:space="preserve">will occur between the late spring and </w:t>
      </w:r>
      <w:proofErr w:type="gramStart"/>
      <w:r w:rsidRPr="007445B7">
        <w:rPr>
          <w:rFonts w:cstheme="minorHAnsi"/>
          <w:color w:val="C00000"/>
          <w:sz w:val="24"/>
          <w:szCs w:val="24"/>
        </w:rPr>
        <w:t>first</w:t>
      </w:r>
      <w:proofErr w:type="gramEnd"/>
      <w:r w:rsidRPr="007445B7">
        <w:rPr>
          <w:rFonts w:cstheme="minorHAnsi"/>
          <w:color w:val="C00000"/>
          <w:sz w:val="24"/>
          <w:szCs w:val="24"/>
        </w:rPr>
        <w:t xml:space="preserve"> summer terms. </w:t>
      </w:r>
      <w:r w:rsidRPr="007445B7">
        <w:rPr>
          <w:rFonts w:cstheme="minorHAnsi"/>
          <w:strike/>
          <w:color w:val="C00000"/>
          <w:sz w:val="24"/>
          <w:szCs w:val="24"/>
        </w:rPr>
        <w:t xml:space="preserve">will be held during May (nominations) and June (voting). </w:t>
      </w:r>
    </w:p>
    <w:p w14:paraId="1DCA2FFE" w14:textId="02B94B69" w:rsidR="00701569" w:rsidRPr="00931F57" w:rsidRDefault="00701569" w:rsidP="006F1DB9">
      <w:pPr>
        <w:spacing w:after="0" w:line="240" w:lineRule="auto"/>
        <w:ind w:left="1080" w:hanging="360"/>
        <w:rPr>
          <w:rFonts w:cstheme="minorHAnsi"/>
          <w:color w:val="FF0000"/>
          <w:sz w:val="24"/>
          <w:szCs w:val="24"/>
        </w:rPr>
      </w:pPr>
      <w:r w:rsidRPr="00931F57">
        <w:rPr>
          <w:rFonts w:cstheme="minorHAnsi"/>
          <w:sz w:val="24"/>
          <w:szCs w:val="24"/>
        </w:rPr>
        <w:t xml:space="preserve">2.   </w:t>
      </w:r>
      <w:r w:rsidRPr="007445B7">
        <w:rPr>
          <w:rFonts w:cstheme="minorHAnsi"/>
          <w:color w:val="C00000"/>
          <w:sz w:val="24"/>
          <w:szCs w:val="24"/>
        </w:rPr>
        <w:t xml:space="preserve">Special election </w:t>
      </w:r>
      <w:proofErr w:type="gramStart"/>
      <w:r w:rsidRPr="007445B7">
        <w:rPr>
          <w:rFonts w:cstheme="minorHAnsi"/>
          <w:strike/>
          <w:color w:val="C00000"/>
          <w:sz w:val="24"/>
          <w:szCs w:val="24"/>
        </w:rPr>
        <w:t>In</w:t>
      </w:r>
      <w:proofErr w:type="gramEnd"/>
      <w:r w:rsidRPr="007445B7">
        <w:rPr>
          <w:rFonts w:cstheme="minorHAnsi"/>
          <w:color w:val="C00000"/>
          <w:sz w:val="24"/>
          <w:szCs w:val="24"/>
        </w:rPr>
        <w:t xml:space="preserve"> in</w:t>
      </w:r>
      <w:r w:rsidRPr="00931F57">
        <w:rPr>
          <w:rFonts w:cstheme="minorHAnsi"/>
          <w:color w:val="FF0000"/>
          <w:sz w:val="24"/>
          <w:szCs w:val="24"/>
        </w:rPr>
        <w:t xml:space="preserve"> </w:t>
      </w:r>
      <w:r w:rsidRPr="00931F57">
        <w:rPr>
          <w:rFonts w:cstheme="minorHAnsi"/>
          <w:sz w:val="24"/>
          <w:szCs w:val="24"/>
        </w:rPr>
        <w:t xml:space="preserve">the event of a resignation or removal of an elected officer, an election will be held </w:t>
      </w:r>
      <w:r w:rsidRPr="007445B7">
        <w:rPr>
          <w:rFonts w:cstheme="minorHAnsi"/>
          <w:strike/>
          <w:color w:val="C00000"/>
          <w:sz w:val="24"/>
          <w:szCs w:val="24"/>
        </w:rPr>
        <w:t>at the next regular Staff Council meeting</w:t>
      </w:r>
      <w:r w:rsidRPr="007445B7">
        <w:rPr>
          <w:rFonts w:cstheme="minorHAnsi"/>
          <w:color w:val="C00000"/>
          <w:sz w:val="24"/>
          <w:szCs w:val="24"/>
        </w:rPr>
        <w:t xml:space="preserve"> in accordance with Article IV, Section E. </w:t>
      </w:r>
    </w:p>
    <w:p w14:paraId="71DD5340" w14:textId="77777777" w:rsidR="00701569" w:rsidRPr="00931F57" w:rsidRDefault="00701569" w:rsidP="00701569">
      <w:pPr>
        <w:spacing w:after="0" w:line="240" w:lineRule="auto"/>
        <w:rPr>
          <w:rFonts w:cstheme="minorHAnsi"/>
          <w:sz w:val="24"/>
          <w:szCs w:val="24"/>
        </w:rPr>
      </w:pPr>
    </w:p>
    <w:p w14:paraId="20F303F8" w14:textId="1B3ED664" w:rsidR="00701569" w:rsidRPr="00F15418" w:rsidRDefault="00701569" w:rsidP="00931F57">
      <w:pPr>
        <w:pStyle w:val="Heading2"/>
        <w:rPr>
          <w:rFonts w:asciiTheme="minorHAnsi" w:hAnsiTheme="minorHAnsi" w:cstheme="minorHAnsi"/>
          <w:color w:val="auto"/>
        </w:rPr>
      </w:pPr>
      <w:r w:rsidRPr="00F15418">
        <w:rPr>
          <w:rFonts w:asciiTheme="minorHAnsi" w:hAnsiTheme="minorHAnsi" w:cstheme="minorHAnsi"/>
          <w:color w:val="auto"/>
        </w:rPr>
        <w:t xml:space="preserve">The sixth amendment pertains to Article VII, Section A, Item 3. Updating the initial reviewing body to the Council Effectiveness committee who is responsible for the review and assessment of the council bylaws and operating procedures. </w:t>
      </w:r>
    </w:p>
    <w:p w14:paraId="54747ABA" w14:textId="77777777" w:rsidR="00701569" w:rsidRPr="00931F57" w:rsidRDefault="00701569" w:rsidP="00701569">
      <w:pPr>
        <w:pStyle w:val="ListParagraph"/>
        <w:numPr>
          <w:ilvl w:val="0"/>
          <w:numId w:val="7"/>
        </w:numPr>
        <w:spacing w:after="0" w:line="240" w:lineRule="auto"/>
        <w:rPr>
          <w:rFonts w:cstheme="minorHAnsi"/>
          <w:color w:val="FF0000"/>
          <w:sz w:val="24"/>
          <w:szCs w:val="24"/>
        </w:rPr>
      </w:pPr>
      <w:r w:rsidRPr="00931F57">
        <w:rPr>
          <w:rFonts w:cstheme="minorHAnsi"/>
          <w:sz w:val="24"/>
          <w:szCs w:val="24"/>
        </w:rPr>
        <w:t>Proposal of Amendments</w:t>
      </w:r>
    </w:p>
    <w:p w14:paraId="076572E8" w14:textId="0614E057" w:rsidR="00701569" w:rsidRPr="00931F57" w:rsidRDefault="00701569" w:rsidP="00701569">
      <w:pPr>
        <w:pStyle w:val="ListParagraph"/>
        <w:numPr>
          <w:ilvl w:val="0"/>
          <w:numId w:val="1"/>
        </w:numPr>
        <w:spacing w:after="0" w:line="240" w:lineRule="auto"/>
        <w:ind w:left="1080"/>
        <w:rPr>
          <w:rFonts w:cstheme="minorHAnsi"/>
          <w:color w:val="FF0000"/>
          <w:sz w:val="24"/>
          <w:szCs w:val="24"/>
        </w:rPr>
      </w:pPr>
      <w:r w:rsidRPr="00931F57">
        <w:rPr>
          <w:rFonts w:cstheme="minorHAnsi"/>
          <w:sz w:val="24"/>
          <w:szCs w:val="24"/>
        </w:rPr>
        <w:t xml:space="preserve">The </w:t>
      </w:r>
      <w:r w:rsidRPr="007445B7">
        <w:rPr>
          <w:rFonts w:cstheme="minorHAnsi"/>
          <w:color w:val="C00000"/>
          <w:sz w:val="24"/>
          <w:szCs w:val="24"/>
        </w:rPr>
        <w:t xml:space="preserve">Council Effectiveness committee </w:t>
      </w:r>
      <w:r w:rsidRPr="007445B7">
        <w:rPr>
          <w:rFonts w:cstheme="minorHAnsi"/>
          <w:strike/>
          <w:color w:val="C00000"/>
          <w:sz w:val="24"/>
          <w:szCs w:val="24"/>
        </w:rPr>
        <w:t>executive council</w:t>
      </w:r>
      <w:r w:rsidRPr="007445B7">
        <w:rPr>
          <w:rFonts w:cstheme="minorHAnsi"/>
          <w:color w:val="C00000"/>
          <w:sz w:val="24"/>
          <w:szCs w:val="24"/>
        </w:rPr>
        <w:t xml:space="preserve"> </w:t>
      </w:r>
      <w:r w:rsidRPr="00931F57">
        <w:rPr>
          <w:rFonts w:cstheme="minorHAnsi"/>
          <w:sz w:val="24"/>
          <w:szCs w:val="24"/>
        </w:rPr>
        <w:t xml:space="preserve">shall review the proposed amendment(s) and recommend </w:t>
      </w:r>
      <w:proofErr w:type="gramStart"/>
      <w:r w:rsidRPr="00931F57">
        <w:rPr>
          <w:rFonts w:cstheme="minorHAnsi"/>
          <w:sz w:val="24"/>
          <w:szCs w:val="24"/>
        </w:rPr>
        <w:t>course</w:t>
      </w:r>
      <w:proofErr w:type="gramEnd"/>
      <w:r w:rsidRPr="00931F57">
        <w:rPr>
          <w:rFonts w:cstheme="minorHAnsi"/>
          <w:sz w:val="24"/>
          <w:szCs w:val="24"/>
        </w:rPr>
        <w:t xml:space="preserve"> of action by Staff Council at its next regular meeting. </w:t>
      </w:r>
    </w:p>
    <w:p w14:paraId="2216C576" w14:textId="77777777" w:rsidR="00701569" w:rsidRPr="00931F57" w:rsidRDefault="00701569" w:rsidP="00701569">
      <w:pPr>
        <w:spacing w:after="0" w:line="240" w:lineRule="auto"/>
        <w:rPr>
          <w:rFonts w:cstheme="minorHAnsi"/>
          <w:color w:val="FF0000"/>
          <w:sz w:val="24"/>
          <w:szCs w:val="24"/>
        </w:rPr>
      </w:pPr>
    </w:p>
    <w:p w14:paraId="562E9592" w14:textId="495757FD" w:rsidR="00701569" w:rsidRPr="00F15418" w:rsidRDefault="00701569" w:rsidP="00931F57">
      <w:pPr>
        <w:pStyle w:val="Heading2"/>
        <w:rPr>
          <w:rFonts w:asciiTheme="minorHAnsi" w:hAnsiTheme="minorHAnsi" w:cstheme="minorHAnsi"/>
          <w:color w:val="auto"/>
        </w:rPr>
      </w:pPr>
      <w:r w:rsidRPr="00F15418">
        <w:rPr>
          <w:rFonts w:asciiTheme="minorHAnsi" w:hAnsiTheme="minorHAnsi" w:cstheme="minorHAnsi"/>
          <w:color w:val="auto"/>
        </w:rPr>
        <w:lastRenderedPageBreak/>
        <w:t xml:space="preserve">The seventh amendment pertains to Article VIII, Section A. </w:t>
      </w:r>
      <w:r w:rsidR="00EB69B5" w:rsidRPr="00F15418">
        <w:rPr>
          <w:rFonts w:asciiTheme="minorHAnsi" w:hAnsiTheme="minorHAnsi" w:cstheme="minorHAnsi"/>
          <w:color w:val="auto"/>
        </w:rPr>
        <w:t xml:space="preserve">Updating the positions who may serve as account manager for Staff Council due to circumstances related to the elected member’s full-time job responsibilities and security model of SAP to ensure there is no conflicts. </w:t>
      </w:r>
    </w:p>
    <w:p w14:paraId="42E19A69" w14:textId="471117A6" w:rsidR="00EB69B5" w:rsidRPr="007445B7" w:rsidRDefault="00EB69B5" w:rsidP="00EB69B5">
      <w:pPr>
        <w:pStyle w:val="ListParagraph"/>
        <w:numPr>
          <w:ilvl w:val="0"/>
          <w:numId w:val="8"/>
        </w:numPr>
        <w:spacing w:after="0" w:line="240" w:lineRule="auto"/>
        <w:rPr>
          <w:rFonts w:cstheme="minorHAnsi"/>
          <w:color w:val="C00000"/>
          <w:sz w:val="24"/>
          <w:szCs w:val="24"/>
        </w:rPr>
      </w:pPr>
      <w:r w:rsidRPr="00931F57">
        <w:rPr>
          <w:rFonts w:cstheme="minorHAnsi"/>
          <w:sz w:val="24"/>
          <w:szCs w:val="24"/>
        </w:rPr>
        <w:t xml:space="preserve">The university shall establish an operating budget sufficient to meet the needs of the Staff Council. The chair </w:t>
      </w:r>
      <w:r w:rsidRPr="007445B7">
        <w:rPr>
          <w:rFonts w:cstheme="minorHAnsi"/>
          <w:color w:val="C00000"/>
          <w:sz w:val="24"/>
          <w:szCs w:val="24"/>
        </w:rPr>
        <w:t>or co-chair</w:t>
      </w:r>
      <w:r w:rsidRPr="00931F57">
        <w:rPr>
          <w:rFonts w:cstheme="minorHAnsi"/>
          <w:color w:val="FF0000"/>
          <w:sz w:val="24"/>
          <w:szCs w:val="24"/>
        </w:rPr>
        <w:t xml:space="preserve"> </w:t>
      </w:r>
      <w:r w:rsidRPr="00931F57">
        <w:rPr>
          <w:rFonts w:cstheme="minorHAnsi"/>
          <w:sz w:val="24"/>
          <w:szCs w:val="24"/>
        </w:rPr>
        <w:t xml:space="preserve">of the Staff Council will be the account manager. </w:t>
      </w:r>
      <w:r w:rsidRPr="007445B7">
        <w:rPr>
          <w:rFonts w:cstheme="minorHAnsi"/>
          <w:color w:val="C00000"/>
          <w:sz w:val="24"/>
          <w:szCs w:val="24"/>
        </w:rPr>
        <w:t xml:space="preserve">In special circumstances, another member of the executive council may be required to serve as the account manager. </w:t>
      </w:r>
    </w:p>
    <w:p w14:paraId="15C3C767" w14:textId="77777777" w:rsidR="00EB69B5" w:rsidRPr="00931F57" w:rsidRDefault="00EB69B5" w:rsidP="00EB69B5">
      <w:pPr>
        <w:spacing w:after="0" w:line="240" w:lineRule="auto"/>
        <w:rPr>
          <w:rFonts w:cstheme="minorHAnsi"/>
          <w:b/>
          <w:bCs/>
          <w:sz w:val="24"/>
          <w:szCs w:val="24"/>
        </w:rPr>
      </w:pPr>
    </w:p>
    <w:p w14:paraId="04DC02BC" w14:textId="2F651EA8" w:rsidR="00EB69B5" w:rsidRPr="00F15418" w:rsidRDefault="00EB69B5" w:rsidP="00931F57">
      <w:pPr>
        <w:pStyle w:val="Heading2"/>
        <w:rPr>
          <w:rFonts w:asciiTheme="minorHAnsi" w:hAnsiTheme="minorHAnsi" w:cstheme="minorHAnsi"/>
          <w:color w:val="auto"/>
        </w:rPr>
      </w:pPr>
      <w:r w:rsidRPr="00F15418">
        <w:rPr>
          <w:rFonts w:asciiTheme="minorHAnsi" w:hAnsiTheme="minorHAnsi" w:cstheme="minorHAnsi"/>
          <w:color w:val="auto"/>
        </w:rPr>
        <w:t xml:space="preserve">The eighth amendment pertains to a new article, Article IX, Parliamentary Authority. Addition of this article ensures that the chair has the option to invoke Robert’s Rules of Order when appropriate and strengthens the reference to Robers’s Rules of Order in Article VI that is used when amending the bylaws. </w:t>
      </w:r>
    </w:p>
    <w:p w14:paraId="45BF9954" w14:textId="35416C01" w:rsidR="00EB69B5" w:rsidRPr="007445B7" w:rsidRDefault="00EB69B5" w:rsidP="00EB69B5">
      <w:pPr>
        <w:spacing w:after="0" w:line="240" w:lineRule="auto"/>
        <w:rPr>
          <w:rFonts w:cstheme="minorHAnsi"/>
          <w:color w:val="C00000"/>
          <w:sz w:val="24"/>
          <w:szCs w:val="24"/>
        </w:rPr>
      </w:pPr>
      <w:r w:rsidRPr="007445B7">
        <w:rPr>
          <w:rFonts w:cstheme="minorHAnsi"/>
          <w:color w:val="C00000"/>
          <w:sz w:val="24"/>
          <w:szCs w:val="24"/>
        </w:rPr>
        <w:t xml:space="preserve">Robert’s Rules of Order may be invoked by the chair as needed. The chair has the discretion to conduct meetings in a less formal manner. </w:t>
      </w:r>
    </w:p>
    <w:p w14:paraId="3AC28648" w14:textId="77777777" w:rsidR="00313F11" w:rsidRPr="00931F57" w:rsidRDefault="00313F11" w:rsidP="00EB69B5">
      <w:pPr>
        <w:spacing w:after="0" w:line="240" w:lineRule="auto"/>
        <w:rPr>
          <w:rFonts w:cstheme="minorHAnsi"/>
          <w:color w:val="FF0000"/>
          <w:sz w:val="24"/>
          <w:szCs w:val="24"/>
        </w:rPr>
      </w:pPr>
    </w:p>
    <w:p w14:paraId="30060567" w14:textId="77777777" w:rsidR="00313F11" w:rsidRPr="00931F57" w:rsidRDefault="00313F11" w:rsidP="00EB69B5">
      <w:pPr>
        <w:spacing w:after="0" w:line="240" w:lineRule="auto"/>
        <w:rPr>
          <w:rFonts w:cstheme="minorHAnsi"/>
          <w:color w:val="FF0000"/>
          <w:sz w:val="24"/>
          <w:szCs w:val="24"/>
        </w:rPr>
      </w:pPr>
    </w:p>
    <w:p w14:paraId="3B7386B5" w14:textId="77777777" w:rsidR="00313F11" w:rsidRPr="00931F57" w:rsidRDefault="00313F11" w:rsidP="00EB69B5">
      <w:pPr>
        <w:spacing w:after="0" w:line="240" w:lineRule="auto"/>
        <w:rPr>
          <w:rFonts w:cstheme="minorHAnsi"/>
          <w:color w:val="FF0000"/>
          <w:sz w:val="24"/>
          <w:szCs w:val="24"/>
        </w:rPr>
        <w:sectPr w:rsidR="00313F11" w:rsidRPr="00931F57">
          <w:pgSz w:w="12240" w:h="15840"/>
          <w:pgMar w:top="1440" w:right="1440" w:bottom="1440" w:left="1440" w:header="720" w:footer="720" w:gutter="0"/>
          <w:cols w:space="720"/>
          <w:docGrid w:linePitch="360"/>
        </w:sectPr>
      </w:pPr>
    </w:p>
    <w:p w14:paraId="07539686" w14:textId="295EF897" w:rsidR="00313F11" w:rsidRPr="00931F57" w:rsidRDefault="00313F11" w:rsidP="00EB69B5">
      <w:pPr>
        <w:spacing w:after="0" w:line="240" w:lineRule="auto"/>
        <w:rPr>
          <w:rFonts w:cstheme="minorHAnsi"/>
          <w:sz w:val="24"/>
          <w:szCs w:val="24"/>
        </w:rPr>
      </w:pPr>
      <w:r w:rsidRPr="00931F57">
        <w:rPr>
          <w:rFonts w:cstheme="minorHAnsi"/>
          <w:sz w:val="24"/>
          <w:szCs w:val="24"/>
        </w:rPr>
        <w:t xml:space="preserve">Submitted for Approval: </w:t>
      </w:r>
    </w:p>
    <w:p w14:paraId="57ABF620" w14:textId="77777777" w:rsidR="00313F11" w:rsidRPr="00931F57" w:rsidRDefault="00313F11" w:rsidP="00EB69B5">
      <w:pPr>
        <w:spacing w:after="0" w:line="240" w:lineRule="auto"/>
        <w:rPr>
          <w:rFonts w:cstheme="minorHAnsi"/>
          <w:sz w:val="24"/>
          <w:szCs w:val="24"/>
        </w:rPr>
      </w:pPr>
    </w:p>
    <w:p w14:paraId="646E14FA" w14:textId="77777777" w:rsidR="00313F11" w:rsidRPr="00931F57" w:rsidRDefault="00313F11" w:rsidP="00EB69B5">
      <w:pPr>
        <w:spacing w:after="0" w:line="240" w:lineRule="auto"/>
        <w:rPr>
          <w:rFonts w:cstheme="minorHAnsi"/>
          <w:sz w:val="24"/>
          <w:szCs w:val="24"/>
        </w:rPr>
      </w:pPr>
    </w:p>
    <w:p w14:paraId="02D1C2CA" w14:textId="2EECB50D" w:rsidR="00313F11" w:rsidRPr="00931F57" w:rsidRDefault="00313F11" w:rsidP="00EB69B5">
      <w:pPr>
        <w:spacing w:after="0" w:line="240" w:lineRule="auto"/>
        <w:rPr>
          <w:rFonts w:cstheme="minorHAnsi"/>
          <w:sz w:val="24"/>
          <w:szCs w:val="24"/>
        </w:rPr>
      </w:pPr>
      <w:r w:rsidRPr="00931F57">
        <w:rPr>
          <w:rFonts w:cstheme="minorHAnsi"/>
          <w:sz w:val="24"/>
          <w:szCs w:val="24"/>
        </w:rPr>
        <w:t>____________________________________</w:t>
      </w:r>
    </w:p>
    <w:p w14:paraId="43B4CC89" w14:textId="7CBA2DF1" w:rsidR="00313F11" w:rsidRPr="00931F57" w:rsidRDefault="00313F11" w:rsidP="00EB69B5">
      <w:pPr>
        <w:spacing w:after="0" w:line="240" w:lineRule="auto"/>
        <w:rPr>
          <w:rFonts w:cstheme="minorHAnsi"/>
          <w:sz w:val="24"/>
          <w:szCs w:val="24"/>
        </w:rPr>
      </w:pPr>
      <w:r w:rsidRPr="00931F57">
        <w:rPr>
          <w:rFonts w:cstheme="minorHAnsi"/>
          <w:sz w:val="24"/>
          <w:szCs w:val="24"/>
        </w:rPr>
        <w:t>Brandi Martinez, Chair</w:t>
      </w:r>
    </w:p>
    <w:p w14:paraId="3C6A8834" w14:textId="73C752A5" w:rsidR="00313F11" w:rsidRPr="00931F57" w:rsidRDefault="00313F11" w:rsidP="00EB69B5">
      <w:pPr>
        <w:spacing w:after="0" w:line="240" w:lineRule="auto"/>
        <w:rPr>
          <w:rFonts w:cstheme="minorHAnsi"/>
          <w:sz w:val="24"/>
          <w:szCs w:val="24"/>
        </w:rPr>
      </w:pPr>
      <w:r w:rsidRPr="00931F57">
        <w:rPr>
          <w:rFonts w:cstheme="minorHAnsi"/>
          <w:sz w:val="24"/>
          <w:szCs w:val="24"/>
        </w:rPr>
        <w:t>Date: December 13, 2023</w:t>
      </w:r>
    </w:p>
    <w:p w14:paraId="2BB874FA" w14:textId="77777777" w:rsidR="00313F11" w:rsidRPr="00931F57" w:rsidRDefault="00313F11" w:rsidP="00EB69B5">
      <w:pPr>
        <w:spacing w:after="0" w:line="240" w:lineRule="auto"/>
        <w:rPr>
          <w:rFonts w:cstheme="minorHAnsi"/>
          <w:sz w:val="24"/>
          <w:szCs w:val="24"/>
        </w:rPr>
      </w:pPr>
    </w:p>
    <w:p w14:paraId="01B029FA" w14:textId="77777777" w:rsidR="00313F11" w:rsidRPr="00931F57" w:rsidRDefault="00313F11" w:rsidP="00EB69B5">
      <w:pPr>
        <w:spacing w:after="0" w:line="240" w:lineRule="auto"/>
        <w:rPr>
          <w:rFonts w:cstheme="minorHAnsi"/>
          <w:sz w:val="24"/>
          <w:szCs w:val="24"/>
        </w:rPr>
      </w:pPr>
    </w:p>
    <w:p w14:paraId="5D7219CC" w14:textId="77777777" w:rsidR="00313F11" w:rsidRPr="00931F57" w:rsidRDefault="00313F11" w:rsidP="00EB69B5">
      <w:pPr>
        <w:spacing w:after="0" w:line="240" w:lineRule="auto"/>
        <w:rPr>
          <w:rFonts w:cstheme="minorHAnsi"/>
          <w:sz w:val="24"/>
          <w:szCs w:val="24"/>
        </w:rPr>
      </w:pPr>
    </w:p>
    <w:p w14:paraId="2F92E88D" w14:textId="77777777" w:rsidR="00313F11" w:rsidRPr="00931F57" w:rsidRDefault="00313F11" w:rsidP="00EB69B5">
      <w:pPr>
        <w:spacing w:after="0" w:line="240" w:lineRule="auto"/>
        <w:rPr>
          <w:rFonts w:cstheme="minorHAnsi"/>
          <w:sz w:val="24"/>
          <w:szCs w:val="24"/>
        </w:rPr>
      </w:pPr>
    </w:p>
    <w:p w14:paraId="689196C2" w14:textId="77777777" w:rsidR="00313F11" w:rsidRPr="00931F57" w:rsidRDefault="00313F11" w:rsidP="00EB69B5">
      <w:pPr>
        <w:spacing w:after="0" w:line="240" w:lineRule="auto"/>
        <w:rPr>
          <w:rFonts w:cstheme="minorHAnsi"/>
          <w:sz w:val="24"/>
          <w:szCs w:val="24"/>
        </w:rPr>
      </w:pPr>
    </w:p>
    <w:p w14:paraId="375EFDF0" w14:textId="77777777" w:rsidR="00313F11" w:rsidRPr="00931F57" w:rsidRDefault="00313F11" w:rsidP="00EB69B5">
      <w:pPr>
        <w:spacing w:after="0" w:line="240" w:lineRule="auto"/>
        <w:rPr>
          <w:rFonts w:cstheme="minorHAnsi"/>
          <w:sz w:val="24"/>
          <w:szCs w:val="24"/>
        </w:rPr>
      </w:pPr>
    </w:p>
    <w:p w14:paraId="155910CF" w14:textId="77777777" w:rsidR="00313F11" w:rsidRDefault="00313F11" w:rsidP="00EB69B5">
      <w:pPr>
        <w:spacing w:after="0" w:line="240" w:lineRule="auto"/>
        <w:rPr>
          <w:rFonts w:cstheme="minorHAnsi"/>
          <w:sz w:val="24"/>
          <w:szCs w:val="24"/>
        </w:rPr>
      </w:pPr>
    </w:p>
    <w:p w14:paraId="1F2C55CF" w14:textId="77777777" w:rsidR="00F15418" w:rsidRDefault="00F15418" w:rsidP="00EB69B5">
      <w:pPr>
        <w:spacing w:after="0" w:line="240" w:lineRule="auto"/>
        <w:rPr>
          <w:rFonts w:cstheme="minorHAnsi"/>
          <w:sz w:val="24"/>
          <w:szCs w:val="24"/>
        </w:rPr>
      </w:pPr>
    </w:p>
    <w:p w14:paraId="1AA2A896" w14:textId="77777777" w:rsidR="00F15418" w:rsidRDefault="00F15418" w:rsidP="00EB69B5">
      <w:pPr>
        <w:spacing w:after="0" w:line="240" w:lineRule="auto"/>
        <w:rPr>
          <w:rFonts w:cstheme="minorHAnsi"/>
          <w:sz w:val="24"/>
          <w:szCs w:val="24"/>
        </w:rPr>
      </w:pPr>
    </w:p>
    <w:p w14:paraId="09427E4E" w14:textId="77777777" w:rsidR="00F15418" w:rsidRDefault="00F15418" w:rsidP="00EB69B5">
      <w:pPr>
        <w:spacing w:after="0" w:line="240" w:lineRule="auto"/>
        <w:rPr>
          <w:rFonts w:cstheme="minorHAnsi"/>
          <w:sz w:val="24"/>
          <w:szCs w:val="24"/>
        </w:rPr>
      </w:pPr>
    </w:p>
    <w:p w14:paraId="6F81E768" w14:textId="77777777" w:rsidR="00F15418" w:rsidRPr="00931F57" w:rsidRDefault="00F15418" w:rsidP="00EB69B5">
      <w:pPr>
        <w:spacing w:after="0" w:line="240" w:lineRule="auto"/>
        <w:rPr>
          <w:rFonts w:cstheme="minorHAnsi"/>
          <w:sz w:val="24"/>
          <w:szCs w:val="24"/>
        </w:rPr>
      </w:pPr>
    </w:p>
    <w:p w14:paraId="6B6C62A3" w14:textId="77777777" w:rsidR="00313F11" w:rsidRPr="00931F57" w:rsidRDefault="00313F11" w:rsidP="00EB69B5">
      <w:pPr>
        <w:spacing w:after="0" w:line="240" w:lineRule="auto"/>
        <w:rPr>
          <w:rFonts w:cstheme="minorHAnsi"/>
          <w:sz w:val="24"/>
          <w:szCs w:val="24"/>
        </w:rPr>
      </w:pPr>
    </w:p>
    <w:p w14:paraId="7EFD7522" w14:textId="77777777" w:rsidR="00313F11" w:rsidRPr="00931F57" w:rsidRDefault="00313F11" w:rsidP="00EB69B5">
      <w:pPr>
        <w:spacing w:after="0" w:line="240" w:lineRule="auto"/>
        <w:rPr>
          <w:rFonts w:cstheme="minorHAnsi"/>
          <w:sz w:val="24"/>
          <w:szCs w:val="24"/>
        </w:rPr>
      </w:pPr>
    </w:p>
    <w:p w14:paraId="3FFFCA66" w14:textId="77777777" w:rsidR="00313F11" w:rsidRPr="00931F57" w:rsidRDefault="00313F11" w:rsidP="00EB69B5">
      <w:pPr>
        <w:spacing w:after="0" w:line="240" w:lineRule="auto"/>
        <w:rPr>
          <w:rFonts w:cstheme="minorHAnsi"/>
          <w:sz w:val="24"/>
          <w:szCs w:val="24"/>
        </w:rPr>
      </w:pPr>
    </w:p>
    <w:p w14:paraId="6F8AB570" w14:textId="77777777" w:rsidR="00313F11" w:rsidRPr="00931F57" w:rsidRDefault="00313F11" w:rsidP="00EB69B5">
      <w:pPr>
        <w:spacing w:after="0" w:line="240" w:lineRule="auto"/>
        <w:rPr>
          <w:rFonts w:cstheme="minorHAnsi"/>
          <w:sz w:val="24"/>
          <w:szCs w:val="24"/>
        </w:rPr>
      </w:pPr>
    </w:p>
    <w:p w14:paraId="661D2E4D" w14:textId="77777777" w:rsidR="00313F11" w:rsidRPr="00931F57" w:rsidRDefault="00313F11" w:rsidP="00EB69B5">
      <w:pPr>
        <w:spacing w:after="0" w:line="240" w:lineRule="auto"/>
        <w:rPr>
          <w:rFonts w:cstheme="minorHAnsi"/>
          <w:sz w:val="24"/>
          <w:szCs w:val="24"/>
        </w:rPr>
      </w:pPr>
    </w:p>
    <w:p w14:paraId="1F2E08FB" w14:textId="77777777" w:rsidR="00313F11" w:rsidRPr="00931F57" w:rsidRDefault="00313F11" w:rsidP="00EB69B5">
      <w:pPr>
        <w:spacing w:after="0" w:line="240" w:lineRule="auto"/>
        <w:rPr>
          <w:rFonts w:cstheme="minorHAnsi"/>
          <w:sz w:val="24"/>
          <w:szCs w:val="24"/>
        </w:rPr>
      </w:pPr>
    </w:p>
    <w:p w14:paraId="677E2D58" w14:textId="77777777" w:rsidR="00313F11" w:rsidRPr="00931F57" w:rsidRDefault="00313F11" w:rsidP="00EB69B5">
      <w:pPr>
        <w:spacing w:after="0" w:line="240" w:lineRule="auto"/>
        <w:rPr>
          <w:rFonts w:cstheme="minorHAnsi"/>
          <w:sz w:val="24"/>
          <w:szCs w:val="24"/>
        </w:rPr>
      </w:pPr>
    </w:p>
    <w:p w14:paraId="4F43F9B9" w14:textId="77777777" w:rsidR="00313F11" w:rsidRPr="00931F57" w:rsidRDefault="00313F11" w:rsidP="00EB69B5">
      <w:pPr>
        <w:spacing w:after="0" w:line="240" w:lineRule="auto"/>
        <w:rPr>
          <w:rFonts w:cstheme="minorHAnsi"/>
          <w:sz w:val="24"/>
          <w:szCs w:val="24"/>
        </w:rPr>
      </w:pPr>
    </w:p>
    <w:p w14:paraId="03C7E707" w14:textId="5F5E757E" w:rsidR="00313F11" w:rsidRPr="00931F57" w:rsidRDefault="00313F11" w:rsidP="00EB69B5">
      <w:pPr>
        <w:spacing w:after="0" w:line="240" w:lineRule="auto"/>
        <w:rPr>
          <w:rFonts w:cstheme="minorHAnsi"/>
          <w:sz w:val="24"/>
          <w:szCs w:val="24"/>
        </w:rPr>
      </w:pPr>
      <w:r w:rsidRPr="00931F57">
        <w:rPr>
          <w:rFonts w:cstheme="minorHAnsi"/>
          <w:sz w:val="24"/>
          <w:szCs w:val="24"/>
        </w:rPr>
        <w:t xml:space="preserve">Approved: </w:t>
      </w:r>
    </w:p>
    <w:p w14:paraId="13D5A643" w14:textId="77777777" w:rsidR="00313F11" w:rsidRPr="00931F57" w:rsidRDefault="00313F11" w:rsidP="00EB69B5">
      <w:pPr>
        <w:spacing w:after="0" w:line="240" w:lineRule="auto"/>
        <w:rPr>
          <w:rFonts w:cstheme="minorHAnsi"/>
          <w:sz w:val="24"/>
          <w:szCs w:val="24"/>
        </w:rPr>
      </w:pPr>
    </w:p>
    <w:p w14:paraId="7C62503B" w14:textId="77777777" w:rsidR="00313F11" w:rsidRPr="00931F57" w:rsidRDefault="00313F11" w:rsidP="00EB69B5">
      <w:pPr>
        <w:spacing w:after="0" w:line="240" w:lineRule="auto"/>
        <w:rPr>
          <w:rFonts w:cstheme="minorHAnsi"/>
          <w:sz w:val="24"/>
          <w:szCs w:val="24"/>
        </w:rPr>
      </w:pPr>
    </w:p>
    <w:p w14:paraId="1CB83B8D" w14:textId="1D058C20" w:rsidR="00313F11" w:rsidRPr="00931F57" w:rsidRDefault="00313F11" w:rsidP="00EB69B5">
      <w:pPr>
        <w:spacing w:after="0" w:line="240" w:lineRule="auto"/>
        <w:rPr>
          <w:rFonts w:cstheme="minorHAnsi"/>
          <w:sz w:val="24"/>
          <w:szCs w:val="24"/>
        </w:rPr>
      </w:pPr>
      <w:r w:rsidRPr="00931F57">
        <w:rPr>
          <w:rFonts w:cstheme="minorHAnsi"/>
          <w:sz w:val="24"/>
          <w:szCs w:val="24"/>
        </w:rPr>
        <w:t>____________________________________</w:t>
      </w:r>
    </w:p>
    <w:p w14:paraId="60EB2FDF" w14:textId="2545115A" w:rsidR="00313F11" w:rsidRPr="00931F57" w:rsidRDefault="00313F11" w:rsidP="00EB69B5">
      <w:pPr>
        <w:spacing w:after="0" w:line="240" w:lineRule="auto"/>
        <w:rPr>
          <w:rFonts w:cstheme="minorHAnsi"/>
          <w:sz w:val="24"/>
          <w:szCs w:val="24"/>
        </w:rPr>
      </w:pPr>
      <w:r w:rsidRPr="00931F57">
        <w:rPr>
          <w:rFonts w:cstheme="minorHAnsi"/>
          <w:sz w:val="24"/>
          <w:szCs w:val="24"/>
        </w:rPr>
        <w:t>Kelly Damphousse, President</w:t>
      </w:r>
    </w:p>
    <w:p w14:paraId="484CFDD6" w14:textId="22099EEF" w:rsidR="00313F11" w:rsidRPr="00931F57" w:rsidRDefault="00313F11" w:rsidP="00EB69B5">
      <w:pPr>
        <w:spacing w:after="0" w:line="240" w:lineRule="auto"/>
        <w:rPr>
          <w:rFonts w:cstheme="minorHAnsi"/>
          <w:sz w:val="24"/>
          <w:szCs w:val="24"/>
        </w:rPr>
      </w:pPr>
      <w:r w:rsidRPr="00931F57">
        <w:rPr>
          <w:rFonts w:cstheme="minorHAnsi"/>
          <w:sz w:val="24"/>
          <w:szCs w:val="24"/>
        </w:rPr>
        <w:t xml:space="preserve">Date: </w:t>
      </w:r>
    </w:p>
    <w:sectPr w:rsidR="00313F11" w:rsidRPr="00931F57" w:rsidSect="00313F1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2DC8"/>
    <w:multiLevelType w:val="hybridMultilevel"/>
    <w:tmpl w:val="5FE685A4"/>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37BD8"/>
    <w:multiLevelType w:val="hybridMultilevel"/>
    <w:tmpl w:val="C4767A1E"/>
    <w:lvl w:ilvl="0" w:tplc="6158F5D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C39FB"/>
    <w:multiLevelType w:val="hybridMultilevel"/>
    <w:tmpl w:val="A4B8BFC6"/>
    <w:lvl w:ilvl="0" w:tplc="04090019">
      <w:start w:val="1"/>
      <w:numFmt w:val="lowerLetter"/>
      <w:lvlText w:val="%1."/>
      <w:lvlJc w:val="left"/>
      <w:pPr>
        <w:ind w:left="720" w:hanging="360"/>
      </w:pPr>
    </w:lvl>
    <w:lvl w:ilvl="1" w:tplc="D25EDD56">
      <w:start w:val="1"/>
      <w:numFmt w:val="lowerLetter"/>
      <w:lvlText w:val="%2."/>
      <w:lvlJc w:val="left"/>
      <w:pPr>
        <w:ind w:left="1440" w:hanging="360"/>
      </w:pPr>
      <w:rPr>
        <w:rFonts w:hint="default"/>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2703F"/>
    <w:multiLevelType w:val="hybridMultilevel"/>
    <w:tmpl w:val="ED080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77451"/>
    <w:multiLevelType w:val="hybridMultilevel"/>
    <w:tmpl w:val="81C835E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731EBF"/>
    <w:multiLevelType w:val="hybridMultilevel"/>
    <w:tmpl w:val="366C4C3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287E58"/>
    <w:multiLevelType w:val="hybridMultilevel"/>
    <w:tmpl w:val="0E288D62"/>
    <w:lvl w:ilvl="0" w:tplc="89DE8690">
      <w:start w:val="1"/>
      <w:numFmt w:val="decimal"/>
      <w:lvlText w:val="%1."/>
      <w:lvlJc w:val="left"/>
      <w:pPr>
        <w:ind w:left="720" w:hanging="360"/>
      </w:pPr>
      <w:rPr>
        <w:rFonts w:hint="default"/>
        <w:b w:val="0"/>
        <w:bCs w:val="0"/>
        <w:color w:val="auto"/>
      </w:rPr>
    </w:lvl>
    <w:lvl w:ilvl="1" w:tplc="39001532">
      <w:start w:val="1"/>
      <w:numFmt w:val="lowerLetter"/>
      <w:lvlText w:val="%2."/>
      <w:lvlJc w:val="left"/>
      <w:pPr>
        <w:ind w:left="1440" w:hanging="360"/>
      </w:pPr>
      <w:rPr>
        <w:b w:val="0"/>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3B4B"/>
    <w:multiLevelType w:val="hybridMultilevel"/>
    <w:tmpl w:val="506EDC28"/>
    <w:lvl w:ilvl="0" w:tplc="0CE40BBC">
      <w:start w:val="1"/>
      <w:numFmt w:val="decimal"/>
      <w:lvlText w:val="%1."/>
      <w:lvlJc w:val="left"/>
      <w:pPr>
        <w:ind w:left="1320" w:hanging="360"/>
      </w:pPr>
      <w:rPr>
        <w:rFonts w:ascii="Times New Roman" w:hAnsi="Times New Roman" w:hint="default"/>
        <w:sz w:val="24"/>
      </w:rPr>
    </w:lvl>
    <w:lvl w:ilvl="1" w:tplc="3DC03FF2">
      <w:start w:val="1"/>
      <w:numFmt w:val="lowerLetter"/>
      <w:lvlText w:val="%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16cid:durableId="892348172">
    <w:abstractNumId w:val="6"/>
  </w:num>
  <w:num w:numId="2" w16cid:durableId="1465922551">
    <w:abstractNumId w:val="7"/>
  </w:num>
  <w:num w:numId="3" w16cid:durableId="1410999432">
    <w:abstractNumId w:val="2"/>
  </w:num>
  <w:num w:numId="4" w16cid:durableId="1648782974">
    <w:abstractNumId w:val="4"/>
  </w:num>
  <w:num w:numId="5" w16cid:durableId="1037898318">
    <w:abstractNumId w:val="5"/>
  </w:num>
  <w:num w:numId="6" w16cid:durableId="1470325432">
    <w:abstractNumId w:val="3"/>
  </w:num>
  <w:num w:numId="7" w16cid:durableId="615645768">
    <w:abstractNumId w:val="0"/>
  </w:num>
  <w:num w:numId="8" w16cid:durableId="710956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66"/>
    <w:rsid w:val="00213028"/>
    <w:rsid w:val="00295076"/>
    <w:rsid w:val="002B54D0"/>
    <w:rsid w:val="00313F11"/>
    <w:rsid w:val="00347ECA"/>
    <w:rsid w:val="00463CFA"/>
    <w:rsid w:val="00510771"/>
    <w:rsid w:val="005E3241"/>
    <w:rsid w:val="00611973"/>
    <w:rsid w:val="006F1DB9"/>
    <w:rsid w:val="00701569"/>
    <w:rsid w:val="007317E3"/>
    <w:rsid w:val="007445B7"/>
    <w:rsid w:val="00752C66"/>
    <w:rsid w:val="0079355D"/>
    <w:rsid w:val="008317E7"/>
    <w:rsid w:val="00931F57"/>
    <w:rsid w:val="009C56EC"/>
    <w:rsid w:val="00A60BB0"/>
    <w:rsid w:val="00A65328"/>
    <w:rsid w:val="00BA5F8C"/>
    <w:rsid w:val="00EB69B5"/>
    <w:rsid w:val="00F15418"/>
    <w:rsid w:val="00F6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3975"/>
  <w15:chartTrackingRefBased/>
  <w15:docId w15:val="{CD9064F2-952D-4722-B065-33CBDEBE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5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1F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C66"/>
    <w:pPr>
      <w:ind w:left="720"/>
      <w:contextualSpacing/>
    </w:pPr>
  </w:style>
  <w:style w:type="character" w:styleId="CommentReference">
    <w:name w:val="annotation reference"/>
    <w:basedOn w:val="DefaultParagraphFont"/>
    <w:uiPriority w:val="99"/>
    <w:semiHidden/>
    <w:unhideWhenUsed/>
    <w:rsid w:val="00752C66"/>
    <w:rPr>
      <w:sz w:val="16"/>
      <w:szCs w:val="16"/>
    </w:rPr>
  </w:style>
  <w:style w:type="paragraph" w:styleId="CommentText">
    <w:name w:val="annotation text"/>
    <w:basedOn w:val="Normal"/>
    <w:link w:val="CommentTextChar"/>
    <w:uiPriority w:val="99"/>
    <w:unhideWhenUsed/>
    <w:rsid w:val="00752C66"/>
    <w:pPr>
      <w:spacing w:after="0" w:line="240" w:lineRule="auto"/>
    </w:pPr>
    <w:rPr>
      <w:rFonts w:ascii="Calibri" w:hAnsi="Calibri" w:cs="Arial"/>
      <w:color w:val="000000"/>
      <w:kern w:val="0"/>
      <w:sz w:val="20"/>
      <w:szCs w:val="20"/>
      <w14:ligatures w14:val="none"/>
    </w:rPr>
  </w:style>
  <w:style w:type="character" w:customStyle="1" w:styleId="CommentTextChar">
    <w:name w:val="Comment Text Char"/>
    <w:basedOn w:val="DefaultParagraphFont"/>
    <w:link w:val="CommentText"/>
    <w:uiPriority w:val="99"/>
    <w:rsid w:val="00752C66"/>
    <w:rPr>
      <w:rFonts w:ascii="Calibri" w:hAnsi="Calibri" w:cs="Arial"/>
      <w:color w:val="000000"/>
      <w:kern w:val="0"/>
      <w:sz w:val="20"/>
      <w:szCs w:val="20"/>
      <w14:ligatures w14:val="none"/>
    </w:rPr>
  </w:style>
  <w:style w:type="character" w:customStyle="1" w:styleId="Heading1Char">
    <w:name w:val="Heading 1 Char"/>
    <w:basedOn w:val="DefaultParagraphFont"/>
    <w:link w:val="Heading1"/>
    <w:uiPriority w:val="9"/>
    <w:rsid w:val="007935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31F5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546921-060d-43ea-8a70-2c1e687f5420" xsi:nil="true"/>
    <lcf76f155ced4ddcb4097134ff3c332f xmlns="e4fac072-e12b-4900-a398-dd2b687c7c4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12A290323B314090746E5E9CC6BA2D" ma:contentTypeVersion="18" ma:contentTypeDescription="Create a new document." ma:contentTypeScope="" ma:versionID="53b01edd63ab103d6d8e6c1a609b8358">
  <xsd:schema xmlns:xsd="http://www.w3.org/2001/XMLSchema" xmlns:xs="http://www.w3.org/2001/XMLSchema" xmlns:p="http://schemas.microsoft.com/office/2006/metadata/properties" xmlns:ns2="e4fac072-e12b-4900-a398-dd2b687c7c4d" xmlns:ns3="11546921-060d-43ea-8a70-2c1e687f5420" targetNamespace="http://schemas.microsoft.com/office/2006/metadata/properties" ma:root="true" ma:fieldsID="e4c843d0a503d9305fb4e51a9252169a" ns2:_="" ns3:_="">
    <xsd:import namespace="e4fac072-e12b-4900-a398-dd2b687c7c4d"/>
    <xsd:import namespace="11546921-060d-43ea-8a70-2c1e687f54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c072-e12b-4900-a398-dd2b687c7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546921-060d-43ea-8a70-2c1e687f54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f9d3cf-82ce-4ced-81a1-7d8b4f314a64}" ma:internalName="TaxCatchAll" ma:showField="CatchAllData" ma:web="11546921-060d-43ea-8a70-2c1e687f5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DF949-FA27-495C-AABE-4CCA6547CA45}">
  <ds:schemaRefs>
    <ds:schemaRef ds:uri="http://schemas.microsoft.com/sharepoint/v3/contenttype/forms"/>
  </ds:schemaRefs>
</ds:datastoreItem>
</file>

<file path=customXml/itemProps2.xml><?xml version="1.0" encoding="utf-8"?>
<ds:datastoreItem xmlns:ds="http://schemas.openxmlformats.org/officeDocument/2006/customXml" ds:itemID="{9B85072B-CDE8-4A2C-BBB7-EC52B88F6E9A}">
  <ds:schemaRefs>
    <ds:schemaRef ds:uri="http://www.w3.org/XML/1998/namespace"/>
    <ds:schemaRef ds:uri="http://schemas.microsoft.com/office/infopath/2007/PartnerControls"/>
    <ds:schemaRef ds:uri="http://purl.org/dc/elements/1.1/"/>
    <ds:schemaRef ds:uri="http://schemas.microsoft.com/office/2006/documentManagement/types"/>
    <ds:schemaRef ds:uri="e4fac072-e12b-4900-a398-dd2b687c7c4d"/>
    <ds:schemaRef ds:uri="http://purl.org/dc/terms/"/>
    <ds:schemaRef ds:uri="http://purl.org/dc/dcmitype/"/>
    <ds:schemaRef ds:uri="http://schemas.openxmlformats.org/package/2006/metadata/core-properties"/>
    <ds:schemaRef ds:uri="11546921-060d-43ea-8a70-2c1e687f5420"/>
    <ds:schemaRef ds:uri="http://schemas.microsoft.com/office/2006/metadata/properties"/>
  </ds:schemaRefs>
</ds:datastoreItem>
</file>

<file path=customXml/itemProps3.xml><?xml version="1.0" encoding="utf-8"?>
<ds:datastoreItem xmlns:ds="http://schemas.openxmlformats.org/officeDocument/2006/customXml" ds:itemID="{E89CE5BD-A365-4337-B32C-25EB1382397E}">
  <ds:schemaRefs>
    <ds:schemaRef ds:uri="http://schemas.openxmlformats.org/officeDocument/2006/bibliography"/>
  </ds:schemaRefs>
</ds:datastoreItem>
</file>

<file path=customXml/itemProps4.xml><?xml version="1.0" encoding="utf-8"?>
<ds:datastoreItem xmlns:ds="http://schemas.openxmlformats.org/officeDocument/2006/customXml" ds:itemID="{3BF683A1-C9AE-4D84-9D29-7AE6B2DD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c072-e12b-4900-a398-dd2b687c7c4d"/>
    <ds:schemaRef ds:uri="11546921-060d-43ea-8a70-2c1e687f5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Fleischauer, Krystyn D</dc:creator>
  <cp:keywords/>
  <dc:description/>
  <cp:lastModifiedBy>Fuller, Hana I</cp:lastModifiedBy>
  <cp:revision>13</cp:revision>
  <dcterms:created xsi:type="dcterms:W3CDTF">2023-11-10T22:31:00Z</dcterms:created>
  <dcterms:modified xsi:type="dcterms:W3CDTF">2023-11-15T17:49:00Z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0x010100E812A290323B314090746E5E9CC6BA2D</vt:lpwstr>
  </property>
  <property fmtid="{D5CDD505-2E9C-101B-9397-08002B2CF9AE}" pid="3" name="MediaServiceImageTags">
    <vt:lpwstr/>
  </property>
</Properties>
</file>