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9C08" w14:textId="437EB38A" w:rsidR="00513AC5" w:rsidRDefault="0066038B" w:rsidP="0066038B">
      <w:pPr>
        <w:spacing w:after="0" w:line="240" w:lineRule="auto"/>
        <w:jc w:val="center"/>
        <w:rPr>
          <w:rFonts w:ascii="Arial" w:hAnsi="Arial" w:cs="Arial"/>
          <w:sz w:val="24"/>
          <w:szCs w:val="24"/>
        </w:rPr>
      </w:pPr>
      <w:r>
        <w:rPr>
          <w:rFonts w:ascii="Arial" w:hAnsi="Arial" w:cs="Arial"/>
          <w:sz w:val="24"/>
          <w:szCs w:val="24"/>
        </w:rPr>
        <w:t>Faculty Senate Minutes</w:t>
      </w:r>
    </w:p>
    <w:p w14:paraId="049BC8B0" w14:textId="7BF06B5F" w:rsidR="0066038B" w:rsidRDefault="0066038B" w:rsidP="0066038B">
      <w:pPr>
        <w:spacing w:after="0" w:line="240" w:lineRule="auto"/>
        <w:jc w:val="center"/>
        <w:rPr>
          <w:rFonts w:ascii="Arial" w:hAnsi="Arial" w:cs="Arial"/>
          <w:sz w:val="24"/>
          <w:szCs w:val="24"/>
        </w:rPr>
      </w:pPr>
      <w:r>
        <w:rPr>
          <w:rFonts w:ascii="Arial" w:hAnsi="Arial" w:cs="Arial"/>
          <w:sz w:val="24"/>
          <w:szCs w:val="24"/>
        </w:rPr>
        <w:t>February 7, 2024</w:t>
      </w:r>
    </w:p>
    <w:p w14:paraId="2316E8E3" w14:textId="7AEB39D7" w:rsidR="0066038B" w:rsidRDefault="0066038B" w:rsidP="0066038B">
      <w:pPr>
        <w:spacing w:after="0" w:line="240" w:lineRule="auto"/>
        <w:jc w:val="center"/>
        <w:rPr>
          <w:rFonts w:ascii="Arial" w:hAnsi="Arial" w:cs="Arial"/>
          <w:sz w:val="24"/>
          <w:szCs w:val="24"/>
        </w:rPr>
      </w:pPr>
      <w:r>
        <w:rPr>
          <w:rFonts w:ascii="Arial" w:hAnsi="Arial" w:cs="Arial"/>
          <w:sz w:val="24"/>
          <w:szCs w:val="24"/>
        </w:rPr>
        <w:t>JCK 880</w:t>
      </w:r>
    </w:p>
    <w:p w14:paraId="61B7D72C" w14:textId="5A299397" w:rsidR="0066038B" w:rsidRDefault="0066038B" w:rsidP="0066038B">
      <w:pPr>
        <w:spacing w:after="0" w:line="240" w:lineRule="auto"/>
        <w:jc w:val="center"/>
        <w:rPr>
          <w:rFonts w:ascii="Arial" w:hAnsi="Arial" w:cs="Arial"/>
          <w:sz w:val="24"/>
          <w:szCs w:val="24"/>
        </w:rPr>
      </w:pPr>
      <w:r>
        <w:rPr>
          <w:rFonts w:ascii="Arial" w:hAnsi="Arial" w:cs="Arial"/>
          <w:sz w:val="24"/>
          <w:szCs w:val="24"/>
        </w:rPr>
        <w:t>4:00 – 6:00 p.m.</w:t>
      </w:r>
    </w:p>
    <w:p w14:paraId="11967324" w14:textId="77777777" w:rsidR="0066038B" w:rsidRDefault="0066038B" w:rsidP="0066038B">
      <w:pPr>
        <w:spacing w:after="0" w:line="240" w:lineRule="auto"/>
        <w:jc w:val="center"/>
        <w:rPr>
          <w:rFonts w:ascii="Arial" w:hAnsi="Arial" w:cs="Arial"/>
          <w:sz w:val="24"/>
          <w:szCs w:val="24"/>
        </w:rPr>
      </w:pPr>
    </w:p>
    <w:p w14:paraId="52515978" w14:textId="156F79DE" w:rsidR="0066038B" w:rsidRDefault="0066038B" w:rsidP="0066038B">
      <w:pPr>
        <w:spacing w:after="0" w:line="240" w:lineRule="auto"/>
        <w:rPr>
          <w:rFonts w:ascii="Arial" w:hAnsi="Arial" w:cs="Arial"/>
          <w:sz w:val="24"/>
          <w:szCs w:val="24"/>
        </w:rPr>
      </w:pPr>
      <w:r w:rsidRPr="007C0AF5">
        <w:rPr>
          <w:rFonts w:ascii="Arial" w:hAnsi="Arial" w:cs="Arial"/>
          <w:b/>
          <w:bCs/>
          <w:sz w:val="24"/>
          <w:szCs w:val="24"/>
        </w:rPr>
        <w:t>Members Present</w:t>
      </w:r>
      <w:r>
        <w:rPr>
          <w:rFonts w:ascii="Arial" w:hAnsi="Arial" w:cs="Arial"/>
          <w:sz w:val="24"/>
          <w:szCs w:val="24"/>
        </w:rPr>
        <w:t>:</w:t>
      </w:r>
      <w:r w:rsidR="007C0AF5" w:rsidRPr="007C0AF5">
        <w:rPr>
          <w:rStyle w:val="normaltextrun"/>
          <w:rFonts w:ascii="Arial" w:hAnsi="Arial" w:cs="Arial"/>
          <w:color w:val="000000"/>
          <w:shd w:val="clear" w:color="auto" w:fill="FFFFFF"/>
        </w:rPr>
        <w:t xml:space="preserve"> </w:t>
      </w:r>
      <w:r w:rsidR="007C0AF5">
        <w:rPr>
          <w:rStyle w:val="normaltextrun"/>
          <w:rFonts w:ascii="Arial" w:hAnsi="Arial" w:cs="Arial"/>
          <w:color w:val="000000"/>
          <w:shd w:val="clear" w:color="auto" w:fill="FFFFFF"/>
        </w:rPr>
        <w:t xml:space="preserve">Vaughn </w:t>
      </w:r>
      <w:proofErr w:type="spellStart"/>
      <w:r w:rsidR="007C0AF5">
        <w:rPr>
          <w:rStyle w:val="normaltextrun"/>
          <w:rFonts w:ascii="Arial" w:hAnsi="Arial" w:cs="Arial"/>
          <w:color w:val="000000"/>
          <w:shd w:val="clear" w:color="auto" w:fill="FFFFFF"/>
        </w:rPr>
        <w:t>Baltzly</w:t>
      </w:r>
      <w:proofErr w:type="spellEnd"/>
      <w:r w:rsidR="007C0AF5">
        <w:rPr>
          <w:rStyle w:val="normaltextrun"/>
          <w:rFonts w:ascii="Arial" w:hAnsi="Arial" w:cs="Arial"/>
          <w:color w:val="000000"/>
          <w:shd w:val="clear" w:color="auto" w:fill="FFFFFF"/>
        </w:rPr>
        <w:t xml:space="preserve">, </w:t>
      </w:r>
      <w:r w:rsidR="00D2406A">
        <w:rPr>
          <w:rStyle w:val="normaltextrun"/>
          <w:rFonts w:ascii="Arial" w:hAnsi="Arial" w:cs="Arial"/>
          <w:color w:val="000000"/>
          <w:shd w:val="clear" w:color="auto" w:fill="FFFFFF"/>
        </w:rPr>
        <w:t>Rebecca Bell-</w:t>
      </w:r>
      <w:proofErr w:type="spellStart"/>
      <w:r w:rsidR="00D2406A">
        <w:rPr>
          <w:rStyle w:val="normaltextrun"/>
          <w:rFonts w:ascii="Arial" w:hAnsi="Arial" w:cs="Arial"/>
          <w:color w:val="000000"/>
          <w:shd w:val="clear" w:color="auto" w:fill="FFFFFF"/>
        </w:rPr>
        <w:t>Metereau</w:t>
      </w:r>
      <w:proofErr w:type="spellEnd"/>
      <w:r w:rsidR="00D2406A">
        <w:rPr>
          <w:rStyle w:val="normaltextrun"/>
          <w:rFonts w:ascii="Arial" w:hAnsi="Arial" w:cs="Arial"/>
          <w:color w:val="000000"/>
          <w:shd w:val="clear" w:color="auto" w:fill="FFFFFF"/>
        </w:rPr>
        <w:t>, Stacey</w:t>
      </w:r>
      <w:r w:rsidR="007C0AF5">
        <w:rPr>
          <w:rStyle w:val="normaltextrun"/>
          <w:rFonts w:ascii="Arial" w:hAnsi="Arial" w:cs="Arial"/>
          <w:color w:val="000000"/>
          <w:shd w:val="clear" w:color="auto" w:fill="FFFFFF"/>
        </w:rPr>
        <w:t xml:space="preserve"> Bender, Dale Blasingame, </w:t>
      </w:r>
      <w:r w:rsidR="00D2406A">
        <w:rPr>
          <w:rStyle w:val="normaltextrun"/>
          <w:rFonts w:ascii="Arial" w:hAnsi="Arial" w:cs="Arial"/>
          <w:color w:val="000000"/>
          <w:shd w:val="clear" w:color="auto" w:fill="FFFFFF"/>
        </w:rPr>
        <w:t xml:space="preserve">William Chittenden, </w:t>
      </w:r>
      <w:r w:rsidR="007C0AF5">
        <w:rPr>
          <w:rStyle w:val="normaltextrun"/>
          <w:rFonts w:ascii="Arial" w:hAnsi="Arial" w:cs="Arial"/>
          <w:color w:val="000000"/>
          <w:shd w:val="clear" w:color="auto" w:fill="FFFFFF"/>
        </w:rPr>
        <w:t xml:space="preserve">Rachel Davenport, Peter Dedek, Dave Donnelly, Farzan Irani, William Kelemen, Lynn Ledbetter, Jo Beth Oestreich, Adetty Pérez de Miles, Michael </w:t>
      </w:r>
      <w:r w:rsidR="00BF4C89">
        <w:rPr>
          <w:rStyle w:val="normaltextrun"/>
          <w:rFonts w:ascii="Arial" w:hAnsi="Arial" w:cs="Arial"/>
          <w:color w:val="000000"/>
          <w:shd w:val="clear" w:color="auto" w:fill="FFFFFF"/>
        </w:rPr>
        <w:t>Supancic,</w:t>
      </w:r>
      <w:r w:rsidR="007C0AF5">
        <w:rPr>
          <w:rStyle w:val="normaltextrun"/>
          <w:rFonts w:ascii="Arial" w:hAnsi="Arial" w:cs="Arial"/>
          <w:color w:val="000000"/>
          <w:shd w:val="clear" w:color="auto" w:fill="FFFFFF"/>
        </w:rPr>
        <w:t xml:space="preserve"> and Alex White</w:t>
      </w:r>
      <w:r w:rsidR="00FA67AD">
        <w:rPr>
          <w:rStyle w:val="normaltextrun"/>
          <w:rFonts w:ascii="Arial" w:hAnsi="Arial" w:cs="Arial"/>
          <w:color w:val="000000"/>
          <w:shd w:val="clear" w:color="auto" w:fill="FFFFFF"/>
        </w:rPr>
        <w:t>.</w:t>
      </w:r>
    </w:p>
    <w:p w14:paraId="265CF25B" w14:textId="5130D491" w:rsidR="0066038B" w:rsidRDefault="00D2406A" w:rsidP="0066038B">
      <w:pPr>
        <w:spacing w:after="0" w:line="240" w:lineRule="auto"/>
        <w:rPr>
          <w:rFonts w:ascii="Arial" w:hAnsi="Arial" w:cs="Arial"/>
          <w:sz w:val="24"/>
          <w:szCs w:val="24"/>
        </w:rPr>
      </w:pPr>
      <w:r>
        <w:rPr>
          <w:rFonts w:ascii="Arial" w:hAnsi="Arial" w:cs="Arial"/>
          <w:sz w:val="24"/>
          <w:szCs w:val="24"/>
        </w:rPr>
        <w:t>Member Absent: Dave Donnelly</w:t>
      </w:r>
    </w:p>
    <w:p w14:paraId="2CA10553" w14:textId="059A6070" w:rsidR="0066038B" w:rsidRDefault="0066038B" w:rsidP="0066038B">
      <w:pPr>
        <w:spacing w:after="0" w:line="240" w:lineRule="auto"/>
        <w:rPr>
          <w:rFonts w:ascii="Arial" w:hAnsi="Arial" w:cs="Arial"/>
          <w:sz w:val="24"/>
          <w:szCs w:val="24"/>
        </w:rPr>
      </w:pPr>
      <w:r w:rsidRPr="007C0AF5">
        <w:rPr>
          <w:rFonts w:ascii="Arial" w:hAnsi="Arial" w:cs="Arial"/>
          <w:b/>
          <w:bCs/>
          <w:sz w:val="24"/>
          <w:szCs w:val="24"/>
        </w:rPr>
        <w:t>Guests</w:t>
      </w:r>
      <w:r>
        <w:rPr>
          <w:rFonts w:ascii="Arial" w:hAnsi="Arial" w:cs="Arial"/>
          <w:sz w:val="24"/>
          <w:szCs w:val="24"/>
        </w:rPr>
        <w:t>:</w:t>
      </w:r>
      <w:r w:rsidR="00D2406A">
        <w:rPr>
          <w:rFonts w:ascii="Arial" w:hAnsi="Arial" w:cs="Arial"/>
          <w:sz w:val="24"/>
          <w:szCs w:val="24"/>
        </w:rPr>
        <w:t xml:space="preserve"> Amy Benton, Matthew Brooks, Shannon Duffy, Lauren Goodley, Samantha Krause, Scott Kruse, Arlene Salazar, Piyush Shroff, Kare</w:t>
      </w:r>
      <w:r w:rsidR="00D96208">
        <w:rPr>
          <w:rFonts w:ascii="Arial" w:hAnsi="Arial" w:cs="Arial"/>
          <w:sz w:val="24"/>
          <w:szCs w:val="24"/>
        </w:rPr>
        <w:t xml:space="preserve">n </w:t>
      </w:r>
      <w:r w:rsidR="00D2406A">
        <w:rPr>
          <w:rFonts w:ascii="Arial" w:hAnsi="Arial" w:cs="Arial"/>
          <w:sz w:val="24"/>
          <w:szCs w:val="24"/>
        </w:rPr>
        <w:t xml:space="preserve">Sigler, Lois Stickley, Sheila Torres-Blank and Kelly </w:t>
      </w:r>
      <w:proofErr w:type="spellStart"/>
      <w:r w:rsidR="00D2406A">
        <w:rPr>
          <w:rFonts w:ascii="Arial" w:hAnsi="Arial" w:cs="Arial"/>
          <w:sz w:val="24"/>
          <w:szCs w:val="24"/>
        </w:rPr>
        <w:t>Visnak</w:t>
      </w:r>
      <w:proofErr w:type="spellEnd"/>
      <w:r w:rsidR="00D2406A">
        <w:rPr>
          <w:rFonts w:ascii="Arial" w:hAnsi="Arial" w:cs="Arial"/>
          <w:sz w:val="24"/>
          <w:szCs w:val="24"/>
        </w:rPr>
        <w:t>.</w:t>
      </w:r>
    </w:p>
    <w:p w14:paraId="6DA7C305" w14:textId="77777777" w:rsidR="0066038B" w:rsidRDefault="0066038B" w:rsidP="0066038B">
      <w:pPr>
        <w:spacing w:after="0" w:line="240" w:lineRule="auto"/>
        <w:rPr>
          <w:rFonts w:ascii="Arial" w:hAnsi="Arial" w:cs="Arial"/>
          <w:sz w:val="24"/>
          <w:szCs w:val="24"/>
        </w:rPr>
      </w:pPr>
    </w:p>
    <w:p w14:paraId="67EE2726" w14:textId="74227E3B" w:rsidR="0066038B" w:rsidRDefault="0066038B" w:rsidP="0066038B">
      <w:pPr>
        <w:spacing w:after="0" w:line="240" w:lineRule="auto"/>
        <w:rPr>
          <w:rFonts w:ascii="Arial" w:hAnsi="Arial" w:cs="Arial"/>
          <w:sz w:val="24"/>
          <w:szCs w:val="24"/>
        </w:rPr>
      </w:pPr>
      <w:r>
        <w:rPr>
          <w:rFonts w:ascii="Arial" w:hAnsi="Arial" w:cs="Arial"/>
          <w:sz w:val="24"/>
          <w:szCs w:val="24"/>
        </w:rPr>
        <w:t>Chair Ledbetter opened the meeting at 4:0</w:t>
      </w:r>
      <w:r w:rsidR="00D2406A">
        <w:rPr>
          <w:rFonts w:ascii="Arial" w:hAnsi="Arial" w:cs="Arial"/>
          <w:sz w:val="24"/>
          <w:szCs w:val="24"/>
        </w:rPr>
        <w:t>2</w:t>
      </w:r>
      <w:r>
        <w:rPr>
          <w:rFonts w:ascii="Arial" w:hAnsi="Arial" w:cs="Arial"/>
          <w:sz w:val="24"/>
          <w:szCs w:val="24"/>
        </w:rPr>
        <w:t xml:space="preserve"> p.m.</w:t>
      </w:r>
    </w:p>
    <w:p w14:paraId="60DC4B90" w14:textId="77777777" w:rsidR="0066038B" w:rsidRDefault="0066038B" w:rsidP="0066038B">
      <w:pPr>
        <w:spacing w:after="0" w:line="240" w:lineRule="auto"/>
        <w:rPr>
          <w:rFonts w:ascii="Arial" w:hAnsi="Arial" w:cs="Arial"/>
          <w:sz w:val="24"/>
          <w:szCs w:val="24"/>
        </w:rPr>
      </w:pPr>
    </w:p>
    <w:p w14:paraId="047A0E39" w14:textId="2B89F013" w:rsidR="00531345" w:rsidRDefault="2ECFCDE7" w:rsidP="08D6A624">
      <w:pPr>
        <w:pStyle w:val="paragraph"/>
        <w:spacing w:before="0" w:beforeAutospacing="0" w:after="0" w:afterAutospacing="0"/>
        <w:textAlignment w:val="baseline"/>
        <w:rPr>
          <w:rFonts w:ascii="Arial" w:hAnsi="Arial" w:cs="Arial"/>
        </w:rPr>
      </w:pPr>
      <w:r>
        <w:rPr>
          <w:rFonts w:ascii="Arial" w:hAnsi="Arial" w:cs="Arial"/>
        </w:rPr>
        <w:t xml:space="preserve">The first agenda item </w:t>
      </w:r>
      <w:r w:rsidR="570FBB84">
        <w:rPr>
          <w:rFonts w:ascii="Arial" w:hAnsi="Arial" w:cs="Arial"/>
        </w:rPr>
        <w:t>discussed</w:t>
      </w:r>
      <w:r>
        <w:rPr>
          <w:rFonts w:ascii="Arial" w:hAnsi="Arial" w:cs="Arial"/>
        </w:rPr>
        <w:t xml:space="preserve"> the </w:t>
      </w:r>
      <w:r w:rsidRPr="001D3ED9">
        <w:rPr>
          <w:rFonts w:ascii="Arial" w:hAnsi="Arial" w:cs="Arial"/>
          <w:b/>
          <w:bCs/>
        </w:rPr>
        <w:t xml:space="preserve">Faculty </w:t>
      </w:r>
      <w:r w:rsidR="281BB853" w:rsidRPr="001D3ED9">
        <w:rPr>
          <w:rFonts w:ascii="Arial" w:hAnsi="Arial" w:cs="Arial"/>
          <w:b/>
          <w:bCs/>
        </w:rPr>
        <w:t xml:space="preserve">and Staff </w:t>
      </w:r>
      <w:r w:rsidRPr="001D3ED9">
        <w:rPr>
          <w:rFonts w:ascii="Arial" w:hAnsi="Arial" w:cs="Arial"/>
          <w:b/>
          <w:bCs/>
        </w:rPr>
        <w:t>Service Awards (AA/PPS No. 02.04.01</w:t>
      </w:r>
      <w:r w:rsidR="0B02429E">
        <w:rPr>
          <w:rFonts w:ascii="Arial" w:hAnsi="Arial" w:cs="Arial"/>
          <w:b/>
          <w:bCs/>
        </w:rPr>
        <w:t xml:space="preserve"> and </w:t>
      </w:r>
      <w:r w:rsidR="0B02429E" w:rsidRPr="00D96208">
        <w:rPr>
          <w:rStyle w:val="normaltextrun"/>
          <w:rFonts w:ascii="Arial" w:hAnsi="Arial" w:cs="Arial"/>
          <w:b/>
          <w:bCs/>
          <w:color w:val="000000"/>
          <w:bdr w:val="none" w:sz="0" w:space="0" w:color="auto" w:frame="1"/>
        </w:rPr>
        <w:t>UPPS No. 04.04.54</w:t>
      </w:r>
      <w:r w:rsidR="26ABCCE7" w:rsidRPr="00D96208">
        <w:rPr>
          <w:rStyle w:val="normaltextrun"/>
          <w:rFonts w:ascii="Arial" w:hAnsi="Arial" w:cs="Arial"/>
          <w:b/>
          <w:bCs/>
          <w:color w:val="000000"/>
          <w:bdr w:val="none" w:sz="0" w:space="0" w:color="auto" w:frame="1"/>
        </w:rPr>
        <w:t>)</w:t>
      </w:r>
      <w:r w:rsidR="61B1801B" w:rsidRPr="00D96208">
        <w:rPr>
          <w:rFonts w:ascii="Arial" w:hAnsi="Arial" w:cs="Arial"/>
          <w:b/>
          <w:bCs/>
        </w:rPr>
        <w:t>.</w:t>
      </w:r>
      <w:r w:rsidR="5A0EE2E1">
        <w:rPr>
          <w:rFonts w:ascii="Arial" w:hAnsi="Arial" w:cs="Arial"/>
        </w:rPr>
        <w:t xml:space="preserve"> </w:t>
      </w:r>
      <w:r w:rsidR="0956CC97" w:rsidRPr="001E2C6D">
        <w:rPr>
          <w:rFonts w:ascii="Arial" w:hAnsi="Arial" w:cs="Arial"/>
        </w:rPr>
        <w:t>The university currently recognizes faculty and staff for their ye</w:t>
      </w:r>
      <w:r w:rsidR="7058754C">
        <w:rPr>
          <w:rFonts w:ascii="Arial" w:hAnsi="Arial" w:cs="Arial"/>
        </w:rPr>
        <w:t>ars of service</w:t>
      </w:r>
      <w:r w:rsidR="0956CC97" w:rsidRPr="001E2C6D">
        <w:rPr>
          <w:rFonts w:ascii="Arial" w:hAnsi="Arial" w:cs="Arial"/>
        </w:rPr>
        <w:t xml:space="preserve"> at ten, fifteen, twenty-year intervals, and so on. However, this recognition only includes full-time employment (FTE) years of service, leaving out part-time years. The Non</w:t>
      </w:r>
      <w:r w:rsidR="2796B1ED" w:rsidRPr="001E2C6D">
        <w:rPr>
          <w:rFonts w:ascii="Arial" w:hAnsi="Arial" w:cs="Arial"/>
        </w:rPr>
        <w:t>t</w:t>
      </w:r>
      <w:r w:rsidR="0956CC97" w:rsidRPr="001E2C6D">
        <w:rPr>
          <w:rFonts w:ascii="Arial" w:hAnsi="Arial" w:cs="Arial"/>
        </w:rPr>
        <w:t>enure Line Faculty Committee (NLFC) has proposed an update to the policy to include all years of service, regardless of full-time or part-time status. Although t</w:t>
      </w:r>
      <w:r w:rsidR="1FBE2CFA" w:rsidRPr="001E2C6D">
        <w:rPr>
          <w:rFonts w:ascii="Arial" w:hAnsi="Arial" w:cs="Arial"/>
        </w:rPr>
        <w:t xml:space="preserve">he item was mentioned in the May 1, 2023, President’s Cabinet Meeting minutes, it was not voted on. However, Eric Algoe, CFO, indicated that there was mutual agreement to revise these policies. </w:t>
      </w:r>
      <w:r w:rsidR="4F370F59">
        <w:rPr>
          <w:rFonts w:ascii="Arial" w:hAnsi="Arial" w:cs="Arial"/>
        </w:rPr>
        <w:t>Progressing this initiative</w:t>
      </w:r>
      <w:r w:rsidR="0956CC97" w:rsidRPr="001E2C6D">
        <w:rPr>
          <w:rFonts w:ascii="Arial" w:hAnsi="Arial" w:cs="Arial"/>
        </w:rPr>
        <w:t xml:space="preserve"> </w:t>
      </w:r>
      <w:r w:rsidR="4F370F59">
        <w:rPr>
          <w:rFonts w:ascii="Arial" w:hAnsi="Arial" w:cs="Arial"/>
        </w:rPr>
        <w:t>requires coordination</w:t>
      </w:r>
      <w:r w:rsidR="0956CC97" w:rsidRPr="001E2C6D">
        <w:rPr>
          <w:rFonts w:ascii="Arial" w:hAnsi="Arial" w:cs="Arial"/>
        </w:rPr>
        <w:t xml:space="preserve"> with </w:t>
      </w:r>
      <w:r w:rsidR="0956CC97">
        <w:rPr>
          <w:rFonts w:ascii="Arial" w:hAnsi="Arial" w:cs="Arial"/>
        </w:rPr>
        <w:t xml:space="preserve">Carol Clerie, Associate Vice President for </w:t>
      </w:r>
      <w:r w:rsidR="0956CC97" w:rsidRPr="001E2C6D">
        <w:rPr>
          <w:rFonts w:ascii="Arial" w:hAnsi="Arial" w:cs="Arial"/>
        </w:rPr>
        <w:t>Human Resources (HR), Eric Algoe, CFO</w:t>
      </w:r>
      <w:r w:rsidR="0956CC97">
        <w:rPr>
          <w:rFonts w:ascii="Arial" w:hAnsi="Arial" w:cs="Arial"/>
        </w:rPr>
        <w:t xml:space="preserve">, and Faculty </w:t>
      </w:r>
      <w:r w:rsidR="0604772C">
        <w:rPr>
          <w:rFonts w:ascii="Arial" w:hAnsi="Arial" w:cs="Arial"/>
        </w:rPr>
        <w:t>R</w:t>
      </w:r>
      <w:r w:rsidR="0956CC97">
        <w:rPr>
          <w:rFonts w:ascii="Arial" w:hAnsi="Arial" w:cs="Arial"/>
        </w:rPr>
        <w:t>ecords</w:t>
      </w:r>
      <w:r w:rsidR="0956CC97" w:rsidRPr="001E2C6D">
        <w:rPr>
          <w:rFonts w:ascii="Arial" w:hAnsi="Arial" w:cs="Arial"/>
        </w:rPr>
        <w:t xml:space="preserve">. The process involves navigating administrative procedures and </w:t>
      </w:r>
      <w:r w:rsidR="4F370F59">
        <w:rPr>
          <w:rFonts w:ascii="Arial" w:hAnsi="Arial" w:cs="Arial"/>
        </w:rPr>
        <w:t xml:space="preserve">addressing </w:t>
      </w:r>
      <w:r w:rsidR="0956CC97" w:rsidRPr="001E2C6D">
        <w:rPr>
          <w:rFonts w:ascii="Arial" w:hAnsi="Arial" w:cs="Arial"/>
        </w:rPr>
        <w:t>concerns</w:t>
      </w:r>
      <w:r w:rsidR="4F370F59">
        <w:rPr>
          <w:rFonts w:ascii="Arial" w:hAnsi="Arial" w:cs="Arial"/>
        </w:rPr>
        <w:t xml:space="preserve"> regarding</w:t>
      </w:r>
      <w:r w:rsidR="0956CC97" w:rsidRPr="001E2C6D">
        <w:rPr>
          <w:rFonts w:ascii="Arial" w:hAnsi="Arial" w:cs="Arial"/>
        </w:rPr>
        <w:t xml:space="preserve"> record-keeping and workload. Vice Chair Davenport will </w:t>
      </w:r>
      <w:r w:rsidR="4F370F59">
        <w:rPr>
          <w:rFonts w:ascii="Arial" w:hAnsi="Arial" w:cs="Arial"/>
        </w:rPr>
        <w:t>assemble</w:t>
      </w:r>
      <w:r w:rsidR="0956CC97" w:rsidRPr="001E2C6D">
        <w:rPr>
          <w:rFonts w:ascii="Arial" w:hAnsi="Arial" w:cs="Arial"/>
        </w:rPr>
        <w:t xml:space="preserve"> a small team </w:t>
      </w:r>
      <w:r w:rsidR="4F370F59">
        <w:rPr>
          <w:rFonts w:ascii="Arial" w:hAnsi="Arial" w:cs="Arial"/>
        </w:rPr>
        <w:t>to</w:t>
      </w:r>
      <w:r w:rsidR="0956CC97" w:rsidRPr="001E2C6D">
        <w:rPr>
          <w:rFonts w:ascii="Arial" w:hAnsi="Arial" w:cs="Arial"/>
        </w:rPr>
        <w:t xml:space="preserve"> </w:t>
      </w:r>
      <w:r w:rsidR="4F370F59">
        <w:rPr>
          <w:rFonts w:ascii="Arial" w:hAnsi="Arial" w:cs="Arial"/>
        </w:rPr>
        <w:t xml:space="preserve">determine the </w:t>
      </w:r>
      <w:r w:rsidR="324ED0A0">
        <w:rPr>
          <w:rFonts w:ascii="Arial" w:hAnsi="Arial" w:cs="Arial"/>
        </w:rPr>
        <w:t>following</w:t>
      </w:r>
      <w:r w:rsidR="4F370F59">
        <w:rPr>
          <w:rFonts w:ascii="Arial" w:hAnsi="Arial" w:cs="Arial"/>
        </w:rPr>
        <w:t xml:space="preserve"> steps to</w:t>
      </w:r>
      <w:r w:rsidR="0956CC97" w:rsidRPr="001E2C6D">
        <w:rPr>
          <w:rFonts w:ascii="Arial" w:hAnsi="Arial" w:cs="Arial"/>
        </w:rPr>
        <w:t xml:space="preserve"> </w:t>
      </w:r>
      <w:r w:rsidR="4F370F59">
        <w:rPr>
          <w:rFonts w:ascii="Arial" w:hAnsi="Arial" w:cs="Arial"/>
        </w:rPr>
        <w:t>advance these</w:t>
      </w:r>
      <w:r w:rsidR="0956CC97" w:rsidRPr="001E2C6D">
        <w:rPr>
          <w:rFonts w:ascii="Arial" w:hAnsi="Arial" w:cs="Arial"/>
        </w:rPr>
        <w:t xml:space="preserve"> policy changes</w:t>
      </w:r>
      <w:r w:rsidR="4F370F59">
        <w:rPr>
          <w:rFonts w:ascii="Arial" w:hAnsi="Arial" w:cs="Arial"/>
        </w:rPr>
        <w:t xml:space="preserve"> for voting and approval for</w:t>
      </w:r>
      <w:r w:rsidR="077FC64F">
        <w:rPr>
          <w:rFonts w:ascii="Arial" w:hAnsi="Arial" w:cs="Arial"/>
        </w:rPr>
        <w:t xml:space="preserve"> </w:t>
      </w:r>
      <w:r w:rsidR="54297310">
        <w:rPr>
          <w:rFonts w:ascii="Arial" w:hAnsi="Arial" w:cs="Arial"/>
        </w:rPr>
        <w:t>implementation in the 2024-2025 academic year</w:t>
      </w:r>
      <w:r w:rsidR="0956CC97" w:rsidRPr="001E2C6D">
        <w:rPr>
          <w:rFonts w:ascii="Arial" w:hAnsi="Arial" w:cs="Arial"/>
        </w:rPr>
        <w:t>.</w:t>
      </w:r>
    </w:p>
    <w:p w14:paraId="29F4B97F" w14:textId="77777777" w:rsidR="00D924F3" w:rsidRDefault="00D924F3" w:rsidP="0066038B">
      <w:pPr>
        <w:spacing w:after="0" w:line="240" w:lineRule="auto"/>
        <w:rPr>
          <w:rFonts w:ascii="Segoe UI" w:hAnsi="Segoe UI" w:cs="Segoe UI"/>
          <w:color w:val="0D0D0D"/>
          <w:shd w:val="clear" w:color="auto" w:fill="FFFFFF"/>
        </w:rPr>
      </w:pPr>
    </w:p>
    <w:p w14:paraId="2E9779F3" w14:textId="6205862D" w:rsidR="00471A21" w:rsidRDefault="032635FD" w:rsidP="0066038B">
      <w:pPr>
        <w:spacing w:after="0" w:line="240" w:lineRule="auto"/>
        <w:rPr>
          <w:rFonts w:ascii="Arial" w:hAnsi="Arial" w:cs="Arial"/>
          <w:b/>
          <w:bCs/>
          <w:sz w:val="24"/>
          <w:szCs w:val="24"/>
        </w:rPr>
      </w:pPr>
      <w:r w:rsidRPr="6FD6FC24">
        <w:rPr>
          <w:rFonts w:ascii="Arial" w:hAnsi="Arial" w:cs="Arial"/>
          <w:b/>
          <w:bCs/>
          <w:sz w:val="24"/>
          <w:szCs w:val="24"/>
        </w:rPr>
        <w:t>MOTION</w:t>
      </w:r>
      <w:r w:rsidRPr="6FD6FC24">
        <w:rPr>
          <w:rFonts w:ascii="Arial" w:hAnsi="Arial" w:cs="Arial"/>
          <w:sz w:val="24"/>
          <w:szCs w:val="24"/>
        </w:rPr>
        <w:t xml:space="preserve"> to recommend a </w:t>
      </w:r>
      <w:r w:rsidR="333C841E" w:rsidRPr="6FD6FC24">
        <w:rPr>
          <w:rFonts w:ascii="Arial" w:hAnsi="Arial" w:cs="Arial"/>
          <w:sz w:val="24"/>
          <w:szCs w:val="24"/>
        </w:rPr>
        <w:t>small team</w:t>
      </w:r>
      <w:r w:rsidRPr="6FD6FC24">
        <w:rPr>
          <w:rFonts w:ascii="Arial" w:hAnsi="Arial" w:cs="Arial"/>
          <w:sz w:val="24"/>
          <w:szCs w:val="24"/>
        </w:rPr>
        <w:t xml:space="preserve"> address the recommendation to change the policy to read </w:t>
      </w:r>
      <w:r w:rsidR="186AB1C8" w:rsidRPr="6FD6FC24">
        <w:rPr>
          <w:rFonts w:ascii="Arial" w:hAnsi="Arial" w:cs="Arial"/>
          <w:sz w:val="24"/>
          <w:szCs w:val="24"/>
        </w:rPr>
        <w:t xml:space="preserve">all eligible time served. </w:t>
      </w:r>
      <w:r w:rsidR="186AB1C8" w:rsidRPr="6FD6FC24">
        <w:rPr>
          <w:rFonts w:ascii="Arial" w:hAnsi="Arial" w:cs="Arial"/>
          <w:b/>
          <w:bCs/>
          <w:sz w:val="24"/>
          <w:szCs w:val="24"/>
        </w:rPr>
        <w:t>PASS</w:t>
      </w:r>
    </w:p>
    <w:p w14:paraId="75B1B8BD" w14:textId="77777777" w:rsidR="00434570" w:rsidRDefault="00434570" w:rsidP="0066038B">
      <w:pPr>
        <w:spacing w:after="0" w:line="240" w:lineRule="auto"/>
        <w:rPr>
          <w:rFonts w:ascii="Arial" w:hAnsi="Arial" w:cs="Arial"/>
          <w:sz w:val="24"/>
          <w:szCs w:val="24"/>
        </w:rPr>
      </w:pPr>
    </w:p>
    <w:p w14:paraId="342F3E93" w14:textId="4315DD6A" w:rsidR="00C66F46" w:rsidRDefault="679BD35E" w:rsidP="7EEE493F">
      <w:pPr>
        <w:spacing w:after="0" w:line="240" w:lineRule="auto"/>
        <w:rPr>
          <w:rFonts w:ascii="Arial" w:hAnsi="Arial" w:cs="Arial"/>
          <w:sz w:val="24"/>
          <w:szCs w:val="24"/>
        </w:rPr>
      </w:pPr>
      <w:r w:rsidRPr="7EEE493F">
        <w:rPr>
          <w:rFonts w:ascii="Arial" w:hAnsi="Arial" w:cs="Arial"/>
          <w:sz w:val="24"/>
          <w:szCs w:val="24"/>
        </w:rPr>
        <w:t xml:space="preserve">The next item on the agenda was an update about the </w:t>
      </w:r>
      <w:r w:rsidRPr="7EEE493F">
        <w:rPr>
          <w:rFonts w:ascii="Arial" w:hAnsi="Arial" w:cs="Arial"/>
          <w:b/>
          <w:bCs/>
          <w:sz w:val="24"/>
          <w:szCs w:val="24"/>
        </w:rPr>
        <w:t>Faculty Senate Election and Committee Preference Survey</w:t>
      </w:r>
      <w:r w:rsidRPr="7EEE493F">
        <w:rPr>
          <w:rFonts w:ascii="Arial" w:hAnsi="Arial" w:cs="Arial"/>
          <w:sz w:val="24"/>
          <w:szCs w:val="24"/>
        </w:rPr>
        <w:t xml:space="preserve">. </w:t>
      </w:r>
      <w:r w:rsidR="646D08C5" w:rsidRPr="7EEE493F">
        <w:rPr>
          <w:rFonts w:ascii="Arial" w:hAnsi="Arial" w:cs="Arial"/>
          <w:sz w:val="24"/>
          <w:szCs w:val="24"/>
        </w:rPr>
        <w:t xml:space="preserve">The Chair </w:t>
      </w:r>
      <w:r w:rsidR="59825A10" w:rsidRPr="7EEE493F">
        <w:rPr>
          <w:rFonts w:ascii="Arial" w:hAnsi="Arial" w:cs="Arial"/>
          <w:sz w:val="24"/>
          <w:szCs w:val="24"/>
        </w:rPr>
        <w:t xml:space="preserve">encourages Senators to remind their colleagues to participate in the survey. </w:t>
      </w:r>
      <w:r w:rsidR="06E06434" w:rsidRPr="7EEE493F">
        <w:rPr>
          <w:rFonts w:ascii="Arial" w:hAnsi="Arial" w:cs="Arial"/>
          <w:sz w:val="24"/>
          <w:szCs w:val="24"/>
        </w:rPr>
        <w:t>Another reminder will be sent out on the day the survey closes on February 9 for all colleges except the College of Liberal Arts (</w:t>
      </w:r>
      <w:proofErr w:type="spellStart"/>
      <w:r w:rsidR="06E06434" w:rsidRPr="7EEE493F">
        <w:rPr>
          <w:rFonts w:ascii="Arial" w:hAnsi="Arial" w:cs="Arial"/>
          <w:sz w:val="24"/>
          <w:szCs w:val="24"/>
        </w:rPr>
        <w:t>CoLA</w:t>
      </w:r>
      <w:proofErr w:type="spellEnd"/>
      <w:r w:rsidR="06E06434" w:rsidRPr="7EEE493F">
        <w:rPr>
          <w:rFonts w:ascii="Arial" w:hAnsi="Arial" w:cs="Arial"/>
          <w:sz w:val="24"/>
          <w:szCs w:val="24"/>
        </w:rPr>
        <w:t xml:space="preserve">), whose survey closes on February 14. </w:t>
      </w:r>
      <w:r w:rsidR="06E06434" w:rsidRPr="7EEE493F">
        <w:rPr>
          <w:rFonts w:ascii="Arial" w:hAnsi="Arial" w:cs="Arial"/>
          <w:b/>
          <w:bCs/>
          <w:sz w:val="24"/>
          <w:szCs w:val="24"/>
        </w:rPr>
        <w:t xml:space="preserve">Faculty Senate </w:t>
      </w:r>
      <w:r w:rsidR="06E06434" w:rsidRPr="7EEE493F">
        <w:rPr>
          <w:rFonts w:ascii="Arial" w:hAnsi="Arial" w:cs="Arial"/>
          <w:sz w:val="24"/>
          <w:szCs w:val="24"/>
        </w:rPr>
        <w:t xml:space="preserve">election dates are February 19 through March 4, 2024. Information on these items is available on the Faculty Senate Election page. </w:t>
      </w:r>
      <w:r w:rsidR="02E5608F" w:rsidRPr="7EEE493F">
        <w:rPr>
          <w:rFonts w:ascii="Arial" w:hAnsi="Arial" w:cs="Arial"/>
          <w:sz w:val="24"/>
          <w:szCs w:val="24"/>
        </w:rPr>
        <w:t>The Faculty Senate is seeking candidates to fill</w:t>
      </w:r>
      <w:r w:rsidR="2BCA5AC0" w:rsidRPr="7EEE493F">
        <w:rPr>
          <w:rFonts w:ascii="Arial" w:hAnsi="Arial" w:cs="Arial"/>
          <w:sz w:val="24"/>
          <w:szCs w:val="24"/>
        </w:rPr>
        <w:t xml:space="preserve"> several</w:t>
      </w:r>
      <w:r w:rsidR="02E5608F" w:rsidRPr="7EEE493F">
        <w:rPr>
          <w:rFonts w:ascii="Arial" w:hAnsi="Arial" w:cs="Arial"/>
          <w:sz w:val="24"/>
          <w:szCs w:val="24"/>
        </w:rPr>
        <w:t xml:space="preserve"> vacancies.</w:t>
      </w:r>
    </w:p>
    <w:p w14:paraId="4C618478" w14:textId="729912A6" w:rsidR="00C66F46" w:rsidRDefault="02E5608F" w:rsidP="6FD6FC24">
      <w:pPr>
        <w:spacing w:after="0" w:line="240" w:lineRule="auto"/>
        <w:rPr>
          <w:rFonts w:ascii="Arial" w:hAnsi="Arial" w:cs="Arial"/>
          <w:sz w:val="24"/>
          <w:szCs w:val="24"/>
        </w:rPr>
      </w:pPr>
      <w:r w:rsidRPr="7EEE493F">
        <w:rPr>
          <w:rFonts w:ascii="Arial" w:hAnsi="Arial" w:cs="Arial"/>
          <w:sz w:val="24"/>
          <w:szCs w:val="24"/>
        </w:rPr>
        <w:t>These vacancies are for a full term in Applied Arts</w:t>
      </w:r>
      <w:r w:rsidR="36CFD82D" w:rsidRPr="7EEE493F">
        <w:rPr>
          <w:rFonts w:ascii="Arial" w:hAnsi="Arial" w:cs="Arial"/>
          <w:sz w:val="24"/>
          <w:szCs w:val="24"/>
        </w:rPr>
        <w:t>,</w:t>
      </w:r>
      <w:r w:rsidRPr="7EEE493F">
        <w:rPr>
          <w:rFonts w:ascii="Arial" w:hAnsi="Arial" w:cs="Arial"/>
          <w:sz w:val="24"/>
          <w:szCs w:val="24"/>
        </w:rPr>
        <w:t xml:space="preserve"> Fine Arts and Communication,</w:t>
      </w:r>
      <w:r w:rsidR="1E5FFEE8" w:rsidRPr="7EEE493F">
        <w:rPr>
          <w:rFonts w:ascii="Arial" w:hAnsi="Arial" w:cs="Arial"/>
          <w:sz w:val="24"/>
          <w:szCs w:val="24"/>
        </w:rPr>
        <w:t xml:space="preserve"> Science and Engineering,</w:t>
      </w:r>
      <w:r w:rsidR="1FF5F560" w:rsidRPr="7EEE493F">
        <w:rPr>
          <w:rFonts w:ascii="Arial" w:hAnsi="Arial" w:cs="Arial"/>
          <w:sz w:val="24"/>
          <w:szCs w:val="24"/>
        </w:rPr>
        <w:t xml:space="preserve"> </w:t>
      </w:r>
      <w:r w:rsidR="79E3057A" w:rsidRPr="7EEE493F">
        <w:rPr>
          <w:rFonts w:ascii="Arial" w:hAnsi="Arial" w:cs="Arial"/>
          <w:sz w:val="24"/>
          <w:szCs w:val="24"/>
        </w:rPr>
        <w:t xml:space="preserve">and </w:t>
      </w:r>
      <w:r w:rsidR="1FF5F560" w:rsidRPr="7EEE493F">
        <w:rPr>
          <w:rFonts w:ascii="Arial" w:hAnsi="Arial" w:cs="Arial"/>
          <w:sz w:val="24"/>
          <w:szCs w:val="24"/>
        </w:rPr>
        <w:t>two full terms in Liberal Arts</w:t>
      </w:r>
      <w:r w:rsidR="737C6F16" w:rsidRPr="7EEE493F">
        <w:rPr>
          <w:rFonts w:ascii="Arial" w:hAnsi="Arial" w:cs="Arial"/>
          <w:sz w:val="24"/>
          <w:szCs w:val="24"/>
        </w:rPr>
        <w:t>,</w:t>
      </w:r>
      <w:r w:rsidR="1E5FFEE8" w:rsidRPr="7EEE493F">
        <w:rPr>
          <w:rFonts w:ascii="Arial" w:hAnsi="Arial" w:cs="Arial"/>
          <w:sz w:val="24"/>
          <w:szCs w:val="24"/>
        </w:rPr>
        <w:t xml:space="preserve"> as well as</w:t>
      </w:r>
      <w:r w:rsidRPr="7EEE493F">
        <w:rPr>
          <w:rFonts w:ascii="Arial" w:hAnsi="Arial" w:cs="Arial"/>
          <w:sz w:val="24"/>
          <w:szCs w:val="24"/>
        </w:rPr>
        <w:t xml:space="preserve"> a two-year term in McCoy College</w:t>
      </w:r>
      <w:r w:rsidR="6BF30E2E" w:rsidRPr="7EEE493F">
        <w:rPr>
          <w:rFonts w:ascii="Arial" w:hAnsi="Arial" w:cs="Arial"/>
          <w:sz w:val="24"/>
          <w:szCs w:val="24"/>
        </w:rPr>
        <w:t xml:space="preserve"> and</w:t>
      </w:r>
      <w:r w:rsidRPr="7EEE493F">
        <w:rPr>
          <w:rFonts w:ascii="Arial" w:hAnsi="Arial" w:cs="Arial"/>
          <w:sz w:val="24"/>
          <w:szCs w:val="24"/>
        </w:rPr>
        <w:t xml:space="preserve"> a </w:t>
      </w:r>
      <w:r w:rsidR="1015C20A" w:rsidRPr="7EEE493F">
        <w:rPr>
          <w:rFonts w:ascii="Arial" w:hAnsi="Arial" w:cs="Arial"/>
          <w:sz w:val="24"/>
          <w:szCs w:val="24"/>
        </w:rPr>
        <w:t>one</w:t>
      </w:r>
      <w:r w:rsidRPr="7EEE493F">
        <w:rPr>
          <w:rFonts w:ascii="Arial" w:hAnsi="Arial" w:cs="Arial"/>
          <w:sz w:val="24"/>
          <w:szCs w:val="24"/>
        </w:rPr>
        <w:t xml:space="preserve">-year term in Liberal Arts. </w:t>
      </w:r>
      <w:r w:rsidR="159D4A09" w:rsidRPr="7EEE493F">
        <w:rPr>
          <w:rFonts w:ascii="Arial" w:hAnsi="Arial" w:cs="Arial"/>
          <w:sz w:val="24"/>
          <w:szCs w:val="24"/>
        </w:rPr>
        <w:t xml:space="preserve">The deadline </w:t>
      </w:r>
      <w:r w:rsidRPr="7EEE493F">
        <w:rPr>
          <w:rFonts w:ascii="Arial" w:hAnsi="Arial" w:cs="Arial"/>
          <w:sz w:val="24"/>
          <w:szCs w:val="24"/>
        </w:rPr>
        <w:t>for candidates to</w:t>
      </w:r>
      <w:r w:rsidR="159D4A09" w:rsidRPr="7EEE493F">
        <w:rPr>
          <w:rFonts w:ascii="Arial" w:hAnsi="Arial" w:cs="Arial"/>
          <w:sz w:val="24"/>
          <w:szCs w:val="24"/>
        </w:rPr>
        <w:t xml:space="preserve"> </w:t>
      </w:r>
      <w:r w:rsidRPr="7EEE493F">
        <w:rPr>
          <w:rFonts w:ascii="Arial" w:hAnsi="Arial" w:cs="Arial"/>
          <w:sz w:val="24"/>
          <w:szCs w:val="24"/>
        </w:rPr>
        <w:t>decline to have their name</w:t>
      </w:r>
      <w:r w:rsidR="159D4A09" w:rsidRPr="7EEE493F">
        <w:rPr>
          <w:rFonts w:ascii="Arial" w:hAnsi="Arial" w:cs="Arial"/>
          <w:sz w:val="24"/>
          <w:szCs w:val="24"/>
        </w:rPr>
        <w:t xml:space="preserve"> </w:t>
      </w:r>
      <w:r w:rsidRPr="7EEE493F">
        <w:rPr>
          <w:rFonts w:ascii="Arial" w:hAnsi="Arial" w:cs="Arial"/>
          <w:sz w:val="24"/>
          <w:szCs w:val="24"/>
        </w:rPr>
        <w:t>on</w:t>
      </w:r>
      <w:r w:rsidR="159D4A09" w:rsidRPr="7EEE493F">
        <w:rPr>
          <w:rFonts w:ascii="Arial" w:hAnsi="Arial" w:cs="Arial"/>
          <w:sz w:val="24"/>
          <w:szCs w:val="24"/>
        </w:rPr>
        <w:t xml:space="preserve"> the</w:t>
      </w:r>
      <w:r w:rsidRPr="7EEE493F">
        <w:rPr>
          <w:rFonts w:ascii="Arial" w:hAnsi="Arial" w:cs="Arial"/>
          <w:sz w:val="24"/>
          <w:szCs w:val="24"/>
        </w:rPr>
        <w:t xml:space="preserve"> election</w:t>
      </w:r>
      <w:r w:rsidR="159D4A09" w:rsidRPr="7EEE493F">
        <w:rPr>
          <w:rFonts w:ascii="Arial" w:hAnsi="Arial" w:cs="Arial"/>
          <w:sz w:val="24"/>
          <w:szCs w:val="24"/>
        </w:rPr>
        <w:t xml:space="preserve"> ballot is February 16, 2024. </w:t>
      </w:r>
    </w:p>
    <w:p w14:paraId="7E941ABB" w14:textId="6B8FAE94" w:rsidR="00C66F46" w:rsidRPr="000C7E3F" w:rsidRDefault="00C66F46" w:rsidP="0066038B">
      <w:pPr>
        <w:spacing w:after="0" w:line="240" w:lineRule="auto"/>
        <w:rPr>
          <w:rFonts w:ascii="Arial" w:hAnsi="Arial" w:cs="Arial"/>
          <w:sz w:val="24"/>
          <w:szCs w:val="24"/>
        </w:rPr>
      </w:pPr>
      <w:r>
        <w:rPr>
          <w:rFonts w:ascii="Arial" w:hAnsi="Arial" w:cs="Arial"/>
          <w:sz w:val="24"/>
          <w:szCs w:val="24"/>
        </w:rPr>
        <w:lastRenderedPageBreak/>
        <w:t xml:space="preserve">Chair surveys </w:t>
      </w:r>
      <w:r w:rsidR="006C7A5C">
        <w:rPr>
          <w:rFonts w:ascii="Arial" w:hAnsi="Arial" w:cs="Arial"/>
          <w:sz w:val="24"/>
          <w:szCs w:val="24"/>
        </w:rPr>
        <w:t>close</w:t>
      </w:r>
      <w:r>
        <w:rPr>
          <w:rFonts w:ascii="Arial" w:hAnsi="Arial" w:cs="Arial"/>
          <w:sz w:val="24"/>
          <w:szCs w:val="24"/>
        </w:rPr>
        <w:t xml:space="preserve"> on </w:t>
      </w:r>
      <w:r w:rsidR="006C7A5C">
        <w:rPr>
          <w:rFonts w:ascii="Arial" w:hAnsi="Arial" w:cs="Arial"/>
          <w:sz w:val="24"/>
          <w:szCs w:val="24"/>
        </w:rPr>
        <w:t>February 14, 2024</w:t>
      </w:r>
      <w:r w:rsidR="002A70F9">
        <w:rPr>
          <w:rFonts w:ascii="Arial" w:hAnsi="Arial" w:cs="Arial"/>
          <w:sz w:val="24"/>
          <w:szCs w:val="24"/>
        </w:rPr>
        <w:t>; th</w:t>
      </w:r>
      <w:r w:rsidR="00D96208">
        <w:rPr>
          <w:rFonts w:ascii="Arial" w:hAnsi="Arial" w:cs="Arial"/>
          <w:sz w:val="24"/>
          <w:szCs w:val="24"/>
        </w:rPr>
        <w:t>e</w:t>
      </w:r>
      <w:r w:rsidR="002A70F9">
        <w:rPr>
          <w:rFonts w:ascii="Arial" w:hAnsi="Arial" w:cs="Arial"/>
          <w:sz w:val="24"/>
          <w:szCs w:val="24"/>
        </w:rPr>
        <w:t xml:space="preserve"> </w:t>
      </w:r>
      <w:r w:rsidR="00D96208">
        <w:rPr>
          <w:rFonts w:ascii="Arial" w:hAnsi="Arial" w:cs="Arial"/>
          <w:sz w:val="24"/>
          <w:szCs w:val="24"/>
        </w:rPr>
        <w:t xml:space="preserve">Dean surveys will be sent out after the </w:t>
      </w:r>
      <w:r w:rsidR="002A70F9">
        <w:rPr>
          <w:rFonts w:ascii="Arial" w:hAnsi="Arial" w:cs="Arial"/>
          <w:sz w:val="24"/>
          <w:szCs w:val="24"/>
        </w:rPr>
        <w:t>former surveys end.</w:t>
      </w:r>
      <w:r w:rsidR="00D96208">
        <w:rPr>
          <w:rFonts w:ascii="Arial" w:hAnsi="Arial" w:cs="Arial"/>
          <w:sz w:val="24"/>
          <w:szCs w:val="24"/>
        </w:rPr>
        <w:t xml:space="preserve"> A Senator stated he sent out a reminder to his liaisons to remind them to encourage faculty participation in the Faculty Senate. </w:t>
      </w:r>
      <w:r w:rsidR="00706EAB">
        <w:rPr>
          <w:rFonts w:ascii="Arial" w:hAnsi="Arial" w:cs="Arial"/>
          <w:sz w:val="24"/>
          <w:szCs w:val="24"/>
        </w:rPr>
        <w:t>The Chair suggested posting</w:t>
      </w:r>
      <w:r w:rsidR="00D96208">
        <w:rPr>
          <w:rFonts w:ascii="Arial" w:hAnsi="Arial" w:cs="Arial"/>
          <w:sz w:val="24"/>
          <w:szCs w:val="24"/>
        </w:rPr>
        <w:t xml:space="preserve"> Faculty </w:t>
      </w:r>
      <w:r w:rsidR="000B2211">
        <w:rPr>
          <w:rFonts w:ascii="Arial" w:hAnsi="Arial" w:cs="Arial"/>
          <w:sz w:val="24"/>
          <w:szCs w:val="24"/>
        </w:rPr>
        <w:t xml:space="preserve">Senator service responsibilities </w:t>
      </w:r>
      <w:r w:rsidR="00107356">
        <w:rPr>
          <w:rFonts w:ascii="Arial" w:hAnsi="Arial" w:cs="Arial"/>
          <w:sz w:val="24"/>
          <w:szCs w:val="24"/>
        </w:rPr>
        <w:t xml:space="preserve">clearly and making them </w:t>
      </w:r>
      <w:r w:rsidR="00735A2E">
        <w:rPr>
          <w:rFonts w:ascii="Arial" w:hAnsi="Arial" w:cs="Arial"/>
          <w:sz w:val="24"/>
          <w:szCs w:val="24"/>
        </w:rPr>
        <w:t>available</w:t>
      </w:r>
      <w:r w:rsidR="00AA095F">
        <w:rPr>
          <w:rFonts w:ascii="Arial" w:hAnsi="Arial" w:cs="Arial"/>
          <w:sz w:val="24"/>
          <w:szCs w:val="24"/>
        </w:rPr>
        <w:t xml:space="preserve"> beyond just </w:t>
      </w:r>
      <w:r w:rsidR="003164A2">
        <w:rPr>
          <w:rFonts w:ascii="Arial" w:hAnsi="Arial" w:cs="Arial"/>
          <w:sz w:val="24"/>
          <w:szCs w:val="24"/>
        </w:rPr>
        <w:t>one link</w:t>
      </w:r>
      <w:r w:rsidR="00AA095F">
        <w:rPr>
          <w:rFonts w:ascii="Arial" w:hAnsi="Arial" w:cs="Arial"/>
          <w:sz w:val="24"/>
          <w:szCs w:val="24"/>
        </w:rPr>
        <w:t>.</w:t>
      </w:r>
    </w:p>
    <w:p w14:paraId="2DED68E3" w14:textId="4F9B5211" w:rsidR="000D4617" w:rsidRDefault="00844CD5" w:rsidP="0066038B">
      <w:pPr>
        <w:spacing w:after="0" w:line="240" w:lineRule="auto"/>
        <w:rPr>
          <w:rFonts w:ascii="Arial" w:hAnsi="Arial" w:cs="Arial"/>
          <w:sz w:val="24"/>
          <w:szCs w:val="24"/>
        </w:rPr>
      </w:pPr>
      <w:r>
        <w:rPr>
          <w:rFonts w:ascii="Arial" w:hAnsi="Arial" w:cs="Arial"/>
          <w:sz w:val="24"/>
          <w:szCs w:val="24"/>
        </w:rPr>
        <w:t xml:space="preserve"> </w:t>
      </w:r>
    </w:p>
    <w:p w14:paraId="6F0521C8" w14:textId="5D8BECE5" w:rsidR="51D1A5DB" w:rsidRDefault="51D1A5DB" w:rsidP="6FD6FC24">
      <w:pPr>
        <w:spacing w:after="0" w:line="240" w:lineRule="auto"/>
        <w:rPr>
          <w:rFonts w:ascii="Arial" w:hAnsi="Arial" w:cs="Arial"/>
          <w:sz w:val="24"/>
          <w:szCs w:val="24"/>
        </w:rPr>
      </w:pPr>
      <w:r w:rsidRPr="6FD6FC24">
        <w:rPr>
          <w:rFonts w:ascii="Arial" w:hAnsi="Arial" w:cs="Arial"/>
          <w:b/>
          <w:bCs/>
          <w:sz w:val="24"/>
          <w:szCs w:val="24"/>
        </w:rPr>
        <w:t>AI in Education</w:t>
      </w:r>
      <w:r w:rsidR="660DCDFD" w:rsidRPr="6FD6FC24">
        <w:rPr>
          <w:rFonts w:ascii="Arial" w:hAnsi="Arial" w:cs="Arial"/>
          <w:sz w:val="24"/>
          <w:szCs w:val="24"/>
        </w:rPr>
        <w:t xml:space="preserve"> </w:t>
      </w:r>
      <w:r w:rsidRPr="6FD6FC24">
        <w:rPr>
          <w:rFonts w:ascii="Arial" w:hAnsi="Arial" w:cs="Arial"/>
          <w:b/>
          <w:bCs/>
          <w:sz w:val="24"/>
          <w:szCs w:val="24"/>
        </w:rPr>
        <w:t>Update</w:t>
      </w:r>
      <w:r w:rsidRPr="6FD6FC24">
        <w:rPr>
          <w:rFonts w:ascii="Arial" w:hAnsi="Arial" w:cs="Arial"/>
          <w:sz w:val="24"/>
          <w:szCs w:val="24"/>
        </w:rPr>
        <w:t xml:space="preserve"> by Piyush Shroff, Faculty Senate Fellow</w:t>
      </w:r>
      <w:r w:rsidR="08443D48" w:rsidRPr="6FD6FC24">
        <w:rPr>
          <w:rFonts w:ascii="Arial" w:hAnsi="Arial" w:cs="Arial"/>
          <w:sz w:val="24"/>
          <w:szCs w:val="24"/>
        </w:rPr>
        <w:t>.</w:t>
      </w:r>
      <w:r w:rsidR="7F4812F7" w:rsidRPr="6FD6FC24">
        <w:rPr>
          <w:rFonts w:ascii="Arial" w:hAnsi="Arial" w:cs="Arial"/>
          <w:sz w:val="24"/>
          <w:szCs w:val="24"/>
        </w:rPr>
        <w:t xml:space="preserve"> </w:t>
      </w:r>
      <w:r w:rsidR="436E14A0" w:rsidRPr="6FD6FC24">
        <w:rPr>
          <w:rFonts w:ascii="Arial" w:hAnsi="Arial" w:cs="Arial"/>
          <w:sz w:val="24"/>
          <w:szCs w:val="24"/>
        </w:rPr>
        <w:t xml:space="preserve">Shroff provided an update on his AI Survey progress to the Faculty Senate. He shared </w:t>
      </w:r>
      <w:r w:rsidR="7058754C" w:rsidRPr="6FD6FC24">
        <w:rPr>
          <w:rFonts w:ascii="Arial" w:hAnsi="Arial" w:cs="Arial"/>
          <w:sz w:val="24"/>
          <w:szCs w:val="24"/>
        </w:rPr>
        <w:t xml:space="preserve">that </w:t>
      </w:r>
      <w:r w:rsidR="436E14A0" w:rsidRPr="6FD6FC24">
        <w:rPr>
          <w:rFonts w:ascii="Arial" w:hAnsi="Arial" w:cs="Arial"/>
          <w:sz w:val="24"/>
          <w:szCs w:val="24"/>
        </w:rPr>
        <w:t xml:space="preserve">he had engaged with various campus entities, including </w:t>
      </w:r>
      <w:r w:rsidR="026B68AF" w:rsidRPr="6FD6FC24">
        <w:rPr>
          <w:rFonts w:ascii="Arial" w:hAnsi="Arial" w:cs="Arial"/>
          <w:sz w:val="24"/>
          <w:szCs w:val="24"/>
        </w:rPr>
        <w:t>eight to ten</w:t>
      </w:r>
      <w:r w:rsidR="436E14A0" w:rsidRPr="6FD6FC24">
        <w:rPr>
          <w:rFonts w:ascii="Arial" w:hAnsi="Arial" w:cs="Arial"/>
          <w:sz w:val="24"/>
          <w:szCs w:val="24"/>
        </w:rPr>
        <w:t xml:space="preserve"> faculty members, </w:t>
      </w:r>
      <w:r w:rsidR="40315E6F" w:rsidRPr="6FD6FC24">
        <w:rPr>
          <w:rFonts w:ascii="Arial" w:hAnsi="Arial" w:cs="Arial"/>
          <w:sz w:val="24"/>
          <w:szCs w:val="24"/>
        </w:rPr>
        <w:t xml:space="preserve">the </w:t>
      </w:r>
      <w:r w:rsidR="436E14A0" w:rsidRPr="6FD6FC24">
        <w:rPr>
          <w:rFonts w:ascii="Arial" w:hAnsi="Arial" w:cs="Arial"/>
          <w:sz w:val="24"/>
          <w:szCs w:val="24"/>
        </w:rPr>
        <w:t>Academic Freedom</w:t>
      </w:r>
      <w:r w:rsidR="26C9B139" w:rsidRPr="6FD6FC24">
        <w:rPr>
          <w:rFonts w:ascii="Arial" w:hAnsi="Arial" w:cs="Arial"/>
          <w:sz w:val="24"/>
          <w:szCs w:val="24"/>
        </w:rPr>
        <w:t xml:space="preserve"> Committee</w:t>
      </w:r>
      <w:r w:rsidR="436E14A0" w:rsidRPr="6FD6FC24">
        <w:rPr>
          <w:rFonts w:ascii="Arial" w:hAnsi="Arial" w:cs="Arial"/>
          <w:sz w:val="24"/>
          <w:szCs w:val="24"/>
        </w:rPr>
        <w:t xml:space="preserve">, </w:t>
      </w:r>
      <w:r w:rsidR="026B68AF" w:rsidRPr="6FD6FC24">
        <w:rPr>
          <w:rFonts w:ascii="Arial" w:hAnsi="Arial" w:cs="Arial"/>
          <w:sz w:val="24"/>
          <w:szCs w:val="24"/>
        </w:rPr>
        <w:t xml:space="preserve">Honors College, and Student Government, co-hosted a Faculty Development workshop, </w:t>
      </w:r>
      <w:r w:rsidR="38D79C15" w:rsidRPr="6FD6FC24">
        <w:rPr>
          <w:rFonts w:ascii="Arial" w:hAnsi="Arial" w:cs="Arial"/>
          <w:sz w:val="24"/>
          <w:szCs w:val="24"/>
        </w:rPr>
        <w:t xml:space="preserve">and will soon meet with </w:t>
      </w:r>
      <w:r w:rsidR="026B68AF" w:rsidRPr="6FD6FC24">
        <w:rPr>
          <w:rFonts w:ascii="Arial" w:hAnsi="Arial" w:cs="Arial"/>
          <w:sz w:val="24"/>
          <w:szCs w:val="24"/>
        </w:rPr>
        <w:t>Staff Council,</w:t>
      </w:r>
      <w:r w:rsidR="436E14A0" w:rsidRPr="6FD6FC24">
        <w:rPr>
          <w:rFonts w:ascii="Arial" w:hAnsi="Arial" w:cs="Arial"/>
          <w:sz w:val="24"/>
          <w:szCs w:val="24"/>
        </w:rPr>
        <w:t xml:space="preserve"> and Matt Hall, Vice President for Information Technology and Chief Information Officer</w:t>
      </w:r>
      <w:r w:rsidR="38D79C15" w:rsidRPr="6FD6FC24">
        <w:rPr>
          <w:rFonts w:ascii="Arial" w:hAnsi="Arial" w:cs="Arial"/>
          <w:sz w:val="24"/>
          <w:szCs w:val="24"/>
        </w:rPr>
        <w:t xml:space="preserve">. </w:t>
      </w:r>
      <w:r w:rsidR="4C0BD9B2" w:rsidRPr="6FD6FC24">
        <w:rPr>
          <w:rFonts w:ascii="Arial" w:hAnsi="Arial" w:cs="Arial"/>
          <w:sz w:val="24"/>
          <w:szCs w:val="24"/>
        </w:rPr>
        <w:t xml:space="preserve">A </w:t>
      </w:r>
      <w:r w:rsidR="3FAB3FDC" w:rsidRPr="6FD6FC24">
        <w:rPr>
          <w:rFonts w:ascii="Arial" w:hAnsi="Arial" w:cs="Arial"/>
          <w:sz w:val="24"/>
          <w:szCs w:val="24"/>
        </w:rPr>
        <w:t>S</w:t>
      </w:r>
      <w:r w:rsidR="4C0BD9B2" w:rsidRPr="6FD6FC24">
        <w:rPr>
          <w:rFonts w:ascii="Arial" w:hAnsi="Arial" w:cs="Arial"/>
          <w:sz w:val="24"/>
          <w:szCs w:val="24"/>
        </w:rPr>
        <w:t>enator inquired about the response from the student government. Shroff share</w:t>
      </w:r>
      <w:r w:rsidR="3FAB3FDC" w:rsidRPr="6FD6FC24">
        <w:rPr>
          <w:rFonts w:ascii="Arial" w:hAnsi="Arial" w:cs="Arial"/>
          <w:sz w:val="24"/>
          <w:szCs w:val="24"/>
        </w:rPr>
        <w:t>d</w:t>
      </w:r>
      <w:r w:rsidR="4C0BD9B2" w:rsidRPr="6FD6FC24">
        <w:rPr>
          <w:rFonts w:ascii="Arial" w:hAnsi="Arial" w:cs="Arial"/>
          <w:sz w:val="24"/>
          <w:szCs w:val="24"/>
        </w:rPr>
        <w:t xml:space="preserve"> comme</w:t>
      </w:r>
      <w:r w:rsidR="3FAB3FDC" w:rsidRPr="6FD6FC24">
        <w:rPr>
          <w:rFonts w:ascii="Arial" w:hAnsi="Arial" w:cs="Arial"/>
          <w:sz w:val="24"/>
          <w:szCs w:val="24"/>
        </w:rPr>
        <w:t>nts from the Student Government</w:t>
      </w:r>
      <w:r w:rsidR="4B0D3325" w:rsidRPr="6FD6FC24">
        <w:rPr>
          <w:rFonts w:ascii="Arial" w:hAnsi="Arial" w:cs="Arial"/>
          <w:sz w:val="24"/>
          <w:szCs w:val="24"/>
        </w:rPr>
        <w:t>,</w:t>
      </w:r>
      <w:r w:rsidR="3FAB3FDC" w:rsidRPr="6FD6FC24">
        <w:rPr>
          <w:rFonts w:ascii="Arial" w:hAnsi="Arial" w:cs="Arial"/>
          <w:sz w:val="24"/>
          <w:szCs w:val="24"/>
        </w:rPr>
        <w:t xml:space="preserve"> </w:t>
      </w:r>
      <w:r w:rsidR="38D79C15" w:rsidRPr="6FD6FC24">
        <w:rPr>
          <w:rFonts w:ascii="Arial" w:hAnsi="Arial" w:cs="Arial"/>
          <w:sz w:val="24"/>
          <w:szCs w:val="24"/>
        </w:rPr>
        <w:t>including that AI is used for research and understanding the learning process, helps them with their writing,</w:t>
      </w:r>
      <w:r w:rsidR="3FAB3FDC" w:rsidRPr="6FD6FC24">
        <w:rPr>
          <w:rFonts w:ascii="Arial" w:hAnsi="Arial" w:cs="Arial"/>
          <w:sz w:val="24"/>
          <w:szCs w:val="24"/>
        </w:rPr>
        <w:t xml:space="preserve"> and is </w:t>
      </w:r>
      <w:r w:rsidR="29E2A7A4" w:rsidRPr="6FD6FC24">
        <w:rPr>
          <w:rFonts w:ascii="Arial" w:hAnsi="Arial" w:cs="Arial"/>
          <w:sz w:val="24"/>
          <w:szCs w:val="24"/>
        </w:rPr>
        <w:t>useful</w:t>
      </w:r>
      <w:r w:rsidR="3FAB3FDC" w:rsidRPr="6FD6FC24">
        <w:rPr>
          <w:rFonts w:ascii="Arial" w:hAnsi="Arial" w:cs="Arial"/>
          <w:sz w:val="24"/>
          <w:szCs w:val="24"/>
        </w:rPr>
        <w:t>.</w:t>
      </w:r>
      <w:r w:rsidR="4C0BD9B2" w:rsidRPr="6FD6FC24">
        <w:rPr>
          <w:rFonts w:ascii="Arial" w:hAnsi="Arial" w:cs="Arial"/>
          <w:sz w:val="24"/>
          <w:szCs w:val="24"/>
        </w:rPr>
        <w:t xml:space="preserve"> </w:t>
      </w:r>
      <w:r w:rsidR="026B68AF" w:rsidRPr="6FD6FC24">
        <w:rPr>
          <w:rFonts w:ascii="Arial" w:hAnsi="Arial" w:cs="Arial"/>
          <w:sz w:val="24"/>
          <w:szCs w:val="24"/>
        </w:rPr>
        <w:t>Shroff</w:t>
      </w:r>
      <w:r w:rsidR="436E14A0" w:rsidRPr="6FD6FC24">
        <w:rPr>
          <w:rFonts w:ascii="Arial" w:hAnsi="Arial" w:cs="Arial"/>
          <w:sz w:val="24"/>
          <w:szCs w:val="24"/>
        </w:rPr>
        <w:t xml:space="preserve"> plans to distribute the survey using Qualtrics in</w:t>
      </w:r>
      <w:r w:rsidR="026B68AF" w:rsidRPr="6FD6FC24">
        <w:rPr>
          <w:rFonts w:ascii="Arial" w:hAnsi="Arial" w:cs="Arial"/>
          <w:sz w:val="24"/>
          <w:szCs w:val="24"/>
        </w:rPr>
        <w:t xml:space="preserve"> early</w:t>
      </w:r>
      <w:r w:rsidR="436E14A0" w:rsidRPr="6FD6FC24">
        <w:rPr>
          <w:rFonts w:ascii="Arial" w:hAnsi="Arial" w:cs="Arial"/>
          <w:sz w:val="24"/>
          <w:szCs w:val="24"/>
        </w:rPr>
        <w:t xml:space="preserve"> March. A Senator shared a</w:t>
      </w:r>
      <w:r w:rsidR="026B68AF" w:rsidRPr="6FD6FC24">
        <w:rPr>
          <w:rFonts w:ascii="Arial" w:hAnsi="Arial" w:cs="Arial"/>
          <w:sz w:val="24"/>
          <w:szCs w:val="24"/>
        </w:rPr>
        <w:t>n AI</w:t>
      </w:r>
      <w:r w:rsidR="436E14A0" w:rsidRPr="6FD6FC24">
        <w:rPr>
          <w:rFonts w:ascii="Arial" w:hAnsi="Arial" w:cs="Arial"/>
          <w:sz w:val="24"/>
          <w:szCs w:val="24"/>
        </w:rPr>
        <w:t xml:space="preserve"> survey </w:t>
      </w:r>
      <w:r w:rsidR="026B68AF" w:rsidRPr="6FD6FC24">
        <w:rPr>
          <w:rFonts w:ascii="Arial" w:hAnsi="Arial" w:cs="Arial"/>
          <w:sz w:val="24"/>
          <w:szCs w:val="24"/>
        </w:rPr>
        <w:t>designed by</w:t>
      </w:r>
      <w:r w:rsidR="436E14A0" w:rsidRPr="6FD6FC24">
        <w:rPr>
          <w:rFonts w:ascii="Arial" w:hAnsi="Arial" w:cs="Arial"/>
          <w:sz w:val="24"/>
          <w:szCs w:val="24"/>
        </w:rPr>
        <w:t xml:space="preserve"> the University of Iowa</w:t>
      </w:r>
      <w:r w:rsidR="026B68AF" w:rsidRPr="6FD6FC24">
        <w:rPr>
          <w:rFonts w:ascii="Arial" w:hAnsi="Arial" w:cs="Arial"/>
          <w:sz w:val="24"/>
          <w:szCs w:val="24"/>
        </w:rPr>
        <w:t xml:space="preserve"> for students and faculty</w:t>
      </w:r>
      <w:r w:rsidR="436E14A0" w:rsidRPr="6FD6FC24">
        <w:rPr>
          <w:rFonts w:ascii="Arial" w:hAnsi="Arial" w:cs="Arial"/>
          <w:sz w:val="24"/>
          <w:szCs w:val="24"/>
        </w:rPr>
        <w:t xml:space="preserve"> </w:t>
      </w:r>
      <w:r w:rsidR="3FAB3FDC" w:rsidRPr="6FD6FC24">
        <w:rPr>
          <w:rFonts w:ascii="Arial" w:hAnsi="Arial" w:cs="Arial"/>
          <w:sz w:val="24"/>
          <w:szCs w:val="24"/>
        </w:rPr>
        <w:t xml:space="preserve">that </w:t>
      </w:r>
      <w:r w:rsidR="436E14A0" w:rsidRPr="6FD6FC24">
        <w:rPr>
          <w:rFonts w:ascii="Arial" w:hAnsi="Arial" w:cs="Arial"/>
          <w:sz w:val="24"/>
          <w:szCs w:val="24"/>
        </w:rPr>
        <w:t>may offer some</w:t>
      </w:r>
      <w:r w:rsidR="10AE9925" w:rsidRPr="6FD6FC24">
        <w:rPr>
          <w:rFonts w:ascii="Arial" w:hAnsi="Arial" w:cs="Arial"/>
          <w:sz w:val="24"/>
          <w:szCs w:val="24"/>
        </w:rPr>
        <w:t xml:space="preserve"> </w:t>
      </w:r>
      <w:r w:rsidR="436E14A0" w:rsidRPr="6FD6FC24">
        <w:rPr>
          <w:rFonts w:ascii="Arial" w:hAnsi="Arial" w:cs="Arial"/>
          <w:sz w:val="24"/>
          <w:szCs w:val="24"/>
        </w:rPr>
        <w:t xml:space="preserve">assistance in refining Shroff’s survey questions. </w:t>
      </w:r>
      <w:r w:rsidR="026B68AF" w:rsidRPr="6FD6FC24">
        <w:rPr>
          <w:rFonts w:ascii="Arial" w:hAnsi="Arial" w:cs="Arial"/>
          <w:sz w:val="24"/>
          <w:szCs w:val="24"/>
        </w:rPr>
        <w:t>A Senator encouraged Shroff to</w:t>
      </w:r>
      <w:r w:rsidR="4147FC95" w:rsidRPr="6FD6FC24">
        <w:rPr>
          <w:rFonts w:ascii="Arial" w:hAnsi="Arial" w:cs="Arial"/>
          <w:sz w:val="24"/>
          <w:szCs w:val="24"/>
        </w:rPr>
        <w:t xml:space="preserve"> also</w:t>
      </w:r>
      <w:r w:rsidR="026B68AF" w:rsidRPr="6FD6FC24">
        <w:rPr>
          <w:rFonts w:ascii="Arial" w:hAnsi="Arial" w:cs="Arial"/>
          <w:sz w:val="24"/>
          <w:szCs w:val="24"/>
        </w:rPr>
        <w:t xml:space="preserve"> include his </w:t>
      </w:r>
      <w:r w:rsidR="3FAB3FDC" w:rsidRPr="6FD6FC24">
        <w:rPr>
          <w:rFonts w:ascii="Arial" w:hAnsi="Arial" w:cs="Arial"/>
          <w:sz w:val="24"/>
          <w:szCs w:val="24"/>
        </w:rPr>
        <w:t>open-ended questions in</w:t>
      </w:r>
      <w:r w:rsidR="026B68AF" w:rsidRPr="6FD6FC24">
        <w:rPr>
          <w:rFonts w:ascii="Arial" w:hAnsi="Arial" w:cs="Arial"/>
          <w:sz w:val="24"/>
          <w:szCs w:val="24"/>
        </w:rPr>
        <w:t xml:space="preserve"> the survey. </w:t>
      </w:r>
      <w:r w:rsidR="436E14A0" w:rsidRPr="6FD6FC24">
        <w:rPr>
          <w:rFonts w:ascii="Arial" w:hAnsi="Arial" w:cs="Arial"/>
          <w:sz w:val="24"/>
          <w:szCs w:val="24"/>
        </w:rPr>
        <w:t xml:space="preserve">Shroff aims to provide recommendations based on his research findings, focusing on faculty perspectives. The discussion emphasized the importance of feedback in shaping recommendations for faculty development, with suggestions to tailor questions for targeted insights and acknowledge the challenges of open responses in his survey design. Once Shroff completes his survey and analysis of the data, </w:t>
      </w:r>
      <w:r w:rsidR="21FAEC9D" w:rsidRPr="6FD6FC24">
        <w:rPr>
          <w:rFonts w:ascii="Arial" w:hAnsi="Arial" w:cs="Arial"/>
          <w:sz w:val="24"/>
          <w:szCs w:val="24"/>
        </w:rPr>
        <w:t>a Senator p</w:t>
      </w:r>
      <w:r w:rsidR="436E14A0" w:rsidRPr="6FD6FC24">
        <w:rPr>
          <w:rFonts w:ascii="Arial" w:hAnsi="Arial" w:cs="Arial"/>
          <w:sz w:val="24"/>
          <w:szCs w:val="24"/>
        </w:rPr>
        <w:t>roposed he forward his findings to Hall for consideration.</w:t>
      </w:r>
      <w:r w:rsidR="026B68AF" w:rsidRPr="6FD6FC24">
        <w:rPr>
          <w:rFonts w:ascii="Arial" w:hAnsi="Arial" w:cs="Arial"/>
          <w:sz w:val="24"/>
          <w:szCs w:val="24"/>
        </w:rPr>
        <w:t xml:space="preserve"> A Senator noted the survey could provide opportunities for future professional development.</w:t>
      </w:r>
    </w:p>
    <w:p w14:paraId="7302D90A" w14:textId="1469DEF0" w:rsidR="6FD6FC24" w:rsidRDefault="6FD6FC24" w:rsidP="6FD6FC24">
      <w:pPr>
        <w:spacing w:after="0" w:line="240" w:lineRule="auto"/>
        <w:rPr>
          <w:rFonts w:ascii="Arial" w:hAnsi="Arial" w:cs="Arial"/>
          <w:sz w:val="24"/>
          <w:szCs w:val="24"/>
        </w:rPr>
      </w:pPr>
    </w:p>
    <w:p w14:paraId="6320EC19" w14:textId="4C6793B0" w:rsidR="00260464" w:rsidRDefault="004A6D09" w:rsidP="0066038B">
      <w:pPr>
        <w:spacing w:after="0" w:line="240" w:lineRule="auto"/>
        <w:rPr>
          <w:rFonts w:ascii="Arial" w:hAnsi="Arial" w:cs="Arial"/>
          <w:sz w:val="24"/>
          <w:szCs w:val="24"/>
        </w:rPr>
      </w:pPr>
      <w:r>
        <w:rPr>
          <w:rFonts w:ascii="Arial" w:hAnsi="Arial" w:cs="Arial"/>
          <w:sz w:val="24"/>
          <w:szCs w:val="24"/>
        </w:rPr>
        <w:t>T</w:t>
      </w:r>
      <w:r w:rsidRPr="004A6D09">
        <w:rPr>
          <w:rFonts w:ascii="Arial" w:hAnsi="Arial" w:cs="Arial"/>
          <w:sz w:val="24"/>
          <w:szCs w:val="24"/>
        </w:rPr>
        <w:t xml:space="preserve">he next agenda item was </w:t>
      </w:r>
      <w:r w:rsidRPr="004A6D09">
        <w:rPr>
          <w:rFonts w:ascii="Arial" w:hAnsi="Arial" w:cs="Arial"/>
          <w:b/>
          <w:bCs/>
          <w:sz w:val="24"/>
          <w:szCs w:val="24"/>
        </w:rPr>
        <w:t>Around the Table</w:t>
      </w:r>
      <w:r w:rsidR="003164A2">
        <w:rPr>
          <w:rFonts w:ascii="Arial" w:hAnsi="Arial" w:cs="Arial"/>
          <w:b/>
          <w:bCs/>
          <w:sz w:val="24"/>
          <w:szCs w:val="24"/>
        </w:rPr>
        <w:t xml:space="preserve"> </w:t>
      </w:r>
      <w:r w:rsidR="003164A2">
        <w:rPr>
          <w:rFonts w:ascii="Arial" w:hAnsi="Arial" w:cs="Arial"/>
          <w:sz w:val="24"/>
          <w:szCs w:val="24"/>
        </w:rPr>
        <w:t>shares</w:t>
      </w:r>
      <w:r w:rsidRPr="004A6D09">
        <w:rPr>
          <w:rFonts w:ascii="Arial" w:hAnsi="Arial" w:cs="Arial"/>
          <w:sz w:val="24"/>
          <w:szCs w:val="24"/>
        </w:rPr>
        <w:t xml:space="preserve">. </w:t>
      </w:r>
      <w:r>
        <w:rPr>
          <w:rFonts w:ascii="Arial" w:hAnsi="Arial" w:cs="Arial"/>
          <w:sz w:val="24"/>
          <w:szCs w:val="24"/>
        </w:rPr>
        <w:t>Several</w:t>
      </w:r>
      <w:r w:rsidRPr="004A6D09">
        <w:rPr>
          <w:rFonts w:ascii="Arial" w:hAnsi="Arial" w:cs="Arial"/>
          <w:sz w:val="24"/>
          <w:szCs w:val="24"/>
        </w:rPr>
        <w:t xml:space="preserve"> Senators discussed the B</w:t>
      </w:r>
      <w:r w:rsidR="00B32BAA">
        <w:rPr>
          <w:rFonts w:ascii="Arial" w:hAnsi="Arial" w:cs="Arial"/>
          <w:sz w:val="24"/>
          <w:szCs w:val="24"/>
        </w:rPr>
        <w:t xml:space="preserve">obcat </w:t>
      </w:r>
      <w:r w:rsidRPr="004A6D09">
        <w:rPr>
          <w:rFonts w:ascii="Arial" w:hAnsi="Arial" w:cs="Arial"/>
          <w:sz w:val="24"/>
          <w:szCs w:val="24"/>
        </w:rPr>
        <w:t>O</w:t>
      </w:r>
      <w:r w:rsidR="00B32BAA">
        <w:rPr>
          <w:rFonts w:ascii="Arial" w:hAnsi="Arial" w:cs="Arial"/>
          <w:sz w:val="24"/>
          <w:szCs w:val="24"/>
        </w:rPr>
        <w:t xml:space="preserve">nline </w:t>
      </w:r>
      <w:r w:rsidRPr="004A6D09">
        <w:rPr>
          <w:rFonts w:ascii="Arial" w:hAnsi="Arial" w:cs="Arial"/>
          <w:sz w:val="24"/>
          <w:szCs w:val="24"/>
        </w:rPr>
        <w:t>S</w:t>
      </w:r>
      <w:r w:rsidR="00B32BAA">
        <w:rPr>
          <w:rFonts w:ascii="Arial" w:hAnsi="Arial" w:cs="Arial"/>
          <w:sz w:val="24"/>
          <w:szCs w:val="24"/>
        </w:rPr>
        <w:t xml:space="preserve">cholarship </w:t>
      </w:r>
      <w:r w:rsidRPr="004A6D09">
        <w:rPr>
          <w:rFonts w:ascii="Arial" w:hAnsi="Arial" w:cs="Arial"/>
          <w:sz w:val="24"/>
          <w:szCs w:val="24"/>
        </w:rPr>
        <w:t>S</w:t>
      </w:r>
      <w:r w:rsidR="00B32BAA">
        <w:rPr>
          <w:rFonts w:ascii="Arial" w:hAnsi="Arial" w:cs="Arial"/>
          <w:sz w:val="24"/>
          <w:szCs w:val="24"/>
        </w:rPr>
        <w:t>ystem (BOSS)</w:t>
      </w:r>
      <w:r w:rsidRPr="004A6D09">
        <w:rPr>
          <w:rFonts w:ascii="Arial" w:hAnsi="Arial" w:cs="Arial"/>
          <w:sz w:val="24"/>
          <w:szCs w:val="24"/>
        </w:rPr>
        <w:t xml:space="preserve"> and its communication with the recommend</w:t>
      </w:r>
      <w:r>
        <w:rPr>
          <w:rFonts w:ascii="Arial" w:hAnsi="Arial" w:cs="Arial"/>
          <w:sz w:val="24"/>
          <w:szCs w:val="24"/>
        </w:rPr>
        <w:t xml:space="preserve">ation </w:t>
      </w:r>
      <w:r w:rsidRPr="004A6D09">
        <w:rPr>
          <w:rFonts w:ascii="Arial" w:hAnsi="Arial" w:cs="Arial"/>
          <w:sz w:val="24"/>
          <w:szCs w:val="24"/>
        </w:rPr>
        <w:t xml:space="preserve">writers. They felt the system </w:t>
      </w:r>
      <w:r>
        <w:rPr>
          <w:rFonts w:ascii="Arial" w:hAnsi="Arial" w:cs="Arial"/>
          <w:sz w:val="24"/>
          <w:szCs w:val="24"/>
        </w:rPr>
        <w:t>needed</w:t>
      </w:r>
      <w:r w:rsidRPr="004A6D09">
        <w:rPr>
          <w:rFonts w:ascii="Arial" w:hAnsi="Arial" w:cs="Arial"/>
          <w:sz w:val="24"/>
          <w:szCs w:val="24"/>
        </w:rPr>
        <w:t xml:space="preserve"> to be revisited to clarify the directions and deadlines. One of the Senators suggested that scholarship applicants be</w:t>
      </w:r>
      <w:r w:rsidR="003F20F4">
        <w:rPr>
          <w:rFonts w:ascii="Arial" w:hAnsi="Arial" w:cs="Arial"/>
          <w:sz w:val="24"/>
          <w:szCs w:val="24"/>
        </w:rPr>
        <w:t xml:space="preserve"> </w:t>
      </w:r>
      <w:r w:rsidRPr="004A6D09">
        <w:rPr>
          <w:rFonts w:ascii="Arial" w:hAnsi="Arial" w:cs="Arial"/>
          <w:sz w:val="24"/>
          <w:szCs w:val="24"/>
        </w:rPr>
        <w:t>allowed to complete the process without recommendation letters</w:t>
      </w:r>
      <w:r w:rsidR="00A161E8">
        <w:rPr>
          <w:rFonts w:ascii="Arial" w:hAnsi="Arial" w:cs="Arial"/>
          <w:sz w:val="24"/>
          <w:szCs w:val="24"/>
        </w:rPr>
        <w:t>.</w:t>
      </w:r>
      <w:r w:rsidR="00B32BAA" w:rsidRPr="00B32BAA">
        <w:t xml:space="preserve"> </w:t>
      </w:r>
      <w:r w:rsidR="00B32BAA" w:rsidRPr="00B32BAA">
        <w:rPr>
          <w:rFonts w:ascii="Arial" w:hAnsi="Arial" w:cs="Arial"/>
          <w:sz w:val="24"/>
          <w:szCs w:val="24"/>
        </w:rPr>
        <w:t xml:space="preserve">Chair Ledbetter suggested visiting Financial Aid and Scholarships, </w:t>
      </w:r>
      <w:r w:rsidR="002A70F9">
        <w:rPr>
          <w:rFonts w:ascii="Arial" w:hAnsi="Arial" w:cs="Arial"/>
          <w:sz w:val="24"/>
          <w:szCs w:val="24"/>
        </w:rPr>
        <w:t>which</w:t>
      </w:r>
      <w:r w:rsidR="00B32BAA" w:rsidRPr="00B32BAA">
        <w:rPr>
          <w:rFonts w:ascii="Arial" w:hAnsi="Arial" w:cs="Arial"/>
          <w:sz w:val="24"/>
          <w:szCs w:val="24"/>
        </w:rPr>
        <w:t xml:space="preserve"> oversee</w:t>
      </w:r>
      <w:r w:rsidR="002A70F9">
        <w:rPr>
          <w:rFonts w:ascii="Arial" w:hAnsi="Arial" w:cs="Arial"/>
          <w:sz w:val="24"/>
          <w:szCs w:val="24"/>
        </w:rPr>
        <w:t>s</w:t>
      </w:r>
      <w:r w:rsidR="00B32BAA" w:rsidRPr="00B32BAA">
        <w:rPr>
          <w:rFonts w:ascii="Arial" w:hAnsi="Arial" w:cs="Arial"/>
          <w:sz w:val="24"/>
          <w:szCs w:val="24"/>
        </w:rPr>
        <w:t xml:space="preserve"> BOSS, to explore potential modifications to the </w:t>
      </w:r>
      <w:r w:rsidR="002A70F9">
        <w:rPr>
          <w:rFonts w:ascii="Arial" w:hAnsi="Arial" w:cs="Arial"/>
          <w:sz w:val="24"/>
          <w:szCs w:val="24"/>
        </w:rPr>
        <w:t>application process.</w:t>
      </w:r>
    </w:p>
    <w:p w14:paraId="4567450E" w14:textId="77777777" w:rsidR="00B32BAA" w:rsidRDefault="00B32BAA" w:rsidP="0066038B">
      <w:pPr>
        <w:spacing w:after="0" w:line="240" w:lineRule="auto"/>
        <w:rPr>
          <w:rFonts w:ascii="Arial" w:hAnsi="Arial" w:cs="Arial"/>
          <w:sz w:val="24"/>
          <w:szCs w:val="24"/>
        </w:rPr>
      </w:pPr>
    </w:p>
    <w:p w14:paraId="20B6D28F" w14:textId="390C5433" w:rsidR="00260464" w:rsidRDefault="00260464" w:rsidP="0066038B">
      <w:pPr>
        <w:spacing w:after="0" w:line="240" w:lineRule="auto"/>
        <w:rPr>
          <w:rFonts w:ascii="Arial" w:hAnsi="Arial" w:cs="Arial"/>
          <w:sz w:val="24"/>
          <w:szCs w:val="24"/>
        </w:rPr>
      </w:pPr>
      <w:r>
        <w:rPr>
          <w:rFonts w:ascii="Arial" w:hAnsi="Arial" w:cs="Arial"/>
          <w:sz w:val="24"/>
          <w:szCs w:val="24"/>
        </w:rPr>
        <w:t xml:space="preserve">A Senator </w:t>
      </w:r>
      <w:r w:rsidR="00B32BAA">
        <w:rPr>
          <w:rFonts w:ascii="Arial" w:hAnsi="Arial" w:cs="Arial"/>
          <w:sz w:val="24"/>
          <w:szCs w:val="24"/>
        </w:rPr>
        <w:t>stated she would email</w:t>
      </w:r>
      <w:r>
        <w:rPr>
          <w:rFonts w:ascii="Arial" w:hAnsi="Arial" w:cs="Arial"/>
          <w:sz w:val="24"/>
          <w:szCs w:val="24"/>
        </w:rPr>
        <w:t xml:space="preserve"> Dr. Thorne </w:t>
      </w:r>
      <w:r w:rsidR="00B32BAA">
        <w:rPr>
          <w:rFonts w:ascii="Arial" w:hAnsi="Arial" w:cs="Arial"/>
          <w:sz w:val="24"/>
          <w:szCs w:val="24"/>
        </w:rPr>
        <w:t xml:space="preserve">to ask how the </w:t>
      </w:r>
      <w:r w:rsidR="00BD1482">
        <w:rPr>
          <w:rFonts w:ascii="Arial" w:hAnsi="Arial" w:cs="Arial"/>
          <w:sz w:val="24"/>
          <w:szCs w:val="24"/>
        </w:rPr>
        <w:t>Instructional</w:t>
      </w:r>
      <w:r w:rsidR="00B32BAA">
        <w:rPr>
          <w:rFonts w:ascii="Arial" w:hAnsi="Arial" w:cs="Arial"/>
          <w:sz w:val="24"/>
          <w:szCs w:val="24"/>
        </w:rPr>
        <w:t xml:space="preserve"> </w:t>
      </w:r>
      <w:r w:rsidR="00BD1482">
        <w:rPr>
          <w:rFonts w:ascii="Arial" w:hAnsi="Arial" w:cs="Arial"/>
          <w:sz w:val="24"/>
          <w:szCs w:val="24"/>
        </w:rPr>
        <w:t>Faculty Line</w:t>
      </w:r>
      <w:r w:rsidR="00B32BAA">
        <w:rPr>
          <w:rFonts w:ascii="Arial" w:hAnsi="Arial" w:cs="Arial"/>
          <w:sz w:val="24"/>
          <w:szCs w:val="24"/>
        </w:rPr>
        <w:t xml:space="preserve"> will be funded. </w:t>
      </w:r>
    </w:p>
    <w:p w14:paraId="187E262A" w14:textId="77777777" w:rsidR="00BD1482" w:rsidRDefault="00BD1482" w:rsidP="0066038B">
      <w:pPr>
        <w:spacing w:after="0" w:line="240" w:lineRule="auto"/>
        <w:rPr>
          <w:rFonts w:ascii="Arial" w:hAnsi="Arial" w:cs="Arial"/>
          <w:sz w:val="24"/>
          <w:szCs w:val="24"/>
        </w:rPr>
      </w:pPr>
    </w:p>
    <w:p w14:paraId="237A30AA" w14:textId="297EA389" w:rsidR="003164A2" w:rsidRDefault="6C3BE142" w:rsidP="0066038B">
      <w:pPr>
        <w:spacing w:after="0" w:line="240" w:lineRule="auto"/>
        <w:rPr>
          <w:rFonts w:ascii="Arial" w:hAnsi="Arial" w:cs="Arial"/>
          <w:sz w:val="24"/>
          <w:szCs w:val="24"/>
        </w:rPr>
      </w:pPr>
      <w:r w:rsidRPr="6FD6FC24">
        <w:rPr>
          <w:rFonts w:ascii="Arial" w:hAnsi="Arial" w:cs="Arial"/>
          <w:sz w:val="24"/>
          <w:szCs w:val="24"/>
        </w:rPr>
        <w:t xml:space="preserve">A </w:t>
      </w:r>
      <w:r w:rsidR="50522DB3" w:rsidRPr="6FD6FC24">
        <w:rPr>
          <w:rFonts w:ascii="Arial" w:hAnsi="Arial" w:cs="Arial"/>
          <w:sz w:val="24"/>
          <w:szCs w:val="24"/>
        </w:rPr>
        <w:t>S</w:t>
      </w:r>
      <w:r w:rsidR="324ED0A0" w:rsidRPr="6FD6FC24">
        <w:rPr>
          <w:rFonts w:ascii="Arial" w:hAnsi="Arial" w:cs="Arial"/>
          <w:sz w:val="24"/>
          <w:szCs w:val="24"/>
        </w:rPr>
        <w:t>enator raised concerns about the university's plan to address the Free Application for Federal Student Aid (FAFSA) changes</w:t>
      </w:r>
      <w:r w:rsidRPr="6FD6FC24">
        <w:rPr>
          <w:rFonts w:ascii="Arial" w:hAnsi="Arial" w:cs="Arial"/>
          <w:sz w:val="24"/>
          <w:szCs w:val="24"/>
        </w:rPr>
        <w:t>.</w:t>
      </w:r>
      <w:r w:rsidR="077FC64F" w:rsidRPr="6FD6FC24">
        <w:rPr>
          <w:rFonts w:ascii="Arial" w:hAnsi="Arial" w:cs="Arial"/>
          <w:sz w:val="24"/>
          <w:szCs w:val="24"/>
        </w:rPr>
        <w:t xml:space="preserve"> The Chair stated that there was optimism in two areas: students continuing to rely on </w:t>
      </w:r>
      <w:r w:rsidRPr="6FD6FC24">
        <w:rPr>
          <w:rFonts w:ascii="Arial" w:hAnsi="Arial" w:cs="Arial"/>
          <w:sz w:val="24"/>
          <w:szCs w:val="24"/>
        </w:rPr>
        <w:t>F</w:t>
      </w:r>
      <w:r w:rsidR="077FC64F" w:rsidRPr="6FD6FC24">
        <w:rPr>
          <w:rFonts w:ascii="Arial" w:hAnsi="Arial" w:cs="Arial"/>
          <w:sz w:val="24"/>
          <w:szCs w:val="24"/>
        </w:rPr>
        <w:t xml:space="preserve">AFSA will be informed in advance, and there is an ongoing discussion to adjust the Adjusted Gross Income (AGI) threshold. Merit offers will be distributed from October 1, which is earlier than usual, but every university </w:t>
      </w:r>
      <w:r w:rsidRPr="6FD6FC24">
        <w:rPr>
          <w:rFonts w:ascii="Arial" w:hAnsi="Arial" w:cs="Arial"/>
          <w:sz w:val="24"/>
          <w:szCs w:val="24"/>
        </w:rPr>
        <w:t>faces similar challenges, and administrative issues</w:t>
      </w:r>
      <w:r w:rsidR="077FC64F" w:rsidRPr="6FD6FC24">
        <w:rPr>
          <w:rFonts w:ascii="Arial" w:hAnsi="Arial" w:cs="Arial"/>
          <w:sz w:val="24"/>
          <w:szCs w:val="24"/>
        </w:rPr>
        <w:t xml:space="preserve"> may prolong the process. One such issue is the Department of Education's failure to incorporate the appropriate inflation index, resulting in delays. </w:t>
      </w:r>
      <w:r w:rsidR="14E9A2F5" w:rsidRPr="6FD6FC24">
        <w:rPr>
          <w:rFonts w:ascii="Arial" w:hAnsi="Arial" w:cs="Arial"/>
          <w:sz w:val="24"/>
          <w:szCs w:val="24"/>
        </w:rPr>
        <w:t xml:space="preserve">A </w:t>
      </w:r>
      <w:r w:rsidR="077FC64F" w:rsidRPr="6FD6FC24">
        <w:rPr>
          <w:rFonts w:ascii="Arial" w:hAnsi="Arial" w:cs="Arial"/>
          <w:sz w:val="24"/>
          <w:szCs w:val="24"/>
        </w:rPr>
        <w:t xml:space="preserve">Senator asked </w:t>
      </w:r>
      <w:r w:rsidR="564975B3" w:rsidRPr="6FD6FC24">
        <w:rPr>
          <w:rFonts w:ascii="Arial" w:hAnsi="Arial" w:cs="Arial"/>
          <w:sz w:val="24"/>
          <w:szCs w:val="24"/>
        </w:rPr>
        <w:t>ho</w:t>
      </w:r>
      <w:r w:rsidR="14E9A2F5" w:rsidRPr="6FD6FC24">
        <w:rPr>
          <w:rFonts w:ascii="Arial" w:hAnsi="Arial" w:cs="Arial"/>
          <w:sz w:val="24"/>
          <w:szCs w:val="24"/>
        </w:rPr>
        <w:t xml:space="preserve">w this will be funded and structured to </w:t>
      </w:r>
      <w:r w:rsidR="14E9A2F5" w:rsidRPr="6FD6FC24">
        <w:rPr>
          <w:rFonts w:ascii="Arial" w:hAnsi="Arial" w:cs="Arial"/>
          <w:sz w:val="24"/>
          <w:szCs w:val="24"/>
        </w:rPr>
        <w:lastRenderedPageBreak/>
        <w:t>meet the needs of these students.</w:t>
      </w:r>
      <w:r w:rsidR="077FC64F" w:rsidRPr="6FD6FC24">
        <w:rPr>
          <w:rFonts w:ascii="Arial" w:hAnsi="Arial" w:cs="Arial"/>
          <w:sz w:val="24"/>
          <w:szCs w:val="24"/>
        </w:rPr>
        <w:t xml:space="preserve"> </w:t>
      </w:r>
      <w:r w:rsidR="14E9A2F5" w:rsidRPr="6FD6FC24">
        <w:rPr>
          <w:rFonts w:ascii="Arial" w:hAnsi="Arial" w:cs="Arial"/>
          <w:sz w:val="24"/>
          <w:szCs w:val="24"/>
        </w:rPr>
        <w:t>T</w:t>
      </w:r>
      <w:r w:rsidR="077FC64F" w:rsidRPr="6FD6FC24">
        <w:rPr>
          <w:rFonts w:ascii="Arial" w:hAnsi="Arial" w:cs="Arial"/>
          <w:sz w:val="24"/>
          <w:szCs w:val="24"/>
        </w:rPr>
        <w:t>he Chair suggested this could be a question for the President's Academic Advisory Group (PAAG).</w:t>
      </w:r>
    </w:p>
    <w:p w14:paraId="05F8B655" w14:textId="77777777" w:rsidR="003164A2" w:rsidRDefault="003164A2" w:rsidP="0066038B">
      <w:pPr>
        <w:spacing w:after="0" w:line="240" w:lineRule="auto"/>
        <w:rPr>
          <w:rFonts w:ascii="Arial" w:hAnsi="Arial" w:cs="Arial"/>
          <w:sz w:val="24"/>
          <w:szCs w:val="24"/>
        </w:rPr>
      </w:pPr>
    </w:p>
    <w:p w14:paraId="1F8ACE57" w14:textId="29E849C2" w:rsidR="00D73189" w:rsidRDefault="003164A2" w:rsidP="0066038B">
      <w:pPr>
        <w:spacing w:after="0" w:line="240" w:lineRule="auto"/>
        <w:rPr>
          <w:rFonts w:ascii="Arial" w:hAnsi="Arial" w:cs="Arial"/>
          <w:sz w:val="24"/>
          <w:szCs w:val="24"/>
        </w:rPr>
      </w:pPr>
      <w:r w:rsidRPr="003164A2">
        <w:rPr>
          <w:rFonts w:ascii="Arial" w:hAnsi="Arial" w:cs="Arial"/>
          <w:sz w:val="24"/>
          <w:szCs w:val="24"/>
        </w:rPr>
        <w:t>The Senate discussed the issue of communication within the university. Former President Trauth's task force recommendations were never shared with the university, and there are concerns about the accuracy of information communicated under the new administration</w:t>
      </w:r>
      <w:r w:rsidR="002A70F9">
        <w:rPr>
          <w:rFonts w:ascii="Arial" w:hAnsi="Arial" w:cs="Arial"/>
          <w:sz w:val="24"/>
          <w:szCs w:val="24"/>
        </w:rPr>
        <w:t>; additionally, c</w:t>
      </w:r>
      <w:r w:rsidRPr="003164A2">
        <w:rPr>
          <w:rFonts w:ascii="Arial" w:hAnsi="Arial" w:cs="Arial"/>
          <w:sz w:val="24"/>
          <w:szCs w:val="24"/>
        </w:rPr>
        <w:t xml:space="preserve">ommunication was identified as a </w:t>
      </w:r>
      <w:r w:rsidR="004934D8">
        <w:rPr>
          <w:rFonts w:ascii="Arial" w:hAnsi="Arial" w:cs="Arial"/>
          <w:sz w:val="24"/>
          <w:szCs w:val="24"/>
        </w:rPr>
        <w:t>significant</w:t>
      </w:r>
      <w:r w:rsidRPr="003164A2">
        <w:rPr>
          <w:rFonts w:ascii="Arial" w:hAnsi="Arial" w:cs="Arial"/>
          <w:sz w:val="24"/>
          <w:szCs w:val="24"/>
        </w:rPr>
        <w:t xml:space="preserve"> issue during the full Faculty Senate meeting with liaisons in the fall. The university has </w:t>
      </w:r>
      <w:r w:rsidR="00297BC8">
        <w:rPr>
          <w:rFonts w:ascii="Arial" w:hAnsi="Arial" w:cs="Arial"/>
          <w:sz w:val="24"/>
          <w:szCs w:val="24"/>
        </w:rPr>
        <w:t>focused</w:t>
      </w:r>
      <w:r w:rsidRPr="003164A2">
        <w:rPr>
          <w:rFonts w:ascii="Arial" w:hAnsi="Arial" w:cs="Arial"/>
          <w:sz w:val="24"/>
          <w:szCs w:val="24"/>
        </w:rPr>
        <w:t xml:space="preserve"> on </w:t>
      </w:r>
      <w:r>
        <w:rPr>
          <w:rFonts w:ascii="Arial" w:hAnsi="Arial" w:cs="Arial"/>
          <w:sz w:val="24"/>
          <w:szCs w:val="24"/>
        </w:rPr>
        <w:t xml:space="preserve">a </w:t>
      </w:r>
      <w:r w:rsidR="004934D8">
        <w:rPr>
          <w:rFonts w:ascii="Arial" w:hAnsi="Arial" w:cs="Arial"/>
          <w:sz w:val="24"/>
          <w:szCs w:val="24"/>
        </w:rPr>
        <w:t>more extensive</w:t>
      </w:r>
      <w:r w:rsidRPr="003164A2">
        <w:rPr>
          <w:rFonts w:ascii="Arial" w:hAnsi="Arial" w:cs="Arial"/>
          <w:sz w:val="24"/>
          <w:szCs w:val="24"/>
        </w:rPr>
        <w:t xml:space="preserve"> marketing and social media presence, but accurate information sharing is crucial. The Bobcat Back event was not well-communicated to students or organizations willing to assist. The upcoming Presidential debate was also discussed, and</w:t>
      </w:r>
      <w:r w:rsidR="002A70F9">
        <w:rPr>
          <w:rFonts w:ascii="Arial" w:hAnsi="Arial" w:cs="Arial"/>
          <w:sz w:val="24"/>
          <w:szCs w:val="24"/>
        </w:rPr>
        <w:t xml:space="preserve"> questions about</w:t>
      </w:r>
      <w:r w:rsidRPr="003164A2">
        <w:rPr>
          <w:rFonts w:ascii="Arial" w:hAnsi="Arial" w:cs="Arial"/>
          <w:sz w:val="24"/>
          <w:szCs w:val="24"/>
        </w:rPr>
        <w:t xml:space="preserve"> the university's plans for marketing and handling the event were raised.</w:t>
      </w:r>
    </w:p>
    <w:p w14:paraId="2FE670F3" w14:textId="77777777" w:rsidR="003164A2" w:rsidRDefault="003164A2" w:rsidP="0066038B">
      <w:pPr>
        <w:spacing w:after="0" w:line="240" w:lineRule="auto"/>
        <w:rPr>
          <w:rFonts w:ascii="Arial" w:hAnsi="Arial" w:cs="Arial"/>
          <w:sz w:val="24"/>
          <w:szCs w:val="24"/>
        </w:rPr>
      </w:pPr>
    </w:p>
    <w:p w14:paraId="37CE77F9" w14:textId="1C437555" w:rsidR="00136565" w:rsidRDefault="003164A2" w:rsidP="0066038B">
      <w:pPr>
        <w:spacing w:after="0" w:line="240" w:lineRule="auto"/>
        <w:rPr>
          <w:rFonts w:ascii="Arial" w:hAnsi="Arial" w:cs="Arial"/>
          <w:sz w:val="24"/>
          <w:szCs w:val="24"/>
        </w:rPr>
      </w:pPr>
      <w:r w:rsidRPr="003164A2">
        <w:rPr>
          <w:rFonts w:ascii="Arial" w:hAnsi="Arial" w:cs="Arial"/>
          <w:sz w:val="24"/>
          <w:szCs w:val="24"/>
        </w:rPr>
        <w:t xml:space="preserve">A </w:t>
      </w:r>
      <w:r>
        <w:rPr>
          <w:rFonts w:ascii="Arial" w:hAnsi="Arial" w:cs="Arial"/>
          <w:sz w:val="24"/>
          <w:szCs w:val="24"/>
        </w:rPr>
        <w:t>S</w:t>
      </w:r>
      <w:r w:rsidRPr="003164A2">
        <w:rPr>
          <w:rFonts w:ascii="Arial" w:hAnsi="Arial" w:cs="Arial"/>
          <w:sz w:val="24"/>
          <w:szCs w:val="24"/>
        </w:rPr>
        <w:t xml:space="preserve">enator </w:t>
      </w:r>
      <w:r w:rsidR="002A70F9">
        <w:rPr>
          <w:rFonts w:ascii="Arial" w:hAnsi="Arial" w:cs="Arial"/>
          <w:sz w:val="24"/>
          <w:szCs w:val="24"/>
        </w:rPr>
        <w:t>was</w:t>
      </w:r>
      <w:r w:rsidRPr="003164A2">
        <w:rPr>
          <w:rFonts w:ascii="Arial" w:hAnsi="Arial" w:cs="Arial"/>
          <w:sz w:val="24"/>
          <w:szCs w:val="24"/>
        </w:rPr>
        <w:t xml:space="preserve"> concerned about the faculty members involved in the study abroad program. They fear</w:t>
      </w:r>
      <w:r w:rsidR="002A70F9">
        <w:rPr>
          <w:rFonts w:ascii="Arial" w:hAnsi="Arial" w:cs="Arial"/>
          <w:sz w:val="24"/>
          <w:szCs w:val="24"/>
        </w:rPr>
        <w:t>ed</w:t>
      </w:r>
      <w:r w:rsidRPr="003164A2">
        <w:rPr>
          <w:rFonts w:ascii="Arial" w:hAnsi="Arial" w:cs="Arial"/>
          <w:sz w:val="24"/>
          <w:szCs w:val="24"/>
        </w:rPr>
        <w:t xml:space="preserve"> that current programs may be </w:t>
      </w:r>
      <w:r w:rsidR="003F20F4" w:rsidRPr="003164A2">
        <w:rPr>
          <w:rFonts w:ascii="Arial" w:hAnsi="Arial" w:cs="Arial"/>
          <w:sz w:val="24"/>
          <w:szCs w:val="24"/>
        </w:rPr>
        <w:t>defunded,</w:t>
      </w:r>
      <w:r w:rsidRPr="003164A2">
        <w:rPr>
          <w:rFonts w:ascii="Arial" w:hAnsi="Arial" w:cs="Arial"/>
          <w:sz w:val="24"/>
          <w:szCs w:val="24"/>
        </w:rPr>
        <w:t xml:space="preserve"> and the office </w:t>
      </w:r>
      <w:r w:rsidR="002A70F9">
        <w:rPr>
          <w:rFonts w:ascii="Arial" w:hAnsi="Arial" w:cs="Arial"/>
          <w:sz w:val="24"/>
          <w:szCs w:val="24"/>
        </w:rPr>
        <w:t>may be in</w:t>
      </w:r>
      <w:r w:rsidRPr="003164A2">
        <w:rPr>
          <w:rFonts w:ascii="Arial" w:hAnsi="Arial" w:cs="Arial"/>
          <w:sz w:val="24"/>
          <w:szCs w:val="24"/>
        </w:rPr>
        <w:t xml:space="preserve"> disarray. TXST </w:t>
      </w:r>
      <w:proofErr w:type="spellStart"/>
      <w:r w:rsidRPr="003164A2">
        <w:rPr>
          <w:rFonts w:ascii="Arial" w:hAnsi="Arial" w:cs="Arial"/>
          <w:sz w:val="24"/>
          <w:szCs w:val="24"/>
        </w:rPr>
        <w:t>Global's</w:t>
      </w:r>
      <w:proofErr w:type="spellEnd"/>
      <w:r w:rsidRPr="003164A2">
        <w:rPr>
          <w:rFonts w:ascii="Arial" w:hAnsi="Arial" w:cs="Arial"/>
          <w:sz w:val="24"/>
          <w:szCs w:val="24"/>
        </w:rPr>
        <w:t xml:space="preserve"> takeover may be the cause. The </w:t>
      </w:r>
      <w:r>
        <w:rPr>
          <w:rFonts w:ascii="Arial" w:hAnsi="Arial" w:cs="Arial"/>
          <w:sz w:val="24"/>
          <w:szCs w:val="24"/>
        </w:rPr>
        <w:t>S</w:t>
      </w:r>
      <w:r w:rsidRPr="003164A2">
        <w:rPr>
          <w:rFonts w:ascii="Arial" w:hAnsi="Arial" w:cs="Arial"/>
          <w:sz w:val="24"/>
          <w:szCs w:val="24"/>
        </w:rPr>
        <w:t>enator will gather more details and report to the Faculty Senate in an upcoming meeting.</w:t>
      </w:r>
    </w:p>
    <w:p w14:paraId="1C9D838E" w14:textId="77777777" w:rsidR="003164A2" w:rsidRDefault="003164A2" w:rsidP="0066038B">
      <w:pPr>
        <w:spacing w:after="0" w:line="240" w:lineRule="auto"/>
        <w:rPr>
          <w:rFonts w:ascii="Arial" w:hAnsi="Arial" w:cs="Arial"/>
          <w:sz w:val="24"/>
          <w:szCs w:val="24"/>
        </w:rPr>
      </w:pPr>
    </w:p>
    <w:p w14:paraId="3314C402" w14:textId="64E581AA" w:rsidR="004C781E" w:rsidRDefault="3A1FEF25" w:rsidP="0066038B">
      <w:pPr>
        <w:spacing w:after="0" w:line="240" w:lineRule="auto"/>
        <w:rPr>
          <w:rFonts w:ascii="Arial" w:hAnsi="Arial" w:cs="Arial"/>
          <w:sz w:val="24"/>
          <w:szCs w:val="24"/>
        </w:rPr>
      </w:pPr>
      <w:r w:rsidRPr="6FD6FC24">
        <w:rPr>
          <w:rFonts w:ascii="Arial" w:hAnsi="Arial" w:cs="Arial"/>
          <w:sz w:val="24"/>
          <w:szCs w:val="24"/>
        </w:rPr>
        <w:t xml:space="preserve">A Senator wanted to remind everyone about two topics that they feel need attention </w:t>
      </w:r>
      <w:r w:rsidR="7164CFC0" w:rsidRPr="6FD6FC24">
        <w:rPr>
          <w:rFonts w:ascii="Arial" w:hAnsi="Arial" w:cs="Arial"/>
          <w:sz w:val="24"/>
          <w:szCs w:val="24"/>
        </w:rPr>
        <w:t xml:space="preserve">within the </w:t>
      </w:r>
      <w:r w:rsidR="58CCA2B4" w:rsidRPr="6FD6FC24">
        <w:rPr>
          <w:rFonts w:ascii="Arial" w:hAnsi="Arial" w:cs="Arial"/>
          <w:sz w:val="24"/>
          <w:szCs w:val="24"/>
        </w:rPr>
        <w:t>following</w:t>
      </w:r>
      <w:r w:rsidR="7164CFC0" w:rsidRPr="6FD6FC24">
        <w:rPr>
          <w:rFonts w:ascii="Arial" w:hAnsi="Arial" w:cs="Arial"/>
          <w:sz w:val="24"/>
          <w:szCs w:val="24"/>
        </w:rPr>
        <w:t xml:space="preserve"> year</w:t>
      </w:r>
      <w:r w:rsidRPr="6FD6FC24">
        <w:rPr>
          <w:rFonts w:ascii="Arial" w:hAnsi="Arial" w:cs="Arial"/>
          <w:sz w:val="24"/>
          <w:szCs w:val="24"/>
        </w:rPr>
        <w:t>. The first topic concerns a proposed shared governance policy, which was supposed to be published within a year</w:t>
      </w:r>
      <w:r w:rsidR="21FAEC9D" w:rsidRPr="6FD6FC24">
        <w:rPr>
          <w:rFonts w:ascii="Arial" w:hAnsi="Arial" w:cs="Arial"/>
          <w:sz w:val="24"/>
          <w:szCs w:val="24"/>
        </w:rPr>
        <w:t>, but that time frame has passed, and the policy has not yet been published</w:t>
      </w:r>
      <w:r w:rsidRPr="6FD6FC24">
        <w:rPr>
          <w:rFonts w:ascii="Arial" w:hAnsi="Arial" w:cs="Arial"/>
          <w:sz w:val="24"/>
          <w:szCs w:val="24"/>
        </w:rPr>
        <w:t>.</w:t>
      </w:r>
      <w:r w:rsidR="21FAEC9D" w:rsidRPr="6FD6FC24">
        <w:rPr>
          <w:rFonts w:ascii="Arial" w:hAnsi="Arial" w:cs="Arial"/>
          <w:sz w:val="24"/>
          <w:szCs w:val="24"/>
        </w:rPr>
        <w:t xml:space="preserve"> The second topic concerns revisiting the university’s family leave policy. A Senator noted </w:t>
      </w:r>
      <w:r w:rsidR="01CDFAB7" w:rsidRPr="6FD6FC24">
        <w:rPr>
          <w:rFonts w:ascii="Arial" w:hAnsi="Arial" w:cs="Arial"/>
          <w:sz w:val="24"/>
          <w:szCs w:val="24"/>
        </w:rPr>
        <w:t xml:space="preserve">that President Damphousse is willing to strengthen our </w:t>
      </w:r>
      <w:r w:rsidR="21FAEC9D" w:rsidRPr="6FD6FC24">
        <w:rPr>
          <w:rFonts w:ascii="Arial" w:hAnsi="Arial" w:cs="Arial"/>
          <w:sz w:val="24"/>
          <w:szCs w:val="24"/>
        </w:rPr>
        <w:t xml:space="preserve">family leave </w:t>
      </w:r>
      <w:r w:rsidR="2FA4A04C" w:rsidRPr="6FD6FC24">
        <w:rPr>
          <w:rFonts w:ascii="Arial" w:hAnsi="Arial" w:cs="Arial"/>
          <w:sz w:val="24"/>
          <w:szCs w:val="24"/>
        </w:rPr>
        <w:t>policy,</w:t>
      </w:r>
      <w:r w:rsidR="21FAEC9D" w:rsidRPr="6FD6FC24">
        <w:rPr>
          <w:rFonts w:ascii="Arial" w:hAnsi="Arial" w:cs="Arial"/>
          <w:sz w:val="24"/>
          <w:szCs w:val="24"/>
        </w:rPr>
        <w:t xml:space="preserve"> </w:t>
      </w:r>
      <w:r w:rsidR="23BE31C4" w:rsidRPr="6FD6FC24">
        <w:rPr>
          <w:rFonts w:ascii="Arial" w:hAnsi="Arial" w:cs="Arial"/>
          <w:sz w:val="24"/>
          <w:szCs w:val="24"/>
        </w:rPr>
        <w:t xml:space="preserve">but it must </w:t>
      </w:r>
      <w:r w:rsidR="5DC26D60" w:rsidRPr="6FD6FC24">
        <w:rPr>
          <w:rFonts w:ascii="Arial" w:hAnsi="Arial" w:cs="Arial"/>
          <w:sz w:val="24"/>
          <w:szCs w:val="24"/>
        </w:rPr>
        <w:t>remain aligned</w:t>
      </w:r>
      <w:r w:rsidR="21FAEC9D" w:rsidRPr="6FD6FC24">
        <w:rPr>
          <w:rFonts w:ascii="Arial" w:hAnsi="Arial" w:cs="Arial"/>
          <w:sz w:val="24"/>
          <w:szCs w:val="24"/>
        </w:rPr>
        <w:t xml:space="preserve"> with state law</w:t>
      </w:r>
      <w:r w:rsidR="16B9AC5C" w:rsidRPr="6FD6FC24">
        <w:rPr>
          <w:rFonts w:ascii="Arial" w:hAnsi="Arial" w:cs="Arial"/>
          <w:sz w:val="24"/>
          <w:szCs w:val="24"/>
        </w:rPr>
        <w:t>. Next steps are to benchmark what other Texas Universities are doing to see if they have more robust policies that we can aim for.</w:t>
      </w:r>
    </w:p>
    <w:p w14:paraId="229B24B3" w14:textId="110AEA14" w:rsidR="006F3188" w:rsidRDefault="006F3188" w:rsidP="0066038B">
      <w:pPr>
        <w:spacing w:after="0" w:line="240" w:lineRule="auto"/>
        <w:rPr>
          <w:rFonts w:ascii="Arial" w:hAnsi="Arial" w:cs="Arial"/>
          <w:sz w:val="24"/>
          <w:szCs w:val="24"/>
        </w:rPr>
      </w:pPr>
      <w:r w:rsidRPr="33228FB5">
        <w:rPr>
          <w:rFonts w:ascii="Arial" w:hAnsi="Arial" w:cs="Arial"/>
          <w:sz w:val="24"/>
          <w:szCs w:val="24"/>
        </w:rPr>
        <w:t>A senator inquired about the progress of the conduct policy committee that was</w:t>
      </w:r>
      <w:r w:rsidR="004934D8" w:rsidRPr="33228FB5">
        <w:rPr>
          <w:rFonts w:ascii="Arial" w:hAnsi="Arial" w:cs="Arial"/>
          <w:sz w:val="24"/>
          <w:szCs w:val="24"/>
        </w:rPr>
        <w:t xml:space="preserve"> </w:t>
      </w:r>
      <w:r w:rsidRPr="33228FB5">
        <w:rPr>
          <w:rFonts w:ascii="Arial" w:hAnsi="Arial" w:cs="Arial"/>
          <w:sz w:val="24"/>
          <w:szCs w:val="24"/>
        </w:rPr>
        <w:t xml:space="preserve">to be developed by Debbie Thorne, Senior Vice Provost. The Chair noted that the responsibility for this task was given to Matt Brooks, Assistant Provost. The </w:t>
      </w:r>
      <w:r w:rsidR="004934D8" w:rsidRPr="33228FB5">
        <w:rPr>
          <w:rFonts w:ascii="Arial" w:hAnsi="Arial" w:cs="Arial"/>
          <w:sz w:val="24"/>
          <w:szCs w:val="24"/>
        </w:rPr>
        <w:t>S</w:t>
      </w:r>
      <w:r w:rsidRPr="33228FB5">
        <w:rPr>
          <w:rFonts w:ascii="Arial" w:hAnsi="Arial" w:cs="Arial"/>
          <w:sz w:val="24"/>
          <w:szCs w:val="24"/>
        </w:rPr>
        <w:t xml:space="preserve">enator mentioned that the committee would focus on addressing the recent audit findings by the </w:t>
      </w:r>
      <w:r w:rsidR="603B0255" w:rsidRPr="33228FB5">
        <w:rPr>
          <w:rFonts w:ascii="Arial" w:hAnsi="Arial" w:cs="Arial"/>
          <w:sz w:val="24"/>
          <w:szCs w:val="24"/>
        </w:rPr>
        <w:t xml:space="preserve">Texas </w:t>
      </w:r>
      <w:r w:rsidRPr="33228FB5">
        <w:rPr>
          <w:rFonts w:ascii="Arial" w:hAnsi="Arial" w:cs="Arial"/>
          <w:sz w:val="24"/>
          <w:szCs w:val="24"/>
        </w:rPr>
        <w:t>Workforce Commission, which revealed that the university had been penalized in this area. The Chair agreed to check if the Texas Workforce Commission has set a deadline for the university to comply with this requirement.</w:t>
      </w:r>
    </w:p>
    <w:p w14:paraId="7B982739" w14:textId="77777777" w:rsidR="006F3188" w:rsidRDefault="006F3188" w:rsidP="0066038B">
      <w:pPr>
        <w:spacing w:after="0" w:line="240" w:lineRule="auto"/>
        <w:rPr>
          <w:rFonts w:ascii="Arial" w:hAnsi="Arial" w:cs="Arial"/>
          <w:sz w:val="24"/>
          <w:szCs w:val="24"/>
        </w:rPr>
      </w:pPr>
    </w:p>
    <w:p w14:paraId="43C00BAE" w14:textId="6F2F0C0E" w:rsidR="009D642D" w:rsidRDefault="00C90B23" w:rsidP="0066038B">
      <w:pPr>
        <w:spacing w:after="0" w:line="240" w:lineRule="auto"/>
        <w:rPr>
          <w:rFonts w:ascii="Arial" w:hAnsi="Arial" w:cs="Arial"/>
          <w:sz w:val="24"/>
          <w:szCs w:val="24"/>
        </w:rPr>
      </w:pPr>
      <w:r w:rsidRPr="00C90B23">
        <w:rPr>
          <w:rFonts w:ascii="Arial" w:hAnsi="Arial" w:cs="Arial"/>
          <w:sz w:val="24"/>
          <w:szCs w:val="24"/>
        </w:rPr>
        <w:t xml:space="preserve">A </w:t>
      </w:r>
      <w:r>
        <w:rPr>
          <w:rFonts w:ascii="Arial" w:hAnsi="Arial" w:cs="Arial"/>
          <w:sz w:val="24"/>
          <w:szCs w:val="24"/>
        </w:rPr>
        <w:t>S</w:t>
      </w:r>
      <w:r w:rsidRPr="00C90B23">
        <w:rPr>
          <w:rFonts w:ascii="Arial" w:hAnsi="Arial" w:cs="Arial"/>
          <w:sz w:val="24"/>
          <w:szCs w:val="24"/>
        </w:rPr>
        <w:t xml:space="preserve">enator emphasized the importance of effective communication in shared governance. The </w:t>
      </w:r>
      <w:r w:rsidR="004C781E">
        <w:rPr>
          <w:rFonts w:ascii="Arial" w:hAnsi="Arial" w:cs="Arial"/>
          <w:sz w:val="24"/>
          <w:szCs w:val="24"/>
        </w:rPr>
        <w:t>S</w:t>
      </w:r>
      <w:r w:rsidRPr="00C90B23">
        <w:rPr>
          <w:rFonts w:ascii="Arial" w:hAnsi="Arial" w:cs="Arial"/>
          <w:sz w:val="24"/>
          <w:szCs w:val="24"/>
        </w:rPr>
        <w:t>enator expressed concerns about the lack of communication</w:t>
      </w:r>
      <w:r w:rsidR="004C781E">
        <w:rPr>
          <w:rFonts w:ascii="Arial" w:hAnsi="Arial" w:cs="Arial"/>
          <w:sz w:val="24"/>
          <w:szCs w:val="24"/>
        </w:rPr>
        <w:t xml:space="preserve"> between the administration and the faculty</w:t>
      </w:r>
      <w:r w:rsidRPr="00C90B23">
        <w:rPr>
          <w:rFonts w:ascii="Arial" w:hAnsi="Arial" w:cs="Arial"/>
          <w:sz w:val="24"/>
          <w:szCs w:val="24"/>
        </w:rPr>
        <w:t xml:space="preserve"> </w:t>
      </w:r>
      <w:r w:rsidR="004C781E">
        <w:rPr>
          <w:rFonts w:ascii="Arial" w:hAnsi="Arial" w:cs="Arial"/>
          <w:sz w:val="24"/>
          <w:szCs w:val="24"/>
        </w:rPr>
        <w:t>before</w:t>
      </w:r>
      <w:r w:rsidRPr="00C90B23">
        <w:rPr>
          <w:rFonts w:ascii="Arial" w:hAnsi="Arial" w:cs="Arial"/>
          <w:sz w:val="24"/>
          <w:szCs w:val="24"/>
        </w:rPr>
        <w:t xml:space="preserve"> </w:t>
      </w:r>
      <w:r w:rsidR="004C781E">
        <w:rPr>
          <w:rFonts w:ascii="Arial" w:hAnsi="Arial" w:cs="Arial"/>
          <w:sz w:val="24"/>
          <w:szCs w:val="24"/>
        </w:rPr>
        <w:t>making decisions</w:t>
      </w:r>
      <w:r w:rsidRPr="00C90B23">
        <w:rPr>
          <w:rFonts w:ascii="Arial" w:hAnsi="Arial" w:cs="Arial"/>
          <w:sz w:val="24"/>
          <w:szCs w:val="24"/>
        </w:rPr>
        <w:t>.</w:t>
      </w:r>
    </w:p>
    <w:p w14:paraId="28C9F306" w14:textId="77777777" w:rsidR="00C90B23" w:rsidRDefault="00C90B23" w:rsidP="0066038B">
      <w:pPr>
        <w:spacing w:after="0" w:line="240" w:lineRule="auto"/>
        <w:rPr>
          <w:rFonts w:ascii="Arial" w:hAnsi="Arial" w:cs="Arial"/>
          <w:sz w:val="24"/>
          <w:szCs w:val="24"/>
        </w:rPr>
      </w:pPr>
    </w:p>
    <w:p w14:paraId="703FC8D9" w14:textId="23DE9543" w:rsidR="00B75B65" w:rsidRDefault="095A87EE" w:rsidP="0066038B">
      <w:pPr>
        <w:spacing w:after="0" w:line="240" w:lineRule="auto"/>
        <w:rPr>
          <w:rFonts w:ascii="Arial" w:hAnsi="Arial" w:cs="Arial"/>
          <w:sz w:val="24"/>
          <w:szCs w:val="24"/>
        </w:rPr>
      </w:pPr>
      <w:r w:rsidRPr="6FD6FC24">
        <w:rPr>
          <w:rFonts w:ascii="Arial" w:hAnsi="Arial" w:cs="Arial"/>
          <w:sz w:val="24"/>
          <w:szCs w:val="24"/>
        </w:rPr>
        <w:t xml:space="preserve">The </w:t>
      </w:r>
      <w:r w:rsidR="01223ECC" w:rsidRPr="6FD6FC24">
        <w:rPr>
          <w:rFonts w:ascii="Arial" w:hAnsi="Arial" w:cs="Arial"/>
          <w:sz w:val="24"/>
          <w:szCs w:val="24"/>
        </w:rPr>
        <w:t>C</w:t>
      </w:r>
      <w:r w:rsidRPr="6FD6FC24">
        <w:rPr>
          <w:rFonts w:ascii="Arial" w:hAnsi="Arial" w:cs="Arial"/>
          <w:sz w:val="24"/>
          <w:szCs w:val="24"/>
        </w:rPr>
        <w:t xml:space="preserve">hair shared </w:t>
      </w:r>
      <w:r w:rsidR="75C33C18" w:rsidRPr="6FD6FC24">
        <w:rPr>
          <w:rFonts w:ascii="Arial" w:hAnsi="Arial" w:cs="Arial"/>
          <w:sz w:val="24"/>
          <w:szCs w:val="24"/>
        </w:rPr>
        <w:t>highlights from</w:t>
      </w:r>
      <w:r w:rsidR="01223ECC" w:rsidRPr="6FD6FC24">
        <w:rPr>
          <w:rFonts w:ascii="Arial" w:hAnsi="Arial" w:cs="Arial"/>
          <w:sz w:val="24"/>
          <w:szCs w:val="24"/>
        </w:rPr>
        <w:t xml:space="preserve"> the recent </w:t>
      </w:r>
      <w:r w:rsidR="01223ECC" w:rsidRPr="6FD6FC24">
        <w:rPr>
          <w:rFonts w:ascii="Arial" w:hAnsi="Arial" w:cs="Arial"/>
          <w:b/>
          <w:bCs/>
          <w:sz w:val="24"/>
          <w:szCs w:val="24"/>
        </w:rPr>
        <w:t>AAC meeting</w:t>
      </w:r>
      <w:r w:rsidR="0E794F94" w:rsidRPr="6FD6FC24">
        <w:rPr>
          <w:rFonts w:ascii="Arial" w:hAnsi="Arial" w:cs="Arial"/>
          <w:sz w:val="24"/>
          <w:szCs w:val="24"/>
        </w:rPr>
        <w:t xml:space="preserve">. The new provost </w:t>
      </w:r>
      <w:r w:rsidR="250901C6" w:rsidRPr="6FD6FC24">
        <w:rPr>
          <w:rFonts w:ascii="Arial" w:hAnsi="Arial" w:cs="Arial"/>
          <w:sz w:val="24"/>
          <w:szCs w:val="24"/>
        </w:rPr>
        <w:t xml:space="preserve">shared </w:t>
      </w:r>
      <w:r w:rsidR="0E794F94" w:rsidRPr="6FD6FC24">
        <w:rPr>
          <w:rFonts w:ascii="Arial" w:hAnsi="Arial" w:cs="Arial"/>
          <w:sz w:val="24"/>
          <w:szCs w:val="24"/>
        </w:rPr>
        <w:t xml:space="preserve">that weekly ACC meetings will continue, </w:t>
      </w:r>
      <w:r w:rsidR="250901C6" w:rsidRPr="6FD6FC24">
        <w:rPr>
          <w:rFonts w:ascii="Arial" w:hAnsi="Arial" w:cs="Arial"/>
          <w:sz w:val="24"/>
          <w:szCs w:val="24"/>
        </w:rPr>
        <w:t>and</w:t>
      </w:r>
      <w:r w:rsidR="0E794F94" w:rsidRPr="6FD6FC24">
        <w:rPr>
          <w:rFonts w:ascii="Arial" w:hAnsi="Arial" w:cs="Arial"/>
          <w:sz w:val="24"/>
          <w:szCs w:val="24"/>
        </w:rPr>
        <w:t xml:space="preserve"> monthly meeting</w:t>
      </w:r>
      <w:r w:rsidR="250901C6" w:rsidRPr="6FD6FC24">
        <w:rPr>
          <w:rFonts w:ascii="Arial" w:hAnsi="Arial" w:cs="Arial"/>
          <w:sz w:val="24"/>
          <w:szCs w:val="24"/>
        </w:rPr>
        <w:t>s will be held</w:t>
      </w:r>
      <w:r w:rsidR="0E794F94" w:rsidRPr="6FD6FC24">
        <w:rPr>
          <w:rFonts w:ascii="Arial" w:hAnsi="Arial" w:cs="Arial"/>
          <w:sz w:val="24"/>
          <w:szCs w:val="24"/>
        </w:rPr>
        <w:t xml:space="preserve"> with</w:t>
      </w:r>
      <w:r w:rsidR="3F5AC20E" w:rsidRPr="6FD6FC24">
        <w:rPr>
          <w:rFonts w:ascii="Arial" w:hAnsi="Arial" w:cs="Arial"/>
          <w:sz w:val="24"/>
          <w:szCs w:val="24"/>
        </w:rPr>
        <w:t xml:space="preserve"> only</w:t>
      </w:r>
      <w:r w:rsidR="250901C6" w:rsidRPr="6FD6FC24">
        <w:rPr>
          <w:rFonts w:ascii="Arial" w:hAnsi="Arial" w:cs="Arial"/>
          <w:sz w:val="24"/>
          <w:szCs w:val="24"/>
        </w:rPr>
        <w:t xml:space="preserve"> </w:t>
      </w:r>
      <w:r w:rsidR="0E794F94" w:rsidRPr="6FD6FC24">
        <w:rPr>
          <w:rFonts w:ascii="Arial" w:hAnsi="Arial" w:cs="Arial"/>
          <w:sz w:val="24"/>
          <w:szCs w:val="24"/>
        </w:rPr>
        <w:t xml:space="preserve">the deans and the provost for more candid conversations. </w:t>
      </w:r>
      <w:r w:rsidR="59A63C01" w:rsidRPr="6FD6FC24">
        <w:rPr>
          <w:rFonts w:ascii="Arial" w:hAnsi="Arial" w:cs="Arial"/>
          <w:sz w:val="24"/>
          <w:szCs w:val="24"/>
        </w:rPr>
        <w:t xml:space="preserve">There was discussion about conducting a thorough examination of curricular programs and course offerings to ensure efficiency, address any duplicate courses, and assess the effectiveness of existing programs. The President </w:t>
      </w:r>
      <w:r w:rsidR="0E794F94" w:rsidRPr="6FD6FC24">
        <w:rPr>
          <w:rFonts w:ascii="Arial" w:hAnsi="Arial" w:cs="Arial"/>
          <w:sz w:val="24"/>
          <w:szCs w:val="24"/>
        </w:rPr>
        <w:t>was interested</w:t>
      </w:r>
      <w:r w:rsidR="59A63C01" w:rsidRPr="6FD6FC24">
        <w:rPr>
          <w:rFonts w:ascii="Arial" w:hAnsi="Arial" w:cs="Arial"/>
          <w:sz w:val="24"/>
          <w:szCs w:val="24"/>
        </w:rPr>
        <w:t xml:space="preserve"> in reviewing programs that are in </w:t>
      </w:r>
      <w:r w:rsidR="59A63C01" w:rsidRPr="6FD6FC24">
        <w:rPr>
          <w:rFonts w:ascii="Arial" w:hAnsi="Arial" w:cs="Arial"/>
          <w:sz w:val="24"/>
          <w:szCs w:val="24"/>
        </w:rPr>
        <w:lastRenderedPageBreak/>
        <w:t>development or have recently been implemented but are not meeting expected outcomes.</w:t>
      </w:r>
    </w:p>
    <w:p w14:paraId="644C3C0C" w14:textId="1C967605" w:rsidR="00B75B65" w:rsidRDefault="00617BD4" w:rsidP="0066038B">
      <w:pPr>
        <w:spacing w:after="0" w:line="240" w:lineRule="auto"/>
        <w:rPr>
          <w:rFonts w:ascii="Arial" w:hAnsi="Arial" w:cs="Arial"/>
          <w:sz w:val="24"/>
          <w:szCs w:val="24"/>
        </w:rPr>
      </w:pPr>
      <w:r w:rsidRPr="00617BD4">
        <w:rPr>
          <w:rFonts w:ascii="Arial" w:hAnsi="Arial" w:cs="Arial"/>
          <w:sz w:val="24"/>
          <w:szCs w:val="24"/>
        </w:rPr>
        <w:t xml:space="preserve">A Senator reported that </w:t>
      </w:r>
      <w:r w:rsidR="00FD13C5">
        <w:rPr>
          <w:rFonts w:ascii="Arial" w:hAnsi="Arial" w:cs="Arial"/>
          <w:sz w:val="24"/>
          <w:szCs w:val="24"/>
        </w:rPr>
        <w:t>academic deans will use a software tool called Consortium</w:t>
      </w:r>
      <w:r w:rsidRPr="00617BD4">
        <w:rPr>
          <w:rFonts w:ascii="Arial" w:hAnsi="Arial" w:cs="Arial"/>
          <w:sz w:val="24"/>
          <w:szCs w:val="24"/>
        </w:rPr>
        <w:t xml:space="preserve"> to identify courses that may hinder students from graduating successfully. The aim is to gather data and determine barriers</w:t>
      </w:r>
      <w:r w:rsidR="002B7185">
        <w:rPr>
          <w:rFonts w:ascii="Arial" w:hAnsi="Arial" w:cs="Arial"/>
          <w:sz w:val="24"/>
          <w:szCs w:val="24"/>
        </w:rPr>
        <w:t xml:space="preserve"> </w:t>
      </w:r>
      <w:r w:rsidRPr="00617BD4">
        <w:rPr>
          <w:rFonts w:ascii="Arial" w:hAnsi="Arial" w:cs="Arial"/>
          <w:sz w:val="24"/>
          <w:szCs w:val="24"/>
        </w:rPr>
        <w:t xml:space="preserve">across all degree programs, </w:t>
      </w:r>
      <w:r w:rsidR="00FD13C5">
        <w:rPr>
          <w:rFonts w:ascii="Arial" w:hAnsi="Arial" w:cs="Arial"/>
          <w:sz w:val="24"/>
          <w:szCs w:val="24"/>
        </w:rPr>
        <w:t>focusing</w:t>
      </w:r>
      <w:r w:rsidRPr="00617BD4">
        <w:rPr>
          <w:rFonts w:ascii="Arial" w:hAnsi="Arial" w:cs="Arial"/>
          <w:sz w:val="24"/>
          <w:szCs w:val="24"/>
        </w:rPr>
        <w:t xml:space="preserve"> on college-wide assessment.</w:t>
      </w:r>
      <w:r>
        <w:rPr>
          <w:rFonts w:ascii="Arial" w:hAnsi="Arial" w:cs="Arial"/>
          <w:sz w:val="24"/>
          <w:szCs w:val="24"/>
        </w:rPr>
        <w:t xml:space="preserve"> A Senator </w:t>
      </w:r>
      <w:r w:rsidR="002B7185">
        <w:rPr>
          <w:rFonts w:ascii="Arial" w:hAnsi="Arial" w:cs="Arial"/>
          <w:sz w:val="24"/>
          <w:szCs w:val="24"/>
        </w:rPr>
        <w:t xml:space="preserve">stated there was </w:t>
      </w:r>
      <w:r w:rsidR="006F3188">
        <w:rPr>
          <w:rFonts w:ascii="Arial" w:hAnsi="Arial" w:cs="Arial"/>
          <w:sz w:val="24"/>
          <w:szCs w:val="24"/>
        </w:rPr>
        <w:t>a dis</w:t>
      </w:r>
      <w:r w:rsidR="002B7185">
        <w:rPr>
          <w:rFonts w:ascii="Arial" w:hAnsi="Arial" w:cs="Arial"/>
          <w:sz w:val="24"/>
          <w:szCs w:val="24"/>
        </w:rPr>
        <w:t>cus</w:t>
      </w:r>
      <w:r w:rsidR="006F3188">
        <w:rPr>
          <w:rFonts w:ascii="Arial" w:hAnsi="Arial" w:cs="Arial"/>
          <w:sz w:val="24"/>
          <w:szCs w:val="24"/>
        </w:rPr>
        <w:t>sion ab</w:t>
      </w:r>
      <w:r w:rsidR="00FD13C5">
        <w:rPr>
          <w:rFonts w:ascii="Arial" w:hAnsi="Arial" w:cs="Arial"/>
          <w:sz w:val="24"/>
          <w:szCs w:val="24"/>
        </w:rPr>
        <w:t xml:space="preserve">out creating a comprehensive list of courses offered each semester to improve planning for </w:t>
      </w:r>
      <w:r w:rsidRPr="00617BD4">
        <w:rPr>
          <w:rFonts w:ascii="Arial" w:hAnsi="Arial" w:cs="Arial"/>
          <w:sz w:val="24"/>
          <w:szCs w:val="24"/>
        </w:rPr>
        <w:t>students and advisors.</w:t>
      </w:r>
    </w:p>
    <w:p w14:paraId="507CA65C" w14:textId="64D5C93F" w:rsidR="00617BD4" w:rsidRDefault="00617BD4" w:rsidP="0066038B">
      <w:pPr>
        <w:spacing w:after="0" w:line="240" w:lineRule="auto"/>
        <w:rPr>
          <w:rFonts w:ascii="Arial" w:hAnsi="Arial" w:cs="Arial"/>
          <w:sz w:val="24"/>
          <w:szCs w:val="24"/>
        </w:rPr>
      </w:pPr>
    </w:p>
    <w:p w14:paraId="69C27481" w14:textId="4455B2E2" w:rsidR="005237A5" w:rsidRDefault="083D3D06" w:rsidP="0066038B">
      <w:pPr>
        <w:spacing w:after="0" w:line="240" w:lineRule="auto"/>
        <w:rPr>
          <w:rFonts w:ascii="Arial" w:hAnsi="Arial" w:cs="Arial"/>
          <w:sz w:val="24"/>
          <w:szCs w:val="24"/>
        </w:rPr>
      </w:pPr>
      <w:r w:rsidRPr="33228FB5">
        <w:rPr>
          <w:rFonts w:ascii="Arial" w:hAnsi="Arial" w:cs="Arial"/>
          <w:sz w:val="24"/>
          <w:szCs w:val="24"/>
        </w:rPr>
        <w:t xml:space="preserve">A </w:t>
      </w:r>
      <w:r w:rsidR="2348FE99" w:rsidRPr="33228FB5">
        <w:rPr>
          <w:rFonts w:ascii="Arial" w:hAnsi="Arial" w:cs="Arial"/>
          <w:sz w:val="24"/>
          <w:szCs w:val="24"/>
        </w:rPr>
        <w:t>Senator</w:t>
      </w:r>
      <w:r w:rsidR="68143804" w:rsidRPr="33228FB5">
        <w:rPr>
          <w:rFonts w:ascii="Arial" w:hAnsi="Arial" w:cs="Arial"/>
          <w:sz w:val="24"/>
          <w:szCs w:val="24"/>
        </w:rPr>
        <w:t xml:space="preserve"> shared a</w:t>
      </w:r>
      <w:r w:rsidR="284E9EF5" w:rsidRPr="33228FB5">
        <w:rPr>
          <w:rFonts w:ascii="Arial" w:hAnsi="Arial" w:cs="Arial"/>
          <w:sz w:val="24"/>
          <w:szCs w:val="24"/>
        </w:rPr>
        <w:t xml:space="preserve">n issue that </w:t>
      </w:r>
      <w:r w:rsidR="58CCA2B4" w:rsidRPr="33228FB5">
        <w:rPr>
          <w:rFonts w:ascii="Arial" w:hAnsi="Arial" w:cs="Arial"/>
          <w:sz w:val="24"/>
          <w:szCs w:val="24"/>
        </w:rPr>
        <w:t>his dean communicated</w:t>
      </w:r>
      <w:r w:rsidR="68143804" w:rsidRPr="33228FB5">
        <w:rPr>
          <w:rFonts w:ascii="Arial" w:hAnsi="Arial" w:cs="Arial"/>
          <w:sz w:val="24"/>
          <w:szCs w:val="24"/>
        </w:rPr>
        <w:t xml:space="preserve"> </w:t>
      </w:r>
      <w:r w:rsidR="284E9EF5" w:rsidRPr="33228FB5">
        <w:rPr>
          <w:rFonts w:ascii="Arial" w:hAnsi="Arial" w:cs="Arial"/>
          <w:sz w:val="24"/>
          <w:szCs w:val="24"/>
        </w:rPr>
        <w:t xml:space="preserve">in a recent meeting </w:t>
      </w:r>
      <w:r w:rsidR="68143804" w:rsidRPr="33228FB5">
        <w:rPr>
          <w:rFonts w:ascii="Arial" w:hAnsi="Arial" w:cs="Arial"/>
          <w:sz w:val="24"/>
          <w:szCs w:val="24"/>
        </w:rPr>
        <w:t xml:space="preserve">regarding hiring. </w:t>
      </w:r>
      <w:r w:rsidR="284E9EF5" w:rsidRPr="33228FB5">
        <w:rPr>
          <w:rFonts w:ascii="Arial" w:hAnsi="Arial" w:cs="Arial"/>
          <w:sz w:val="24"/>
          <w:szCs w:val="24"/>
        </w:rPr>
        <w:t xml:space="preserve">There was concern that new departments may not be able to hire </w:t>
      </w:r>
      <w:r w:rsidR="5C501859" w:rsidRPr="33228FB5">
        <w:rPr>
          <w:rFonts w:ascii="Arial" w:hAnsi="Arial" w:cs="Arial"/>
          <w:sz w:val="24"/>
          <w:szCs w:val="24"/>
        </w:rPr>
        <w:t xml:space="preserve">the specialized faculty member needed </w:t>
      </w:r>
      <w:r w:rsidR="284E9EF5" w:rsidRPr="33228FB5">
        <w:rPr>
          <w:rFonts w:ascii="Arial" w:hAnsi="Arial" w:cs="Arial"/>
          <w:sz w:val="24"/>
          <w:szCs w:val="24"/>
        </w:rPr>
        <w:t xml:space="preserve">but a </w:t>
      </w:r>
      <w:r w:rsidR="5C501859" w:rsidRPr="33228FB5">
        <w:rPr>
          <w:rFonts w:ascii="Arial" w:hAnsi="Arial" w:cs="Arial"/>
          <w:sz w:val="24"/>
          <w:szCs w:val="24"/>
        </w:rPr>
        <w:t>specialized individual who might advance the program</w:t>
      </w:r>
      <w:r w:rsidR="4CCBA6AA" w:rsidRPr="33228FB5">
        <w:rPr>
          <w:rFonts w:ascii="Arial" w:hAnsi="Arial" w:cs="Arial"/>
          <w:sz w:val="24"/>
          <w:szCs w:val="24"/>
        </w:rPr>
        <w:t>.</w:t>
      </w:r>
      <w:r w:rsidR="45D318BC" w:rsidRPr="33228FB5">
        <w:rPr>
          <w:rFonts w:ascii="Arial" w:hAnsi="Arial" w:cs="Arial"/>
          <w:sz w:val="24"/>
          <w:szCs w:val="24"/>
        </w:rPr>
        <w:t xml:space="preserve"> </w:t>
      </w:r>
      <w:r w:rsidR="14E9A2F5" w:rsidRPr="33228FB5">
        <w:rPr>
          <w:rFonts w:ascii="Arial" w:hAnsi="Arial" w:cs="Arial"/>
          <w:sz w:val="24"/>
          <w:szCs w:val="24"/>
        </w:rPr>
        <w:t xml:space="preserve">The Chair </w:t>
      </w:r>
      <w:r w:rsidR="0B851F67" w:rsidRPr="33228FB5">
        <w:rPr>
          <w:rFonts w:ascii="Arial" w:hAnsi="Arial" w:cs="Arial"/>
          <w:sz w:val="24"/>
          <w:szCs w:val="24"/>
        </w:rPr>
        <w:t>emphasized seeking and incorporating faculty input into department-level programs through</w:t>
      </w:r>
      <w:r w:rsidR="284E9EF5" w:rsidRPr="33228FB5">
        <w:rPr>
          <w:rFonts w:ascii="Arial" w:hAnsi="Arial" w:cs="Arial"/>
          <w:sz w:val="24"/>
          <w:szCs w:val="24"/>
        </w:rPr>
        <w:t xml:space="preserve"> a long-range plan</w:t>
      </w:r>
      <w:r w:rsidR="0B851F67" w:rsidRPr="33228FB5">
        <w:rPr>
          <w:rFonts w:ascii="Arial" w:hAnsi="Arial" w:cs="Arial"/>
          <w:sz w:val="24"/>
          <w:szCs w:val="24"/>
        </w:rPr>
        <w:t>.</w:t>
      </w:r>
    </w:p>
    <w:p w14:paraId="1DFBE005" w14:textId="77777777" w:rsidR="007475ED" w:rsidRDefault="007475ED" w:rsidP="0066038B">
      <w:pPr>
        <w:spacing w:after="0" w:line="240" w:lineRule="auto"/>
        <w:rPr>
          <w:rFonts w:ascii="Arial" w:hAnsi="Arial" w:cs="Arial"/>
          <w:sz w:val="24"/>
          <w:szCs w:val="24"/>
        </w:rPr>
      </w:pPr>
    </w:p>
    <w:p w14:paraId="154B56A4" w14:textId="59F2A0ED" w:rsidR="0008588E" w:rsidRPr="00E674C5" w:rsidRDefault="00E674C5" w:rsidP="0066038B">
      <w:pPr>
        <w:spacing w:after="0" w:line="240" w:lineRule="auto"/>
        <w:rPr>
          <w:rFonts w:ascii="Arial" w:hAnsi="Arial" w:cs="Arial"/>
          <w:color w:val="000000"/>
          <w:sz w:val="21"/>
          <w:szCs w:val="21"/>
          <w:shd w:val="clear" w:color="auto" w:fill="FFFFFF"/>
        </w:rPr>
      </w:pPr>
      <w:r>
        <w:rPr>
          <w:rFonts w:ascii="Arial" w:hAnsi="Arial" w:cs="Arial"/>
          <w:sz w:val="24"/>
          <w:szCs w:val="24"/>
        </w:rPr>
        <w:t xml:space="preserve">A Senator shared that the Graduate Council met and stated </w:t>
      </w:r>
      <w:r>
        <w:rPr>
          <w:rFonts w:ascii="Arial" w:hAnsi="Arial" w:cs="Arial"/>
          <w:color w:val="000000"/>
          <w:sz w:val="24"/>
          <w:szCs w:val="24"/>
          <w:shd w:val="clear" w:color="auto" w:fill="FFFFFF"/>
        </w:rPr>
        <w:t>s</w:t>
      </w:r>
      <w:r w:rsidRPr="00E674C5">
        <w:rPr>
          <w:rFonts w:ascii="Arial" w:hAnsi="Arial" w:cs="Arial"/>
          <w:color w:val="000000"/>
          <w:sz w:val="24"/>
          <w:szCs w:val="24"/>
          <w:shd w:val="clear" w:color="auto" w:fill="FFFFFF"/>
        </w:rPr>
        <w:t xml:space="preserve">tarting with the next round of graduate merit scholarships (Fall 2024), graduate merit scholarships will only be awarded to students </w:t>
      </w:r>
      <w:r w:rsidR="00FD13C5">
        <w:rPr>
          <w:rFonts w:ascii="Arial" w:hAnsi="Arial" w:cs="Arial"/>
          <w:color w:val="000000"/>
          <w:sz w:val="24"/>
          <w:szCs w:val="24"/>
          <w:shd w:val="clear" w:color="auto" w:fill="FFFFFF"/>
        </w:rPr>
        <w:t xml:space="preserve">in </w:t>
      </w:r>
      <w:r w:rsidRPr="00E674C5">
        <w:rPr>
          <w:rFonts w:ascii="Arial" w:hAnsi="Arial" w:cs="Arial"/>
          <w:color w:val="000000"/>
          <w:sz w:val="24"/>
          <w:szCs w:val="24"/>
          <w:shd w:val="clear" w:color="auto" w:fill="FFFFFF"/>
        </w:rPr>
        <w:t>in-person or hybrid programs. Students in fully online graduate programs will not be eligible for graduate merit scholarships</w:t>
      </w:r>
      <w:r w:rsidR="0005349E">
        <w:rPr>
          <w:rFonts w:ascii="Arial" w:hAnsi="Arial" w:cs="Arial"/>
          <w:color w:val="000000"/>
          <w:sz w:val="24"/>
          <w:szCs w:val="24"/>
          <w:shd w:val="clear" w:color="auto" w:fill="FFFFFF"/>
        </w:rPr>
        <w:t>, per the decision by the</w:t>
      </w:r>
      <w:r w:rsidRPr="00E674C5">
        <w:rPr>
          <w:rFonts w:ascii="Arial" w:hAnsi="Arial" w:cs="Arial"/>
          <w:color w:val="000000"/>
          <w:sz w:val="24"/>
          <w:szCs w:val="24"/>
          <w:shd w:val="clear" w:color="auto" w:fill="FFFFFF"/>
        </w:rPr>
        <w:t xml:space="preserve"> President’s Cabinet</w:t>
      </w:r>
      <w:r w:rsidR="0005349E">
        <w:rPr>
          <w:rFonts w:ascii="Arial" w:hAnsi="Arial" w:cs="Arial"/>
          <w:color w:val="000000"/>
          <w:sz w:val="24"/>
          <w:szCs w:val="24"/>
          <w:shd w:val="clear" w:color="auto" w:fill="FFFFFF"/>
        </w:rPr>
        <w:t xml:space="preserve">. </w:t>
      </w:r>
      <w:r w:rsidRPr="00E674C5">
        <w:rPr>
          <w:rFonts w:ascii="Arial" w:hAnsi="Arial" w:cs="Arial"/>
          <w:color w:val="000000"/>
          <w:sz w:val="24"/>
          <w:szCs w:val="24"/>
          <w:shd w:val="clear" w:color="auto" w:fill="FFFFFF"/>
        </w:rPr>
        <w:t>This change does not affect the regular Graduate College scholarships, only the Graduate College Merit Fellowships</w:t>
      </w:r>
      <w:r>
        <w:rPr>
          <w:rFonts w:ascii="Arial" w:hAnsi="Arial" w:cs="Arial"/>
          <w:color w:val="000000"/>
          <w:sz w:val="21"/>
          <w:szCs w:val="21"/>
          <w:shd w:val="clear" w:color="auto" w:fill="FFFFFF"/>
        </w:rPr>
        <w:t xml:space="preserve">. </w:t>
      </w:r>
      <w:r w:rsidR="004A0F39">
        <w:rPr>
          <w:rFonts w:ascii="Arial" w:hAnsi="Arial" w:cs="Arial"/>
          <w:sz w:val="24"/>
          <w:szCs w:val="24"/>
        </w:rPr>
        <w:t xml:space="preserve">The Chair </w:t>
      </w:r>
      <w:r>
        <w:rPr>
          <w:rFonts w:ascii="Arial" w:hAnsi="Arial" w:cs="Arial"/>
          <w:sz w:val="24"/>
          <w:szCs w:val="24"/>
        </w:rPr>
        <w:t xml:space="preserve">stated it </w:t>
      </w:r>
      <w:r w:rsidR="0005349E">
        <w:rPr>
          <w:rFonts w:ascii="Arial" w:hAnsi="Arial" w:cs="Arial"/>
          <w:sz w:val="24"/>
          <w:szCs w:val="24"/>
        </w:rPr>
        <w:t>was important</w:t>
      </w:r>
      <w:r>
        <w:rPr>
          <w:rFonts w:ascii="Arial" w:hAnsi="Arial" w:cs="Arial"/>
          <w:sz w:val="24"/>
          <w:szCs w:val="24"/>
        </w:rPr>
        <w:t xml:space="preserve"> for faculty to </w:t>
      </w:r>
      <w:r w:rsidR="00297BC8">
        <w:rPr>
          <w:rFonts w:ascii="Arial" w:hAnsi="Arial" w:cs="Arial"/>
          <w:sz w:val="24"/>
          <w:szCs w:val="24"/>
        </w:rPr>
        <w:t>participate in</w:t>
      </w:r>
      <w:r>
        <w:rPr>
          <w:rFonts w:ascii="Arial" w:hAnsi="Arial" w:cs="Arial"/>
          <w:sz w:val="24"/>
          <w:szCs w:val="24"/>
        </w:rPr>
        <w:t xml:space="preserve"> </w:t>
      </w:r>
      <w:r w:rsidR="002B7185">
        <w:rPr>
          <w:rFonts w:ascii="Arial" w:hAnsi="Arial" w:cs="Arial"/>
          <w:sz w:val="24"/>
          <w:szCs w:val="24"/>
        </w:rPr>
        <w:t>decision-making</w:t>
      </w:r>
      <w:r>
        <w:rPr>
          <w:rFonts w:ascii="Arial" w:hAnsi="Arial" w:cs="Arial"/>
          <w:sz w:val="24"/>
          <w:szCs w:val="24"/>
        </w:rPr>
        <w:t>.</w:t>
      </w:r>
    </w:p>
    <w:p w14:paraId="014101D5" w14:textId="77777777" w:rsidR="0008588E" w:rsidRDefault="0008588E" w:rsidP="0066038B">
      <w:pPr>
        <w:spacing w:after="0" w:line="240" w:lineRule="auto"/>
        <w:rPr>
          <w:rFonts w:ascii="Arial" w:hAnsi="Arial" w:cs="Arial"/>
          <w:sz w:val="24"/>
          <w:szCs w:val="24"/>
        </w:rPr>
      </w:pPr>
    </w:p>
    <w:p w14:paraId="2A5CDCC4" w14:textId="44E622E4" w:rsidR="003220DF" w:rsidRDefault="0008588E" w:rsidP="0066038B">
      <w:pPr>
        <w:spacing w:after="0" w:line="240" w:lineRule="auto"/>
        <w:rPr>
          <w:rFonts w:ascii="Arial" w:hAnsi="Arial" w:cs="Arial"/>
          <w:sz w:val="24"/>
          <w:szCs w:val="24"/>
        </w:rPr>
      </w:pPr>
      <w:r>
        <w:rPr>
          <w:rFonts w:ascii="Arial" w:hAnsi="Arial" w:cs="Arial"/>
          <w:sz w:val="24"/>
          <w:szCs w:val="24"/>
        </w:rPr>
        <w:t xml:space="preserve">A Senator </w:t>
      </w:r>
      <w:r w:rsidR="003220DF">
        <w:rPr>
          <w:rFonts w:ascii="Arial" w:hAnsi="Arial" w:cs="Arial"/>
          <w:sz w:val="24"/>
          <w:szCs w:val="24"/>
        </w:rPr>
        <w:t>proposed that the</w:t>
      </w:r>
      <w:r w:rsidR="00E674C5">
        <w:rPr>
          <w:rFonts w:ascii="Arial" w:hAnsi="Arial" w:cs="Arial"/>
          <w:sz w:val="24"/>
          <w:szCs w:val="24"/>
        </w:rPr>
        <w:t xml:space="preserve"> Faculty Senate</w:t>
      </w:r>
      <w:r w:rsidR="003220DF">
        <w:rPr>
          <w:rFonts w:ascii="Arial" w:hAnsi="Arial" w:cs="Arial"/>
          <w:sz w:val="24"/>
          <w:szCs w:val="24"/>
        </w:rPr>
        <w:t xml:space="preserve"> </w:t>
      </w:r>
      <w:r w:rsidR="00D05A49">
        <w:rPr>
          <w:rFonts w:ascii="Arial" w:hAnsi="Arial" w:cs="Arial"/>
          <w:sz w:val="24"/>
          <w:szCs w:val="24"/>
        </w:rPr>
        <w:t xml:space="preserve">consider allocating time within its meetings for the President to ask questions of its members. </w:t>
      </w:r>
      <w:r w:rsidR="003220DF">
        <w:rPr>
          <w:rFonts w:ascii="Arial" w:hAnsi="Arial" w:cs="Arial"/>
          <w:sz w:val="24"/>
          <w:szCs w:val="24"/>
        </w:rPr>
        <w:t xml:space="preserve">Another </w:t>
      </w:r>
      <w:r w:rsidR="00D05A49">
        <w:rPr>
          <w:rFonts w:ascii="Arial" w:hAnsi="Arial" w:cs="Arial"/>
          <w:sz w:val="24"/>
          <w:szCs w:val="24"/>
        </w:rPr>
        <w:t>S</w:t>
      </w:r>
      <w:r w:rsidR="003220DF">
        <w:rPr>
          <w:rFonts w:ascii="Arial" w:hAnsi="Arial" w:cs="Arial"/>
          <w:sz w:val="24"/>
          <w:szCs w:val="24"/>
        </w:rPr>
        <w:t xml:space="preserve">enator reminded everyone that the President had previously expressed interest in attending the Faculty Senate to discuss ideas. To facilitate this, a </w:t>
      </w:r>
      <w:r w:rsidR="0005349E">
        <w:rPr>
          <w:rFonts w:ascii="Arial" w:hAnsi="Arial" w:cs="Arial"/>
          <w:sz w:val="24"/>
          <w:szCs w:val="24"/>
        </w:rPr>
        <w:t xml:space="preserve">Senator suggested modifying the meeting agenda to allow the president to ask the </w:t>
      </w:r>
      <w:r w:rsidR="00D05A49">
        <w:rPr>
          <w:rFonts w:ascii="Arial" w:hAnsi="Arial" w:cs="Arial"/>
          <w:sz w:val="24"/>
          <w:szCs w:val="24"/>
        </w:rPr>
        <w:t>F</w:t>
      </w:r>
      <w:r w:rsidR="0005349E">
        <w:rPr>
          <w:rFonts w:ascii="Arial" w:hAnsi="Arial" w:cs="Arial"/>
          <w:sz w:val="24"/>
          <w:szCs w:val="24"/>
        </w:rPr>
        <w:t xml:space="preserve">aculty </w:t>
      </w:r>
      <w:r w:rsidR="00D05A49">
        <w:rPr>
          <w:rFonts w:ascii="Arial" w:hAnsi="Arial" w:cs="Arial"/>
          <w:sz w:val="24"/>
          <w:szCs w:val="24"/>
        </w:rPr>
        <w:t>S</w:t>
      </w:r>
      <w:r w:rsidR="0005349E">
        <w:rPr>
          <w:rFonts w:ascii="Arial" w:hAnsi="Arial" w:cs="Arial"/>
          <w:sz w:val="24"/>
          <w:szCs w:val="24"/>
        </w:rPr>
        <w:t>enate questions</w:t>
      </w:r>
      <w:r w:rsidR="003220DF">
        <w:rPr>
          <w:rFonts w:ascii="Arial" w:hAnsi="Arial" w:cs="Arial"/>
          <w:sz w:val="24"/>
          <w:szCs w:val="24"/>
        </w:rPr>
        <w:t>.</w:t>
      </w:r>
    </w:p>
    <w:p w14:paraId="6FAB342D" w14:textId="77777777" w:rsidR="00E20D8E" w:rsidRDefault="00E20D8E" w:rsidP="0066038B">
      <w:pPr>
        <w:spacing w:after="0" w:line="240" w:lineRule="auto"/>
        <w:rPr>
          <w:rFonts w:ascii="Arial" w:hAnsi="Arial" w:cs="Arial"/>
          <w:sz w:val="24"/>
          <w:szCs w:val="24"/>
        </w:rPr>
      </w:pPr>
    </w:p>
    <w:p w14:paraId="2DEBA882" w14:textId="5B2CEB35" w:rsidR="00E460E0" w:rsidRDefault="00E20D8E" w:rsidP="0066038B">
      <w:pPr>
        <w:spacing w:after="0" w:line="240" w:lineRule="auto"/>
        <w:rPr>
          <w:rFonts w:ascii="Arial" w:hAnsi="Arial" w:cs="Arial"/>
          <w:sz w:val="24"/>
          <w:szCs w:val="24"/>
        </w:rPr>
      </w:pPr>
      <w:r w:rsidRPr="33228FB5">
        <w:rPr>
          <w:rFonts w:ascii="Arial" w:hAnsi="Arial" w:cs="Arial"/>
          <w:sz w:val="24"/>
          <w:szCs w:val="24"/>
        </w:rPr>
        <w:t xml:space="preserve">A Senator </w:t>
      </w:r>
      <w:r w:rsidR="00E460E0" w:rsidRPr="33228FB5">
        <w:rPr>
          <w:rFonts w:ascii="Arial" w:hAnsi="Arial" w:cs="Arial"/>
          <w:sz w:val="24"/>
          <w:szCs w:val="24"/>
        </w:rPr>
        <w:t>want</w:t>
      </w:r>
      <w:r w:rsidR="0005349E" w:rsidRPr="33228FB5">
        <w:rPr>
          <w:rFonts w:ascii="Arial" w:hAnsi="Arial" w:cs="Arial"/>
          <w:sz w:val="24"/>
          <w:szCs w:val="24"/>
        </w:rPr>
        <w:t>ed</w:t>
      </w:r>
      <w:r w:rsidR="00E460E0" w:rsidRPr="33228FB5">
        <w:rPr>
          <w:rFonts w:ascii="Arial" w:hAnsi="Arial" w:cs="Arial"/>
          <w:sz w:val="24"/>
          <w:szCs w:val="24"/>
        </w:rPr>
        <w:t xml:space="preserve"> to know the status of the </w:t>
      </w:r>
      <w:r w:rsidR="07E101D8" w:rsidRPr="33228FB5">
        <w:rPr>
          <w:rFonts w:ascii="Arial" w:hAnsi="Arial" w:cs="Arial"/>
          <w:sz w:val="24"/>
          <w:szCs w:val="24"/>
        </w:rPr>
        <w:t>Environment</w:t>
      </w:r>
      <w:r w:rsidR="00E460E0" w:rsidRPr="33228FB5">
        <w:rPr>
          <w:rFonts w:ascii="Arial" w:hAnsi="Arial" w:cs="Arial"/>
          <w:sz w:val="24"/>
          <w:szCs w:val="24"/>
        </w:rPr>
        <w:t xml:space="preserve"> and </w:t>
      </w:r>
      <w:r w:rsidR="00656748" w:rsidRPr="33228FB5">
        <w:rPr>
          <w:rFonts w:ascii="Arial" w:hAnsi="Arial" w:cs="Arial"/>
          <w:sz w:val="24"/>
          <w:szCs w:val="24"/>
        </w:rPr>
        <w:t>S</w:t>
      </w:r>
      <w:r w:rsidR="00E460E0" w:rsidRPr="33228FB5">
        <w:rPr>
          <w:rFonts w:ascii="Arial" w:hAnsi="Arial" w:cs="Arial"/>
          <w:sz w:val="24"/>
          <w:szCs w:val="24"/>
        </w:rPr>
        <w:t>ustainability</w:t>
      </w:r>
      <w:r w:rsidR="004A28C6" w:rsidRPr="33228FB5">
        <w:rPr>
          <w:rFonts w:ascii="Arial" w:hAnsi="Arial" w:cs="Arial"/>
          <w:sz w:val="24"/>
          <w:szCs w:val="24"/>
        </w:rPr>
        <w:t xml:space="preserve"> </w:t>
      </w:r>
      <w:r w:rsidR="00656748" w:rsidRPr="33228FB5">
        <w:rPr>
          <w:rFonts w:ascii="Arial" w:hAnsi="Arial" w:cs="Arial"/>
          <w:sz w:val="24"/>
          <w:szCs w:val="24"/>
        </w:rPr>
        <w:t>C</w:t>
      </w:r>
      <w:r w:rsidR="00E460E0" w:rsidRPr="33228FB5">
        <w:rPr>
          <w:rFonts w:ascii="Arial" w:hAnsi="Arial" w:cs="Arial"/>
          <w:sz w:val="24"/>
          <w:szCs w:val="24"/>
        </w:rPr>
        <w:t>ommittee</w:t>
      </w:r>
      <w:r w:rsidR="003220DF" w:rsidRPr="33228FB5">
        <w:rPr>
          <w:rFonts w:ascii="Arial" w:hAnsi="Arial" w:cs="Arial"/>
          <w:sz w:val="24"/>
          <w:szCs w:val="24"/>
        </w:rPr>
        <w:t>. The Senator would like</w:t>
      </w:r>
      <w:r w:rsidR="00E460E0" w:rsidRPr="33228FB5">
        <w:rPr>
          <w:rFonts w:ascii="Arial" w:hAnsi="Arial" w:cs="Arial"/>
          <w:sz w:val="24"/>
          <w:szCs w:val="24"/>
        </w:rPr>
        <w:t xml:space="preserve"> to coordinate </w:t>
      </w:r>
      <w:r w:rsidR="00656748" w:rsidRPr="33228FB5">
        <w:rPr>
          <w:rFonts w:ascii="Arial" w:hAnsi="Arial" w:cs="Arial"/>
          <w:sz w:val="24"/>
          <w:szCs w:val="24"/>
        </w:rPr>
        <w:t>with this group and others to learn and support events for</w:t>
      </w:r>
      <w:r w:rsidR="00E460E0" w:rsidRPr="33228FB5">
        <w:rPr>
          <w:rFonts w:ascii="Arial" w:hAnsi="Arial" w:cs="Arial"/>
          <w:sz w:val="24"/>
          <w:szCs w:val="24"/>
        </w:rPr>
        <w:t xml:space="preserve"> Earth Da</w:t>
      </w:r>
      <w:r w:rsidR="00B1184E" w:rsidRPr="33228FB5">
        <w:rPr>
          <w:rFonts w:ascii="Arial" w:hAnsi="Arial" w:cs="Arial"/>
          <w:sz w:val="24"/>
          <w:szCs w:val="24"/>
        </w:rPr>
        <w:t>y</w:t>
      </w:r>
      <w:r w:rsidR="004D1B2E" w:rsidRPr="33228FB5">
        <w:rPr>
          <w:rFonts w:ascii="Arial" w:hAnsi="Arial" w:cs="Arial"/>
          <w:sz w:val="24"/>
          <w:szCs w:val="24"/>
        </w:rPr>
        <w:t>.</w:t>
      </w:r>
      <w:r w:rsidR="004A28C6" w:rsidRPr="33228FB5">
        <w:rPr>
          <w:rFonts w:ascii="Arial" w:hAnsi="Arial" w:cs="Arial"/>
          <w:sz w:val="24"/>
          <w:szCs w:val="24"/>
        </w:rPr>
        <w:t xml:space="preserve"> The Chair stated </w:t>
      </w:r>
      <w:r w:rsidR="0005349E" w:rsidRPr="33228FB5">
        <w:rPr>
          <w:rFonts w:ascii="Arial" w:hAnsi="Arial" w:cs="Arial"/>
          <w:sz w:val="24"/>
          <w:szCs w:val="24"/>
        </w:rPr>
        <w:t xml:space="preserve">that names were forwarded to </w:t>
      </w:r>
      <w:r w:rsidR="004B2093" w:rsidRPr="33228FB5">
        <w:rPr>
          <w:rFonts w:ascii="Arial" w:hAnsi="Arial" w:cs="Arial"/>
          <w:sz w:val="24"/>
          <w:szCs w:val="24"/>
        </w:rPr>
        <w:t xml:space="preserve">Emma Parsley, Sustainability Coordinator, to </w:t>
      </w:r>
      <w:r w:rsidR="0005349E" w:rsidRPr="33228FB5">
        <w:rPr>
          <w:rFonts w:ascii="Arial" w:hAnsi="Arial" w:cs="Arial"/>
          <w:sz w:val="24"/>
          <w:szCs w:val="24"/>
        </w:rPr>
        <w:t>revitalize the Environment and Sustainability Committee</w:t>
      </w:r>
      <w:r w:rsidR="002B7185" w:rsidRPr="33228FB5">
        <w:rPr>
          <w:rFonts w:ascii="Arial" w:hAnsi="Arial" w:cs="Arial"/>
          <w:sz w:val="24"/>
          <w:szCs w:val="24"/>
        </w:rPr>
        <w:t xml:space="preserve">. Still, </w:t>
      </w:r>
      <w:r w:rsidR="00B1184E" w:rsidRPr="33228FB5">
        <w:rPr>
          <w:rFonts w:ascii="Arial" w:hAnsi="Arial" w:cs="Arial"/>
          <w:sz w:val="24"/>
          <w:szCs w:val="24"/>
        </w:rPr>
        <w:t xml:space="preserve">the Chair has </w:t>
      </w:r>
      <w:r w:rsidR="0005349E" w:rsidRPr="33228FB5">
        <w:rPr>
          <w:rFonts w:ascii="Arial" w:hAnsi="Arial" w:cs="Arial"/>
          <w:sz w:val="24"/>
          <w:szCs w:val="24"/>
        </w:rPr>
        <w:t xml:space="preserve">not heard </w:t>
      </w:r>
      <w:r w:rsidR="002B7185" w:rsidRPr="33228FB5">
        <w:rPr>
          <w:rFonts w:ascii="Arial" w:hAnsi="Arial" w:cs="Arial"/>
          <w:sz w:val="24"/>
          <w:szCs w:val="24"/>
        </w:rPr>
        <w:t>more about them or whether</w:t>
      </w:r>
      <w:r w:rsidR="0005349E" w:rsidRPr="33228FB5">
        <w:rPr>
          <w:rFonts w:ascii="Arial" w:hAnsi="Arial" w:cs="Arial"/>
          <w:sz w:val="24"/>
          <w:szCs w:val="24"/>
        </w:rPr>
        <w:t xml:space="preserve"> the committee was</w:t>
      </w:r>
      <w:r w:rsidR="003F20F4" w:rsidRPr="33228FB5">
        <w:rPr>
          <w:rFonts w:ascii="Arial" w:hAnsi="Arial" w:cs="Arial"/>
          <w:sz w:val="24"/>
          <w:szCs w:val="24"/>
        </w:rPr>
        <w:t xml:space="preserve"> </w:t>
      </w:r>
      <w:r w:rsidR="00656748" w:rsidRPr="33228FB5">
        <w:rPr>
          <w:rFonts w:ascii="Arial" w:hAnsi="Arial" w:cs="Arial"/>
          <w:sz w:val="24"/>
          <w:szCs w:val="24"/>
        </w:rPr>
        <w:t>resurrected.</w:t>
      </w:r>
      <w:r w:rsidR="00934A2D" w:rsidRPr="33228FB5">
        <w:rPr>
          <w:rFonts w:ascii="Arial" w:hAnsi="Arial" w:cs="Arial"/>
          <w:sz w:val="24"/>
          <w:szCs w:val="24"/>
        </w:rPr>
        <w:t xml:space="preserve"> The Senator will chec</w:t>
      </w:r>
      <w:r w:rsidR="004B2093" w:rsidRPr="33228FB5">
        <w:rPr>
          <w:rFonts w:ascii="Arial" w:hAnsi="Arial" w:cs="Arial"/>
          <w:sz w:val="24"/>
          <w:szCs w:val="24"/>
        </w:rPr>
        <w:t>k with Parsley on the status of this committee</w:t>
      </w:r>
      <w:r w:rsidR="00934A2D" w:rsidRPr="33228FB5">
        <w:rPr>
          <w:rFonts w:ascii="Arial" w:hAnsi="Arial" w:cs="Arial"/>
          <w:sz w:val="24"/>
          <w:szCs w:val="24"/>
        </w:rPr>
        <w:t xml:space="preserve">. </w:t>
      </w:r>
      <w:r w:rsidR="00FC2E0B" w:rsidRPr="33228FB5">
        <w:rPr>
          <w:rFonts w:ascii="Arial" w:hAnsi="Arial" w:cs="Arial"/>
          <w:sz w:val="24"/>
          <w:szCs w:val="24"/>
        </w:rPr>
        <w:t xml:space="preserve">A Senator </w:t>
      </w:r>
      <w:r w:rsidR="008E3B1B" w:rsidRPr="33228FB5">
        <w:rPr>
          <w:rFonts w:ascii="Arial" w:hAnsi="Arial" w:cs="Arial"/>
          <w:sz w:val="24"/>
          <w:szCs w:val="24"/>
        </w:rPr>
        <w:t xml:space="preserve">stated </w:t>
      </w:r>
      <w:r w:rsidR="00656748" w:rsidRPr="33228FB5">
        <w:rPr>
          <w:rFonts w:ascii="Arial" w:hAnsi="Arial" w:cs="Arial"/>
          <w:sz w:val="24"/>
          <w:szCs w:val="24"/>
        </w:rPr>
        <w:t xml:space="preserve">that </w:t>
      </w:r>
      <w:r w:rsidR="0037030C" w:rsidRPr="33228FB5">
        <w:rPr>
          <w:rFonts w:ascii="Arial" w:hAnsi="Arial" w:cs="Arial"/>
          <w:sz w:val="24"/>
          <w:szCs w:val="24"/>
        </w:rPr>
        <w:t>TXST could make a film about sustainability protocols.</w:t>
      </w:r>
      <w:r w:rsidR="007A6B79" w:rsidRPr="33228FB5">
        <w:rPr>
          <w:rFonts w:ascii="Arial" w:hAnsi="Arial" w:cs="Arial"/>
          <w:sz w:val="24"/>
          <w:szCs w:val="24"/>
        </w:rPr>
        <w:t xml:space="preserve"> </w:t>
      </w:r>
    </w:p>
    <w:p w14:paraId="19470D31" w14:textId="77777777" w:rsidR="00656748" w:rsidRDefault="00656748" w:rsidP="0066038B">
      <w:pPr>
        <w:spacing w:after="0" w:line="240" w:lineRule="auto"/>
        <w:rPr>
          <w:rFonts w:ascii="Arial" w:hAnsi="Arial" w:cs="Arial"/>
          <w:sz w:val="24"/>
          <w:szCs w:val="24"/>
        </w:rPr>
      </w:pPr>
    </w:p>
    <w:p w14:paraId="78ADC682" w14:textId="72B4DE54" w:rsidR="000D4617" w:rsidRDefault="000D4617" w:rsidP="0066038B">
      <w:pPr>
        <w:spacing w:after="0" w:line="240" w:lineRule="auto"/>
        <w:rPr>
          <w:rFonts w:ascii="Arial" w:hAnsi="Arial" w:cs="Arial"/>
          <w:sz w:val="24"/>
          <w:szCs w:val="24"/>
        </w:rPr>
      </w:pPr>
      <w:r w:rsidRPr="00377956">
        <w:rPr>
          <w:rFonts w:ascii="Arial" w:hAnsi="Arial" w:cs="Arial"/>
          <w:b/>
          <w:bCs/>
          <w:sz w:val="24"/>
          <w:szCs w:val="24"/>
        </w:rPr>
        <w:t>MOTION</w:t>
      </w:r>
      <w:r>
        <w:rPr>
          <w:rFonts w:ascii="Arial" w:hAnsi="Arial" w:cs="Arial"/>
          <w:sz w:val="24"/>
          <w:szCs w:val="24"/>
        </w:rPr>
        <w:t xml:space="preserve"> to approve January 31, 2024</w:t>
      </w:r>
      <w:r w:rsidR="0098262E">
        <w:rPr>
          <w:rFonts w:ascii="Arial" w:hAnsi="Arial" w:cs="Arial"/>
          <w:sz w:val="24"/>
          <w:szCs w:val="24"/>
        </w:rPr>
        <w:t>,</w:t>
      </w:r>
      <w:r>
        <w:rPr>
          <w:rFonts w:ascii="Arial" w:hAnsi="Arial" w:cs="Arial"/>
          <w:sz w:val="24"/>
          <w:szCs w:val="24"/>
        </w:rPr>
        <w:t xml:space="preserve"> Minutes. </w:t>
      </w:r>
      <w:r w:rsidRPr="00377956">
        <w:rPr>
          <w:rFonts w:ascii="Arial" w:hAnsi="Arial" w:cs="Arial"/>
          <w:b/>
          <w:bCs/>
          <w:sz w:val="24"/>
          <w:szCs w:val="24"/>
        </w:rPr>
        <w:t>APPROVED</w:t>
      </w:r>
      <w:r>
        <w:rPr>
          <w:rFonts w:ascii="Arial" w:hAnsi="Arial" w:cs="Arial"/>
          <w:sz w:val="24"/>
          <w:szCs w:val="24"/>
        </w:rPr>
        <w:t>.</w:t>
      </w:r>
    </w:p>
    <w:p w14:paraId="2AFCB722" w14:textId="67AD5F69" w:rsidR="000D4617" w:rsidRDefault="000D4617" w:rsidP="0066038B">
      <w:pPr>
        <w:spacing w:after="0" w:line="240" w:lineRule="auto"/>
        <w:rPr>
          <w:rFonts w:ascii="Arial" w:hAnsi="Arial" w:cs="Arial"/>
          <w:sz w:val="24"/>
          <w:szCs w:val="24"/>
        </w:rPr>
      </w:pPr>
    </w:p>
    <w:p w14:paraId="757394D5" w14:textId="30A680AE" w:rsidR="000D4617" w:rsidRDefault="000D4617" w:rsidP="0066038B">
      <w:pPr>
        <w:spacing w:after="0" w:line="240" w:lineRule="auto"/>
        <w:rPr>
          <w:rFonts w:ascii="Arial" w:hAnsi="Arial" w:cs="Arial"/>
          <w:sz w:val="24"/>
          <w:szCs w:val="24"/>
        </w:rPr>
      </w:pPr>
      <w:r>
        <w:rPr>
          <w:rFonts w:ascii="Arial" w:hAnsi="Arial" w:cs="Arial"/>
          <w:sz w:val="24"/>
          <w:szCs w:val="24"/>
        </w:rPr>
        <w:t xml:space="preserve">Chair Ledbetter adjourned the meeting at </w:t>
      </w:r>
      <w:r w:rsidR="001A7678">
        <w:rPr>
          <w:rFonts w:ascii="Arial" w:hAnsi="Arial" w:cs="Arial"/>
          <w:sz w:val="24"/>
          <w:szCs w:val="24"/>
        </w:rPr>
        <w:t>5.29</w:t>
      </w:r>
      <w:r>
        <w:rPr>
          <w:rFonts w:ascii="Arial" w:hAnsi="Arial" w:cs="Arial"/>
          <w:sz w:val="24"/>
          <w:szCs w:val="24"/>
        </w:rPr>
        <w:t xml:space="preserve"> p.m.</w:t>
      </w:r>
    </w:p>
    <w:p w14:paraId="7F2724CF" w14:textId="77777777" w:rsidR="000D4617" w:rsidRDefault="000D4617" w:rsidP="0066038B">
      <w:pPr>
        <w:spacing w:after="0" w:line="240" w:lineRule="auto"/>
        <w:rPr>
          <w:rFonts w:ascii="Arial" w:hAnsi="Arial" w:cs="Arial"/>
          <w:sz w:val="24"/>
          <w:szCs w:val="24"/>
        </w:rPr>
      </w:pPr>
    </w:p>
    <w:p w14:paraId="1B4F68EC" w14:textId="346724F9" w:rsidR="000D4617" w:rsidRDefault="000D4617" w:rsidP="0066038B">
      <w:pPr>
        <w:spacing w:after="0" w:line="240" w:lineRule="auto"/>
        <w:rPr>
          <w:rFonts w:ascii="Arial" w:hAnsi="Arial" w:cs="Arial"/>
          <w:sz w:val="24"/>
          <w:szCs w:val="24"/>
        </w:rPr>
      </w:pPr>
      <w:r>
        <w:rPr>
          <w:rFonts w:ascii="Arial" w:hAnsi="Arial" w:cs="Arial"/>
          <w:sz w:val="24"/>
          <w:szCs w:val="24"/>
        </w:rPr>
        <w:t>The next</w:t>
      </w:r>
      <w:r w:rsidR="00656748">
        <w:rPr>
          <w:rFonts w:ascii="Arial" w:hAnsi="Arial" w:cs="Arial"/>
          <w:sz w:val="24"/>
          <w:szCs w:val="24"/>
        </w:rPr>
        <w:t xml:space="preserve"> </w:t>
      </w:r>
      <w:r>
        <w:rPr>
          <w:rFonts w:ascii="Arial" w:hAnsi="Arial" w:cs="Arial"/>
          <w:sz w:val="24"/>
          <w:szCs w:val="24"/>
        </w:rPr>
        <w:t>Faculty Senate meeting is February 14, 2024</w:t>
      </w:r>
      <w:r w:rsidR="00BE67E6">
        <w:rPr>
          <w:rFonts w:ascii="Arial" w:hAnsi="Arial" w:cs="Arial"/>
          <w:sz w:val="24"/>
          <w:szCs w:val="24"/>
        </w:rPr>
        <w:t>.</w:t>
      </w:r>
    </w:p>
    <w:p w14:paraId="6A8093AE" w14:textId="77777777" w:rsidR="00656748" w:rsidRDefault="00656748" w:rsidP="0066038B">
      <w:pPr>
        <w:spacing w:after="0" w:line="240" w:lineRule="auto"/>
        <w:rPr>
          <w:rFonts w:ascii="Arial" w:hAnsi="Arial" w:cs="Arial"/>
          <w:sz w:val="24"/>
          <w:szCs w:val="24"/>
        </w:rPr>
      </w:pPr>
    </w:p>
    <w:p w14:paraId="23D1C9CF" w14:textId="7A842CC3" w:rsidR="002A70F9" w:rsidRPr="0066038B" w:rsidRDefault="00656748" w:rsidP="0066038B">
      <w:pPr>
        <w:spacing w:after="0" w:line="240" w:lineRule="auto"/>
        <w:rPr>
          <w:rFonts w:ascii="Arial" w:hAnsi="Arial" w:cs="Arial"/>
          <w:sz w:val="24"/>
          <w:szCs w:val="24"/>
        </w:rPr>
      </w:pPr>
      <w:r>
        <w:rPr>
          <w:rFonts w:ascii="Arial" w:hAnsi="Arial" w:cs="Arial"/>
          <w:sz w:val="24"/>
          <w:szCs w:val="24"/>
        </w:rPr>
        <w:t xml:space="preserve">The next </w:t>
      </w:r>
      <w:r w:rsidR="003164A2">
        <w:rPr>
          <w:rFonts w:ascii="Arial" w:hAnsi="Arial" w:cs="Arial"/>
          <w:sz w:val="24"/>
          <w:szCs w:val="24"/>
        </w:rPr>
        <w:t>President's</w:t>
      </w:r>
      <w:r>
        <w:rPr>
          <w:rFonts w:ascii="Arial" w:hAnsi="Arial" w:cs="Arial"/>
          <w:sz w:val="24"/>
          <w:szCs w:val="24"/>
        </w:rPr>
        <w:t xml:space="preserve"> Academic Advisory Group (PAAG) meeting has been rescheduled for February 28, 2024.</w:t>
      </w:r>
    </w:p>
    <w:sectPr w:rsidR="002A70F9" w:rsidRPr="006603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83D4" w14:textId="77777777" w:rsidR="00E43496" w:rsidRDefault="00E43496" w:rsidP="00E57055">
      <w:pPr>
        <w:spacing w:after="0" w:line="240" w:lineRule="auto"/>
      </w:pPr>
      <w:r>
        <w:separator/>
      </w:r>
    </w:p>
  </w:endnote>
  <w:endnote w:type="continuationSeparator" w:id="0">
    <w:p w14:paraId="42E4FC15" w14:textId="77777777" w:rsidR="00E43496" w:rsidRDefault="00E43496" w:rsidP="00E5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38893"/>
      <w:docPartObj>
        <w:docPartGallery w:val="Page Numbers (Bottom of Page)"/>
        <w:docPartUnique/>
      </w:docPartObj>
    </w:sdtPr>
    <w:sdtEndPr>
      <w:rPr>
        <w:noProof/>
      </w:rPr>
    </w:sdtEndPr>
    <w:sdtContent>
      <w:p w14:paraId="1AA9495D" w14:textId="4C6E79DA" w:rsidR="00E57055" w:rsidRDefault="00E570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1D3507" w14:textId="77777777" w:rsidR="00E57055" w:rsidRDefault="00E5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37A5" w14:textId="77777777" w:rsidR="00E43496" w:rsidRDefault="00E43496" w:rsidP="00E57055">
      <w:pPr>
        <w:spacing w:after="0" w:line="240" w:lineRule="auto"/>
      </w:pPr>
      <w:r>
        <w:separator/>
      </w:r>
    </w:p>
  </w:footnote>
  <w:footnote w:type="continuationSeparator" w:id="0">
    <w:p w14:paraId="1C4A2004" w14:textId="77777777" w:rsidR="00E43496" w:rsidRDefault="00E43496" w:rsidP="00E57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4FB3"/>
    <w:multiLevelType w:val="multilevel"/>
    <w:tmpl w:val="BDD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C6B78"/>
    <w:multiLevelType w:val="multilevel"/>
    <w:tmpl w:val="358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9958597">
    <w:abstractNumId w:val="0"/>
  </w:num>
  <w:num w:numId="2" w16cid:durableId="18436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8B"/>
    <w:rsid w:val="000508CD"/>
    <w:rsid w:val="0005349E"/>
    <w:rsid w:val="00074887"/>
    <w:rsid w:val="00075205"/>
    <w:rsid w:val="000806F1"/>
    <w:rsid w:val="0008588E"/>
    <w:rsid w:val="00095C7B"/>
    <w:rsid w:val="00098B14"/>
    <w:rsid w:val="000A499D"/>
    <w:rsid w:val="000A4A46"/>
    <w:rsid w:val="000B2211"/>
    <w:rsid w:val="000B7577"/>
    <w:rsid w:val="000C4E37"/>
    <w:rsid w:val="000C7E3F"/>
    <w:rsid w:val="000D4617"/>
    <w:rsid w:val="000E1D5A"/>
    <w:rsid w:val="000F2212"/>
    <w:rsid w:val="000F2B64"/>
    <w:rsid w:val="00107356"/>
    <w:rsid w:val="0012642C"/>
    <w:rsid w:val="00136565"/>
    <w:rsid w:val="00155EA7"/>
    <w:rsid w:val="00162770"/>
    <w:rsid w:val="001A7678"/>
    <w:rsid w:val="001B5D37"/>
    <w:rsid w:val="001B7A31"/>
    <w:rsid w:val="001C038F"/>
    <w:rsid w:val="001D3ED9"/>
    <w:rsid w:val="001D65A1"/>
    <w:rsid w:val="001D6E02"/>
    <w:rsid w:val="001E2C6D"/>
    <w:rsid w:val="001F22AC"/>
    <w:rsid w:val="00222F67"/>
    <w:rsid w:val="00260464"/>
    <w:rsid w:val="00280008"/>
    <w:rsid w:val="00280EA5"/>
    <w:rsid w:val="002822DC"/>
    <w:rsid w:val="00286401"/>
    <w:rsid w:val="00297BC8"/>
    <w:rsid w:val="00297D0A"/>
    <w:rsid w:val="002A70F9"/>
    <w:rsid w:val="002B5C0C"/>
    <w:rsid w:val="002B7185"/>
    <w:rsid w:val="002D4C1F"/>
    <w:rsid w:val="002E00FF"/>
    <w:rsid w:val="002F6D7F"/>
    <w:rsid w:val="003164A2"/>
    <w:rsid w:val="003220DF"/>
    <w:rsid w:val="00326933"/>
    <w:rsid w:val="00327738"/>
    <w:rsid w:val="00340EE0"/>
    <w:rsid w:val="0037030C"/>
    <w:rsid w:val="00377956"/>
    <w:rsid w:val="00385864"/>
    <w:rsid w:val="003A1A37"/>
    <w:rsid w:val="003B0580"/>
    <w:rsid w:val="003E23E7"/>
    <w:rsid w:val="003F20F4"/>
    <w:rsid w:val="00401954"/>
    <w:rsid w:val="00407153"/>
    <w:rsid w:val="004122EB"/>
    <w:rsid w:val="004220BA"/>
    <w:rsid w:val="00434570"/>
    <w:rsid w:val="00457133"/>
    <w:rsid w:val="00471A21"/>
    <w:rsid w:val="00485207"/>
    <w:rsid w:val="00485B92"/>
    <w:rsid w:val="004934D8"/>
    <w:rsid w:val="004A0F39"/>
    <w:rsid w:val="004A28C6"/>
    <w:rsid w:val="004A2B17"/>
    <w:rsid w:val="004A6D09"/>
    <w:rsid w:val="004B2093"/>
    <w:rsid w:val="004C3746"/>
    <w:rsid w:val="004C5871"/>
    <w:rsid w:val="004C781E"/>
    <w:rsid w:val="004D1B2E"/>
    <w:rsid w:val="004E6370"/>
    <w:rsid w:val="004E7FE2"/>
    <w:rsid w:val="00506077"/>
    <w:rsid w:val="00513AC5"/>
    <w:rsid w:val="00513C8C"/>
    <w:rsid w:val="005171C5"/>
    <w:rsid w:val="005237A5"/>
    <w:rsid w:val="00531345"/>
    <w:rsid w:val="00535D39"/>
    <w:rsid w:val="005C48F5"/>
    <w:rsid w:val="005E7D23"/>
    <w:rsid w:val="00603903"/>
    <w:rsid w:val="00617BD4"/>
    <w:rsid w:val="00650FBE"/>
    <w:rsid w:val="00654D37"/>
    <w:rsid w:val="00656748"/>
    <w:rsid w:val="0065736B"/>
    <w:rsid w:val="0066038B"/>
    <w:rsid w:val="006877E3"/>
    <w:rsid w:val="006B3304"/>
    <w:rsid w:val="006C48D1"/>
    <w:rsid w:val="006C7A5C"/>
    <w:rsid w:val="006F3188"/>
    <w:rsid w:val="00701957"/>
    <w:rsid w:val="00702DF2"/>
    <w:rsid w:val="00706EAB"/>
    <w:rsid w:val="00735A2E"/>
    <w:rsid w:val="0073793E"/>
    <w:rsid w:val="00740B87"/>
    <w:rsid w:val="007475ED"/>
    <w:rsid w:val="0075136D"/>
    <w:rsid w:val="00766780"/>
    <w:rsid w:val="00775BF8"/>
    <w:rsid w:val="007A219C"/>
    <w:rsid w:val="007A6B79"/>
    <w:rsid w:val="007C0AF5"/>
    <w:rsid w:val="007C2D04"/>
    <w:rsid w:val="007D7640"/>
    <w:rsid w:val="00835859"/>
    <w:rsid w:val="00842EC6"/>
    <w:rsid w:val="00844CD5"/>
    <w:rsid w:val="008472A7"/>
    <w:rsid w:val="008504E9"/>
    <w:rsid w:val="00872D9D"/>
    <w:rsid w:val="00874C8D"/>
    <w:rsid w:val="008A70F0"/>
    <w:rsid w:val="008E3B1B"/>
    <w:rsid w:val="008F55A4"/>
    <w:rsid w:val="009065C2"/>
    <w:rsid w:val="00906945"/>
    <w:rsid w:val="0091155A"/>
    <w:rsid w:val="00915FAC"/>
    <w:rsid w:val="00934A2D"/>
    <w:rsid w:val="00936990"/>
    <w:rsid w:val="00947B1A"/>
    <w:rsid w:val="00957909"/>
    <w:rsid w:val="00972B8F"/>
    <w:rsid w:val="0098262E"/>
    <w:rsid w:val="009B3F49"/>
    <w:rsid w:val="009B78C5"/>
    <w:rsid w:val="009C4F21"/>
    <w:rsid w:val="009D28D2"/>
    <w:rsid w:val="009D642D"/>
    <w:rsid w:val="009F6C5B"/>
    <w:rsid w:val="009F761A"/>
    <w:rsid w:val="00A12C6A"/>
    <w:rsid w:val="00A161E8"/>
    <w:rsid w:val="00A35E80"/>
    <w:rsid w:val="00A41042"/>
    <w:rsid w:val="00A54DE6"/>
    <w:rsid w:val="00A56AC9"/>
    <w:rsid w:val="00A77364"/>
    <w:rsid w:val="00AA0442"/>
    <w:rsid w:val="00AA095F"/>
    <w:rsid w:val="00AA32BB"/>
    <w:rsid w:val="00AA78DA"/>
    <w:rsid w:val="00AC1FFF"/>
    <w:rsid w:val="00AC2389"/>
    <w:rsid w:val="00AD0DF2"/>
    <w:rsid w:val="00AE4BB1"/>
    <w:rsid w:val="00AF04FA"/>
    <w:rsid w:val="00B0773C"/>
    <w:rsid w:val="00B1184E"/>
    <w:rsid w:val="00B22DFC"/>
    <w:rsid w:val="00B258CB"/>
    <w:rsid w:val="00B32BAA"/>
    <w:rsid w:val="00B40553"/>
    <w:rsid w:val="00B419CE"/>
    <w:rsid w:val="00B75B65"/>
    <w:rsid w:val="00BD1482"/>
    <w:rsid w:val="00BD67F6"/>
    <w:rsid w:val="00BE4534"/>
    <w:rsid w:val="00BE67E6"/>
    <w:rsid w:val="00BF4C89"/>
    <w:rsid w:val="00BF6741"/>
    <w:rsid w:val="00C47B8C"/>
    <w:rsid w:val="00C55007"/>
    <w:rsid w:val="00C66F46"/>
    <w:rsid w:val="00C715CD"/>
    <w:rsid w:val="00C71DA8"/>
    <w:rsid w:val="00C90B23"/>
    <w:rsid w:val="00C9614F"/>
    <w:rsid w:val="00CE4AD8"/>
    <w:rsid w:val="00D05A49"/>
    <w:rsid w:val="00D1228E"/>
    <w:rsid w:val="00D209ED"/>
    <w:rsid w:val="00D21409"/>
    <w:rsid w:val="00D2406A"/>
    <w:rsid w:val="00D73189"/>
    <w:rsid w:val="00D924F3"/>
    <w:rsid w:val="00D92C2A"/>
    <w:rsid w:val="00D96208"/>
    <w:rsid w:val="00DA51A5"/>
    <w:rsid w:val="00DC7A9C"/>
    <w:rsid w:val="00DE5055"/>
    <w:rsid w:val="00E20D8E"/>
    <w:rsid w:val="00E337BA"/>
    <w:rsid w:val="00E43496"/>
    <w:rsid w:val="00E45EE7"/>
    <w:rsid w:val="00E460E0"/>
    <w:rsid w:val="00E57055"/>
    <w:rsid w:val="00E674C5"/>
    <w:rsid w:val="00E716E8"/>
    <w:rsid w:val="00E85B21"/>
    <w:rsid w:val="00E91C2C"/>
    <w:rsid w:val="00EA4141"/>
    <w:rsid w:val="00EA4DAD"/>
    <w:rsid w:val="00EC7DC0"/>
    <w:rsid w:val="00ED0678"/>
    <w:rsid w:val="00ED4D94"/>
    <w:rsid w:val="00EE13C3"/>
    <w:rsid w:val="00F33EC3"/>
    <w:rsid w:val="00F47D86"/>
    <w:rsid w:val="00F77F23"/>
    <w:rsid w:val="00FA67AD"/>
    <w:rsid w:val="00FC2E0B"/>
    <w:rsid w:val="00FC427C"/>
    <w:rsid w:val="00FD0E31"/>
    <w:rsid w:val="00FD13C5"/>
    <w:rsid w:val="00FE5B4E"/>
    <w:rsid w:val="01223ECC"/>
    <w:rsid w:val="01CDFAB7"/>
    <w:rsid w:val="026B68AF"/>
    <w:rsid w:val="02E5608F"/>
    <w:rsid w:val="032635FD"/>
    <w:rsid w:val="03412BD6"/>
    <w:rsid w:val="0604772C"/>
    <w:rsid w:val="06E06434"/>
    <w:rsid w:val="076CF432"/>
    <w:rsid w:val="077FC64F"/>
    <w:rsid w:val="07E101D8"/>
    <w:rsid w:val="080B441A"/>
    <w:rsid w:val="083D3D06"/>
    <w:rsid w:val="08443D48"/>
    <w:rsid w:val="08D6A624"/>
    <w:rsid w:val="0956CC97"/>
    <w:rsid w:val="095A87EE"/>
    <w:rsid w:val="0A08AE20"/>
    <w:rsid w:val="0B02429E"/>
    <w:rsid w:val="0B851F67"/>
    <w:rsid w:val="0CF32CE2"/>
    <w:rsid w:val="0E794F94"/>
    <w:rsid w:val="1015C20A"/>
    <w:rsid w:val="10AE9925"/>
    <w:rsid w:val="132DA7A9"/>
    <w:rsid w:val="14E9A2F5"/>
    <w:rsid w:val="14F6D5B5"/>
    <w:rsid w:val="15250227"/>
    <w:rsid w:val="159D4A09"/>
    <w:rsid w:val="16B9AC5C"/>
    <w:rsid w:val="186AB1C8"/>
    <w:rsid w:val="19A268BF"/>
    <w:rsid w:val="1E5FFEE8"/>
    <w:rsid w:val="1ECCF416"/>
    <w:rsid w:val="1FBE2CFA"/>
    <w:rsid w:val="1FF5F560"/>
    <w:rsid w:val="2168AE04"/>
    <w:rsid w:val="21FAEC9D"/>
    <w:rsid w:val="2229D7A5"/>
    <w:rsid w:val="2348FE99"/>
    <w:rsid w:val="23BE31C4"/>
    <w:rsid w:val="250901C6"/>
    <w:rsid w:val="26ABCCE7"/>
    <w:rsid w:val="26C9B139"/>
    <w:rsid w:val="2796B1ED"/>
    <w:rsid w:val="27C6EDE3"/>
    <w:rsid w:val="281BB853"/>
    <w:rsid w:val="284E9EF5"/>
    <w:rsid w:val="28863AB4"/>
    <w:rsid w:val="2903EB58"/>
    <w:rsid w:val="29E2A7A4"/>
    <w:rsid w:val="2B4EEC64"/>
    <w:rsid w:val="2BCA5AC0"/>
    <w:rsid w:val="2D393C53"/>
    <w:rsid w:val="2DAD8F1B"/>
    <w:rsid w:val="2E2A821F"/>
    <w:rsid w:val="2ECFCDE7"/>
    <w:rsid w:val="2FA4A04C"/>
    <w:rsid w:val="30D27EA2"/>
    <w:rsid w:val="324ED0A0"/>
    <w:rsid w:val="33228FB5"/>
    <w:rsid w:val="333C841E"/>
    <w:rsid w:val="334B30C7"/>
    <w:rsid w:val="33B4C29B"/>
    <w:rsid w:val="36CFD82D"/>
    <w:rsid w:val="387B8A21"/>
    <w:rsid w:val="38D79C15"/>
    <w:rsid w:val="3A1FEF25"/>
    <w:rsid w:val="3F5AC20E"/>
    <w:rsid w:val="3FAB3FDC"/>
    <w:rsid w:val="40315E6F"/>
    <w:rsid w:val="40637FCD"/>
    <w:rsid w:val="40A0D0A4"/>
    <w:rsid w:val="4147FC95"/>
    <w:rsid w:val="434E3A0D"/>
    <w:rsid w:val="436E14A0"/>
    <w:rsid w:val="45D318BC"/>
    <w:rsid w:val="49737AEA"/>
    <w:rsid w:val="4A6BE7C7"/>
    <w:rsid w:val="4B0D3325"/>
    <w:rsid w:val="4C0BD9B2"/>
    <w:rsid w:val="4CCBA6AA"/>
    <w:rsid w:val="4DBA305B"/>
    <w:rsid w:val="4E903977"/>
    <w:rsid w:val="4EA82A39"/>
    <w:rsid w:val="4F370F59"/>
    <w:rsid w:val="4F767202"/>
    <w:rsid w:val="50522DB3"/>
    <w:rsid w:val="51D1A5DB"/>
    <w:rsid w:val="54297310"/>
    <w:rsid w:val="564975B3"/>
    <w:rsid w:val="570FBB84"/>
    <w:rsid w:val="57BA6A78"/>
    <w:rsid w:val="58CCA2B4"/>
    <w:rsid w:val="59825A10"/>
    <w:rsid w:val="59A63C01"/>
    <w:rsid w:val="5A0EE2E1"/>
    <w:rsid w:val="5BD3FAE3"/>
    <w:rsid w:val="5C501859"/>
    <w:rsid w:val="5DC26D60"/>
    <w:rsid w:val="6003826B"/>
    <w:rsid w:val="603B0255"/>
    <w:rsid w:val="614C7F6B"/>
    <w:rsid w:val="619E5627"/>
    <w:rsid w:val="61B1801B"/>
    <w:rsid w:val="646D08C5"/>
    <w:rsid w:val="6476484A"/>
    <w:rsid w:val="65F940D7"/>
    <w:rsid w:val="660DCDFD"/>
    <w:rsid w:val="67510AD8"/>
    <w:rsid w:val="679BD35E"/>
    <w:rsid w:val="67E067DE"/>
    <w:rsid w:val="68143804"/>
    <w:rsid w:val="691C9336"/>
    <w:rsid w:val="6BF30E2E"/>
    <w:rsid w:val="6C3BE142"/>
    <w:rsid w:val="6C9F5B62"/>
    <w:rsid w:val="6CB3D901"/>
    <w:rsid w:val="6DD0D038"/>
    <w:rsid w:val="6E3B2BC3"/>
    <w:rsid w:val="6E5A269E"/>
    <w:rsid w:val="6FD6FC24"/>
    <w:rsid w:val="7009E7AA"/>
    <w:rsid w:val="7058754C"/>
    <w:rsid w:val="7164CFC0"/>
    <w:rsid w:val="71DD618B"/>
    <w:rsid w:val="72A8AE3B"/>
    <w:rsid w:val="737931EC"/>
    <w:rsid w:val="737C6F16"/>
    <w:rsid w:val="7515024D"/>
    <w:rsid w:val="75C33C18"/>
    <w:rsid w:val="79E3057A"/>
    <w:rsid w:val="7C35F6CD"/>
    <w:rsid w:val="7E63AE47"/>
    <w:rsid w:val="7E6DBAB2"/>
    <w:rsid w:val="7EEE493F"/>
    <w:rsid w:val="7F4812F7"/>
    <w:rsid w:val="7FF5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CE831"/>
  <w15:chartTrackingRefBased/>
  <w15:docId w15:val="{68A8F400-49B4-4245-B2DF-38B3397E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C0AF5"/>
  </w:style>
  <w:style w:type="paragraph" w:styleId="Header">
    <w:name w:val="header"/>
    <w:basedOn w:val="Normal"/>
    <w:link w:val="HeaderChar"/>
    <w:uiPriority w:val="99"/>
    <w:unhideWhenUsed/>
    <w:rsid w:val="00E5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55"/>
  </w:style>
  <w:style w:type="paragraph" w:styleId="Footer">
    <w:name w:val="footer"/>
    <w:basedOn w:val="Normal"/>
    <w:link w:val="FooterChar"/>
    <w:uiPriority w:val="99"/>
    <w:unhideWhenUsed/>
    <w:rsid w:val="00E5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55"/>
  </w:style>
  <w:style w:type="paragraph" w:customStyle="1" w:styleId="paragraph">
    <w:name w:val="paragraph"/>
    <w:basedOn w:val="Normal"/>
    <w:rsid w:val="001D3E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1D3ED9"/>
  </w:style>
  <w:style w:type="paragraph" w:customStyle="1" w:styleId="transcript-list-item">
    <w:name w:val="transcript-list-item"/>
    <w:basedOn w:val="Normal"/>
    <w:rsid w:val="007475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C55007"/>
    <w:rPr>
      <w:sz w:val="16"/>
      <w:szCs w:val="16"/>
    </w:rPr>
  </w:style>
  <w:style w:type="paragraph" w:styleId="CommentText">
    <w:name w:val="annotation text"/>
    <w:basedOn w:val="Normal"/>
    <w:link w:val="CommentTextChar"/>
    <w:uiPriority w:val="99"/>
    <w:semiHidden/>
    <w:unhideWhenUsed/>
    <w:rsid w:val="00C55007"/>
    <w:pPr>
      <w:spacing w:line="240" w:lineRule="auto"/>
    </w:pPr>
    <w:rPr>
      <w:sz w:val="20"/>
      <w:szCs w:val="20"/>
    </w:rPr>
  </w:style>
  <w:style w:type="character" w:customStyle="1" w:styleId="CommentTextChar">
    <w:name w:val="Comment Text Char"/>
    <w:basedOn w:val="DefaultParagraphFont"/>
    <w:link w:val="CommentText"/>
    <w:uiPriority w:val="99"/>
    <w:semiHidden/>
    <w:rsid w:val="00C55007"/>
    <w:rPr>
      <w:sz w:val="20"/>
      <w:szCs w:val="20"/>
    </w:rPr>
  </w:style>
  <w:style w:type="paragraph" w:styleId="CommentSubject">
    <w:name w:val="annotation subject"/>
    <w:basedOn w:val="CommentText"/>
    <w:next w:val="CommentText"/>
    <w:link w:val="CommentSubjectChar"/>
    <w:uiPriority w:val="99"/>
    <w:semiHidden/>
    <w:unhideWhenUsed/>
    <w:rsid w:val="00C55007"/>
    <w:rPr>
      <w:b/>
      <w:bCs/>
    </w:rPr>
  </w:style>
  <w:style w:type="character" w:customStyle="1" w:styleId="CommentSubjectChar">
    <w:name w:val="Comment Subject Char"/>
    <w:basedOn w:val="CommentTextChar"/>
    <w:link w:val="CommentSubject"/>
    <w:uiPriority w:val="99"/>
    <w:semiHidden/>
    <w:rsid w:val="00C55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567">
      <w:bodyDiv w:val="1"/>
      <w:marLeft w:val="0"/>
      <w:marRight w:val="0"/>
      <w:marTop w:val="0"/>
      <w:marBottom w:val="0"/>
      <w:divBdr>
        <w:top w:val="none" w:sz="0" w:space="0" w:color="auto"/>
        <w:left w:val="none" w:sz="0" w:space="0" w:color="auto"/>
        <w:bottom w:val="none" w:sz="0" w:space="0" w:color="auto"/>
        <w:right w:val="none" w:sz="0" w:space="0" w:color="auto"/>
      </w:divBdr>
      <w:divsChild>
        <w:div w:id="1950550516">
          <w:marLeft w:val="0"/>
          <w:marRight w:val="0"/>
          <w:marTop w:val="0"/>
          <w:marBottom w:val="0"/>
          <w:divBdr>
            <w:top w:val="none" w:sz="0" w:space="0" w:color="auto"/>
            <w:left w:val="none" w:sz="0" w:space="0" w:color="auto"/>
            <w:bottom w:val="none" w:sz="0" w:space="0" w:color="auto"/>
            <w:right w:val="none" w:sz="0" w:space="0" w:color="auto"/>
          </w:divBdr>
          <w:divsChild>
            <w:div w:id="1315530051">
              <w:marLeft w:val="0"/>
              <w:marRight w:val="0"/>
              <w:marTop w:val="0"/>
              <w:marBottom w:val="0"/>
              <w:divBdr>
                <w:top w:val="none" w:sz="0" w:space="0" w:color="auto"/>
                <w:left w:val="none" w:sz="0" w:space="0" w:color="auto"/>
                <w:bottom w:val="none" w:sz="0" w:space="0" w:color="auto"/>
                <w:right w:val="none" w:sz="0" w:space="0" w:color="auto"/>
              </w:divBdr>
            </w:div>
          </w:divsChild>
        </w:div>
        <w:div w:id="490220127">
          <w:marLeft w:val="0"/>
          <w:marRight w:val="0"/>
          <w:marTop w:val="0"/>
          <w:marBottom w:val="0"/>
          <w:divBdr>
            <w:top w:val="none" w:sz="0" w:space="0" w:color="auto"/>
            <w:left w:val="none" w:sz="0" w:space="0" w:color="auto"/>
            <w:bottom w:val="none" w:sz="0" w:space="0" w:color="auto"/>
            <w:right w:val="none" w:sz="0" w:space="0" w:color="auto"/>
          </w:divBdr>
          <w:divsChild>
            <w:div w:id="17438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5938">
      <w:bodyDiv w:val="1"/>
      <w:marLeft w:val="0"/>
      <w:marRight w:val="0"/>
      <w:marTop w:val="0"/>
      <w:marBottom w:val="0"/>
      <w:divBdr>
        <w:top w:val="none" w:sz="0" w:space="0" w:color="auto"/>
        <w:left w:val="none" w:sz="0" w:space="0" w:color="auto"/>
        <w:bottom w:val="none" w:sz="0" w:space="0" w:color="auto"/>
        <w:right w:val="none" w:sz="0" w:space="0" w:color="auto"/>
      </w:divBdr>
      <w:divsChild>
        <w:div w:id="1778334038">
          <w:marLeft w:val="0"/>
          <w:marRight w:val="0"/>
          <w:marTop w:val="0"/>
          <w:marBottom w:val="0"/>
          <w:divBdr>
            <w:top w:val="none" w:sz="0" w:space="0" w:color="auto"/>
            <w:left w:val="none" w:sz="0" w:space="0" w:color="auto"/>
            <w:bottom w:val="none" w:sz="0" w:space="0" w:color="auto"/>
            <w:right w:val="none" w:sz="0" w:space="0" w:color="auto"/>
          </w:divBdr>
        </w:div>
        <w:div w:id="801654497">
          <w:marLeft w:val="0"/>
          <w:marRight w:val="0"/>
          <w:marTop w:val="0"/>
          <w:marBottom w:val="0"/>
          <w:divBdr>
            <w:top w:val="none" w:sz="0" w:space="0" w:color="auto"/>
            <w:left w:val="none" w:sz="0" w:space="0" w:color="auto"/>
            <w:bottom w:val="none" w:sz="0" w:space="0" w:color="auto"/>
            <w:right w:val="none" w:sz="0" w:space="0" w:color="auto"/>
          </w:divBdr>
        </w:div>
      </w:divsChild>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1750736737">
          <w:marLeft w:val="0"/>
          <w:marRight w:val="0"/>
          <w:marTop w:val="0"/>
          <w:marBottom w:val="0"/>
          <w:divBdr>
            <w:top w:val="none" w:sz="0" w:space="0" w:color="auto"/>
            <w:left w:val="none" w:sz="0" w:space="0" w:color="auto"/>
            <w:bottom w:val="none" w:sz="0" w:space="0" w:color="auto"/>
            <w:right w:val="none" w:sz="0" w:space="0" w:color="auto"/>
          </w:divBdr>
          <w:divsChild>
            <w:div w:id="804586112">
              <w:marLeft w:val="0"/>
              <w:marRight w:val="0"/>
              <w:marTop w:val="0"/>
              <w:marBottom w:val="0"/>
              <w:divBdr>
                <w:top w:val="none" w:sz="0" w:space="0" w:color="auto"/>
                <w:left w:val="none" w:sz="0" w:space="0" w:color="auto"/>
                <w:bottom w:val="none" w:sz="0" w:space="0" w:color="auto"/>
                <w:right w:val="none" w:sz="0" w:space="0" w:color="auto"/>
              </w:divBdr>
            </w:div>
          </w:divsChild>
        </w:div>
        <w:div w:id="300498565">
          <w:marLeft w:val="0"/>
          <w:marRight w:val="0"/>
          <w:marTop w:val="0"/>
          <w:marBottom w:val="0"/>
          <w:divBdr>
            <w:top w:val="none" w:sz="0" w:space="0" w:color="auto"/>
            <w:left w:val="none" w:sz="0" w:space="0" w:color="auto"/>
            <w:bottom w:val="none" w:sz="0" w:space="0" w:color="auto"/>
            <w:right w:val="none" w:sz="0" w:space="0" w:color="auto"/>
          </w:divBdr>
          <w:divsChild>
            <w:div w:id="13180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8" ma:contentTypeDescription="Create a new document." ma:contentTypeScope="" ma:versionID="05dc07a9e5ea85af058c98ece71fabd5">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b85eea5b3cb5985046559c50a92ebc2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64C69-F18B-4600-9C6F-4BE2B03B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9B13D-AE5B-4F5E-974F-9BE4C565EAD3}">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576A54D2-5E2B-4C00-9719-EEFA1FD92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1818</Words>
  <Characters>10138</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Beth Oestreich</dc:creator>
  <cp:keywords/>
  <dc:description/>
  <cp:lastModifiedBy>GG MORTENSON</cp:lastModifiedBy>
  <cp:revision>2</cp:revision>
  <dcterms:created xsi:type="dcterms:W3CDTF">2024-02-15T18:20:00Z</dcterms:created>
  <dcterms:modified xsi:type="dcterms:W3CDTF">2024-02-15T18:20:00Z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6afdd21b-e3fa-451c-887c-e29bfc68c364</vt:lpwstr>
  </property>
  <property fmtid="{D5CDD505-2E9C-101B-9397-08002B2CF9AE}" pid="3" name="ContentTypeId">
    <vt:lpwstr>0x01010085FCF1CA0CDE5340B0EC0C564EC5EFE0</vt:lpwstr>
  </property>
  <property fmtid="{D5CDD505-2E9C-101B-9397-08002B2CF9AE}" pid="4" name="MediaServiceImageTags">
    <vt:lpwstr/>
  </property>
</Properties>
</file>