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C3DB" w14:textId="683C58D4" w:rsidR="00985824" w:rsidRDefault="00985824" w:rsidP="008B6CA3">
      <w:pPr>
        <w:pStyle w:val="Default"/>
        <w:ind w:left="3600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FC865F" wp14:editId="4F268447">
            <wp:simplePos x="0" y="0"/>
            <wp:positionH relativeFrom="column">
              <wp:posOffset>1570990</wp:posOffset>
            </wp:positionH>
            <wp:positionV relativeFrom="paragraph">
              <wp:posOffset>0</wp:posOffset>
            </wp:positionV>
            <wp:extent cx="2741295" cy="643255"/>
            <wp:effectExtent l="0" t="0" r="0" b="0"/>
            <wp:wrapTight wrapText="bothSides">
              <wp:wrapPolygon edited="0">
                <wp:start x="10057" y="0"/>
                <wp:lineTo x="1351" y="1919"/>
                <wp:lineTo x="1201" y="12154"/>
                <wp:lineTo x="3152" y="20470"/>
                <wp:lineTo x="17862" y="20470"/>
                <wp:lineTo x="18763" y="19191"/>
                <wp:lineTo x="20414" y="13433"/>
                <wp:lineTo x="20564" y="3838"/>
                <wp:lineTo x="18763" y="1919"/>
                <wp:lineTo x="10808" y="0"/>
                <wp:lineTo x="10057" y="0"/>
              </wp:wrapPolygon>
            </wp:wrapTight>
            <wp:docPr id="2" name="Picture 2" descr="A star in the sk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r in the sky&#10;&#10;Description automatically generated with low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4" b="18563"/>
                    <a:stretch/>
                  </pic:blipFill>
                  <pic:spPr bwMode="auto">
                    <a:xfrm>
                      <a:off x="0" y="0"/>
                      <a:ext cx="274129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315E5C" w14:textId="56828530" w:rsidR="008373B7" w:rsidRPr="008B6CA3" w:rsidRDefault="008373B7" w:rsidP="008B6CA3">
      <w:pPr>
        <w:pStyle w:val="Default"/>
        <w:ind w:left="360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FDDC11" w14:textId="74B8CC1C" w:rsidR="00593B3A" w:rsidRPr="008B6CA3" w:rsidRDefault="00593B3A" w:rsidP="008B6CA3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7169B844" w14:textId="77777777" w:rsidR="00985824" w:rsidRDefault="00985824" w:rsidP="00985824">
      <w:pPr>
        <w:pStyle w:val="Default"/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</w:pPr>
    </w:p>
    <w:p w14:paraId="3FB4DC09" w14:textId="73432184" w:rsidR="00007311" w:rsidRPr="008B6CA3" w:rsidRDefault="001E2591" w:rsidP="00985824">
      <w:pPr>
        <w:pStyle w:val="Default"/>
        <w:jc w:val="center"/>
        <w:rPr>
          <w:rFonts w:asciiTheme="minorHAnsi" w:hAnsiTheme="minorHAnsi" w:cstheme="minorHAnsi"/>
          <w:b/>
          <w:bCs/>
          <w:color w:val="943634" w:themeColor="accent2" w:themeShade="BF"/>
        </w:rPr>
      </w:pPr>
      <w:r w:rsidRPr="008B6CA3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Job Description</w:t>
      </w:r>
      <w:r w:rsidR="00985824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 xml:space="preserve"> </w:t>
      </w:r>
      <w:r w:rsidRPr="008B6CA3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 xml:space="preserve">- </w:t>
      </w:r>
      <w:r w:rsidR="00450E45" w:rsidRPr="008B6CA3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>Videographer</w:t>
      </w:r>
      <w:r w:rsidR="008B6CA3" w:rsidRPr="008B6CA3">
        <w:rPr>
          <w:rFonts w:asciiTheme="minorHAnsi" w:hAnsiTheme="minorHAnsi" w:cstheme="minorHAnsi"/>
          <w:b/>
          <w:bCs/>
          <w:color w:val="943634" w:themeColor="accent2" w:themeShade="BF"/>
          <w:sz w:val="32"/>
          <w:szCs w:val="32"/>
        </w:rPr>
        <w:t xml:space="preserve"> &amp; Photographer</w:t>
      </w:r>
    </w:p>
    <w:p w14:paraId="186A24CE" w14:textId="77777777" w:rsidR="008373B7" w:rsidRPr="008B6CA3" w:rsidRDefault="008373B7" w:rsidP="008B6CA3">
      <w:pPr>
        <w:pStyle w:val="Default"/>
        <w:ind w:left="3600"/>
        <w:rPr>
          <w:rFonts w:asciiTheme="minorHAnsi" w:hAnsiTheme="minorHAnsi" w:cstheme="minorHAnsi"/>
        </w:rPr>
      </w:pPr>
    </w:p>
    <w:p w14:paraId="3B12BD04" w14:textId="6BC6237E" w:rsidR="00007311" w:rsidRPr="008B6CA3" w:rsidRDefault="00007311" w:rsidP="008B6CA3">
      <w:pPr>
        <w:pStyle w:val="Default"/>
        <w:rPr>
          <w:rFonts w:asciiTheme="minorHAnsi" w:hAnsiTheme="minorHAnsi" w:cstheme="minorHAnsi"/>
          <w:b/>
          <w:bCs/>
        </w:rPr>
      </w:pPr>
      <w:r w:rsidRPr="008B6CA3">
        <w:rPr>
          <w:rFonts w:asciiTheme="minorHAnsi" w:hAnsiTheme="minorHAnsi" w:cstheme="minorHAnsi"/>
          <w:b/>
          <w:bCs/>
        </w:rPr>
        <w:t xml:space="preserve">Supervisor: </w:t>
      </w:r>
    </w:p>
    <w:p w14:paraId="2B4C9694" w14:textId="77C34909" w:rsidR="004C2B39" w:rsidRPr="008B6CA3" w:rsidRDefault="008B6CA3" w:rsidP="008B6CA3">
      <w:pPr>
        <w:pStyle w:val="Default"/>
        <w:rPr>
          <w:rFonts w:asciiTheme="minorHAnsi" w:hAnsiTheme="minorHAnsi" w:cstheme="minorHAnsi"/>
        </w:rPr>
      </w:pPr>
      <w:r w:rsidRPr="008B6CA3">
        <w:rPr>
          <w:rFonts w:asciiTheme="minorHAnsi" w:hAnsiTheme="minorHAnsi" w:cstheme="minorHAnsi"/>
        </w:rPr>
        <w:t>Marketing Coordinator</w:t>
      </w:r>
    </w:p>
    <w:p w14:paraId="19D5DAE1" w14:textId="14D8DFD5" w:rsidR="008B6CA3" w:rsidRPr="00D92AA6" w:rsidRDefault="008B6CA3" w:rsidP="008B6C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EA158C" w14:textId="675C90C6" w:rsidR="00007311" w:rsidRPr="008B6CA3" w:rsidRDefault="004C2B39" w:rsidP="008B6CA3">
      <w:pPr>
        <w:pStyle w:val="Default"/>
        <w:rPr>
          <w:rFonts w:asciiTheme="minorHAnsi" w:hAnsiTheme="minorHAnsi" w:cstheme="minorHAnsi"/>
          <w:b/>
          <w:bCs/>
        </w:rPr>
      </w:pPr>
      <w:r w:rsidRPr="008B6CA3">
        <w:rPr>
          <w:rFonts w:asciiTheme="minorHAnsi" w:hAnsiTheme="minorHAnsi" w:cstheme="minorHAnsi"/>
          <w:b/>
          <w:bCs/>
        </w:rPr>
        <w:t>Primary Function of Position</w:t>
      </w:r>
      <w:r w:rsidR="00007311" w:rsidRPr="008B6CA3">
        <w:rPr>
          <w:rFonts w:asciiTheme="minorHAnsi" w:hAnsiTheme="minorHAnsi" w:cstheme="minorHAnsi"/>
          <w:b/>
          <w:bCs/>
        </w:rPr>
        <w:t xml:space="preserve">: </w:t>
      </w:r>
    </w:p>
    <w:p w14:paraId="393AA283" w14:textId="7E985360" w:rsidR="00D92AA6" w:rsidRDefault="008B6CA3" w:rsidP="00D92AA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D92AA6">
        <w:rPr>
          <w:rFonts w:eastAsia="Times New Roman" w:cstheme="minorHAnsi"/>
          <w:sz w:val="24"/>
          <w:szCs w:val="24"/>
        </w:rPr>
        <w:t>Assumes responsibility for recording video footage and images which depict Campus Recreation events and experiences</w:t>
      </w:r>
    </w:p>
    <w:p w14:paraId="5051B68B" w14:textId="77777777" w:rsidR="005E6FB0" w:rsidRPr="00D92AA6" w:rsidRDefault="005E6FB0" w:rsidP="005E6FB0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D92AA6">
        <w:rPr>
          <w:rFonts w:eastAsia="Times New Roman" w:cstheme="minorHAnsi"/>
          <w:sz w:val="24"/>
          <w:szCs w:val="24"/>
        </w:rPr>
        <w:t>Transport, set up, and operate various production equipment including cameras, audio and video recorders, lighting equipment, props, and microphones for location and studio production</w:t>
      </w:r>
    </w:p>
    <w:p w14:paraId="0C72F470" w14:textId="64D37CA2" w:rsidR="005E6FB0" w:rsidRPr="00D92AA6" w:rsidRDefault="005E6FB0" w:rsidP="00D92AA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Importing and organizing photos after shoots</w:t>
      </w:r>
    </w:p>
    <w:p w14:paraId="7A80371D" w14:textId="3CDED008" w:rsidR="008B6CA3" w:rsidRDefault="008B6CA3" w:rsidP="00D92AA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D92AA6">
        <w:rPr>
          <w:rFonts w:eastAsia="Times New Roman" w:cstheme="minorHAnsi"/>
          <w:sz w:val="24"/>
          <w:szCs w:val="24"/>
        </w:rPr>
        <w:t>Editing footage to produce stylized visuals and compelling stories that represent the University and convey the brand</w:t>
      </w:r>
    </w:p>
    <w:p w14:paraId="4ADFA86F" w14:textId="786950AE" w:rsidR="005E6FB0" w:rsidRDefault="005E6FB0" w:rsidP="00D92AA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Ability to be artistic while at the same time creating professional photos</w:t>
      </w:r>
    </w:p>
    <w:p w14:paraId="7B49255C" w14:textId="43E179A1" w:rsidR="005E6FB0" w:rsidRPr="00D92AA6" w:rsidRDefault="005E6FB0" w:rsidP="00D92AA6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Attend staff meetings, trainings and other work</w:t>
      </w:r>
      <w:r w:rsidR="00386384">
        <w:rPr>
          <w:rFonts w:eastAsia="Times New Roman" w:cstheme="minorHAnsi"/>
          <w:sz w:val="24"/>
          <w:szCs w:val="24"/>
        </w:rPr>
        <w:t>-</w:t>
      </w:r>
      <w:r>
        <w:rPr>
          <w:rFonts w:eastAsia="Times New Roman" w:cstheme="minorHAnsi"/>
          <w:sz w:val="24"/>
          <w:szCs w:val="24"/>
        </w:rPr>
        <w:t xml:space="preserve">related meetings </w:t>
      </w:r>
    </w:p>
    <w:p w14:paraId="7E2EFDA8" w14:textId="77777777" w:rsidR="004C2B39" w:rsidRPr="00D92AA6" w:rsidRDefault="004C2B39" w:rsidP="008B6C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49868F" w14:textId="77777777" w:rsidR="00007311" w:rsidRPr="008B6CA3" w:rsidRDefault="00007311" w:rsidP="008B6CA3">
      <w:pPr>
        <w:autoSpaceDE w:val="0"/>
        <w:autoSpaceDN w:val="0"/>
        <w:adjustRightInd w:val="0"/>
        <w:rPr>
          <w:rFonts w:cstheme="minorHAnsi"/>
          <w:color w:val="000000"/>
          <w:sz w:val="24"/>
          <w:szCs w:val="24"/>
        </w:rPr>
      </w:pPr>
      <w:r w:rsidRPr="008B6CA3">
        <w:rPr>
          <w:rFonts w:cstheme="minorHAnsi"/>
          <w:b/>
          <w:bCs/>
          <w:color w:val="000000"/>
          <w:sz w:val="24"/>
          <w:szCs w:val="24"/>
        </w:rPr>
        <w:t xml:space="preserve">Qualifications: </w:t>
      </w:r>
    </w:p>
    <w:p w14:paraId="7D330431" w14:textId="4462128A" w:rsidR="008B6CA3" w:rsidRPr="00450E45" w:rsidRDefault="008B6CA3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450E45">
        <w:rPr>
          <w:rFonts w:eastAsia="Times New Roman" w:cstheme="minorHAnsi"/>
          <w:sz w:val="24"/>
          <w:szCs w:val="24"/>
        </w:rPr>
        <w:t>Advanced understanding of audio</w:t>
      </w:r>
      <w:r w:rsidR="00985824">
        <w:rPr>
          <w:rFonts w:eastAsia="Times New Roman" w:cstheme="minorHAnsi"/>
          <w:sz w:val="24"/>
          <w:szCs w:val="24"/>
        </w:rPr>
        <w:t xml:space="preserve"> and </w:t>
      </w:r>
      <w:r w:rsidRPr="00450E45">
        <w:rPr>
          <w:rFonts w:eastAsia="Times New Roman" w:cstheme="minorHAnsi"/>
          <w:sz w:val="24"/>
          <w:szCs w:val="24"/>
        </w:rPr>
        <w:t>video production</w:t>
      </w:r>
    </w:p>
    <w:p w14:paraId="2934C902" w14:textId="20C4190A" w:rsidR="008B6CA3" w:rsidRPr="00450E45" w:rsidRDefault="008B6CA3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450E45">
        <w:rPr>
          <w:rFonts w:eastAsia="Times New Roman" w:cstheme="minorHAnsi"/>
          <w:sz w:val="24"/>
          <w:szCs w:val="24"/>
        </w:rPr>
        <w:t xml:space="preserve">Strong background with computer programs and software, as well as video editing and production software such as Adobe Premiere, After Effects, Photoshop, Audition, Media Encoder, </w:t>
      </w:r>
      <w:r w:rsidR="007139E1">
        <w:rPr>
          <w:rFonts w:eastAsia="Times New Roman" w:cstheme="minorHAnsi"/>
          <w:sz w:val="24"/>
          <w:szCs w:val="24"/>
        </w:rPr>
        <w:t xml:space="preserve">Lightroom, </w:t>
      </w:r>
      <w:r w:rsidRPr="00450E45">
        <w:rPr>
          <w:rFonts w:eastAsia="Times New Roman" w:cstheme="minorHAnsi"/>
          <w:sz w:val="24"/>
          <w:szCs w:val="24"/>
        </w:rPr>
        <w:t>and Encore and or Final Cut</w:t>
      </w:r>
    </w:p>
    <w:p w14:paraId="69101948" w14:textId="23793360" w:rsidR="008B6CA3" w:rsidRDefault="008B6CA3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450E45">
        <w:rPr>
          <w:rFonts w:eastAsia="Times New Roman" w:cstheme="minorHAnsi"/>
          <w:sz w:val="24"/>
          <w:szCs w:val="24"/>
        </w:rPr>
        <w:t>Strong ability to set priorities and manage workflow to fulfill objectives and goals according to deadlines in a fast-paced work environment</w:t>
      </w:r>
    </w:p>
    <w:p w14:paraId="7BB49E79" w14:textId="7E81D85A" w:rsidR="005E6FB0" w:rsidRDefault="005E6FB0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Ability to </w:t>
      </w:r>
      <w:r w:rsidR="007139E1">
        <w:rPr>
          <w:rFonts w:eastAsia="Times New Roman" w:cstheme="minorHAnsi"/>
          <w:sz w:val="24"/>
          <w:szCs w:val="24"/>
        </w:rPr>
        <w:t>collaborate wit</w:t>
      </w:r>
      <w:r w:rsidR="00ED3698">
        <w:rPr>
          <w:rFonts w:eastAsia="Times New Roman" w:cstheme="minorHAnsi"/>
          <w:sz w:val="24"/>
          <w:szCs w:val="24"/>
        </w:rPr>
        <w:t xml:space="preserve">h </w:t>
      </w:r>
      <w:r w:rsidR="007139E1">
        <w:rPr>
          <w:rFonts w:eastAsia="Times New Roman" w:cstheme="minorHAnsi"/>
          <w:sz w:val="24"/>
          <w:szCs w:val="24"/>
        </w:rPr>
        <w:t>a variety of internal and external clients in a positive manner</w:t>
      </w:r>
    </w:p>
    <w:p w14:paraId="3CD64D5B" w14:textId="020684EB" w:rsidR="00D92AA6" w:rsidRPr="00450E45" w:rsidRDefault="00D92AA6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Strong communication </w:t>
      </w:r>
      <w:r w:rsidR="005E6FB0">
        <w:rPr>
          <w:rFonts w:eastAsia="Times New Roman" w:cstheme="minorHAnsi"/>
          <w:sz w:val="24"/>
          <w:szCs w:val="24"/>
        </w:rPr>
        <w:t>and customer service skills</w:t>
      </w:r>
    </w:p>
    <w:p w14:paraId="29A6CAE8" w14:textId="77777777" w:rsidR="008B6CA3" w:rsidRPr="00450E45" w:rsidRDefault="008B6CA3" w:rsidP="008B6CA3">
      <w:pPr>
        <w:numPr>
          <w:ilvl w:val="0"/>
          <w:numId w:val="3"/>
        </w:numPr>
        <w:shd w:val="clear" w:color="auto" w:fill="FFFFFF"/>
        <w:rPr>
          <w:rFonts w:eastAsia="Times New Roman" w:cstheme="minorHAnsi"/>
          <w:sz w:val="24"/>
          <w:szCs w:val="24"/>
        </w:rPr>
      </w:pPr>
      <w:r w:rsidRPr="00450E45">
        <w:rPr>
          <w:rFonts w:eastAsia="Times New Roman" w:cstheme="minorHAnsi"/>
          <w:sz w:val="24"/>
          <w:szCs w:val="24"/>
        </w:rPr>
        <w:t>Strong attention to detail and ability to prioritize and organize details cohesively</w:t>
      </w:r>
    </w:p>
    <w:p w14:paraId="324B1C40" w14:textId="77777777" w:rsidR="00007311" w:rsidRPr="00D92AA6" w:rsidRDefault="00007311" w:rsidP="008B6CA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D369260" w14:textId="68B3DA7D" w:rsidR="00007311" w:rsidRPr="008B6CA3" w:rsidRDefault="004C2B39" w:rsidP="008B6CA3">
      <w:pPr>
        <w:pStyle w:val="Default"/>
        <w:rPr>
          <w:rFonts w:asciiTheme="minorHAnsi" w:hAnsiTheme="minorHAnsi" w:cstheme="minorHAnsi"/>
        </w:rPr>
      </w:pPr>
      <w:r w:rsidRPr="008B6CA3">
        <w:rPr>
          <w:rFonts w:asciiTheme="minorHAnsi" w:hAnsiTheme="minorHAnsi" w:cstheme="minorHAnsi"/>
          <w:b/>
          <w:bCs/>
        </w:rPr>
        <w:t>Wages/</w:t>
      </w:r>
      <w:r w:rsidR="00007311" w:rsidRPr="008B6CA3">
        <w:rPr>
          <w:rFonts w:asciiTheme="minorHAnsi" w:hAnsiTheme="minorHAnsi" w:cstheme="minorHAnsi"/>
          <w:b/>
          <w:bCs/>
        </w:rPr>
        <w:t xml:space="preserve">Scheduling: </w:t>
      </w:r>
    </w:p>
    <w:p w14:paraId="22E98AAC" w14:textId="37A88323" w:rsidR="00007311" w:rsidRPr="008B6CA3" w:rsidRDefault="008B6CA3" w:rsidP="008B6CA3">
      <w:pPr>
        <w:pStyle w:val="Default"/>
        <w:rPr>
          <w:rFonts w:asciiTheme="minorHAnsi" w:hAnsiTheme="minorHAnsi" w:cstheme="minorHAnsi"/>
        </w:rPr>
      </w:pPr>
      <w:bookmarkStart w:id="0" w:name="_Hlk35950523"/>
      <w:r w:rsidRPr="008B6CA3">
        <w:rPr>
          <w:rFonts w:asciiTheme="minorHAnsi" w:hAnsiTheme="minorHAnsi" w:cstheme="minorHAnsi"/>
        </w:rPr>
        <w:t xml:space="preserve">Routine office hours will be </w:t>
      </w:r>
      <w:r w:rsidR="00294F9D" w:rsidRPr="008B6CA3">
        <w:rPr>
          <w:rFonts w:asciiTheme="minorHAnsi" w:hAnsiTheme="minorHAnsi" w:cstheme="minorHAnsi"/>
        </w:rPr>
        <w:t xml:space="preserve">scheduled </w:t>
      </w:r>
      <w:r w:rsidR="00294F9D">
        <w:rPr>
          <w:rFonts w:asciiTheme="minorHAnsi" w:hAnsiTheme="minorHAnsi" w:cstheme="minorHAnsi"/>
        </w:rPr>
        <w:t>on</w:t>
      </w:r>
      <w:r w:rsidR="00977932">
        <w:rPr>
          <w:rFonts w:asciiTheme="minorHAnsi" w:hAnsiTheme="minorHAnsi" w:cstheme="minorHAnsi"/>
        </w:rPr>
        <w:t xml:space="preserve"> weekdays </w:t>
      </w:r>
      <w:r w:rsidRPr="008B6CA3">
        <w:rPr>
          <w:rFonts w:asciiTheme="minorHAnsi" w:hAnsiTheme="minorHAnsi" w:cstheme="minorHAnsi"/>
        </w:rPr>
        <w:t xml:space="preserve">between 8am to 5pm for editing </w:t>
      </w:r>
      <w:r w:rsidR="0045076D">
        <w:rPr>
          <w:rFonts w:asciiTheme="minorHAnsi" w:hAnsiTheme="minorHAnsi" w:cstheme="minorHAnsi"/>
        </w:rPr>
        <w:t>and collaborating</w:t>
      </w:r>
      <w:r w:rsidRPr="008B6CA3">
        <w:rPr>
          <w:rFonts w:asciiTheme="minorHAnsi" w:hAnsiTheme="minorHAnsi" w:cstheme="minorHAnsi"/>
        </w:rPr>
        <w:t xml:space="preserve">. However, this position requires attending events on evenings and weekends in order to obtain footage. </w:t>
      </w:r>
      <w:r w:rsidR="00294F9D" w:rsidRPr="008B6CA3">
        <w:rPr>
          <w:rFonts w:asciiTheme="minorHAnsi" w:hAnsiTheme="minorHAnsi" w:cstheme="minorHAnsi"/>
        </w:rPr>
        <w:t>Therefore,</w:t>
      </w:r>
      <w:r w:rsidRPr="008B6CA3">
        <w:rPr>
          <w:rFonts w:asciiTheme="minorHAnsi" w:hAnsiTheme="minorHAnsi" w:cstheme="minorHAnsi"/>
        </w:rPr>
        <w:t xml:space="preserve"> hours may vary but generally will be </w:t>
      </w:r>
      <w:r w:rsidR="0045076D">
        <w:rPr>
          <w:rFonts w:asciiTheme="minorHAnsi" w:hAnsiTheme="minorHAnsi" w:cstheme="minorHAnsi"/>
        </w:rPr>
        <w:t>around 1</w:t>
      </w:r>
      <w:r w:rsidR="00985824">
        <w:rPr>
          <w:rFonts w:asciiTheme="minorHAnsi" w:hAnsiTheme="minorHAnsi" w:cstheme="minorHAnsi"/>
        </w:rPr>
        <w:t>0</w:t>
      </w:r>
      <w:r w:rsidR="0045076D">
        <w:rPr>
          <w:rFonts w:asciiTheme="minorHAnsi" w:hAnsiTheme="minorHAnsi" w:cstheme="minorHAnsi"/>
        </w:rPr>
        <w:t xml:space="preserve"> hours a week. Wages start at $</w:t>
      </w:r>
      <w:r w:rsidR="00985824">
        <w:rPr>
          <w:rFonts w:asciiTheme="minorHAnsi" w:hAnsiTheme="minorHAnsi" w:cstheme="minorHAnsi"/>
        </w:rPr>
        <w:t>10</w:t>
      </w:r>
      <w:r w:rsidR="0045076D">
        <w:rPr>
          <w:rFonts w:asciiTheme="minorHAnsi" w:hAnsiTheme="minorHAnsi" w:cstheme="minorHAnsi"/>
        </w:rPr>
        <w:t>.50 an hour.</w:t>
      </w:r>
    </w:p>
    <w:bookmarkEnd w:id="0"/>
    <w:p w14:paraId="25C86CBF" w14:textId="77777777" w:rsidR="008B6CA3" w:rsidRPr="00D92AA6" w:rsidRDefault="008B6CA3" w:rsidP="008B6CA3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4799C8F" w14:textId="77777777" w:rsidR="00007311" w:rsidRPr="008B6CA3" w:rsidRDefault="00007311" w:rsidP="008B6CA3">
      <w:pPr>
        <w:pStyle w:val="Default"/>
        <w:rPr>
          <w:rFonts w:asciiTheme="minorHAnsi" w:hAnsiTheme="minorHAnsi" w:cstheme="minorHAnsi"/>
        </w:rPr>
      </w:pPr>
      <w:r w:rsidRPr="008B6CA3">
        <w:rPr>
          <w:rFonts w:asciiTheme="minorHAnsi" w:hAnsiTheme="minorHAnsi" w:cstheme="minorHAnsi"/>
          <w:b/>
          <w:bCs/>
        </w:rPr>
        <w:t xml:space="preserve">Evaluation: </w:t>
      </w:r>
    </w:p>
    <w:p w14:paraId="361F87AD" w14:textId="6E28A769" w:rsidR="00985824" w:rsidRDefault="00985824" w:rsidP="0045076D">
      <w:pPr>
        <w:pStyle w:val="Default"/>
        <w:rPr>
          <w:rFonts w:asciiTheme="minorHAnsi" w:hAnsiTheme="minorHAnsi" w:cstheme="minorHAnsi"/>
        </w:rPr>
      </w:pPr>
      <w:bookmarkStart w:id="1" w:name="_Hlk47437175"/>
      <w:r w:rsidRPr="008B6CA3">
        <w:rPr>
          <w:rFonts w:asciiTheme="minorHAnsi" w:hAnsiTheme="minorHAnsi" w:cstheme="minorHAnsi"/>
        </w:rPr>
        <w:t>All Campus Recreation student staff undergo routine evaluations with supervisors as a student development opportunity. Opportunities will also exist to evaluate upwards</w:t>
      </w:r>
      <w:r>
        <w:rPr>
          <w:rFonts w:asciiTheme="minorHAnsi" w:hAnsiTheme="minorHAnsi" w:cstheme="minorHAnsi"/>
        </w:rPr>
        <w:t>. Two long semesters worked with positive evaluations could result in a .25 wage increase.</w:t>
      </w:r>
    </w:p>
    <w:p w14:paraId="5C29EAEE" w14:textId="77777777" w:rsidR="00985824" w:rsidRDefault="00985824" w:rsidP="0045076D">
      <w:pPr>
        <w:pStyle w:val="Default"/>
        <w:rPr>
          <w:rFonts w:asciiTheme="minorHAnsi" w:hAnsiTheme="minorHAnsi" w:cstheme="minorHAnsi"/>
          <w:b/>
          <w:bCs/>
        </w:rPr>
      </w:pPr>
    </w:p>
    <w:p w14:paraId="5255310E" w14:textId="26386290" w:rsidR="0045076D" w:rsidRPr="00DF3200" w:rsidRDefault="0045076D" w:rsidP="0045076D">
      <w:pPr>
        <w:pStyle w:val="Default"/>
        <w:rPr>
          <w:rFonts w:asciiTheme="minorHAnsi" w:hAnsiTheme="minorHAnsi" w:cstheme="minorHAnsi"/>
        </w:rPr>
      </w:pPr>
      <w:r w:rsidRPr="00DF3200">
        <w:rPr>
          <w:rFonts w:asciiTheme="minorHAnsi" w:hAnsiTheme="minorHAnsi" w:cstheme="minorHAnsi"/>
          <w:b/>
          <w:bCs/>
        </w:rPr>
        <w:lastRenderedPageBreak/>
        <w:t xml:space="preserve">Other: </w:t>
      </w:r>
    </w:p>
    <w:bookmarkEnd w:id="1"/>
    <w:p w14:paraId="1844FD6F" w14:textId="6521D651" w:rsidR="00450E45" w:rsidRPr="00985824" w:rsidRDefault="0045076D" w:rsidP="00BE77C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EA5B66">
        <w:rPr>
          <w:rFonts w:cstheme="minorHAnsi"/>
          <w:sz w:val="24"/>
          <w:szCs w:val="24"/>
        </w:rPr>
        <w:t xml:space="preserve">In accordance with the Student </w:t>
      </w:r>
      <w:r w:rsidR="00985824">
        <w:rPr>
          <w:rFonts w:cstheme="minorHAnsi"/>
          <w:sz w:val="24"/>
          <w:szCs w:val="24"/>
        </w:rPr>
        <w:t>Success</w:t>
      </w:r>
      <w:r w:rsidRPr="00EA5B66">
        <w:rPr>
          <w:rFonts w:cstheme="minorHAnsi"/>
          <w:sz w:val="24"/>
          <w:szCs w:val="24"/>
        </w:rPr>
        <w:t xml:space="preserve"> Division/Campus Recreation Office Strategic Plan, other duties as assigned.</w:t>
      </w:r>
    </w:p>
    <w:sectPr w:rsidR="00450E45" w:rsidRPr="00985824" w:rsidSect="00450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B5E"/>
    <w:multiLevelType w:val="hybridMultilevel"/>
    <w:tmpl w:val="21D09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F46"/>
    <w:multiLevelType w:val="hybridMultilevel"/>
    <w:tmpl w:val="44C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697"/>
    <w:multiLevelType w:val="multilevel"/>
    <w:tmpl w:val="3B64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B6F97"/>
    <w:multiLevelType w:val="hybridMultilevel"/>
    <w:tmpl w:val="7130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51690"/>
    <w:multiLevelType w:val="hybridMultilevel"/>
    <w:tmpl w:val="68F2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485540">
    <w:abstractNumId w:val="1"/>
  </w:num>
  <w:num w:numId="2" w16cid:durableId="243952557">
    <w:abstractNumId w:val="3"/>
  </w:num>
  <w:num w:numId="3" w16cid:durableId="1116412970">
    <w:abstractNumId w:val="2"/>
  </w:num>
  <w:num w:numId="4" w16cid:durableId="2111272771">
    <w:abstractNumId w:val="4"/>
  </w:num>
  <w:num w:numId="5" w16cid:durableId="163860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11"/>
    <w:rsid w:val="00007311"/>
    <w:rsid w:val="00013F42"/>
    <w:rsid w:val="00021A72"/>
    <w:rsid w:val="000E3C2C"/>
    <w:rsid w:val="00103A19"/>
    <w:rsid w:val="001E2591"/>
    <w:rsid w:val="00294F9D"/>
    <w:rsid w:val="002D1BCF"/>
    <w:rsid w:val="002E208E"/>
    <w:rsid w:val="00386384"/>
    <w:rsid w:val="004159DB"/>
    <w:rsid w:val="0045076D"/>
    <w:rsid w:val="00450E45"/>
    <w:rsid w:val="00481601"/>
    <w:rsid w:val="004C2B39"/>
    <w:rsid w:val="00546CFF"/>
    <w:rsid w:val="0055624B"/>
    <w:rsid w:val="005779D7"/>
    <w:rsid w:val="00584C24"/>
    <w:rsid w:val="00587F83"/>
    <w:rsid w:val="00593B3A"/>
    <w:rsid w:val="005D10A4"/>
    <w:rsid w:val="005E6FB0"/>
    <w:rsid w:val="00625E3B"/>
    <w:rsid w:val="006D5E7E"/>
    <w:rsid w:val="006E0BD0"/>
    <w:rsid w:val="007139E1"/>
    <w:rsid w:val="007A34F5"/>
    <w:rsid w:val="008373B7"/>
    <w:rsid w:val="008B6CA3"/>
    <w:rsid w:val="00926E65"/>
    <w:rsid w:val="00977932"/>
    <w:rsid w:val="00985824"/>
    <w:rsid w:val="0099615A"/>
    <w:rsid w:val="00AD1495"/>
    <w:rsid w:val="00B055A9"/>
    <w:rsid w:val="00B90213"/>
    <w:rsid w:val="00BE77C2"/>
    <w:rsid w:val="00C528F2"/>
    <w:rsid w:val="00CC2284"/>
    <w:rsid w:val="00D005E9"/>
    <w:rsid w:val="00D92AA6"/>
    <w:rsid w:val="00DA699D"/>
    <w:rsid w:val="00DF3200"/>
    <w:rsid w:val="00E25B86"/>
    <w:rsid w:val="00ED3698"/>
    <w:rsid w:val="00ED3D64"/>
    <w:rsid w:val="00EF6E19"/>
    <w:rsid w:val="00F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BE0E"/>
  <w15:docId w15:val="{6AFA13FF-4C56-4D66-A3AE-0B59AF6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7E"/>
  </w:style>
  <w:style w:type="paragraph" w:styleId="Heading3">
    <w:name w:val="heading 3"/>
    <w:basedOn w:val="Normal"/>
    <w:link w:val="Heading3Char"/>
    <w:uiPriority w:val="9"/>
    <w:qFormat/>
    <w:rsid w:val="00450E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3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D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50E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50E45"/>
    <w:rPr>
      <w:b/>
      <w:bCs/>
    </w:rPr>
  </w:style>
  <w:style w:type="paragraph" w:styleId="ListParagraph">
    <w:name w:val="List Paragraph"/>
    <w:basedOn w:val="Normal"/>
    <w:uiPriority w:val="34"/>
    <w:qFormat/>
    <w:rsid w:val="00D9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B22B-7E6D-4C1C-803F-07702589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jp64</dc:creator>
  <cp:keywords/>
  <dc:description/>
  <cp:lastModifiedBy>Weiss, Jessica D</cp:lastModifiedBy>
  <cp:revision>3</cp:revision>
  <dcterms:created xsi:type="dcterms:W3CDTF">2022-08-15T19:12:00Z</dcterms:created>
  <dcterms:modified xsi:type="dcterms:W3CDTF">2024-04-12T19:17:00Z</dcterms:modified>
</cp:coreProperties>
</file>