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F606" w14:textId="1DC221C4" w:rsidR="003C5CB9" w:rsidRDefault="003C5CB9" w:rsidP="003C5CB9">
      <w:pPr>
        <w:rPr>
          <w:b/>
          <w:bCs/>
          <w:sz w:val="32"/>
          <w:szCs w:val="32"/>
        </w:rPr>
      </w:pPr>
      <w:r w:rsidRPr="003C5CB9">
        <w:rPr>
          <w:b/>
          <w:bCs/>
          <w:sz w:val="32"/>
          <w:szCs w:val="32"/>
        </w:rPr>
        <w:t>Procedural Fairness: Equal Access to Justice</w:t>
      </w:r>
      <w:r>
        <w:rPr>
          <w:b/>
          <w:bCs/>
          <w:sz w:val="32"/>
          <w:szCs w:val="32"/>
        </w:rPr>
        <w:t xml:space="preserve">  </w:t>
      </w:r>
    </w:p>
    <w:p w14:paraId="0D1FD9DC" w14:textId="41EE3069" w:rsidR="003C5CB9" w:rsidRPr="003C5CB9" w:rsidRDefault="003C5CB9" w:rsidP="003C5C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End of Class Takeaways</w:t>
      </w:r>
    </w:p>
    <w:p w14:paraId="72616459" w14:textId="77777777" w:rsidR="003C5CB9" w:rsidRDefault="003C5CB9" w:rsidP="003C5CB9"/>
    <w:p w14:paraId="71E3775F" w14:textId="5DF1EDA3" w:rsidR="003C5CB9" w:rsidRPr="003C5CB9" w:rsidRDefault="003C5CB9" w:rsidP="003C5CB9">
      <w:r w:rsidRPr="003C5CB9">
        <w:t>What are three things that your court already does that promote procedural fairness/justice?</w:t>
      </w:r>
    </w:p>
    <w:p w14:paraId="1970D402" w14:textId="2A7DA114" w:rsidR="003C5CB9" w:rsidRDefault="003C5CB9" w:rsidP="003C5CB9">
      <w:r>
        <w:t>1.</w:t>
      </w:r>
    </w:p>
    <w:p w14:paraId="62A62BFE" w14:textId="77777777" w:rsidR="003C5CB9" w:rsidRDefault="003C5CB9" w:rsidP="003C5CB9"/>
    <w:p w14:paraId="4646EA23" w14:textId="77777777" w:rsidR="003C5CB9" w:rsidRDefault="003C5CB9" w:rsidP="003C5CB9"/>
    <w:p w14:paraId="5AED6410" w14:textId="77D51D21" w:rsidR="003C5CB9" w:rsidRDefault="003C5CB9" w:rsidP="003C5CB9">
      <w:r>
        <w:t>2.</w:t>
      </w:r>
    </w:p>
    <w:p w14:paraId="45404FA7" w14:textId="77777777" w:rsidR="003C5CB9" w:rsidRDefault="003C5CB9" w:rsidP="003C5CB9"/>
    <w:p w14:paraId="3DBD5661" w14:textId="77777777" w:rsidR="003C5CB9" w:rsidRDefault="003C5CB9" w:rsidP="003C5CB9"/>
    <w:p w14:paraId="5431B218" w14:textId="791D7B23" w:rsidR="003C5CB9" w:rsidRDefault="003C5CB9" w:rsidP="003C5CB9">
      <w:r>
        <w:t>3.</w:t>
      </w:r>
    </w:p>
    <w:p w14:paraId="5282C70C" w14:textId="77777777" w:rsidR="003C5CB9" w:rsidRDefault="003C5CB9" w:rsidP="003C5CB9"/>
    <w:p w14:paraId="6D8C81B4" w14:textId="77777777" w:rsidR="003C5CB9" w:rsidRDefault="003C5CB9" w:rsidP="003C5CB9"/>
    <w:p w14:paraId="7B2EA77A" w14:textId="77777777" w:rsidR="003C5CB9" w:rsidRDefault="003C5CB9" w:rsidP="003C5CB9"/>
    <w:p w14:paraId="3E6777CA" w14:textId="723BCCD9" w:rsidR="003C5CB9" w:rsidRPr="003C5CB9" w:rsidRDefault="003C5CB9" w:rsidP="003C5CB9">
      <w:r w:rsidRPr="003C5CB9">
        <w:t>What are three things that you can take away from this class to improve how things are done in your court?</w:t>
      </w:r>
    </w:p>
    <w:p w14:paraId="305B5896" w14:textId="42296552" w:rsidR="003C5CB9" w:rsidRDefault="003C5CB9">
      <w:r>
        <w:t>1.</w:t>
      </w:r>
    </w:p>
    <w:p w14:paraId="60AC02A4" w14:textId="77777777" w:rsidR="003C5CB9" w:rsidRDefault="003C5CB9"/>
    <w:p w14:paraId="187E59AE" w14:textId="77777777" w:rsidR="003C5CB9" w:rsidRDefault="003C5CB9"/>
    <w:p w14:paraId="22A9CAB3" w14:textId="6440E352" w:rsidR="003C5CB9" w:rsidRDefault="003C5CB9">
      <w:r>
        <w:t>2.</w:t>
      </w:r>
    </w:p>
    <w:p w14:paraId="2DD62387" w14:textId="77777777" w:rsidR="003C5CB9" w:rsidRDefault="003C5CB9"/>
    <w:p w14:paraId="0C3E272A" w14:textId="77777777" w:rsidR="003C5CB9" w:rsidRDefault="003C5CB9"/>
    <w:p w14:paraId="5A582E9B" w14:textId="311DBA06" w:rsidR="003C5CB9" w:rsidRDefault="003C5CB9">
      <w:r>
        <w:t>3.</w:t>
      </w:r>
    </w:p>
    <w:sectPr w:rsidR="003C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D6E0D"/>
    <w:multiLevelType w:val="hybridMultilevel"/>
    <w:tmpl w:val="830AB788"/>
    <w:lvl w:ilvl="0" w:tplc="615ED4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3A35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4E3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C02B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428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AEE1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A85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079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C90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08534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B9"/>
    <w:rsid w:val="003C5CB9"/>
    <w:rsid w:val="008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6CAE"/>
  <w15:chartTrackingRefBased/>
  <w15:docId w15:val="{A90AD2D2-BE0F-4689-8FEF-457725A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C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C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C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C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C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C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C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C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C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C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C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C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C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C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C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C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5C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5C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C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5C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C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C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5C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855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75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Glisan, Rebecca J</dc:creator>
  <cp:keywords/>
  <dc:description/>
  <cp:lastModifiedBy>Glisan, Rebecca J</cp:lastModifiedBy>
  <cp:revision>2</cp:revision>
  <dcterms:created xsi:type="dcterms:W3CDTF">2024-02-09T21:46:00Z</dcterms:created>
  <dcterms:modified xsi:type="dcterms:W3CDTF">2024-02-09T22:08:00Z</dcterms:modified>
</cp:coreProperties>
</file>