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0B3D" w:rsidR="00200B3D" w:rsidP="54AC687D" w:rsidRDefault="00200B3D" w14:paraId="6711A53B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54AC687D" w:rsidR="00200B3D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00B3D" w:rsidR="00200B3D" w:rsidP="00200B3D" w:rsidRDefault="00200B3D" w14:paraId="2AFCAE6A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00B3D" w:rsidR="00200B3D" w:rsidP="00200B3D" w:rsidRDefault="00200B3D" w14:paraId="3ABBD427" w14:textId="03C58AE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4AC687D" w:rsidR="00200B3D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54AC687D" w:rsidR="00200B3D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 w:rsidRPr="54AC687D" w:rsidR="70DE6B5D">
        <w:rPr>
          <w:rFonts w:ascii="Calibri Light" w:hAnsi="Calibri Light" w:eastAsia="Times New Roman" w:cs="Calibri Light"/>
          <w:sz w:val="24"/>
          <w:szCs w:val="24"/>
        </w:rPr>
        <w:t xml:space="preserve">    </w:t>
      </w:r>
      <w:r w:rsidRPr="54AC687D" w:rsidR="00200B3D">
        <w:rPr>
          <w:rFonts w:ascii="Calibri Light" w:hAnsi="Calibri Light" w:eastAsia="Times New Roman" w:cs="Calibri Light"/>
          <w:sz w:val="24"/>
          <w:szCs w:val="24"/>
        </w:rPr>
        <w:t>EN EL TRIBUNAL DE ABSENTISMO ESCOLAR</w:t>
      </w:r>
    </w:p>
    <w:p w:rsidRPr="00200B3D" w:rsidR="00200B3D" w:rsidP="00200B3D" w:rsidRDefault="00200B3D" w14:paraId="52C6A61F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00B3D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00B3D" w:rsidR="00200B3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00B3D" w:rsidR="00200B3D" w:rsidP="00200B3D" w:rsidRDefault="00200B3D" w14:paraId="29DFD7D1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00B3D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00B3D" w:rsidR="00200B3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00B3D" w:rsidR="00200B3D" w:rsidP="00200B3D" w:rsidRDefault="00200B3D" w14:paraId="0B673DA1" w14:textId="3BDAF69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17E5063" w:rsidR="00200B3D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517E5063" w:rsidR="00200B3D">
        <w:rPr>
          <w:rFonts w:ascii="Calibri Light" w:hAnsi="Calibri Light" w:eastAsia="Times New Roman" w:cs="Calibri Light"/>
          <w:sz w:val="24"/>
          <w:szCs w:val="24"/>
        </w:rPr>
        <w:t>§</w:t>
      </w:r>
      <w:r w:rsidRPr="517E5063" w:rsidR="4DF7AA1D">
        <w:rPr>
          <w:rFonts w:ascii="Calibri Light" w:hAnsi="Calibri Light" w:eastAsia="Times New Roman" w:cs="Calibri Light"/>
          <w:sz w:val="24"/>
          <w:szCs w:val="24"/>
        </w:rPr>
        <w:t xml:space="preserve">         </w:t>
      </w:r>
      <w:r w:rsidRPr="517E5063" w:rsidR="00200B3D">
        <w:rPr>
          <w:rFonts w:ascii="Calibri Light" w:hAnsi="Calibri Light" w:eastAsia="Times New Roman" w:cs="Calibri Light"/>
          <w:sz w:val="24"/>
          <w:szCs w:val="24"/>
        </w:rPr>
        <w:t>RECINTO___</w:t>
      </w:r>
      <w:r w:rsidRPr="517E5063" w:rsidR="6E67E8A1">
        <w:rPr>
          <w:rFonts w:ascii="Calibri Light" w:hAnsi="Calibri Light" w:eastAsia="Times New Roman" w:cs="Calibri Light"/>
          <w:sz w:val="24"/>
          <w:szCs w:val="24"/>
        </w:rPr>
        <w:t>__</w:t>
      </w:r>
      <w:r w:rsidRPr="517E5063" w:rsidR="5BE8BD2C">
        <w:rPr>
          <w:rFonts w:ascii="Calibri Light" w:hAnsi="Calibri Light" w:eastAsia="Times New Roman" w:cs="Calibri Light"/>
          <w:sz w:val="24"/>
          <w:szCs w:val="24"/>
        </w:rPr>
        <w:t>__</w:t>
      </w:r>
      <w:r w:rsidRPr="517E5063" w:rsidR="00200B3D">
        <w:rPr>
          <w:rFonts w:ascii="Calibri Light" w:hAnsi="Calibri Light" w:eastAsia="Times New Roman" w:cs="Calibri Light"/>
          <w:sz w:val="24"/>
          <w:szCs w:val="24"/>
        </w:rPr>
        <w:t>_</w:t>
      </w:r>
    </w:p>
    <w:p w:rsidRPr="00200B3D" w:rsidR="00200B3D" w:rsidP="54AC687D" w:rsidRDefault="00200B3D" w14:paraId="1BD75A1B" w14:textId="593DEE38">
      <w:pPr>
        <w:tabs>
          <w:tab w:val="left" w:leader="none" w:pos="4680"/>
          <w:tab w:val="left" w:leader="none" w:pos="5310"/>
          <w:tab w:val="left" w:leader="none" w:pos="6300"/>
          <w:tab w:val="right" w:leader="none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4AC687D" w:rsidR="00345866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</w:p>
    <w:p w:rsidRPr="00200B3D" w:rsidR="00200B3D" w:rsidP="00200B3D" w:rsidRDefault="00200B3D" w14:paraId="2FA884B1" w14:textId="225C2D2D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00B3D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00B3D" w:rsidR="00200B3D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200B3D" w:rsidR="3AD95069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200B3D" w:rsidR="00200B3D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_________________, TEXAS</w:t>
      </w:r>
    </w:p>
    <w:p w:rsidR="00200B3D" w:rsidP="54AC687D" w:rsidRDefault="00200B3D" w14:paraId="6EF74DB2" w14:textId="77777777" w14:noSpellErr="1">
      <w:pPr>
        <w:tabs>
          <w:tab w:val="left" w:pos="4680"/>
          <w:tab w:val="left" w:pos="5310"/>
        </w:tabs>
        <w:spacing w:line="240" w:lineRule="auto"/>
        <w:rPr>
          <w:rFonts w:eastAsia="Times New Roman" w:cs="Times New Roman"/>
          <w:b w:val="1"/>
          <w:bCs w:val="1"/>
          <w:sz w:val="24"/>
          <w:szCs w:val="24"/>
          <w:u w:val="single"/>
        </w:rPr>
      </w:pPr>
    </w:p>
    <w:p w:rsidRPr="00200B3D" w:rsidR="007051C1" w:rsidP="54AC687D" w:rsidRDefault="007051C1" w14:paraId="206C85E0" w14:textId="77777777" w14:noSpellErr="1">
      <w:pPr>
        <w:tabs>
          <w:tab w:val="left" w:pos="4680"/>
          <w:tab w:val="left" w:pos="5310"/>
        </w:tabs>
        <w:spacing w:before="120" w:after="120" w:line="288" w:lineRule="auto"/>
        <w:jc w:val="center"/>
        <w:rPr>
          <w:rFonts w:ascii="Calibri Light" w:hAnsi="Calibri Light" w:eastAsia="Times New Roman" w:cs="Times New Roman"/>
          <w:b w:val="1"/>
          <w:bCs w:val="1"/>
          <w:sz w:val="28"/>
          <w:szCs w:val="28"/>
        </w:rPr>
      </w:pPr>
      <w:r w:rsidRPr="54AC687D" w:rsidR="007051C1">
        <w:rPr>
          <w:rFonts w:ascii="Calibri Light" w:hAnsi="Calibri Light" w:eastAsia="Times New Roman" w:cs="Times New Roman"/>
          <w:b w:val="1"/>
          <w:bCs w:val="1"/>
          <w:sz w:val="28"/>
          <w:szCs w:val="28"/>
        </w:rPr>
        <w:t>HOJA INFORMATIVA SOBRE LOS DERECHOS DE CONDUCTA DE LOS AUSENTES</w:t>
      </w:r>
    </w:p>
    <w:p w:rsidR="009D67DE" w:rsidP="00A0792A" w:rsidRDefault="0069015A" w14:paraId="7E589E8A" w14:textId="64B61CFF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>Usted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tiene</w:t>
      </w:r>
      <w:r w:rsidRPr="54AC687D" w:rsidR="0069015A">
        <w:rPr>
          <w:rFonts w:eastAsia="Times New Roman" w:cs="Times New Roman"/>
          <w:sz w:val="24"/>
          <w:szCs w:val="24"/>
        </w:rPr>
        <w:t xml:space="preserve"> derecho a responder "no es </w:t>
      </w:r>
      <w:r w:rsidRPr="54AC687D" w:rsidR="0069015A">
        <w:rPr>
          <w:rFonts w:eastAsia="Times New Roman" w:cs="Times New Roman"/>
          <w:sz w:val="24"/>
          <w:szCs w:val="24"/>
        </w:rPr>
        <w:t>cierto</w:t>
      </w:r>
      <w:r w:rsidRPr="54AC687D" w:rsidR="0069015A">
        <w:rPr>
          <w:rFonts w:eastAsia="Times New Roman" w:cs="Times New Roman"/>
          <w:sz w:val="24"/>
          <w:szCs w:val="24"/>
        </w:rPr>
        <w:t xml:space="preserve">" a las </w:t>
      </w:r>
      <w:r w:rsidRPr="54AC687D" w:rsidR="0069015A">
        <w:rPr>
          <w:rFonts w:eastAsia="Times New Roman" w:cs="Times New Roman"/>
          <w:sz w:val="24"/>
          <w:szCs w:val="24"/>
        </w:rPr>
        <w:t>declaraciones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su</w:t>
      </w:r>
      <w:r w:rsidRPr="54AC687D" w:rsidR="0069015A">
        <w:rPr>
          <w:rFonts w:eastAsia="Times New Roman" w:cs="Times New Roman"/>
          <w:sz w:val="24"/>
          <w:szCs w:val="24"/>
        </w:rPr>
        <w:t xml:space="preserve"> contra. El fiscal de </w:t>
      </w:r>
      <w:r w:rsidRPr="54AC687D" w:rsidR="0069015A">
        <w:rPr>
          <w:rFonts w:eastAsia="Times New Roman" w:cs="Times New Roman"/>
          <w:sz w:val="24"/>
          <w:szCs w:val="24"/>
        </w:rPr>
        <w:t>conducta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absentismo</w:t>
      </w:r>
      <w:r w:rsidRPr="54AC687D" w:rsidR="0069015A">
        <w:rPr>
          <w:rFonts w:eastAsia="Times New Roman" w:cs="Times New Roman"/>
          <w:sz w:val="24"/>
          <w:szCs w:val="24"/>
        </w:rPr>
        <w:t xml:space="preserve"> escolar ("</w:t>
      </w:r>
      <w:r w:rsidRPr="54AC687D" w:rsidR="0069015A">
        <w:rPr>
          <w:rFonts w:eastAsia="Times New Roman" w:cs="Times New Roman"/>
          <w:sz w:val="24"/>
          <w:szCs w:val="24"/>
        </w:rPr>
        <w:t>Peticionario</w:t>
      </w:r>
      <w:r w:rsidRPr="54AC687D" w:rsidR="0069015A">
        <w:rPr>
          <w:rFonts w:eastAsia="Times New Roman" w:cs="Times New Roman"/>
          <w:sz w:val="24"/>
          <w:szCs w:val="24"/>
        </w:rPr>
        <w:t xml:space="preserve">") </w:t>
      </w:r>
      <w:r w:rsidRPr="54AC687D" w:rsidR="0069015A">
        <w:rPr>
          <w:rFonts w:eastAsia="Times New Roman" w:cs="Times New Roman"/>
          <w:sz w:val="24"/>
          <w:szCs w:val="24"/>
        </w:rPr>
        <w:t>deberá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probar</w:t>
      </w:r>
      <w:r w:rsidRPr="54AC687D" w:rsidR="0069015A">
        <w:rPr>
          <w:rFonts w:eastAsia="Times New Roman" w:cs="Times New Roman"/>
          <w:sz w:val="24"/>
          <w:szCs w:val="24"/>
        </w:rPr>
        <w:t xml:space="preserve"> la </w:t>
      </w:r>
      <w:r w:rsidRPr="54AC687D" w:rsidR="0069015A">
        <w:rPr>
          <w:rFonts w:eastAsia="Times New Roman" w:cs="Times New Roman"/>
          <w:sz w:val="24"/>
          <w:szCs w:val="24"/>
        </w:rPr>
        <w:t>conducta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ausentismo</w:t>
      </w:r>
      <w:r w:rsidRPr="54AC687D" w:rsidR="0069015A">
        <w:rPr>
          <w:rFonts w:eastAsia="Times New Roman" w:cs="Times New Roman"/>
          <w:sz w:val="24"/>
          <w:szCs w:val="24"/>
        </w:rPr>
        <w:t xml:space="preserve"> escolar </w:t>
      </w:r>
      <w:r w:rsidRPr="54AC687D" w:rsidR="0069015A">
        <w:rPr>
          <w:rFonts w:eastAsia="Times New Roman" w:cs="Times New Roman"/>
          <w:sz w:val="24"/>
          <w:szCs w:val="24"/>
        </w:rPr>
        <w:t>más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allá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toda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duda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razonable</w:t>
      </w:r>
      <w:r w:rsidRPr="54AC687D" w:rsidR="0069015A">
        <w:rPr>
          <w:rFonts w:eastAsia="Times New Roman" w:cs="Times New Roman"/>
          <w:sz w:val="24"/>
          <w:szCs w:val="24"/>
        </w:rPr>
        <w:t>.</w:t>
      </w:r>
    </w:p>
    <w:p w:rsidRPr="00200B3D" w:rsidR="00C46968" w:rsidP="00C46968" w:rsidRDefault="00C46968" w14:paraId="7C57931B" w14:textId="4D99C3D2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C46968">
        <w:rPr>
          <w:rFonts w:eastAsia="Times New Roman" w:cs="Times New Roman"/>
          <w:sz w:val="24"/>
          <w:szCs w:val="24"/>
        </w:rPr>
        <w:t>Usted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tiene</w:t>
      </w:r>
      <w:r w:rsidRPr="54AC687D" w:rsidR="00C46968">
        <w:rPr>
          <w:rFonts w:eastAsia="Times New Roman" w:cs="Times New Roman"/>
          <w:sz w:val="24"/>
          <w:szCs w:val="24"/>
        </w:rPr>
        <w:t xml:space="preserve"> derecho a </w:t>
      </w:r>
      <w:r w:rsidRPr="54AC687D" w:rsidR="00C46968">
        <w:rPr>
          <w:rFonts w:eastAsia="Times New Roman" w:cs="Times New Roman"/>
          <w:sz w:val="24"/>
          <w:szCs w:val="24"/>
        </w:rPr>
        <w:t>reclamar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una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defensa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afirmativa</w:t>
      </w:r>
      <w:r w:rsidRPr="54AC687D" w:rsidR="00C46968">
        <w:rPr>
          <w:rFonts w:eastAsia="Times New Roman" w:cs="Times New Roman"/>
          <w:sz w:val="24"/>
          <w:szCs w:val="24"/>
        </w:rPr>
        <w:t xml:space="preserve"> contra la </w:t>
      </w:r>
      <w:r w:rsidRPr="54AC687D" w:rsidR="00C46968">
        <w:rPr>
          <w:rFonts w:eastAsia="Times New Roman" w:cs="Times New Roman"/>
          <w:sz w:val="24"/>
          <w:szCs w:val="24"/>
        </w:rPr>
        <w:t>conducta</w:t>
      </w:r>
      <w:r w:rsidRPr="54AC687D" w:rsidR="00C46968">
        <w:rPr>
          <w:rFonts w:eastAsia="Times New Roman" w:cs="Times New Roman"/>
          <w:sz w:val="24"/>
          <w:szCs w:val="24"/>
        </w:rPr>
        <w:t xml:space="preserve"> de </w:t>
      </w:r>
      <w:r w:rsidRPr="54AC687D" w:rsidR="00C46968">
        <w:rPr>
          <w:rFonts w:eastAsia="Times New Roman" w:cs="Times New Roman"/>
          <w:sz w:val="24"/>
          <w:szCs w:val="24"/>
        </w:rPr>
        <w:t>ausentismo</w:t>
      </w:r>
      <w:r w:rsidRPr="54AC687D" w:rsidR="00C46968">
        <w:rPr>
          <w:rFonts w:eastAsia="Times New Roman" w:cs="Times New Roman"/>
          <w:sz w:val="24"/>
          <w:szCs w:val="24"/>
        </w:rPr>
        <w:t xml:space="preserve"> escolar, </w:t>
      </w:r>
      <w:r w:rsidRPr="54AC687D" w:rsidR="00C46968">
        <w:rPr>
          <w:rFonts w:eastAsia="Times New Roman" w:cs="Times New Roman"/>
          <w:sz w:val="24"/>
          <w:szCs w:val="24"/>
        </w:rPr>
        <w:t>pero</w:t>
      </w:r>
      <w:r w:rsidRPr="54AC687D" w:rsidR="00C46968">
        <w:rPr>
          <w:rFonts w:eastAsia="Times New Roman" w:cs="Times New Roman"/>
          <w:sz w:val="24"/>
          <w:szCs w:val="24"/>
        </w:rPr>
        <w:t xml:space="preserve"> no </w:t>
      </w:r>
      <w:r w:rsidRPr="54AC687D" w:rsidR="00C46968">
        <w:rPr>
          <w:rFonts w:eastAsia="Times New Roman" w:cs="Times New Roman"/>
          <w:sz w:val="24"/>
          <w:szCs w:val="24"/>
        </w:rPr>
        <w:t>está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obligado</w:t>
      </w:r>
      <w:r w:rsidRPr="54AC687D" w:rsidR="00C46968">
        <w:rPr>
          <w:rFonts w:eastAsia="Times New Roman" w:cs="Times New Roman"/>
          <w:sz w:val="24"/>
          <w:szCs w:val="24"/>
        </w:rPr>
        <w:t xml:space="preserve"> a </w:t>
      </w:r>
      <w:r w:rsidRPr="54AC687D" w:rsidR="00C46968">
        <w:rPr>
          <w:rFonts w:eastAsia="Times New Roman" w:cs="Times New Roman"/>
          <w:sz w:val="24"/>
          <w:szCs w:val="24"/>
        </w:rPr>
        <w:t>hacerlo</w:t>
      </w:r>
      <w:r w:rsidRPr="54AC687D" w:rsidR="00C46968">
        <w:rPr>
          <w:rFonts w:eastAsia="Times New Roman" w:cs="Times New Roman"/>
          <w:sz w:val="24"/>
          <w:szCs w:val="24"/>
        </w:rPr>
        <w:t xml:space="preserve">. Es </w:t>
      </w:r>
      <w:r w:rsidRPr="54AC687D" w:rsidR="00C46968">
        <w:rPr>
          <w:rFonts w:eastAsia="Times New Roman" w:cs="Times New Roman"/>
          <w:sz w:val="24"/>
          <w:szCs w:val="24"/>
        </w:rPr>
        <w:t>una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defensa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afirmativa</w:t>
      </w:r>
      <w:r w:rsidRPr="54AC687D" w:rsidR="00C46968">
        <w:rPr>
          <w:rFonts w:eastAsia="Times New Roman" w:cs="Times New Roman"/>
          <w:sz w:val="24"/>
          <w:szCs w:val="24"/>
        </w:rPr>
        <w:t xml:space="preserve"> a la </w:t>
      </w:r>
      <w:r w:rsidRPr="54AC687D" w:rsidR="00C46968">
        <w:rPr>
          <w:rFonts w:eastAsia="Times New Roman" w:cs="Times New Roman"/>
          <w:sz w:val="24"/>
          <w:szCs w:val="24"/>
        </w:rPr>
        <w:t>conducta</w:t>
      </w:r>
      <w:r w:rsidRPr="54AC687D" w:rsidR="00C46968">
        <w:rPr>
          <w:rFonts w:eastAsia="Times New Roman" w:cs="Times New Roman"/>
          <w:sz w:val="24"/>
          <w:szCs w:val="24"/>
        </w:rPr>
        <w:t xml:space="preserve"> de </w:t>
      </w:r>
      <w:r w:rsidRPr="54AC687D" w:rsidR="00C46968">
        <w:rPr>
          <w:rFonts w:eastAsia="Times New Roman" w:cs="Times New Roman"/>
          <w:sz w:val="24"/>
          <w:szCs w:val="24"/>
        </w:rPr>
        <w:t>ausentismo</w:t>
      </w:r>
      <w:r w:rsidRPr="54AC687D" w:rsidR="00C46968">
        <w:rPr>
          <w:rFonts w:eastAsia="Times New Roman" w:cs="Times New Roman"/>
          <w:sz w:val="24"/>
          <w:szCs w:val="24"/>
        </w:rPr>
        <w:t xml:space="preserve"> escolar que </w:t>
      </w:r>
      <w:r w:rsidRPr="54AC687D" w:rsidR="00C46968">
        <w:rPr>
          <w:rFonts w:eastAsia="Times New Roman" w:cs="Times New Roman"/>
          <w:sz w:val="24"/>
          <w:szCs w:val="24"/>
        </w:rPr>
        <w:t>una</w:t>
      </w:r>
      <w:r w:rsidRPr="54AC687D" w:rsidR="00C46968">
        <w:rPr>
          <w:rFonts w:eastAsia="Times New Roman" w:cs="Times New Roman"/>
          <w:sz w:val="24"/>
          <w:szCs w:val="24"/>
        </w:rPr>
        <w:t xml:space="preserve"> o </w:t>
      </w:r>
      <w:r w:rsidRPr="54AC687D" w:rsidR="00C46968">
        <w:rPr>
          <w:rFonts w:eastAsia="Times New Roman" w:cs="Times New Roman"/>
          <w:sz w:val="24"/>
          <w:szCs w:val="24"/>
        </w:rPr>
        <w:t>más</w:t>
      </w:r>
      <w:r w:rsidRPr="54AC687D" w:rsidR="00C46968">
        <w:rPr>
          <w:rFonts w:eastAsia="Times New Roman" w:cs="Times New Roman"/>
          <w:sz w:val="24"/>
          <w:szCs w:val="24"/>
        </w:rPr>
        <w:t xml:space="preserve"> de las </w:t>
      </w:r>
      <w:r w:rsidRPr="54AC687D" w:rsidR="00C46968">
        <w:rPr>
          <w:rFonts w:eastAsia="Times New Roman" w:cs="Times New Roman"/>
          <w:sz w:val="24"/>
          <w:szCs w:val="24"/>
        </w:rPr>
        <w:t>ausencias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requeridas</w:t>
      </w:r>
      <w:r w:rsidRPr="54AC687D" w:rsidR="00C46968">
        <w:rPr>
          <w:rFonts w:eastAsia="Times New Roman" w:cs="Times New Roman"/>
          <w:sz w:val="24"/>
          <w:szCs w:val="24"/>
        </w:rPr>
        <w:t xml:space="preserve"> para ser </w:t>
      </w:r>
      <w:r w:rsidRPr="54AC687D" w:rsidR="00C46968">
        <w:rPr>
          <w:rFonts w:eastAsia="Times New Roman" w:cs="Times New Roman"/>
          <w:sz w:val="24"/>
          <w:szCs w:val="24"/>
        </w:rPr>
        <w:t>probadas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hayan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sido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excusadas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por</w:t>
      </w:r>
      <w:r w:rsidRPr="54AC687D" w:rsidR="00C46968">
        <w:rPr>
          <w:rFonts w:eastAsia="Times New Roman" w:cs="Times New Roman"/>
          <w:sz w:val="24"/>
          <w:szCs w:val="24"/>
        </w:rPr>
        <w:t xml:space="preserve"> un </w:t>
      </w:r>
      <w:r w:rsidRPr="54AC687D" w:rsidR="00C46968">
        <w:rPr>
          <w:rFonts w:eastAsia="Times New Roman" w:cs="Times New Roman"/>
          <w:sz w:val="24"/>
          <w:szCs w:val="24"/>
        </w:rPr>
        <w:t>funcionario</w:t>
      </w:r>
      <w:r w:rsidRPr="54AC687D" w:rsidR="00C46968">
        <w:rPr>
          <w:rFonts w:eastAsia="Times New Roman" w:cs="Times New Roman"/>
          <w:sz w:val="24"/>
          <w:szCs w:val="24"/>
        </w:rPr>
        <w:t xml:space="preserve"> escolar o </w:t>
      </w:r>
      <w:r w:rsidRPr="54AC687D" w:rsidR="00C46968">
        <w:rPr>
          <w:rFonts w:eastAsia="Times New Roman" w:cs="Times New Roman"/>
          <w:sz w:val="24"/>
          <w:szCs w:val="24"/>
        </w:rPr>
        <w:t>por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el</w:t>
      </w:r>
      <w:r w:rsidRPr="54AC687D" w:rsidR="00C46968">
        <w:rPr>
          <w:rFonts w:eastAsia="Times New Roman" w:cs="Times New Roman"/>
          <w:sz w:val="24"/>
          <w:szCs w:val="24"/>
        </w:rPr>
        <w:t xml:space="preserve"> tribunal; </w:t>
      </w:r>
      <w:r w:rsidRPr="54AC687D" w:rsidR="00C46968">
        <w:rPr>
          <w:rFonts w:eastAsia="Times New Roman" w:cs="Times New Roman"/>
          <w:sz w:val="24"/>
          <w:szCs w:val="24"/>
        </w:rPr>
        <w:t>fueron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involuntarios</w:t>
      </w:r>
      <w:r w:rsidRPr="54AC687D" w:rsidR="00C46968">
        <w:rPr>
          <w:rFonts w:eastAsia="Times New Roman" w:cs="Times New Roman"/>
          <w:sz w:val="24"/>
          <w:szCs w:val="24"/>
        </w:rPr>
        <w:t xml:space="preserve">; o se </w:t>
      </w:r>
      <w:r w:rsidRPr="54AC687D" w:rsidR="00C46968">
        <w:rPr>
          <w:rFonts w:eastAsia="Times New Roman" w:cs="Times New Roman"/>
          <w:sz w:val="24"/>
          <w:szCs w:val="24"/>
        </w:rPr>
        <w:t>debieron</w:t>
      </w:r>
      <w:r w:rsidRPr="54AC687D" w:rsidR="00C46968">
        <w:rPr>
          <w:rFonts w:eastAsia="Times New Roman" w:cs="Times New Roman"/>
          <w:sz w:val="24"/>
          <w:szCs w:val="24"/>
        </w:rPr>
        <w:t xml:space="preserve"> a </w:t>
      </w:r>
      <w:r w:rsidRPr="54AC687D" w:rsidR="00C46968">
        <w:rPr>
          <w:rFonts w:eastAsia="Times New Roman" w:cs="Times New Roman"/>
          <w:sz w:val="24"/>
          <w:szCs w:val="24"/>
        </w:rPr>
        <w:t>su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ausencia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voluntaria</w:t>
      </w:r>
      <w:r w:rsidRPr="54AC687D" w:rsidR="00C46968">
        <w:rPr>
          <w:rFonts w:eastAsia="Times New Roman" w:cs="Times New Roman"/>
          <w:sz w:val="24"/>
          <w:szCs w:val="24"/>
        </w:rPr>
        <w:t xml:space="preserve"> del </w:t>
      </w:r>
      <w:r w:rsidRPr="54AC687D" w:rsidR="00C46968">
        <w:rPr>
          <w:rFonts w:eastAsia="Times New Roman" w:cs="Times New Roman"/>
          <w:sz w:val="24"/>
          <w:szCs w:val="24"/>
        </w:rPr>
        <w:t>hogar</w:t>
      </w:r>
      <w:r w:rsidRPr="54AC687D" w:rsidR="00C46968">
        <w:rPr>
          <w:rFonts w:eastAsia="Times New Roman" w:cs="Times New Roman"/>
          <w:sz w:val="24"/>
          <w:szCs w:val="24"/>
        </w:rPr>
        <w:t xml:space="preserve"> del </w:t>
      </w:r>
      <w:r w:rsidRPr="54AC687D" w:rsidR="00C46968">
        <w:rPr>
          <w:rFonts w:eastAsia="Times New Roman" w:cs="Times New Roman"/>
          <w:sz w:val="24"/>
          <w:szCs w:val="24"/>
        </w:rPr>
        <w:t>niño</w:t>
      </w:r>
      <w:r w:rsidRPr="54AC687D" w:rsidR="00C46968">
        <w:rPr>
          <w:rFonts w:eastAsia="Times New Roman" w:cs="Times New Roman"/>
          <w:sz w:val="24"/>
          <w:szCs w:val="24"/>
        </w:rPr>
        <w:t xml:space="preserve"> </w:t>
      </w:r>
      <w:r w:rsidRPr="54AC687D" w:rsidR="00C46968">
        <w:rPr>
          <w:rFonts w:eastAsia="Times New Roman" w:cs="Times New Roman"/>
          <w:sz w:val="24"/>
          <w:szCs w:val="24"/>
        </w:rPr>
        <w:t>debido</w:t>
      </w:r>
      <w:r w:rsidRPr="54AC687D" w:rsidR="00C46968">
        <w:rPr>
          <w:rFonts w:eastAsia="Times New Roman" w:cs="Times New Roman"/>
          <w:sz w:val="24"/>
          <w:szCs w:val="24"/>
        </w:rPr>
        <w:t xml:space="preserve"> al </w:t>
      </w:r>
      <w:r w:rsidRPr="54AC687D" w:rsidR="00C46968">
        <w:rPr>
          <w:rFonts w:eastAsia="Times New Roman" w:cs="Times New Roman"/>
          <w:sz w:val="24"/>
          <w:szCs w:val="24"/>
        </w:rPr>
        <w:t>abuso</w:t>
      </w:r>
      <w:r w:rsidRPr="54AC687D" w:rsidR="00C46968">
        <w:rPr>
          <w:rFonts w:eastAsia="Times New Roman" w:cs="Times New Roman"/>
          <w:sz w:val="24"/>
          <w:szCs w:val="24"/>
        </w:rPr>
        <w:t>.</w:t>
      </w:r>
    </w:p>
    <w:p w:rsidR="00C46968" w:rsidP="00A0792A" w:rsidRDefault="00DF3E76" w14:paraId="3983476A" w14:textId="412877D9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DF3E76">
        <w:rPr>
          <w:rFonts w:eastAsia="Times New Roman" w:cs="Times New Roman"/>
          <w:sz w:val="24"/>
          <w:szCs w:val="24"/>
        </w:rPr>
        <w:t xml:space="preserve">Tiene derecho a </w:t>
      </w:r>
      <w:r w:rsidRPr="54AC687D" w:rsidR="00DF3E76">
        <w:rPr>
          <w:rFonts w:eastAsia="Times New Roman" w:cs="Times New Roman"/>
          <w:sz w:val="24"/>
          <w:szCs w:val="24"/>
        </w:rPr>
        <w:t>presentar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una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moción</w:t>
      </w:r>
      <w:r w:rsidRPr="54AC687D" w:rsidR="00DF3E76">
        <w:rPr>
          <w:rFonts w:eastAsia="Times New Roman" w:cs="Times New Roman"/>
          <w:sz w:val="24"/>
          <w:szCs w:val="24"/>
        </w:rPr>
        <w:t xml:space="preserve"> para que se </w:t>
      </w:r>
      <w:r w:rsidRPr="54AC687D" w:rsidR="00DF3E76">
        <w:rPr>
          <w:rFonts w:eastAsia="Times New Roman" w:cs="Times New Roman"/>
          <w:sz w:val="24"/>
          <w:szCs w:val="24"/>
        </w:rPr>
        <w:t>desestime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este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caso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si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tiene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una</w:t>
      </w:r>
      <w:r w:rsidRPr="54AC687D" w:rsidR="00DF3E76">
        <w:rPr>
          <w:rFonts w:eastAsia="Times New Roman" w:cs="Times New Roman"/>
          <w:sz w:val="24"/>
          <w:szCs w:val="24"/>
        </w:rPr>
        <w:t xml:space="preserve"> </w:t>
      </w:r>
      <w:r w:rsidRPr="54AC687D" w:rsidR="00DF3E76">
        <w:rPr>
          <w:rFonts w:eastAsia="Times New Roman" w:cs="Times New Roman"/>
          <w:sz w:val="24"/>
          <w:szCs w:val="24"/>
        </w:rPr>
        <w:t>enfermedad</w:t>
      </w:r>
      <w:r w:rsidRPr="54AC687D" w:rsidR="00DF3E76">
        <w:rPr>
          <w:rFonts w:eastAsia="Times New Roman" w:cs="Times New Roman"/>
          <w:sz w:val="24"/>
          <w:szCs w:val="24"/>
        </w:rPr>
        <w:t xml:space="preserve"> mental.</w:t>
      </w:r>
    </w:p>
    <w:p w:rsidRPr="00200B3D" w:rsidR="009D67DE" w:rsidP="00DF6A22" w:rsidRDefault="0069015A" w14:paraId="28C70EDE" w14:textId="72CEFA43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>Usted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tiene</w:t>
      </w:r>
      <w:r w:rsidRPr="54AC687D" w:rsidR="0069015A">
        <w:rPr>
          <w:rFonts w:eastAsia="Times New Roman" w:cs="Times New Roman"/>
          <w:sz w:val="24"/>
          <w:szCs w:val="24"/>
        </w:rPr>
        <w:t xml:space="preserve"> derecho a un </w:t>
      </w:r>
      <w:r w:rsidRPr="54AC687D" w:rsidR="0069015A">
        <w:rPr>
          <w:rFonts w:eastAsia="Times New Roman" w:cs="Times New Roman"/>
          <w:sz w:val="24"/>
          <w:szCs w:val="24"/>
        </w:rPr>
        <w:t>juicio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por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jurado</w:t>
      </w:r>
      <w:r w:rsidRPr="54AC687D" w:rsidR="0069015A">
        <w:rPr>
          <w:rFonts w:eastAsia="Times New Roman" w:cs="Times New Roman"/>
          <w:sz w:val="24"/>
          <w:szCs w:val="24"/>
        </w:rPr>
        <w:t xml:space="preserve">, y no se le </w:t>
      </w:r>
      <w:r w:rsidRPr="54AC687D" w:rsidR="0069015A">
        <w:rPr>
          <w:rFonts w:eastAsia="Times New Roman" w:cs="Times New Roman"/>
          <w:sz w:val="24"/>
          <w:szCs w:val="24"/>
        </w:rPr>
        <w:t>puede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cobrar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una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tarifa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por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ejercer</w:t>
      </w:r>
      <w:r w:rsidRPr="54AC687D" w:rsidR="0069015A">
        <w:rPr>
          <w:rFonts w:eastAsia="Times New Roman" w:cs="Times New Roman"/>
          <w:sz w:val="24"/>
          <w:szCs w:val="24"/>
        </w:rPr>
        <w:t xml:space="preserve"> ese derecho. Si </w:t>
      </w:r>
      <w:r w:rsidRPr="54AC687D" w:rsidR="0069015A">
        <w:rPr>
          <w:rFonts w:eastAsia="Times New Roman" w:cs="Times New Roman"/>
          <w:sz w:val="24"/>
          <w:szCs w:val="24"/>
        </w:rPr>
        <w:t>tiene</w:t>
      </w:r>
      <w:r w:rsidRPr="54AC687D" w:rsidR="0069015A">
        <w:rPr>
          <w:rFonts w:eastAsia="Times New Roman" w:cs="Times New Roman"/>
          <w:sz w:val="24"/>
          <w:szCs w:val="24"/>
        </w:rPr>
        <w:t xml:space="preserve"> un </w:t>
      </w:r>
      <w:r w:rsidRPr="54AC687D" w:rsidR="0069015A">
        <w:rPr>
          <w:rFonts w:eastAsia="Times New Roman" w:cs="Times New Roman"/>
          <w:sz w:val="24"/>
          <w:szCs w:val="24"/>
        </w:rPr>
        <w:t>juicio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por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jurado</w:t>
      </w:r>
      <w:r w:rsidRPr="54AC687D" w:rsidR="0069015A">
        <w:rPr>
          <w:rFonts w:eastAsia="Times New Roman" w:cs="Times New Roman"/>
          <w:sz w:val="24"/>
          <w:szCs w:val="24"/>
        </w:rPr>
        <w:t xml:space="preserve">, </w:t>
      </w:r>
      <w:r w:rsidRPr="54AC687D" w:rsidR="0069015A">
        <w:rPr>
          <w:rFonts w:eastAsia="Times New Roman" w:cs="Times New Roman"/>
          <w:sz w:val="24"/>
          <w:szCs w:val="24"/>
        </w:rPr>
        <w:t>el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jurado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debe</w:t>
      </w:r>
      <w:r w:rsidRPr="54AC687D" w:rsidR="0069015A">
        <w:rPr>
          <w:rFonts w:eastAsia="Times New Roman" w:cs="Times New Roman"/>
          <w:sz w:val="24"/>
          <w:szCs w:val="24"/>
        </w:rPr>
        <w:t xml:space="preserve"> ser </w:t>
      </w:r>
      <w:r w:rsidRPr="54AC687D" w:rsidR="0069015A">
        <w:rPr>
          <w:rFonts w:eastAsia="Times New Roman" w:cs="Times New Roman"/>
          <w:sz w:val="24"/>
          <w:szCs w:val="24"/>
        </w:rPr>
        <w:t>unánime</w:t>
      </w:r>
      <w:r w:rsidRPr="54AC687D" w:rsidR="0069015A">
        <w:rPr>
          <w:rFonts w:eastAsia="Times New Roman" w:cs="Times New Roman"/>
          <w:sz w:val="24"/>
          <w:szCs w:val="24"/>
        </w:rPr>
        <w:t xml:space="preserve"> para </w:t>
      </w:r>
      <w:r w:rsidRPr="54AC687D" w:rsidR="0069015A">
        <w:rPr>
          <w:rFonts w:eastAsia="Times New Roman" w:cs="Times New Roman"/>
          <w:sz w:val="24"/>
          <w:szCs w:val="24"/>
        </w:rPr>
        <w:t>determinar</w:t>
      </w:r>
      <w:r w:rsidRPr="54AC687D" w:rsidR="0069015A">
        <w:rPr>
          <w:rFonts w:eastAsia="Times New Roman" w:cs="Times New Roman"/>
          <w:sz w:val="24"/>
          <w:szCs w:val="24"/>
        </w:rPr>
        <w:t xml:space="preserve"> que </w:t>
      </w:r>
      <w:r w:rsidRPr="54AC687D" w:rsidR="0069015A">
        <w:rPr>
          <w:rFonts w:eastAsia="Times New Roman" w:cs="Times New Roman"/>
          <w:sz w:val="24"/>
          <w:szCs w:val="24"/>
        </w:rPr>
        <w:t>usted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participó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una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conducta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ausentismo</w:t>
      </w:r>
      <w:r w:rsidRPr="54AC687D" w:rsidR="0069015A">
        <w:rPr>
          <w:rFonts w:eastAsia="Times New Roman" w:cs="Times New Roman"/>
          <w:sz w:val="24"/>
          <w:szCs w:val="24"/>
        </w:rPr>
        <w:t xml:space="preserve"> escolar.</w:t>
      </w:r>
    </w:p>
    <w:p w:rsidRPr="00200B3D" w:rsidR="009D67DE" w:rsidP="005E1DA1" w:rsidRDefault="0069015A" w14:paraId="77922280" w14:textId="135C4C40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 xml:space="preserve">Tiene derecho a un </w:t>
      </w:r>
      <w:r w:rsidRPr="54AC687D" w:rsidR="0069015A">
        <w:rPr>
          <w:rFonts w:eastAsia="Times New Roman" w:cs="Times New Roman"/>
          <w:sz w:val="24"/>
          <w:szCs w:val="24"/>
        </w:rPr>
        <w:t>intérprete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si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tiene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problemas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audición</w:t>
      </w:r>
      <w:r w:rsidRPr="54AC687D" w:rsidR="0069015A">
        <w:rPr>
          <w:rFonts w:eastAsia="Times New Roman" w:cs="Times New Roman"/>
          <w:sz w:val="24"/>
          <w:szCs w:val="24"/>
        </w:rPr>
        <w:t xml:space="preserve"> o </w:t>
      </w:r>
      <w:r w:rsidRPr="54AC687D" w:rsidR="0069015A">
        <w:rPr>
          <w:rFonts w:eastAsia="Times New Roman" w:cs="Times New Roman"/>
          <w:sz w:val="24"/>
          <w:szCs w:val="24"/>
        </w:rPr>
        <w:t>si</w:t>
      </w:r>
      <w:r w:rsidRPr="54AC687D" w:rsidR="0069015A">
        <w:rPr>
          <w:rFonts w:eastAsia="Times New Roman" w:cs="Times New Roman"/>
          <w:sz w:val="24"/>
          <w:szCs w:val="24"/>
        </w:rPr>
        <w:t xml:space="preserve"> no </w:t>
      </w:r>
      <w:r w:rsidRPr="54AC687D" w:rsidR="0069015A">
        <w:rPr>
          <w:rFonts w:eastAsia="Times New Roman" w:cs="Times New Roman"/>
          <w:sz w:val="24"/>
          <w:szCs w:val="24"/>
        </w:rPr>
        <w:t>habla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inglés</w:t>
      </w:r>
      <w:r w:rsidRPr="54AC687D" w:rsidR="0069015A">
        <w:rPr>
          <w:rFonts w:eastAsia="Times New Roman" w:cs="Times New Roman"/>
          <w:sz w:val="24"/>
          <w:szCs w:val="24"/>
        </w:rPr>
        <w:t>.</w:t>
      </w:r>
    </w:p>
    <w:p w:rsidRPr="00200B3D" w:rsidR="009D67DE" w:rsidP="008C02D6" w:rsidRDefault="0069015A" w14:paraId="3C42901F" w14:textId="293EC1E4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 xml:space="preserve">Tiene derecho </w:t>
      </w:r>
      <w:r w:rsidRPr="54AC687D" w:rsidR="0069015A">
        <w:rPr>
          <w:rFonts w:eastAsia="Times New Roman" w:cs="Times New Roman"/>
          <w:sz w:val="24"/>
          <w:szCs w:val="24"/>
        </w:rPr>
        <w:t>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interrogar</w:t>
      </w:r>
      <w:r w:rsidRPr="54AC687D" w:rsidR="0069015A">
        <w:rPr>
          <w:rFonts w:eastAsia="Times New Roman" w:cs="Times New Roman"/>
          <w:sz w:val="24"/>
          <w:szCs w:val="24"/>
        </w:rPr>
        <w:t xml:space="preserve"> a </w:t>
      </w:r>
      <w:r w:rsidRPr="54AC687D" w:rsidR="0069015A">
        <w:rPr>
          <w:rFonts w:eastAsia="Times New Roman" w:cs="Times New Roman"/>
          <w:sz w:val="24"/>
          <w:szCs w:val="24"/>
        </w:rPr>
        <w:t>los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testigos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su</w:t>
      </w:r>
      <w:r w:rsidRPr="54AC687D" w:rsidR="0069015A">
        <w:rPr>
          <w:rFonts w:eastAsia="Times New Roman" w:cs="Times New Roman"/>
          <w:sz w:val="24"/>
          <w:szCs w:val="24"/>
        </w:rPr>
        <w:t xml:space="preserve"> contra.</w:t>
      </w:r>
    </w:p>
    <w:p w:rsidRPr="00200B3D" w:rsidR="009D67DE" w:rsidP="00D8557E" w:rsidRDefault="0069015A" w14:paraId="609FC668" w14:textId="0E136BA3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>Usted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tiene</w:t>
      </w:r>
      <w:r w:rsidRPr="54AC687D" w:rsidR="0069015A">
        <w:rPr>
          <w:rFonts w:eastAsia="Times New Roman" w:cs="Times New Roman"/>
          <w:sz w:val="24"/>
          <w:szCs w:val="24"/>
        </w:rPr>
        <w:t xml:space="preserve"> derecho a no </w:t>
      </w:r>
      <w:r w:rsidRPr="54AC687D" w:rsidR="0069015A">
        <w:rPr>
          <w:rFonts w:eastAsia="Times New Roman" w:cs="Times New Roman"/>
          <w:sz w:val="24"/>
          <w:szCs w:val="24"/>
        </w:rPr>
        <w:t>testificar</w:t>
      </w:r>
      <w:r w:rsidRPr="54AC687D" w:rsidR="0069015A">
        <w:rPr>
          <w:rFonts w:eastAsia="Times New Roman" w:cs="Times New Roman"/>
          <w:sz w:val="24"/>
          <w:szCs w:val="24"/>
        </w:rPr>
        <w:t xml:space="preserve"> (</w:t>
      </w:r>
      <w:r w:rsidRPr="54AC687D" w:rsidR="00792789">
        <w:rPr>
          <w:rFonts w:eastAsia="Times New Roman" w:cs="Times New Roman"/>
          <w:i w:val="1"/>
          <w:iCs w:val="1"/>
          <w:sz w:val="24"/>
          <w:szCs w:val="24"/>
        </w:rPr>
        <w:t>hablar</w:t>
      </w:r>
      <w:r w:rsidRPr="54AC687D" w:rsidR="00792789">
        <w:rPr>
          <w:rFonts w:eastAsia="Times New Roman" w:cs="Times New Roman"/>
          <w:sz w:val="24"/>
          <w:szCs w:val="24"/>
        </w:rPr>
        <w:t xml:space="preserve">) </w:t>
      </w:r>
      <w:r w:rsidRPr="54AC687D" w:rsidR="00792789">
        <w:rPr>
          <w:rFonts w:eastAsia="Times New Roman" w:cs="Times New Roman"/>
          <w:sz w:val="24"/>
          <w:szCs w:val="24"/>
        </w:rPr>
        <w:t>en</w:t>
      </w:r>
      <w:r w:rsidRPr="54AC687D" w:rsidR="00792789">
        <w:rPr>
          <w:rFonts w:eastAsia="Times New Roman" w:cs="Times New Roman"/>
          <w:sz w:val="24"/>
          <w:szCs w:val="24"/>
        </w:rPr>
        <w:t xml:space="preserve"> </w:t>
      </w:r>
      <w:r w:rsidRPr="54AC687D" w:rsidR="00792789">
        <w:rPr>
          <w:rFonts w:eastAsia="Times New Roman" w:cs="Times New Roman"/>
          <w:sz w:val="24"/>
          <w:szCs w:val="24"/>
        </w:rPr>
        <w:t>su</w:t>
      </w:r>
      <w:r w:rsidRPr="54AC687D" w:rsidR="00792789">
        <w:rPr>
          <w:rFonts w:eastAsia="Times New Roman" w:cs="Times New Roman"/>
          <w:sz w:val="24"/>
          <w:szCs w:val="24"/>
        </w:rPr>
        <w:t xml:space="preserve"> contra </w:t>
      </w:r>
      <w:r w:rsidRPr="54AC687D" w:rsidR="00792789">
        <w:rPr>
          <w:rFonts w:eastAsia="Times New Roman" w:cs="Times New Roman"/>
          <w:sz w:val="24"/>
          <w:szCs w:val="24"/>
        </w:rPr>
        <w:t>en</w:t>
      </w:r>
      <w:r w:rsidRPr="54AC687D" w:rsidR="00792789">
        <w:rPr>
          <w:rFonts w:eastAsia="Times New Roman" w:cs="Times New Roman"/>
          <w:sz w:val="24"/>
          <w:szCs w:val="24"/>
        </w:rPr>
        <w:t xml:space="preserve"> </w:t>
      </w:r>
      <w:r w:rsidRPr="54AC687D" w:rsidR="00792789">
        <w:rPr>
          <w:rFonts w:eastAsia="Times New Roman" w:cs="Times New Roman"/>
          <w:sz w:val="24"/>
          <w:szCs w:val="24"/>
        </w:rPr>
        <w:t>este</w:t>
      </w:r>
      <w:r w:rsidRPr="54AC687D" w:rsidR="00792789">
        <w:rPr>
          <w:rFonts w:eastAsia="Times New Roman" w:cs="Times New Roman"/>
          <w:sz w:val="24"/>
          <w:szCs w:val="24"/>
        </w:rPr>
        <w:t xml:space="preserve"> </w:t>
      </w:r>
      <w:r w:rsidRPr="54AC687D" w:rsidR="00792789">
        <w:rPr>
          <w:rFonts w:eastAsia="Times New Roman" w:cs="Times New Roman"/>
          <w:sz w:val="24"/>
          <w:szCs w:val="24"/>
        </w:rPr>
        <w:t>caso</w:t>
      </w:r>
      <w:r w:rsidRPr="54AC687D" w:rsidR="00792789">
        <w:rPr>
          <w:rFonts w:eastAsia="Times New Roman" w:cs="Times New Roman"/>
          <w:sz w:val="24"/>
          <w:szCs w:val="24"/>
        </w:rPr>
        <w:t>.</w:t>
      </w:r>
    </w:p>
    <w:p w:rsidRPr="00200B3D" w:rsidR="009D67DE" w:rsidP="00AB0C94" w:rsidRDefault="0069015A" w14:paraId="6C8B791E" w14:textId="037B74FA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354B9D14">
        <w:rPr>
          <w:rFonts w:eastAsia="Times New Roman" w:cs="Times New Roman"/>
          <w:sz w:val="24"/>
          <w:szCs w:val="24"/>
        </w:rPr>
        <w:t>Tiene derecho a que lo represente un abogado.</w:t>
      </w:r>
      <w:r w:rsidRPr="54AC687D" w:rsidR="0069015A">
        <w:rPr>
          <w:rFonts w:eastAsia="Times New Roman" w:cs="Times New Roman"/>
          <w:sz w:val="24"/>
          <w:szCs w:val="24"/>
        </w:rPr>
        <w:t xml:space="preserve">  Puede contratar a un abogado. Tenga en cuenta que esto no significa que tenga derecho a que se le asigne un abogado, pero el tribunal puede designar uno en interés de la justicia.  </w:t>
      </w:r>
    </w:p>
    <w:p w:rsidRPr="00200B3D" w:rsidR="009D67DE" w:rsidP="002B53EA" w:rsidRDefault="0069015A" w14:paraId="3DB25EF9" w14:textId="0963E2C4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 xml:space="preserve">Tiene derecho </w:t>
      </w:r>
      <w:r w:rsidRPr="54AC687D" w:rsidR="0069015A">
        <w:rPr>
          <w:rFonts w:eastAsia="Times New Roman" w:cs="Times New Roman"/>
          <w:sz w:val="24"/>
          <w:szCs w:val="24"/>
        </w:rPr>
        <w:t>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apelar</w:t>
      </w:r>
      <w:r w:rsidRPr="54AC687D" w:rsidR="0069015A">
        <w:rPr>
          <w:rFonts w:eastAsia="Times New Roman" w:cs="Times New Roman"/>
          <w:sz w:val="24"/>
          <w:szCs w:val="24"/>
        </w:rPr>
        <w:t xml:space="preserve"> la </w:t>
      </w:r>
      <w:r w:rsidRPr="54AC687D" w:rsidR="0069015A">
        <w:rPr>
          <w:rFonts w:eastAsia="Times New Roman" w:cs="Times New Roman"/>
          <w:sz w:val="24"/>
          <w:szCs w:val="24"/>
        </w:rPr>
        <w:t>decisión</w:t>
      </w:r>
      <w:r w:rsidRPr="54AC687D" w:rsidR="0069015A">
        <w:rPr>
          <w:rFonts w:eastAsia="Times New Roman" w:cs="Times New Roman"/>
          <w:sz w:val="24"/>
          <w:szCs w:val="24"/>
        </w:rPr>
        <w:t xml:space="preserve"> de la corte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este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caso</w:t>
      </w:r>
      <w:r w:rsidRPr="54AC687D" w:rsidR="0069015A">
        <w:rPr>
          <w:rFonts w:eastAsia="Times New Roman" w:cs="Times New Roman"/>
          <w:sz w:val="24"/>
          <w:szCs w:val="24"/>
        </w:rPr>
        <w:t xml:space="preserve">. </w:t>
      </w:r>
      <w:r w:rsidRPr="54AC687D" w:rsidR="0069015A">
        <w:rPr>
          <w:rFonts w:eastAsia="Times New Roman" w:cs="Times New Roman"/>
          <w:sz w:val="24"/>
          <w:szCs w:val="24"/>
        </w:rPr>
        <w:t>Tendrá</w:t>
      </w:r>
      <w:r w:rsidRPr="54AC687D" w:rsidR="0069015A">
        <w:rPr>
          <w:rFonts w:eastAsia="Times New Roman" w:cs="Times New Roman"/>
          <w:sz w:val="24"/>
          <w:szCs w:val="24"/>
        </w:rPr>
        <w:t xml:space="preserve"> 21 días a </w:t>
      </w:r>
      <w:r w:rsidRPr="54AC687D" w:rsidR="0069015A">
        <w:rPr>
          <w:rFonts w:eastAsia="Times New Roman" w:cs="Times New Roman"/>
          <w:sz w:val="24"/>
          <w:szCs w:val="24"/>
        </w:rPr>
        <w:t>partir</w:t>
      </w:r>
      <w:r w:rsidRPr="54AC687D" w:rsidR="0069015A">
        <w:rPr>
          <w:rFonts w:eastAsia="Times New Roman" w:cs="Times New Roman"/>
          <w:sz w:val="24"/>
          <w:szCs w:val="24"/>
        </w:rPr>
        <w:t xml:space="preserve"> de la </w:t>
      </w:r>
      <w:r w:rsidRPr="54AC687D" w:rsidR="0069015A">
        <w:rPr>
          <w:rFonts w:eastAsia="Times New Roman" w:cs="Times New Roman"/>
          <w:sz w:val="24"/>
          <w:szCs w:val="24"/>
        </w:rPr>
        <w:t>fecha</w:t>
      </w:r>
      <w:r w:rsidRPr="54AC687D" w:rsidR="0069015A">
        <w:rPr>
          <w:rFonts w:eastAsia="Times New Roman" w:cs="Times New Roman"/>
          <w:sz w:val="24"/>
          <w:szCs w:val="24"/>
        </w:rPr>
        <w:t xml:space="preserve"> del </w:t>
      </w:r>
      <w:r w:rsidRPr="54AC687D" w:rsidR="0069015A">
        <w:rPr>
          <w:rFonts w:eastAsia="Times New Roman" w:cs="Times New Roman"/>
          <w:sz w:val="24"/>
          <w:szCs w:val="24"/>
        </w:rPr>
        <w:t>fallo</w:t>
      </w:r>
      <w:r w:rsidRPr="54AC687D" w:rsidR="0069015A">
        <w:rPr>
          <w:rFonts w:eastAsia="Times New Roman" w:cs="Times New Roman"/>
          <w:sz w:val="24"/>
          <w:szCs w:val="24"/>
        </w:rPr>
        <w:t xml:space="preserve"> para </w:t>
      </w:r>
      <w:r w:rsidRPr="54AC687D" w:rsidR="0069015A">
        <w:rPr>
          <w:rFonts w:eastAsia="Times New Roman" w:cs="Times New Roman"/>
          <w:sz w:val="24"/>
          <w:szCs w:val="24"/>
        </w:rPr>
        <w:t>apelar</w:t>
      </w:r>
      <w:r w:rsidRPr="54AC687D" w:rsidR="0069015A">
        <w:rPr>
          <w:rFonts w:eastAsia="Times New Roman" w:cs="Times New Roman"/>
          <w:sz w:val="24"/>
          <w:szCs w:val="24"/>
        </w:rPr>
        <w:t>.</w:t>
      </w:r>
    </w:p>
    <w:p w:rsidRPr="00200B3D" w:rsidR="0069015A" w:rsidP="00200B3D" w:rsidRDefault="0069015A" w14:paraId="7EF23FA9" w14:textId="57FF2795" w14:noSpellErr="1">
      <w:pPr>
        <w:pStyle w:val="ListParagraph"/>
        <w:numPr>
          <w:ilvl w:val="0"/>
          <w:numId w:val="11"/>
        </w:num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54AC687D" w:rsidR="0069015A">
        <w:rPr>
          <w:rFonts w:eastAsia="Times New Roman" w:cs="Times New Roman"/>
          <w:sz w:val="24"/>
          <w:szCs w:val="24"/>
        </w:rPr>
        <w:t xml:space="preserve">Tiene derecho a que se </w:t>
      </w:r>
      <w:r w:rsidRPr="54AC687D" w:rsidR="0069015A">
        <w:rPr>
          <w:rFonts w:eastAsia="Times New Roman" w:cs="Times New Roman"/>
          <w:sz w:val="24"/>
          <w:szCs w:val="24"/>
        </w:rPr>
        <w:t>sellen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los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registros</w:t>
      </w:r>
      <w:r w:rsidRPr="54AC687D" w:rsidR="0069015A">
        <w:rPr>
          <w:rFonts w:eastAsia="Times New Roman" w:cs="Times New Roman"/>
          <w:sz w:val="24"/>
          <w:szCs w:val="24"/>
        </w:rPr>
        <w:t xml:space="preserve"> de </w:t>
      </w:r>
      <w:r w:rsidRPr="54AC687D" w:rsidR="0069015A">
        <w:rPr>
          <w:rFonts w:eastAsia="Times New Roman" w:cs="Times New Roman"/>
          <w:sz w:val="24"/>
          <w:szCs w:val="24"/>
        </w:rPr>
        <w:t>este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caso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cuando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cumpla</w:t>
      </w:r>
      <w:r w:rsidRPr="54AC687D" w:rsidR="0069015A">
        <w:rPr>
          <w:rFonts w:eastAsia="Times New Roman" w:cs="Times New Roman"/>
          <w:sz w:val="24"/>
          <w:szCs w:val="24"/>
        </w:rPr>
        <w:t xml:space="preserve"> 18 </w:t>
      </w:r>
      <w:r w:rsidRPr="54AC687D" w:rsidR="0069015A">
        <w:rPr>
          <w:rFonts w:eastAsia="Times New Roman" w:cs="Times New Roman"/>
          <w:sz w:val="24"/>
          <w:szCs w:val="24"/>
        </w:rPr>
        <w:t>años</w:t>
      </w:r>
      <w:r w:rsidRPr="54AC687D" w:rsidR="0069015A">
        <w:rPr>
          <w:rFonts w:eastAsia="Times New Roman" w:cs="Times New Roman"/>
          <w:sz w:val="24"/>
          <w:szCs w:val="24"/>
        </w:rPr>
        <w:t xml:space="preserve">, </w:t>
      </w:r>
      <w:r w:rsidRPr="54AC687D" w:rsidR="0069015A">
        <w:rPr>
          <w:rFonts w:eastAsia="Times New Roman" w:cs="Times New Roman"/>
          <w:sz w:val="24"/>
          <w:szCs w:val="24"/>
        </w:rPr>
        <w:t>si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cumple</w:t>
      </w:r>
      <w:r w:rsidRPr="54AC687D" w:rsidR="0069015A">
        <w:rPr>
          <w:rFonts w:eastAsia="Times New Roman" w:cs="Times New Roman"/>
          <w:sz w:val="24"/>
          <w:szCs w:val="24"/>
        </w:rPr>
        <w:t xml:space="preserve"> con las </w:t>
      </w:r>
      <w:r w:rsidRPr="54AC687D" w:rsidR="0069015A">
        <w:rPr>
          <w:rFonts w:eastAsia="Times New Roman" w:cs="Times New Roman"/>
          <w:sz w:val="24"/>
          <w:szCs w:val="24"/>
        </w:rPr>
        <w:t>órdenes</w:t>
      </w:r>
      <w:r w:rsidRPr="54AC687D" w:rsidR="0069015A">
        <w:rPr>
          <w:rFonts w:eastAsia="Times New Roman" w:cs="Times New Roman"/>
          <w:sz w:val="24"/>
          <w:szCs w:val="24"/>
        </w:rPr>
        <w:t xml:space="preserve"> de la corte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el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caso</w:t>
      </w:r>
      <w:r w:rsidRPr="54AC687D" w:rsidR="0069015A">
        <w:rPr>
          <w:rFonts w:eastAsia="Times New Roman" w:cs="Times New Roman"/>
          <w:sz w:val="24"/>
          <w:szCs w:val="24"/>
        </w:rPr>
        <w:t xml:space="preserve">. Si </w:t>
      </w:r>
      <w:r w:rsidRPr="54AC687D" w:rsidR="0069015A">
        <w:rPr>
          <w:rFonts w:eastAsia="Times New Roman" w:cs="Times New Roman"/>
          <w:sz w:val="24"/>
          <w:szCs w:val="24"/>
        </w:rPr>
        <w:t>los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registros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están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sellados</w:t>
      </w:r>
      <w:r w:rsidRPr="54AC687D" w:rsidR="0069015A">
        <w:rPr>
          <w:rFonts w:eastAsia="Times New Roman" w:cs="Times New Roman"/>
          <w:sz w:val="24"/>
          <w:szCs w:val="24"/>
        </w:rPr>
        <w:t xml:space="preserve">, no </w:t>
      </w:r>
      <w:r w:rsidRPr="54AC687D" w:rsidR="0069015A">
        <w:rPr>
          <w:rFonts w:eastAsia="Times New Roman" w:cs="Times New Roman"/>
          <w:sz w:val="24"/>
          <w:szCs w:val="24"/>
        </w:rPr>
        <w:t>pueden</w:t>
      </w:r>
      <w:r w:rsidRPr="54AC687D" w:rsidR="0069015A">
        <w:rPr>
          <w:rFonts w:eastAsia="Times New Roman" w:cs="Times New Roman"/>
          <w:sz w:val="24"/>
          <w:szCs w:val="24"/>
        </w:rPr>
        <w:t xml:space="preserve"> ser </w:t>
      </w:r>
      <w:r w:rsidRPr="54AC687D" w:rsidR="0069015A">
        <w:rPr>
          <w:rFonts w:eastAsia="Times New Roman" w:cs="Times New Roman"/>
          <w:sz w:val="24"/>
          <w:szCs w:val="24"/>
        </w:rPr>
        <w:t>divulgados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ni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utilizados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en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su</w:t>
      </w:r>
      <w:r w:rsidRPr="54AC687D" w:rsidR="0069015A">
        <w:rPr>
          <w:rFonts w:eastAsia="Times New Roman" w:cs="Times New Roman"/>
          <w:sz w:val="24"/>
          <w:szCs w:val="24"/>
        </w:rPr>
        <w:t xml:space="preserve"> contra de </w:t>
      </w:r>
      <w:r w:rsidRPr="54AC687D" w:rsidR="0069015A">
        <w:rPr>
          <w:rFonts w:eastAsia="Times New Roman" w:cs="Times New Roman"/>
          <w:sz w:val="24"/>
          <w:szCs w:val="24"/>
        </w:rPr>
        <w:t>ninguna</w:t>
      </w:r>
      <w:r w:rsidRPr="54AC687D" w:rsidR="0069015A">
        <w:rPr>
          <w:rFonts w:eastAsia="Times New Roman" w:cs="Times New Roman"/>
          <w:sz w:val="24"/>
          <w:szCs w:val="24"/>
        </w:rPr>
        <w:t xml:space="preserve"> </w:t>
      </w:r>
      <w:r w:rsidRPr="54AC687D" w:rsidR="0069015A">
        <w:rPr>
          <w:rFonts w:eastAsia="Times New Roman" w:cs="Times New Roman"/>
          <w:sz w:val="24"/>
          <w:szCs w:val="24"/>
        </w:rPr>
        <w:t>manera</w:t>
      </w:r>
      <w:r w:rsidRPr="54AC687D" w:rsidR="0069015A">
        <w:rPr>
          <w:rFonts w:eastAsia="Times New Roman" w:cs="Times New Roman"/>
          <w:sz w:val="24"/>
          <w:szCs w:val="24"/>
        </w:rPr>
        <w:t>.</w:t>
      </w:r>
    </w:p>
    <w:p w:rsidRPr="00200B3D" w:rsidR="0069015A" w:rsidP="00200B3D" w:rsidRDefault="0069015A" w14:paraId="2E8121FE" w14:textId="77777777" w14:noSpellErr="1">
      <w:pPr>
        <w:pStyle w:val="ListParagraph"/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</w:p>
    <w:sectPr w:rsidRPr="00200B3D" w:rsidR="0069015A" w:rsidSect="00FA4245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12C4A"/>
    <w:multiLevelType w:val="hybridMultilevel"/>
    <w:tmpl w:val="00A4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F66195"/>
    <w:multiLevelType w:val="hybridMultilevel"/>
    <w:tmpl w:val="C1B009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4569B"/>
    <w:rsid w:val="00095383"/>
    <w:rsid w:val="000B6874"/>
    <w:rsid w:val="000E3F1A"/>
    <w:rsid w:val="000E4820"/>
    <w:rsid w:val="000F6EE9"/>
    <w:rsid w:val="00143C17"/>
    <w:rsid w:val="00183F05"/>
    <w:rsid w:val="001C12C8"/>
    <w:rsid w:val="001E057C"/>
    <w:rsid w:val="00200B3D"/>
    <w:rsid w:val="00212A63"/>
    <w:rsid w:val="002141B8"/>
    <w:rsid w:val="002900B8"/>
    <w:rsid w:val="00292057"/>
    <w:rsid w:val="002A7ABB"/>
    <w:rsid w:val="002D2529"/>
    <w:rsid w:val="002D46D9"/>
    <w:rsid w:val="00345866"/>
    <w:rsid w:val="0035517C"/>
    <w:rsid w:val="003865A9"/>
    <w:rsid w:val="003D14D8"/>
    <w:rsid w:val="00487DE6"/>
    <w:rsid w:val="00497C18"/>
    <w:rsid w:val="005F6752"/>
    <w:rsid w:val="00661CD1"/>
    <w:rsid w:val="0067490C"/>
    <w:rsid w:val="0069015A"/>
    <w:rsid w:val="00690B38"/>
    <w:rsid w:val="006A6989"/>
    <w:rsid w:val="006C3C79"/>
    <w:rsid w:val="007051C1"/>
    <w:rsid w:val="00707C2E"/>
    <w:rsid w:val="00792789"/>
    <w:rsid w:val="00811BE2"/>
    <w:rsid w:val="00813AAF"/>
    <w:rsid w:val="00820103"/>
    <w:rsid w:val="00824345"/>
    <w:rsid w:val="00835991"/>
    <w:rsid w:val="008A35A9"/>
    <w:rsid w:val="00912D47"/>
    <w:rsid w:val="009314FD"/>
    <w:rsid w:val="00963F7D"/>
    <w:rsid w:val="00995C97"/>
    <w:rsid w:val="009D67DE"/>
    <w:rsid w:val="00A8575B"/>
    <w:rsid w:val="00AD16F0"/>
    <w:rsid w:val="00AF5441"/>
    <w:rsid w:val="00B049D4"/>
    <w:rsid w:val="00B127C8"/>
    <w:rsid w:val="00B242DB"/>
    <w:rsid w:val="00B71AC7"/>
    <w:rsid w:val="00BE04C4"/>
    <w:rsid w:val="00C01CDA"/>
    <w:rsid w:val="00C46968"/>
    <w:rsid w:val="00CB0549"/>
    <w:rsid w:val="00CE0B2F"/>
    <w:rsid w:val="00D51C1C"/>
    <w:rsid w:val="00D76362"/>
    <w:rsid w:val="00DF3E76"/>
    <w:rsid w:val="00DF51C9"/>
    <w:rsid w:val="00E713A3"/>
    <w:rsid w:val="00EB6166"/>
    <w:rsid w:val="00EF304D"/>
    <w:rsid w:val="00F66C9E"/>
    <w:rsid w:val="00F72C72"/>
    <w:rsid w:val="00FA4245"/>
    <w:rsid w:val="00FB21D5"/>
    <w:rsid w:val="00FD13BE"/>
    <w:rsid w:val="00FE0E50"/>
    <w:rsid w:val="00FF2E2F"/>
    <w:rsid w:val="015914C9"/>
    <w:rsid w:val="06DC80E0"/>
    <w:rsid w:val="0FCAB15E"/>
    <w:rsid w:val="16F8A52C"/>
    <w:rsid w:val="354B9D14"/>
    <w:rsid w:val="3AD95069"/>
    <w:rsid w:val="4DF7AA1D"/>
    <w:rsid w:val="517E5063"/>
    <w:rsid w:val="54AC687D"/>
    <w:rsid w:val="5BE8BD2C"/>
    <w:rsid w:val="5E729A3E"/>
    <w:rsid w:val="6E67E8A1"/>
    <w:rsid w:val="70D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A013"/>
  <w15:docId w15:val="{8B5F0C47-55B7-4761-B6B1-93E61767E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4AC687D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4AC687D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54AC687D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54AC687D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0549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54AC687D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4AC687D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54AC687D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54AC687D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54AC687D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4AC687D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4AC687D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4AC687D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4AC687D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4AC687D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4AC687D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4AC687D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4AC687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4AC687D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54AC687D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54AC687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54AC687D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54AC687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54AC687D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4AC687D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54AC687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4AC687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4AC687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4AC687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4AC687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4AC687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4AC687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4AC687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4AC687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4AC687D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4AC687D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54AC687D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4AC687D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4AC687D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4AC687D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54AC687D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4AC687D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tsp</dc:creator>
  <lastModifiedBy>Cortez, Estella</lastModifiedBy>
  <revision>5</revision>
  <lastPrinted>2013-09-10T20:36:00.0000000Z</lastPrinted>
  <dcterms:created xsi:type="dcterms:W3CDTF">2021-09-29T23:03:00.0000000Z</dcterms:created>
  <dcterms:modified xsi:type="dcterms:W3CDTF">2024-04-03T12:20:44.3740888Z</dcterms:modified>
</coreProperties>
</file>