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F6E8" w14:textId="779F5CFF" w:rsidR="00B137C7" w:rsidRDefault="00073047" w:rsidP="00B137C7">
      <w:pPr>
        <w:pStyle w:val="PSC2Header"/>
        <w:jc w:val="center"/>
        <w:rPr>
          <w:rFonts w:ascii="Nunito Sans" w:hAnsi="Nunito Sans"/>
          <w:szCs w:val="26"/>
        </w:rPr>
      </w:pPr>
      <w:r w:rsidRPr="00073047">
        <w:rPr>
          <w:rFonts w:ascii="Nunito Sans" w:hAnsi="Nunito Sans"/>
          <w:noProof/>
          <w:szCs w:val="26"/>
        </w:rPr>
        <w:drawing>
          <wp:inline distT="0" distB="0" distL="0" distR="0" wp14:anchorId="118FF483" wp14:editId="37BF9EA5">
            <wp:extent cx="4425696" cy="12527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5696" cy="1252728"/>
                    </a:xfrm>
                    <a:prstGeom prst="rect">
                      <a:avLst/>
                    </a:prstGeom>
                    <a:noFill/>
                    <a:ln>
                      <a:noFill/>
                    </a:ln>
                  </pic:spPr>
                </pic:pic>
              </a:graphicData>
            </a:graphic>
          </wp:inline>
        </w:drawing>
      </w:r>
    </w:p>
    <w:p w14:paraId="5A636403" w14:textId="1B4AABDD" w:rsidR="00480574" w:rsidRPr="00480574" w:rsidRDefault="00480574" w:rsidP="00B137C7">
      <w:pPr>
        <w:pStyle w:val="PSC2Header"/>
        <w:jc w:val="center"/>
        <w:rPr>
          <w:rFonts w:ascii="Nunito Sans" w:hAnsi="Nunito Sans"/>
          <w:szCs w:val="26"/>
        </w:rPr>
      </w:pPr>
      <w:r>
        <w:rPr>
          <w:rFonts w:ascii="Nunito Sans" w:hAnsi="Nunito Sans"/>
          <w:szCs w:val="26"/>
        </w:rPr>
        <w:t>Evaluation of Student Fitness and Performance Policy</w:t>
      </w:r>
    </w:p>
    <w:p w14:paraId="324970B5" w14:textId="77777777" w:rsidR="00480574" w:rsidRDefault="00480574" w:rsidP="00637589">
      <w:pPr>
        <w:pStyle w:val="PSC2Header"/>
        <w:rPr>
          <w:rFonts w:ascii="Nunito Sans" w:hAnsi="Nunito Sans"/>
          <w:szCs w:val="26"/>
        </w:rPr>
      </w:pPr>
    </w:p>
    <w:p w14:paraId="4503CB0D" w14:textId="3FD1457B" w:rsidR="0037120F" w:rsidRPr="00787DA2" w:rsidRDefault="0037120F" w:rsidP="00637589">
      <w:pPr>
        <w:pStyle w:val="PSC2Header"/>
        <w:rPr>
          <w:rFonts w:ascii="Nunito Sans" w:hAnsi="Nunito Sans"/>
          <w:color w:val="222222"/>
          <w:szCs w:val="26"/>
        </w:rPr>
      </w:pPr>
      <w:r w:rsidRPr="00787DA2">
        <w:rPr>
          <w:rFonts w:ascii="Nunito Sans" w:hAnsi="Nunito Sans"/>
          <w:szCs w:val="26"/>
        </w:rPr>
        <w:t>Program Standards</w:t>
      </w:r>
    </w:p>
    <w:p w14:paraId="3D91881E" w14:textId="187CB31E" w:rsidR="0037120F" w:rsidRPr="00787DA2" w:rsidRDefault="0037120F" w:rsidP="0037120F">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Texas State School of Social Work prepares students for ethical professional social work practice. Students must meet both academic and professional standards to advance successfully through the social work program. Academic standards include maintaining a minimum 3.0 GPA and successful completion of all required degree coursework. Professional standards are demonstrated through the student’s professional development and ethical behavior. </w:t>
      </w:r>
    </w:p>
    <w:p w14:paraId="131FB667" w14:textId="77777777" w:rsidR="0037120F" w:rsidRPr="00787DA2" w:rsidRDefault="0037120F" w:rsidP="0037120F">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rPr>
        <w:t> </w:t>
      </w:r>
    </w:p>
    <w:p w14:paraId="42A5362E" w14:textId="44F795F8" w:rsidR="0037120F" w:rsidRPr="00787DA2" w:rsidRDefault="0037120F" w:rsidP="0037120F">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Students sign a contract before admission to the program: 1) agreeing to adhere to the NASW Code of Ethics and applicable state laws, and 2) acknowledging their understanding that a student can be terminated from the social work program based on failing to satisfactorily achieve academic and professional standards. Faculty evaluate students’ academic achievement and professional development based on the Council of Social Work Education’s (CSWE) Educational Policy and Accreditation Standards (EPAS), the University Honor Code, and the Texas State School of Social Work Student Handbooks </w:t>
      </w:r>
      <w:proofErr w:type="gramStart"/>
      <w:r w:rsidRPr="00787DA2">
        <w:rPr>
          <w:rFonts w:ascii="Nunito Sans" w:eastAsia="Times New Roman" w:hAnsi="Nunito Sans" w:cs="Times New Roman"/>
          <w:color w:val="222222"/>
          <w:sz w:val="26"/>
          <w:szCs w:val="26"/>
          <w:shd w:val="clear" w:color="auto" w:fill="FFFFFF"/>
        </w:rPr>
        <w:t>in order to</w:t>
      </w:r>
      <w:proofErr w:type="gramEnd"/>
      <w:r w:rsidRPr="00787DA2">
        <w:rPr>
          <w:rFonts w:ascii="Nunito Sans" w:eastAsia="Times New Roman" w:hAnsi="Nunito Sans" w:cs="Times New Roman"/>
          <w:color w:val="222222"/>
          <w:sz w:val="26"/>
          <w:szCs w:val="26"/>
          <w:shd w:val="clear" w:color="auto" w:fill="FFFFFF"/>
        </w:rPr>
        <w:t xml:space="preserve"> identify actions that can be taken to facilitate students’ successful advancement or to terminate enrollment in the program if remediation is not possible. </w:t>
      </w:r>
    </w:p>
    <w:p w14:paraId="571C555B" w14:textId="77777777" w:rsidR="0037120F" w:rsidRPr="00787DA2" w:rsidRDefault="0037120F" w:rsidP="0037120F">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rPr>
        <w:t> </w:t>
      </w:r>
    </w:p>
    <w:p w14:paraId="7657982D" w14:textId="69D3C154" w:rsidR="0037120F" w:rsidRPr="00787DA2" w:rsidRDefault="0037120F" w:rsidP="0020222A">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Program Standards Committee is a standing committee comprised of </w:t>
      </w:r>
      <w:r w:rsidR="0029175F" w:rsidRPr="00787DA2">
        <w:rPr>
          <w:rFonts w:ascii="Nunito Sans" w:eastAsia="Times New Roman" w:hAnsi="Nunito Sans" w:cs="Times New Roman"/>
          <w:color w:val="222222"/>
          <w:sz w:val="26"/>
          <w:szCs w:val="26"/>
          <w:shd w:val="clear" w:color="auto" w:fill="FFFFFF"/>
        </w:rPr>
        <w:t>seven</w:t>
      </w:r>
      <w:r w:rsidRPr="00787DA2">
        <w:rPr>
          <w:rFonts w:ascii="Nunito Sans" w:eastAsia="Times New Roman" w:hAnsi="Nunito Sans" w:cs="Times New Roman"/>
          <w:color w:val="222222"/>
          <w:sz w:val="26"/>
          <w:szCs w:val="26"/>
          <w:shd w:val="clear" w:color="auto" w:fill="FFFFFF"/>
        </w:rPr>
        <w:t xml:space="preserve"> faculty members appointed by the School Director. Committee members will serve for the academic </w:t>
      </w:r>
      <w:r w:rsidR="0012062C" w:rsidRPr="00787DA2">
        <w:rPr>
          <w:rFonts w:ascii="Nunito Sans" w:eastAsia="Times New Roman" w:hAnsi="Nunito Sans" w:cs="Times New Roman"/>
          <w:color w:val="222222"/>
          <w:sz w:val="26"/>
          <w:szCs w:val="26"/>
          <w:shd w:val="clear" w:color="auto" w:fill="FFFFFF"/>
        </w:rPr>
        <w:t>year and</w:t>
      </w:r>
      <w:r w:rsidRPr="00787DA2">
        <w:rPr>
          <w:rFonts w:ascii="Nunito Sans" w:eastAsia="Times New Roman" w:hAnsi="Nunito Sans" w:cs="Times New Roman"/>
          <w:color w:val="222222"/>
          <w:sz w:val="26"/>
          <w:szCs w:val="26"/>
          <w:shd w:val="clear" w:color="auto" w:fill="FFFFFF"/>
        </w:rPr>
        <w:t xml:space="preserve"> rotate off the committee on a staggered basis to ensure consistency and continuity of policies and procedures.</w:t>
      </w:r>
    </w:p>
    <w:p w14:paraId="5AC8B044" w14:textId="77777777" w:rsidR="0037120F" w:rsidRPr="00787DA2" w:rsidRDefault="0037120F" w:rsidP="0020222A">
      <w:pPr>
        <w:shd w:val="clear" w:color="auto" w:fill="FFFFFF"/>
        <w:spacing w:before="2" w:after="2" w:line="240" w:lineRule="auto"/>
        <w:rPr>
          <w:rFonts w:ascii="Nunito Sans" w:eastAsia="Times New Roman" w:hAnsi="Nunito Sans" w:cs="Times New Roman"/>
          <w:b/>
          <w:bCs/>
          <w:color w:val="632423"/>
          <w:sz w:val="26"/>
          <w:szCs w:val="26"/>
          <w:shd w:val="clear" w:color="auto" w:fill="FFFFFF"/>
        </w:rPr>
      </w:pPr>
    </w:p>
    <w:p w14:paraId="1AA08359" w14:textId="77777777" w:rsidR="00354C77" w:rsidRDefault="00354C77" w:rsidP="00637589">
      <w:pPr>
        <w:pStyle w:val="PSC2Header"/>
        <w:rPr>
          <w:rFonts w:ascii="Nunito Sans" w:hAnsi="Nunito Sans"/>
          <w:szCs w:val="26"/>
        </w:rPr>
      </w:pPr>
    </w:p>
    <w:p w14:paraId="7924BACE" w14:textId="77777777" w:rsidR="00354C77" w:rsidRDefault="00354C77" w:rsidP="00637589">
      <w:pPr>
        <w:pStyle w:val="PSC2Header"/>
        <w:rPr>
          <w:rFonts w:ascii="Nunito Sans" w:hAnsi="Nunito Sans"/>
          <w:szCs w:val="26"/>
        </w:rPr>
      </w:pPr>
    </w:p>
    <w:p w14:paraId="4D8A540D" w14:textId="1ADBB112" w:rsidR="0020222A" w:rsidRPr="00787DA2" w:rsidRDefault="0020222A" w:rsidP="00637589">
      <w:pPr>
        <w:pStyle w:val="PSC2Header"/>
        <w:rPr>
          <w:rFonts w:ascii="Nunito Sans" w:hAnsi="Nunito Sans"/>
          <w:color w:val="222222"/>
          <w:szCs w:val="26"/>
        </w:rPr>
      </w:pPr>
      <w:r w:rsidRPr="00787DA2">
        <w:rPr>
          <w:rFonts w:ascii="Nunito Sans" w:hAnsi="Nunito Sans"/>
          <w:szCs w:val="26"/>
        </w:rPr>
        <w:lastRenderedPageBreak/>
        <w:t xml:space="preserve">Evaluation of Student Fitness </w:t>
      </w:r>
      <w:r w:rsidR="00076118" w:rsidRPr="00787DA2">
        <w:rPr>
          <w:rFonts w:ascii="Nunito Sans" w:hAnsi="Nunito Sans"/>
          <w:szCs w:val="26"/>
        </w:rPr>
        <w:t>and</w:t>
      </w:r>
      <w:r w:rsidRPr="00787DA2">
        <w:rPr>
          <w:rFonts w:ascii="Nunito Sans" w:hAnsi="Nunito Sans"/>
          <w:szCs w:val="26"/>
        </w:rPr>
        <w:t xml:space="preserve"> Performance</w:t>
      </w:r>
    </w:p>
    <w:p w14:paraId="4EC745C5" w14:textId="248D211E" w:rsidR="0020222A" w:rsidRPr="00787DA2" w:rsidRDefault="0020222A" w:rsidP="0020222A">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Texas State School of Social Work will comply with </w:t>
      </w:r>
      <w:proofErr w:type="gramStart"/>
      <w:r w:rsidRPr="00787DA2">
        <w:rPr>
          <w:rFonts w:ascii="Nunito Sans" w:eastAsia="Times New Roman" w:hAnsi="Nunito Sans" w:cs="Times New Roman"/>
          <w:color w:val="222222"/>
          <w:sz w:val="26"/>
          <w:szCs w:val="26"/>
          <w:shd w:val="clear" w:color="auto" w:fill="FFFFFF"/>
        </w:rPr>
        <w:t>University</w:t>
      </w:r>
      <w:proofErr w:type="gramEnd"/>
      <w:r w:rsidRPr="00787DA2">
        <w:rPr>
          <w:rFonts w:ascii="Nunito Sans" w:eastAsia="Times New Roman" w:hAnsi="Nunito Sans" w:cs="Times New Roman"/>
          <w:color w:val="222222"/>
          <w:sz w:val="26"/>
          <w:szCs w:val="26"/>
          <w:shd w:val="clear" w:color="auto" w:fill="FFFFFF"/>
        </w:rPr>
        <w:t xml:space="preserve"> program standards and policies related to student fitness and performance. If there are changes in the student’s academic </w:t>
      </w:r>
      <w:r w:rsidR="004973E9" w:rsidRPr="00787DA2">
        <w:rPr>
          <w:rFonts w:ascii="Nunito Sans" w:eastAsia="Times New Roman" w:hAnsi="Nunito Sans" w:cs="Times New Roman"/>
          <w:color w:val="222222"/>
          <w:sz w:val="26"/>
          <w:szCs w:val="26"/>
          <w:shd w:val="clear" w:color="auto" w:fill="FFFFFF"/>
        </w:rPr>
        <w:t xml:space="preserve">and behavioral </w:t>
      </w:r>
      <w:r w:rsidRPr="00787DA2">
        <w:rPr>
          <w:rFonts w:ascii="Nunito Sans" w:eastAsia="Times New Roman" w:hAnsi="Nunito Sans" w:cs="Times New Roman"/>
          <w:color w:val="222222"/>
          <w:sz w:val="26"/>
          <w:szCs w:val="26"/>
          <w:shd w:val="clear" w:color="auto" w:fill="FFFFFF"/>
        </w:rPr>
        <w:t>standing:</w:t>
      </w:r>
    </w:p>
    <w:p w14:paraId="4DCC889B" w14:textId="77777777" w:rsidR="0020222A" w:rsidRPr="00787DA2" w:rsidRDefault="0020222A" w:rsidP="0020222A">
      <w:pPr>
        <w:numPr>
          <w:ilvl w:val="0"/>
          <w:numId w:val="1"/>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University Registrar, Graduate College, and BSW or MSW Academic Adviser will inform the student and the BSW or MSW Program Director in writing of any changes in the student’s academic </w:t>
      </w:r>
      <w:proofErr w:type="gramStart"/>
      <w:r w:rsidRPr="00787DA2">
        <w:rPr>
          <w:rFonts w:ascii="Nunito Sans" w:eastAsia="Times New Roman" w:hAnsi="Nunito Sans" w:cs="Times New Roman"/>
          <w:color w:val="222222"/>
          <w:sz w:val="26"/>
          <w:szCs w:val="26"/>
          <w:shd w:val="clear" w:color="auto" w:fill="FFFFFF"/>
        </w:rPr>
        <w:t>standing;</w:t>
      </w:r>
      <w:proofErr w:type="gramEnd"/>
    </w:p>
    <w:p w14:paraId="3AA18DAE" w14:textId="512D8EF3" w:rsidR="0020222A" w:rsidRPr="00787DA2" w:rsidRDefault="0020222A" w:rsidP="0020222A">
      <w:pPr>
        <w:numPr>
          <w:ilvl w:val="0"/>
          <w:numId w:val="1"/>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student is responsible for contacting the BSW or MSW Program Director to submit a corrective action plan indicating how the student will resolve the academic standing issue by the end of the semester in which the problem is identified; and</w:t>
      </w:r>
    </w:p>
    <w:p w14:paraId="62C53136" w14:textId="5F17A6DA" w:rsidR="0020222A" w:rsidRPr="00787DA2" w:rsidRDefault="0020222A" w:rsidP="0020222A">
      <w:pPr>
        <w:numPr>
          <w:ilvl w:val="0"/>
          <w:numId w:val="1"/>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Students who fail to comply with this process may not be allowed to continue in the program.</w:t>
      </w:r>
    </w:p>
    <w:p w14:paraId="2968D283" w14:textId="721E2C4D" w:rsidR="00953F4A" w:rsidRPr="00787DA2" w:rsidRDefault="00160465" w:rsidP="0020222A">
      <w:pPr>
        <w:numPr>
          <w:ilvl w:val="0"/>
          <w:numId w:val="1"/>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Students will a</w:t>
      </w:r>
      <w:r w:rsidR="00953F4A" w:rsidRPr="00787DA2">
        <w:rPr>
          <w:rFonts w:ascii="Nunito Sans" w:eastAsia="Times New Roman" w:hAnsi="Nunito Sans" w:cs="Times New Roman"/>
          <w:color w:val="222222"/>
          <w:sz w:val="26"/>
          <w:szCs w:val="26"/>
          <w:shd w:val="clear" w:color="auto" w:fill="FFFFFF"/>
        </w:rPr>
        <w:t>dhere to the program policies (BSW, MSW, and Field contracts) regarding academic performance.</w:t>
      </w:r>
    </w:p>
    <w:p w14:paraId="50BB5E75" w14:textId="77777777" w:rsidR="0020222A" w:rsidRPr="00787DA2" w:rsidRDefault="0020222A" w:rsidP="0020222A">
      <w:pPr>
        <w:spacing w:after="0"/>
        <w:rPr>
          <w:rFonts w:ascii="Nunito Sans" w:hAnsi="Nunito Sans" w:cs="Times New Roman"/>
          <w:color w:val="222222"/>
          <w:sz w:val="26"/>
          <w:szCs w:val="26"/>
          <w:shd w:val="clear" w:color="auto" w:fill="FFFFFF"/>
        </w:rPr>
      </w:pPr>
    </w:p>
    <w:p w14:paraId="091070A9" w14:textId="2FEADEFE" w:rsidR="0020222A" w:rsidRPr="00787DA2" w:rsidRDefault="00BD09F2" w:rsidP="00BE05D9">
      <w:pPr>
        <w:pStyle w:val="PSC2Header"/>
        <w:rPr>
          <w:rFonts w:ascii="Nunito Sans" w:hAnsi="Nunito Sans"/>
          <w:szCs w:val="26"/>
        </w:rPr>
      </w:pPr>
      <w:r w:rsidRPr="00787DA2">
        <w:rPr>
          <w:rFonts w:ascii="Nunito Sans" w:hAnsi="Nunito Sans"/>
          <w:szCs w:val="26"/>
        </w:rPr>
        <w:t>Faculty Concern of Student Process</w:t>
      </w:r>
    </w:p>
    <w:p w14:paraId="2B5085A2" w14:textId="6218B1F9" w:rsidR="00E27154" w:rsidRPr="00787DA2" w:rsidRDefault="00E27154" w:rsidP="00BE05D9">
      <w:pPr>
        <w:shd w:val="clear" w:color="auto" w:fill="FFFFFF"/>
        <w:spacing w:before="2" w:after="2" w:line="240" w:lineRule="auto"/>
        <w:rPr>
          <w:rFonts w:ascii="Nunito Sans" w:eastAsia="Times New Roman" w:hAnsi="Nunito Sans" w:cs="Times New Roman"/>
          <w:color w:val="222222"/>
          <w:sz w:val="26"/>
          <w:szCs w:val="26"/>
          <w:shd w:val="clear" w:color="auto" w:fill="FFFFFF"/>
        </w:rPr>
      </w:pPr>
      <w:r w:rsidRPr="00787DA2">
        <w:rPr>
          <w:rFonts w:ascii="Nunito Sans" w:eastAsia="Times New Roman" w:hAnsi="Nunito Sans" w:cs="Times New Roman"/>
          <w:color w:val="222222"/>
          <w:sz w:val="26"/>
          <w:szCs w:val="26"/>
          <w:shd w:val="clear" w:color="auto" w:fill="FFFFFF"/>
        </w:rPr>
        <w:t>If a faculty member has a concern about a BSW or MSW student’s academic or professional behavior and/or development, the faculty member will:</w:t>
      </w:r>
    </w:p>
    <w:p w14:paraId="283AE8B6" w14:textId="2EB85B31" w:rsidR="00A618F8" w:rsidRPr="00787DA2" w:rsidRDefault="00A618F8" w:rsidP="00787DA2">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rPr>
        <w:t>Assess the concern to determine the appropriate level of intervention (level 1, level 2, or level 3)</w:t>
      </w:r>
    </w:p>
    <w:p w14:paraId="6F738E11" w14:textId="77777777" w:rsidR="0012062C" w:rsidRPr="00787DA2" w:rsidRDefault="0012062C" w:rsidP="00745268">
      <w:pPr>
        <w:spacing w:line="276" w:lineRule="auto"/>
        <w:ind w:left="720"/>
        <w:rPr>
          <w:rFonts w:ascii="Nunito Sans" w:eastAsia="Times New Roman" w:hAnsi="Nunito Sans"/>
          <w:b/>
          <w:bCs/>
          <w:sz w:val="26"/>
          <w:szCs w:val="26"/>
          <w:u w:val="single"/>
        </w:rPr>
      </w:pPr>
    </w:p>
    <w:p w14:paraId="5519E44B" w14:textId="2F9B2F55" w:rsidR="00745268" w:rsidRPr="00787DA2" w:rsidRDefault="00745268" w:rsidP="0012062C">
      <w:pPr>
        <w:spacing w:after="0" w:line="276" w:lineRule="auto"/>
        <w:ind w:left="720"/>
        <w:rPr>
          <w:rFonts w:ascii="Nunito Sans" w:eastAsia="Times New Roman" w:hAnsi="Nunito Sans"/>
          <w:b/>
          <w:bCs/>
          <w:sz w:val="26"/>
          <w:szCs w:val="26"/>
          <w:u w:val="single"/>
        </w:rPr>
      </w:pPr>
      <w:r w:rsidRPr="00787DA2">
        <w:rPr>
          <w:rFonts w:ascii="Nunito Sans" w:eastAsia="Times New Roman" w:hAnsi="Nunito Sans"/>
          <w:b/>
          <w:bCs/>
          <w:sz w:val="26"/>
          <w:szCs w:val="26"/>
          <w:u w:val="single"/>
        </w:rPr>
        <w:t>Level 1</w:t>
      </w:r>
      <w:r w:rsidRPr="00787DA2">
        <w:rPr>
          <w:rFonts w:ascii="Nunito Sans" w:eastAsia="Times New Roman" w:hAnsi="Nunito Sans"/>
          <w:sz w:val="26"/>
          <w:szCs w:val="26"/>
          <w:u w:val="single"/>
        </w:rPr>
        <w:t xml:space="preserve">: </w:t>
      </w:r>
      <w:r w:rsidRPr="00787DA2">
        <w:rPr>
          <w:rFonts w:ascii="Nunito Sans" w:eastAsia="Times New Roman" w:hAnsi="Nunito Sans"/>
          <w:b/>
          <w:bCs/>
          <w:sz w:val="26"/>
          <w:szCs w:val="26"/>
          <w:u w:val="single"/>
        </w:rPr>
        <w:t xml:space="preserve">Addressing Student Concerns </w:t>
      </w:r>
    </w:p>
    <w:p w14:paraId="5D57FF64" w14:textId="13B23C78" w:rsidR="00745268" w:rsidRPr="00787DA2" w:rsidRDefault="00DF3B84" w:rsidP="00745268">
      <w:pPr>
        <w:pStyle w:val="ListParagraph"/>
        <w:numPr>
          <w:ilvl w:val="0"/>
          <w:numId w:val="5"/>
        </w:numPr>
        <w:spacing w:line="276" w:lineRule="auto"/>
        <w:ind w:left="1440"/>
        <w:rPr>
          <w:rFonts w:ascii="Nunito Sans" w:eastAsia="Times New Roman" w:hAnsi="Nunito Sans"/>
          <w:sz w:val="26"/>
          <w:szCs w:val="26"/>
        </w:rPr>
      </w:pPr>
      <w:r>
        <w:rPr>
          <w:rFonts w:ascii="Nunito Sans" w:eastAsia="Times New Roman" w:hAnsi="Nunito Sans"/>
          <w:sz w:val="26"/>
          <w:szCs w:val="26"/>
        </w:rPr>
        <w:t>The faculty member will m</w:t>
      </w:r>
      <w:r w:rsidR="00745268" w:rsidRPr="00787DA2">
        <w:rPr>
          <w:rFonts w:ascii="Nunito Sans" w:eastAsia="Times New Roman" w:hAnsi="Nunito Sans"/>
          <w:sz w:val="26"/>
          <w:szCs w:val="26"/>
        </w:rPr>
        <w:t xml:space="preserve">eet with </w:t>
      </w:r>
      <w:r>
        <w:rPr>
          <w:rFonts w:ascii="Nunito Sans" w:eastAsia="Times New Roman" w:hAnsi="Nunito Sans"/>
          <w:sz w:val="26"/>
          <w:szCs w:val="26"/>
        </w:rPr>
        <w:t xml:space="preserve">the </w:t>
      </w:r>
      <w:r w:rsidR="00745268" w:rsidRPr="00787DA2">
        <w:rPr>
          <w:rFonts w:ascii="Nunito Sans" w:eastAsia="Times New Roman" w:hAnsi="Nunito Sans"/>
          <w:sz w:val="26"/>
          <w:szCs w:val="26"/>
        </w:rPr>
        <w:t xml:space="preserve">student in person or over zoom when </w:t>
      </w:r>
      <w:r>
        <w:rPr>
          <w:rFonts w:ascii="Nunito Sans" w:eastAsia="Times New Roman" w:hAnsi="Nunito Sans"/>
          <w:sz w:val="26"/>
          <w:szCs w:val="26"/>
        </w:rPr>
        <w:t xml:space="preserve">they </w:t>
      </w:r>
      <w:r w:rsidR="00745268" w:rsidRPr="00787DA2">
        <w:rPr>
          <w:rFonts w:ascii="Nunito Sans" w:eastAsia="Times New Roman" w:hAnsi="Nunito Sans"/>
          <w:sz w:val="26"/>
          <w:szCs w:val="26"/>
        </w:rPr>
        <w:t xml:space="preserve">observe a concern in </w:t>
      </w:r>
      <w:r>
        <w:rPr>
          <w:rFonts w:ascii="Nunito Sans" w:eastAsia="Times New Roman" w:hAnsi="Nunito Sans"/>
          <w:sz w:val="26"/>
          <w:szCs w:val="26"/>
        </w:rPr>
        <w:t xml:space="preserve">the </w:t>
      </w:r>
      <w:r w:rsidR="00745268" w:rsidRPr="00787DA2">
        <w:rPr>
          <w:rFonts w:ascii="Nunito Sans" w:eastAsia="Times New Roman" w:hAnsi="Nunito Sans"/>
          <w:sz w:val="26"/>
          <w:szCs w:val="26"/>
        </w:rPr>
        <w:t>c</w:t>
      </w:r>
      <w:r w:rsidR="00801C84">
        <w:rPr>
          <w:rFonts w:ascii="Nunito Sans" w:eastAsia="Times New Roman" w:hAnsi="Nunito Sans"/>
          <w:sz w:val="26"/>
          <w:szCs w:val="26"/>
        </w:rPr>
        <w:t>ourse</w:t>
      </w:r>
      <w:r w:rsidR="00745268" w:rsidRPr="00787DA2">
        <w:rPr>
          <w:rFonts w:ascii="Nunito Sans" w:eastAsia="Times New Roman" w:hAnsi="Nunito Sans"/>
          <w:sz w:val="26"/>
          <w:szCs w:val="26"/>
        </w:rPr>
        <w:t xml:space="preserve"> (academic, ethics, and professionalism). Take notes of the conversation for accuracy of facts. Refer to any policies that are implicated in the observations. If this is a field student, a conversation with the BSW or MSW Field Coordinator may help </w:t>
      </w:r>
      <w:r w:rsidR="00D14769">
        <w:rPr>
          <w:rFonts w:ascii="Nunito Sans" w:eastAsia="Times New Roman" w:hAnsi="Nunito Sans"/>
          <w:sz w:val="26"/>
          <w:szCs w:val="26"/>
        </w:rPr>
        <w:t xml:space="preserve">to </w:t>
      </w:r>
      <w:r w:rsidR="00745268" w:rsidRPr="00787DA2">
        <w:rPr>
          <w:rFonts w:ascii="Nunito Sans" w:eastAsia="Times New Roman" w:hAnsi="Nunito Sans"/>
          <w:sz w:val="26"/>
          <w:szCs w:val="26"/>
        </w:rPr>
        <w:t xml:space="preserve">talk over the concerns. </w:t>
      </w:r>
      <w:r>
        <w:rPr>
          <w:rFonts w:ascii="Nunito Sans" w:eastAsia="Times New Roman" w:hAnsi="Nunito Sans"/>
          <w:sz w:val="26"/>
          <w:szCs w:val="26"/>
        </w:rPr>
        <w:t>The facult</w:t>
      </w:r>
      <w:r w:rsidR="00C51884">
        <w:rPr>
          <w:rFonts w:ascii="Nunito Sans" w:eastAsia="Times New Roman" w:hAnsi="Nunito Sans"/>
          <w:sz w:val="26"/>
          <w:szCs w:val="26"/>
        </w:rPr>
        <w:t>y</w:t>
      </w:r>
      <w:r w:rsidR="00745268" w:rsidRPr="00787DA2">
        <w:rPr>
          <w:rFonts w:ascii="Nunito Sans" w:eastAsia="Times New Roman" w:hAnsi="Nunito Sans"/>
          <w:sz w:val="26"/>
          <w:szCs w:val="26"/>
        </w:rPr>
        <w:t xml:space="preserve"> may consult with a Program Director to determine if there are any other faculty concerns about this student. A Program Director will </w:t>
      </w:r>
      <w:r>
        <w:rPr>
          <w:rFonts w:ascii="Nunito Sans" w:eastAsia="Times New Roman" w:hAnsi="Nunito Sans"/>
          <w:sz w:val="26"/>
          <w:szCs w:val="26"/>
        </w:rPr>
        <w:t xml:space="preserve">provide </w:t>
      </w:r>
      <w:r w:rsidR="00745268" w:rsidRPr="00787DA2">
        <w:rPr>
          <w:rFonts w:ascii="Nunito Sans" w:eastAsia="Times New Roman" w:hAnsi="Nunito Sans"/>
          <w:sz w:val="26"/>
          <w:szCs w:val="26"/>
        </w:rPr>
        <w:t>guid</w:t>
      </w:r>
      <w:r>
        <w:rPr>
          <w:rFonts w:ascii="Nunito Sans" w:eastAsia="Times New Roman" w:hAnsi="Nunito Sans"/>
          <w:sz w:val="26"/>
          <w:szCs w:val="26"/>
        </w:rPr>
        <w:t>ance for</w:t>
      </w:r>
      <w:r w:rsidR="00745268" w:rsidRPr="00787DA2">
        <w:rPr>
          <w:rFonts w:ascii="Nunito Sans" w:eastAsia="Times New Roman" w:hAnsi="Nunito Sans"/>
          <w:sz w:val="26"/>
          <w:szCs w:val="26"/>
        </w:rPr>
        <w:t xml:space="preserve"> </w:t>
      </w:r>
      <w:r>
        <w:rPr>
          <w:rFonts w:ascii="Nunito Sans" w:eastAsia="Times New Roman" w:hAnsi="Nunito Sans"/>
          <w:sz w:val="26"/>
          <w:szCs w:val="26"/>
        </w:rPr>
        <w:t>the faculty member</w:t>
      </w:r>
      <w:r w:rsidR="00745268" w:rsidRPr="00787DA2">
        <w:rPr>
          <w:rFonts w:ascii="Nunito Sans" w:eastAsia="Times New Roman" w:hAnsi="Nunito Sans"/>
          <w:sz w:val="26"/>
          <w:szCs w:val="26"/>
        </w:rPr>
        <w:t xml:space="preserve"> if multiple concerns require a Faculty Concern of Student form in conjunction with another faculty member. One faculty member will act as the principal contact and </w:t>
      </w:r>
      <w:r w:rsidR="00745268" w:rsidRPr="00787DA2">
        <w:rPr>
          <w:rFonts w:ascii="Nunito Sans" w:eastAsia="Times New Roman" w:hAnsi="Nunito Sans"/>
          <w:sz w:val="26"/>
          <w:szCs w:val="26"/>
        </w:rPr>
        <w:lastRenderedPageBreak/>
        <w:t>the other faculty member(s) can add their documentation to the form.</w:t>
      </w:r>
    </w:p>
    <w:p w14:paraId="13ED799F" w14:textId="77777777" w:rsidR="00745268" w:rsidRPr="00787DA2" w:rsidRDefault="00745268" w:rsidP="00745268">
      <w:pPr>
        <w:pStyle w:val="ListParagraph"/>
        <w:numPr>
          <w:ilvl w:val="0"/>
          <w:numId w:val="5"/>
        </w:numPr>
        <w:spacing w:line="276" w:lineRule="auto"/>
        <w:ind w:left="1440"/>
        <w:rPr>
          <w:rFonts w:ascii="Nunito Sans" w:eastAsia="Times New Roman" w:hAnsi="Nunito Sans"/>
          <w:sz w:val="26"/>
          <w:szCs w:val="26"/>
        </w:rPr>
      </w:pPr>
      <w:r w:rsidRPr="00787DA2">
        <w:rPr>
          <w:rFonts w:ascii="Nunito Sans" w:eastAsia="Times New Roman" w:hAnsi="Nunito Sans"/>
          <w:sz w:val="26"/>
          <w:szCs w:val="26"/>
        </w:rPr>
        <w:t xml:space="preserve">Follow up student meeting with an email overview of the discussion; be certain to reference course policies, School policies, NASW code of ethics, and University conduct where appropriate based on the concern of academics, ethics, and professionalism.  </w:t>
      </w:r>
    </w:p>
    <w:p w14:paraId="16FDD9B1" w14:textId="6B31CCE7" w:rsidR="00DF3B84" w:rsidRDefault="00DF3B84" w:rsidP="00745268">
      <w:pPr>
        <w:pStyle w:val="ListParagraph"/>
        <w:numPr>
          <w:ilvl w:val="0"/>
          <w:numId w:val="5"/>
        </w:numPr>
        <w:spacing w:line="276" w:lineRule="auto"/>
        <w:ind w:left="1440"/>
        <w:rPr>
          <w:rFonts w:ascii="Nunito Sans" w:eastAsia="Times New Roman" w:hAnsi="Nunito Sans"/>
          <w:sz w:val="26"/>
          <w:szCs w:val="26"/>
        </w:rPr>
      </w:pPr>
      <w:r w:rsidRPr="00787DA2">
        <w:rPr>
          <w:rFonts w:ascii="Nunito Sans" w:eastAsia="Times New Roman" w:hAnsi="Nunito Sans"/>
          <w:sz w:val="26"/>
          <w:szCs w:val="26"/>
        </w:rPr>
        <w:t>Set an expectation of what changes should occur and by when they should be observed; a plan of action may be appropriate to support the student</w:t>
      </w:r>
      <w:r w:rsidR="00C51884">
        <w:rPr>
          <w:rFonts w:ascii="Nunito Sans" w:eastAsia="Times New Roman" w:hAnsi="Nunito Sans"/>
          <w:sz w:val="26"/>
          <w:szCs w:val="26"/>
        </w:rPr>
        <w:t>’s</w:t>
      </w:r>
      <w:r w:rsidRPr="00787DA2">
        <w:rPr>
          <w:rFonts w:ascii="Nunito Sans" w:eastAsia="Times New Roman" w:hAnsi="Nunito Sans"/>
          <w:sz w:val="26"/>
          <w:szCs w:val="26"/>
        </w:rPr>
        <w:t xml:space="preserve"> work on specific professional and academic growth areas. </w:t>
      </w:r>
    </w:p>
    <w:p w14:paraId="185F7785" w14:textId="40123EBE" w:rsidR="00745268" w:rsidRPr="00787DA2" w:rsidRDefault="00745268" w:rsidP="00745268">
      <w:pPr>
        <w:pStyle w:val="ListParagraph"/>
        <w:numPr>
          <w:ilvl w:val="0"/>
          <w:numId w:val="5"/>
        </w:numPr>
        <w:spacing w:line="276" w:lineRule="auto"/>
        <w:ind w:left="1440"/>
        <w:rPr>
          <w:rFonts w:ascii="Nunito Sans" w:eastAsia="Times New Roman" w:hAnsi="Nunito Sans"/>
          <w:sz w:val="26"/>
          <w:szCs w:val="26"/>
        </w:rPr>
      </w:pPr>
      <w:r w:rsidRPr="00787DA2">
        <w:rPr>
          <w:rFonts w:ascii="Nunito Sans" w:eastAsia="Times New Roman" w:hAnsi="Nunito Sans"/>
          <w:sz w:val="26"/>
          <w:szCs w:val="26"/>
        </w:rPr>
        <w:t>Include in the final sentence to student emails with “</w:t>
      </w:r>
      <w:r w:rsidRPr="00787DA2">
        <w:rPr>
          <w:rFonts w:ascii="Nunito Sans" w:eastAsia="Times New Roman" w:hAnsi="Nunito Sans"/>
          <w:i/>
          <w:iCs/>
          <w:sz w:val="26"/>
          <w:szCs w:val="26"/>
        </w:rPr>
        <w:t>Please let me know if this overview matches your understanding of our discussion</w:t>
      </w:r>
      <w:r w:rsidR="00566BC6">
        <w:rPr>
          <w:rFonts w:ascii="Nunito Sans" w:eastAsia="Times New Roman" w:hAnsi="Nunito Sans"/>
          <w:i/>
          <w:iCs/>
          <w:sz w:val="26"/>
          <w:szCs w:val="26"/>
        </w:rPr>
        <w:t>.</w:t>
      </w:r>
      <w:r w:rsidRPr="00787DA2">
        <w:rPr>
          <w:rFonts w:ascii="Nunito Sans" w:eastAsia="Times New Roman" w:hAnsi="Nunito Sans"/>
          <w:sz w:val="26"/>
          <w:szCs w:val="26"/>
        </w:rPr>
        <w:t>”    </w:t>
      </w:r>
    </w:p>
    <w:p w14:paraId="36B512A8" w14:textId="77777777" w:rsidR="00745268" w:rsidRPr="00787DA2" w:rsidRDefault="00745268" w:rsidP="00745268">
      <w:pPr>
        <w:pStyle w:val="ListParagraph"/>
        <w:numPr>
          <w:ilvl w:val="0"/>
          <w:numId w:val="5"/>
        </w:numPr>
        <w:spacing w:line="276" w:lineRule="auto"/>
        <w:ind w:left="1440"/>
        <w:rPr>
          <w:rFonts w:ascii="Nunito Sans" w:eastAsia="Times New Roman" w:hAnsi="Nunito Sans"/>
          <w:sz w:val="26"/>
          <w:szCs w:val="26"/>
        </w:rPr>
      </w:pPr>
      <w:r w:rsidRPr="00787DA2">
        <w:rPr>
          <w:rFonts w:ascii="Nunito Sans" w:eastAsia="Times New Roman" w:hAnsi="Nunito Sans"/>
          <w:sz w:val="26"/>
          <w:szCs w:val="26"/>
        </w:rPr>
        <w:t>Use the faculty assessment of a student concern documentation tool to support faculty in capturing the elements of a student concerns, observations, conversations, and expectations.</w:t>
      </w:r>
    </w:p>
    <w:p w14:paraId="4412C69D" w14:textId="77777777" w:rsidR="0012062C" w:rsidRPr="00787DA2" w:rsidRDefault="0012062C" w:rsidP="00745268">
      <w:pPr>
        <w:pStyle w:val="ListParagraph"/>
        <w:spacing w:line="276" w:lineRule="auto"/>
        <w:rPr>
          <w:rFonts w:ascii="Nunito Sans" w:eastAsia="Times New Roman" w:hAnsi="Nunito Sans"/>
          <w:sz w:val="26"/>
          <w:szCs w:val="26"/>
        </w:rPr>
      </w:pPr>
    </w:p>
    <w:p w14:paraId="2DD04741" w14:textId="77777777" w:rsidR="00745268" w:rsidRPr="00787DA2" w:rsidRDefault="00745268" w:rsidP="00787DA2">
      <w:pPr>
        <w:pStyle w:val="ListParagraph"/>
        <w:spacing w:line="276" w:lineRule="auto"/>
        <w:ind w:left="360"/>
        <w:rPr>
          <w:rFonts w:ascii="Nunito Sans" w:eastAsia="Times New Roman" w:hAnsi="Nunito Sans"/>
          <w:b/>
          <w:bCs/>
          <w:sz w:val="26"/>
          <w:szCs w:val="26"/>
          <w:u w:val="single"/>
        </w:rPr>
      </w:pPr>
      <w:r w:rsidRPr="00787DA2">
        <w:rPr>
          <w:rFonts w:ascii="Nunito Sans" w:eastAsia="Times New Roman" w:hAnsi="Nunito Sans"/>
          <w:b/>
          <w:bCs/>
          <w:sz w:val="26"/>
          <w:szCs w:val="26"/>
          <w:u w:val="single"/>
        </w:rPr>
        <w:t xml:space="preserve">Level 2: Elevated Intervention </w:t>
      </w:r>
    </w:p>
    <w:p w14:paraId="2A4A4E60" w14:textId="1F48B355" w:rsidR="00745268" w:rsidRPr="00787DA2" w:rsidRDefault="00745268" w:rsidP="00745268">
      <w:pPr>
        <w:pStyle w:val="ListParagraph"/>
        <w:numPr>
          <w:ilvl w:val="0"/>
          <w:numId w:val="5"/>
        </w:numPr>
        <w:spacing w:line="276" w:lineRule="auto"/>
        <w:ind w:left="1080"/>
        <w:rPr>
          <w:rFonts w:ascii="Nunito Sans" w:eastAsia="Times New Roman" w:hAnsi="Nunito Sans"/>
          <w:sz w:val="26"/>
          <w:szCs w:val="26"/>
        </w:rPr>
      </w:pPr>
      <w:r w:rsidRPr="00787DA2">
        <w:rPr>
          <w:rFonts w:ascii="Nunito Sans" w:eastAsia="Times New Roman" w:hAnsi="Nunito Sans"/>
          <w:sz w:val="26"/>
          <w:szCs w:val="26"/>
        </w:rPr>
        <w:t xml:space="preserve">If the behavior does not change or the behavior observed is significantly detrimental to learning outcomes, prepare a formal </w:t>
      </w:r>
      <w:r w:rsidR="00DF3B84">
        <w:rPr>
          <w:rFonts w:ascii="Nunito Sans" w:eastAsia="Times New Roman" w:hAnsi="Nunito Sans"/>
          <w:b/>
          <w:bCs/>
          <w:sz w:val="26"/>
          <w:szCs w:val="26"/>
        </w:rPr>
        <w:t>F</w:t>
      </w:r>
      <w:r w:rsidRPr="00787DA2">
        <w:rPr>
          <w:rFonts w:ascii="Nunito Sans" w:eastAsia="Times New Roman" w:hAnsi="Nunito Sans"/>
          <w:b/>
          <w:bCs/>
          <w:sz w:val="26"/>
          <w:szCs w:val="26"/>
        </w:rPr>
        <w:t xml:space="preserve">aculty </w:t>
      </w:r>
      <w:r w:rsidR="00DF3B84">
        <w:rPr>
          <w:rFonts w:ascii="Nunito Sans" w:eastAsia="Times New Roman" w:hAnsi="Nunito Sans"/>
          <w:b/>
          <w:bCs/>
          <w:sz w:val="26"/>
          <w:szCs w:val="26"/>
        </w:rPr>
        <w:t>C</w:t>
      </w:r>
      <w:r w:rsidRPr="00787DA2">
        <w:rPr>
          <w:rFonts w:ascii="Nunito Sans" w:eastAsia="Times New Roman" w:hAnsi="Nunito Sans"/>
          <w:b/>
          <w:bCs/>
          <w:sz w:val="26"/>
          <w:szCs w:val="26"/>
        </w:rPr>
        <w:t xml:space="preserve">oncern of </w:t>
      </w:r>
      <w:r w:rsidR="00DF3B84">
        <w:rPr>
          <w:rFonts w:ascii="Nunito Sans" w:eastAsia="Times New Roman" w:hAnsi="Nunito Sans"/>
          <w:b/>
          <w:bCs/>
          <w:sz w:val="26"/>
          <w:szCs w:val="26"/>
        </w:rPr>
        <w:t>S</w:t>
      </w:r>
      <w:r w:rsidRPr="00787DA2">
        <w:rPr>
          <w:rFonts w:ascii="Nunito Sans" w:eastAsia="Times New Roman" w:hAnsi="Nunito Sans"/>
          <w:b/>
          <w:bCs/>
          <w:sz w:val="26"/>
          <w:szCs w:val="26"/>
        </w:rPr>
        <w:t>tudent form</w:t>
      </w:r>
      <w:r w:rsidRPr="00787DA2">
        <w:rPr>
          <w:rFonts w:ascii="Nunito Sans" w:eastAsia="Times New Roman" w:hAnsi="Nunito Sans"/>
          <w:sz w:val="26"/>
          <w:szCs w:val="26"/>
        </w:rPr>
        <w:t>.  The concern should include facts, dates, and transparency, should other levels of the University community review it. </w:t>
      </w:r>
      <w:r w:rsidR="00355492">
        <w:rPr>
          <w:rFonts w:ascii="Nunito Sans" w:eastAsia="Times New Roman" w:hAnsi="Nunito Sans"/>
          <w:sz w:val="26"/>
          <w:szCs w:val="26"/>
        </w:rPr>
        <w:t>Avoid using emotional words and opinions in the write up</w:t>
      </w:r>
      <w:r w:rsidRPr="00787DA2">
        <w:rPr>
          <w:rFonts w:ascii="Nunito Sans" w:eastAsia="Times New Roman" w:hAnsi="Nunito Sans"/>
          <w:sz w:val="26"/>
          <w:szCs w:val="26"/>
        </w:rPr>
        <w:t xml:space="preserve">. </w:t>
      </w:r>
    </w:p>
    <w:p w14:paraId="7FAD7078" w14:textId="431490AE" w:rsidR="00745268" w:rsidRPr="00787DA2" w:rsidRDefault="00745268" w:rsidP="00745268">
      <w:pPr>
        <w:pStyle w:val="ListParagraph"/>
        <w:numPr>
          <w:ilvl w:val="0"/>
          <w:numId w:val="5"/>
        </w:numPr>
        <w:spacing w:line="276" w:lineRule="auto"/>
        <w:ind w:left="1080"/>
        <w:rPr>
          <w:rFonts w:ascii="Nunito Sans" w:eastAsia="Times New Roman" w:hAnsi="Nunito Sans"/>
          <w:sz w:val="26"/>
          <w:szCs w:val="26"/>
        </w:rPr>
      </w:pPr>
      <w:r w:rsidRPr="00787DA2">
        <w:rPr>
          <w:rFonts w:ascii="Nunito Sans" w:eastAsia="Times New Roman" w:hAnsi="Nunito Sans"/>
          <w:sz w:val="26"/>
          <w:szCs w:val="26"/>
        </w:rPr>
        <w:t xml:space="preserve">The </w:t>
      </w:r>
      <w:r w:rsidR="00807424">
        <w:rPr>
          <w:rFonts w:ascii="Nunito Sans" w:eastAsia="Times New Roman" w:hAnsi="Nunito Sans"/>
          <w:sz w:val="26"/>
          <w:szCs w:val="26"/>
        </w:rPr>
        <w:t>F</w:t>
      </w:r>
      <w:r w:rsidRPr="00787DA2">
        <w:rPr>
          <w:rFonts w:ascii="Nunito Sans" w:eastAsia="Times New Roman" w:hAnsi="Nunito Sans"/>
          <w:sz w:val="26"/>
          <w:szCs w:val="26"/>
        </w:rPr>
        <w:t xml:space="preserve">aculty </w:t>
      </w:r>
      <w:r w:rsidR="00807424">
        <w:rPr>
          <w:rFonts w:ascii="Nunito Sans" w:eastAsia="Times New Roman" w:hAnsi="Nunito Sans"/>
          <w:sz w:val="26"/>
          <w:szCs w:val="26"/>
        </w:rPr>
        <w:t>C</w:t>
      </w:r>
      <w:r w:rsidRPr="00787DA2">
        <w:rPr>
          <w:rFonts w:ascii="Nunito Sans" w:eastAsia="Times New Roman" w:hAnsi="Nunito Sans"/>
          <w:sz w:val="26"/>
          <w:szCs w:val="26"/>
        </w:rPr>
        <w:t xml:space="preserve">oncern of </w:t>
      </w:r>
      <w:r w:rsidR="00807424">
        <w:rPr>
          <w:rFonts w:ascii="Nunito Sans" w:eastAsia="Times New Roman" w:hAnsi="Nunito Sans"/>
          <w:sz w:val="26"/>
          <w:szCs w:val="26"/>
        </w:rPr>
        <w:t>S</w:t>
      </w:r>
      <w:r w:rsidRPr="00787DA2">
        <w:rPr>
          <w:rFonts w:ascii="Nunito Sans" w:eastAsia="Times New Roman" w:hAnsi="Nunito Sans"/>
          <w:sz w:val="26"/>
          <w:szCs w:val="26"/>
        </w:rPr>
        <w:t xml:space="preserve">tudent form should be reviewed by the appropriate </w:t>
      </w:r>
      <w:r w:rsidR="00807424">
        <w:rPr>
          <w:rFonts w:ascii="Nunito Sans" w:eastAsia="Times New Roman" w:hAnsi="Nunito Sans"/>
          <w:sz w:val="26"/>
          <w:szCs w:val="26"/>
        </w:rPr>
        <w:t>P</w:t>
      </w:r>
      <w:r w:rsidRPr="00787DA2">
        <w:rPr>
          <w:rFonts w:ascii="Nunito Sans" w:eastAsia="Times New Roman" w:hAnsi="Nunito Sans"/>
          <w:sz w:val="26"/>
          <w:szCs w:val="26"/>
        </w:rPr>
        <w:t>rogram Directors, BSW, MSW, or Field to determine recommended next steps.</w:t>
      </w:r>
      <w:r w:rsidRPr="00787DA2">
        <w:rPr>
          <w:rFonts w:ascii="Nunito Sans" w:hAnsi="Nunito Sans"/>
          <w:sz w:val="26"/>
          <w:szCs w:val="26"/>
        </w:rPr>
        <w:t xml:space="preserve"> </w:t>
      </w:r>
    </w:p>
    <w:p w14:paraId="3BC0A341" w14:textId="77777777" w:rsidR="00745268" w:rsidRPr="00787DA2" w:rsidRDefault="00745268" w:rsidP="00745268">
      <w:pPr>
        <w:pStyle w:val="ListParagraph"/>
        <w:numPr>
          <w:ilvl w:val="0"/>
          <w:numId w:val="5"/>
        </w:numPr>
        <w:spacing w:line="276" w:lineRule="auto"/>
        <w:ind w:left="1080"/>
        <w:rPr>
          <w:rFonts w:ascii="Nunito Sans" w:eastAsia="Times New Roman" w:hAnsi="Nunito Sans"/>
          <w:sz w:val="26"/>
          <w:szCs w:val="26"/>
        </w:rPr>
      </w:pPr>
      <w:r w:rsidRPr="00787DA2">
        <w:rPr>
          <w:rFonts w:ascii="Nunito Sans" w:eastAsia="Times New Roman" w:hAnsi="Nunito Sans"/>
          <w:sz w:val="26"/>
          <w:szCs w:val="26"/>
        </w:rPr>
        <w:t xml:space="preserve">Field ONLY - In some instances, an ELP evaluation may be needed to support or corroborate concerns. </w:t>
      </w:r>
    </w:p>
    <w:p w14:paraId="6843D199" w14:textId="61795457" w:rsidR="00745268" w:rsidRDefault="00745268" w:rsidP="00745268">
      <w:pPr>
        <w:pStyle w:val="ListParagraph"/>
        <w:numPr>
          <w:ilvl w:val="0"/>
          <w:numId w:val="5"/>
        </w:numPr>
        <w:spacing w:line="276" w:lineRule="auto"/>
        <w:ind w:left="1080"/>
        <w:rPr>
          <w:rFonts w:ascii="Nunito Sans" w:eastAsia="Times New Roman" w:hAnsi="Nunito Sans"/>
          <w:sz w:val="26"/>
          <w:szCs w:val="26"/>
        </w:rPr>
      </w:pPr>
      <w:r w:rsidRPr="00787DA2">
        <w:rPr>
          <w:rFonts w:ascii="Nunito Sans" w:eastAsia="Times New Roman" w:hAnsi="Nunito Sans"/>
          <w:sz w:val="26"/>
          <w:szCs w:val="26"/>
        </w:rPr>
        <w:t xml:space="preserve">Once the </w:t>
      </w:r>
      <w:r w:rsidR="00355492">
        <w:rPr>
          <w:rFonts w:ascii="Nunito Sans" w:eastAsia="Times New Roman" w:hAnsi="Nunito Sans"/>
          <w:sz w:val="26"/>
          <w:szCs w:val="26"/>
        </w:rPr>
        <w:t>F</w:t>
      </w:r>
      <w:r w:rsidRPr="00787DA2">
        <w:rPr>
          <w:rFonts w:ascii="Nunito Sans" w:eastAsia="Times New Roman" w:hAnsi="Nunito Sans"/>
          <w:sz w:val="26"/>
          <w:szCs w:val="26"/>
        </w:rPr>
        <w:t xml:space="preserve">aculty </w:t>
      </w:r>
      <w:r w:rsidR="00355492">
        <w:rPr>
          <w:rFonts w:ascii="Nunito Sans" w:eastAsia="Times New Roman" w:hAnsi="Nunito Sans"/>
          <w:sz w:val="26"/>
          <w:szCs w:val="26"/>
        </w:rPr>
        <w:t>C</w:t>
      </w:r>
      <w:r w:rsidRPr="00787DA2">
        <w:rPr>
          <w:rFonts w:ascii="Nunito Sans" w:eastAsia="Times New Roman" w:hAnsi="Nunito Sans"/>
          <w:sz w:val="26"/>
          <w:szCs w:val="26"/>
        </w:rPr>
        <w:t xml:space="preserve">oncern of </w:t>
      </w:r>
      <w:r w:rsidR="00355492">
        <w:rPr>
          <w:rFonts w:ascii="Nunito Sans" w:eastAsia="Times New Roman" w:hAnsi="Nunito Sans"/>
          <w:sz w:val="26"/>
          <w:szCs w:val="26"/>
        </w:rPr>
        <w:t>S</w:t>
      </w:r>
      <w:r w:rsidRPr="00787DA2">
        <w:rPr>
          <w:rFonts w:ascii="Nunito Sans" w:eastAsia="Times New Roman" w:hAnsi="Nunito Sans"/>
          <w:sz w:val="26"/>
          <w:szCs w:val="26"/>
        </w:rPr>
        <w:t xml:space="preserve">tudent form has been prepared, a copy is sent to the student and Program Director requesting a meeting to </w:t>
      </w:r>
      <w:r w:rsidRPr="00787DA2">
        <w:rPr>
          <w:rFonts w:ascii="Nunito Sans" w:eastAsia="Times New Roman" w:hAnsi="Nunito Sans"/>
          <w:sz w:val="26"/>
          <w:szCs w:val="26"/>
        </w:rPr>
        <w:lastRenderedPageBreak/>
        <w:t xml:space="preserve">discuss the seriousness of the student concern. In some instances, the severity of the concern may elevate to a Level 3 </w:t>
      </w:r>
    </w:p>
    <w:p w14:paraId="68E3BE46" w14:textId="5E705CB9" w:rsidR="0012062C" w:rsidRPr="00787DA2" w:rsidRDefault="00745268" w:rsidP="00787DA2">
      <w:pPr>
        <w:pStyle w:val="ListParagraph"/>
        <w:numPr>
          <w:ilvl w:val="0"/>
          <w:numId w:val="5"/>
        </w:numPr>
        <w:spacing w:line="276" w:lineRule="auto"/>
        <w:ind w:left="1170" w:hanging="450"/>
        <w:rPr>
          <w:rFonts w:ascii="Nunito Sans" w:eastAsia="Times New Roman" w:hAnsi="Nunito Sans"/>
          <w:sz w:val="26"/>
          <w:szCs w:val="26"/>
        </w:rPr>
      </w:pPr>
      <w:r w:rsidRPr="00787DA2">
        <w:rPr>
          <w:rFonts w:ascii="Nunito Sans" w:eastAsia="Times New Roman" w:hAnsi="Nunito Sans"/>
          <w:sz w:val="26"/>
          <w:szCs w:val="26"/>
        </w:rPr>
        <w:t xml:space="preserve">After meeting with the student, the BSW, MSW, or Field Program Director will consult with faculty to determine if the concern should be forwarded for a program standard review. If the concern moves to the </w:t>
      </w:r>
      <w:r w:rsidR="00355492">
        <w:rPr>
          <w:rFonts w:ascii="Nunito Sans" w:eastAsia="Times New Roman" w:hAnsi="Nunito Sans"/>
          <w:sz w:val="26"/>
          <w:szCs w:val="26"/>
        </w:rPr>
        <w:t>P</w:t>
      </w:r>
      <w:r w:rsidRPr="00787DA2">
        <w:rPr>
          <w:rFonts w:ascii="Nunito Sans" w:eastAsia="Times New Roman" w:hAnsi="Nunito Sans"/>
          <w:sz w:val="26"/>
          <w:szCs w:val="26"/>
        </w:rPr>
        <w:t xml:space="preserve">rogram </w:t>
      </w:r>
      <w:r w:rsidR="00355492">
        <w:rPr>
          <w:rFonts w:ascii="Nunito Sans" w:eastAsia="Times New Roman" w:hAnsi="Nunito Sans"/>
          <w:sz w:val="26"/>
          <w:szCs w:val="26"/>
        </w:rPr>
        <w:t>S</w:t>
      </w:r>
      <w:r w:rsidRPr="00787DA2">
        <w:rPr>
          <w:rFonts w:ascii="Nunito Sans" w:eastAsia="Times New Roman" w:hAnsi="Nunito Sans"/>
          <w:sz w:val="26"/>
          <w:szCs w:val="26"/>
        </w:rPr>
        <w:t xml:space="preserve">tandards </w:t>
      </w:r>
      <w:r w:rsidR="00355492">
        <w:rPr>
          <w:rFonts w:ascii="Nunito Sans" w:eastAsia="Times New Roman" w:hAnsi="Nunito Sans"/>
          <w:sz w:val="26"/>
          <w:szCs w:val="26"/>
        </w:rPr>
        <w:t>C</w:t>
      </w:r>
      <w:r w:rsidRPr="00787DA2">
        <w:rPr>
          <w:rFonts w:ascii="Nunito Sans" w:eastAsia="Times New Roman" w:hAnsi="Nunito Sans"/>
          <w:sz w:val="26"/>
          <w:szCs w:val="26"/>
        </w:rPr>
        <w:t xml:space="preserve">ommittee, </w:t>
      </w:r>
      <w:r w:rsidR="00807424">
        <w:rPr>
          <w:rFonts w:ascii="Nunito Sans" w:eastAsia="Times New Roman" w:hAnsi="Nunito Sans"/>
          <w:sz w:val="26"/>
          <w:szCs w:val="26"/>
        </w:rPr>
        <w:t>the faculty</w:t>
      </w:r>
      <w:r w:rsidRPr="00787DA2">
        <w:rPr>
          <w:rFonts w:ascii="Nunito Sans" w:eastAsia="Times New Roman" w:hAnsi="Nunito Sans"/>
          <w:sz w:val="26"/>
          <w:szCs w:val="26"/>
        </w:rPr>
        <w:t xml:space="preserve"> will be asked to provide documentation and meet with the School Program Standards </w:t>
      </w:r>
      <w:r w:rsidR="00355492">
        <w:rPr>
          <w:rFonts w:ascii="Nunito Sans" w:eastAsia="Times New Roman" w:hAnsi="Nunito Sans"/>
          <w:sz w:val="26"/>
          <w:szCs w:val="26"/>
        </w:rPr>
        <w:t>C</w:t>
      </w:r>
      <w:r w:rsidRPr="00787DA2">
        <w:rPr>
          <w:rFonts w:ascii="Nunito Sans" w:eastAsia="Times New Roman" w:hAnsi="Nunito Sans"/>
          <w:sz w:val="26"/>
          <w:szCs w:val="26"/>
        </w:rPr>
        <w:t>ommittee.</w:t>
      </w:r>
    </w:p>
    <w:p w14:paraId="0CCCC462" w14:textId="1F5A5E63" w:rsidR="00745268" w:rsidRPr="00787DA2" w:rsidRDefault="00745268" w:rsidP="0012062C">
      <w:pPr>
        <w:pStyle w:val="ListParagraph"/>
        <w:spacing w:line="276" w:lineRule="auto"/>
        <w:ind w:left="1080"/>
        <w:rPr>
          <w:rFonts w:ascii="Nunito Sans" w:eastAsia="Times New Roman" w:hAnsi="Nunito Sans"/>
          <w:sz w:val="26"/>
          <w:szCs w:val="26"/>
        </w:rPr>
      </w:pPr>
      <w:r w:rsidRPr="00787DA2">
        <w:rPr>
          <w:rFonts w:ascii="Nunito Sans" w:eastAsia="Times New Roman" w:hAnsi="Nunito Sans"/>
          <w:sz w:val="26"/>
          <w:szCs w:val="26"/>
        </w:rPr>
        <w:t> </w:t>
      </w:r>
    </w:p>
    <w:p w14:paraId="7CEC0C61" w14:textId="4A6A52A0" w:rsidR="00745268" w:rsidRPr="00787DA2" w:rsidRDefault="00745268" w:rsidP="00787DA2">
      <w:pPr>
        <w:spacing w:after="0" w:line="276" w:lineRule="auto"/>
        <w:ind w:left="360"/>
        <w:rPr>
          <w:rFonts w:ascii="Nunito Sans" w:eastAsia="Times New Roman" w:hAnsi="Nunito Sans"/>
          <w:b/>
          <w:bCs/>
          <w:sz w:val="26"/>
          <w:szCs w:val="26"/>
          <w:u w:val="single"/>
        </w:rPr>
      </w:pPr>
      <w:r w:rsidRPr="00787DA2">
        <w:rPr>
          <w:rFonts w:ascii="Nunito Sans" w:eastAsia="Times New Roman" w:hAnsi="Nunito Sans"/>
          <w:b/>
          <w:bCs/>
          <w:sz w:val="26"/>
          <w:szCs w:val="26"/>
          <w:u w:val="single"/>
        </w:rPr>
        <w:t>Level 3: Program Standards Committee Referral</w:t>
      </w:r>
    </w:p>
    <w:p w14:paraId="32610ED6" w14:textId="6659B335" w:rsidR="00506020" w:rsidRPr="00787DA2" w:rsidRDefault="00E27154" w:rsidP="0012062C">
      <w:pPr>
        <w:numPr>
          <w:ilvl w:val="0"/>
          <w:numId w:val="6"/>
        </w:numPr>
        <w:shd w:val="clear" w:color="auto" w:fill="FFFFFF"/>
        <w:tabs>
          <w:tab w:val="clear" w:pos="720"/>
        </w:tabs>
        <w:spacing w:before="2" w:after="2" w:line="240" w:lineRule="auto"/>
        <w:ind w:left="1080"/>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faculty member and the appropriate BSW</w:t>
      </w:r>
      <w:r w:rsidR="00ED13F8" w:rsidRPr="00787DA2">
        <w:rPr>
          <w:rFonts w:ascii="Nunito Sans" w:eastAsia="Times New Roman" w:hAnsi="Nunito Sans" w:cs="Times New Roman"/>
          <w:color w:val="222222"/>
          <w:sz w:val="26"/>
          <w:szCs w:val="26"/>
          <w:shd w:val="clear" w:color="auto" w:fill="FFFFFF"/>
        </w:rPr>
        <w:t>,</w:t>
      </w:r>
      <w:r w:rsidRPr="00787DA2">
        <w:rPr>
          <w:rFonts w:ascii="Nunito Sans" w:eastAsia="Times New Roman" w:hAnsi="Nunito Sans" w:cs="Times New Roman"/>
          <w:color w:val="222222"/>
          <w:sz w:val="26"/>
          <w:szCs w:val="26"/>
          <w:shd w:val="clear" w:color="auto" w:fill="FFFFFF"/>
        </w:rPr>
        <w:t xml:space="preserve"> MSW</w:t>
      </w:r>
      <w:r w:rsidR="00ED13F8" w:rsidRPr="00787DA2">
        <w:rPr>
          <w:rFonts w:ascii="Nunito Sans" w:eastAsia="Times New Roman" w:hAnsi="Nunito Sans" w:cs="Times New Roman"/>
          <w:color w:val="222222"/>
          <w:sz w:val="26"/>
          <w:szCs w:val="26"/>
          <w:shd w:val="clear" w:color="auto" w:fill="FFFFFF"/>
        </w:rPr>
        <w:t xml:space="preserve">, or Field </w:t>
      </w:r>
      <w:r w:rsidRPr="00787DA2">
        <w:rPr>
          <w:rFonts w:ascii="Nunito Sans" w:eastAsia="Times New Roman" w:hAnsi="Nunito Sans" w:cs="Times New Roman"/>
          <w:color w:val="222222"/>
          <w:sz w:val="26"/>
          <w:szCs w:val="26"/>
          <w:shd w:val="clear" w:color="auto" w:fill="FFFFFF"/>
        </w:rPr>
        <w:t xml:space="preserve">Program Director will discuss the concern within </w:t>
      </w:r>
      <w:r w:rsidR="00E94CE4" w:rsidRPr="00787DA2">
        <w:rPr>
          <w:rFonts w:ascii="Nunito Sans" w:eastAsia="Times New Roman" w:hAnsi="Nunito Sans" w:cs="Times New Roman"/>
          <w:color w:val="222222"/>
          <w:sz w:val="26"/>
          <w:szCs w:val="26"/>
          <w:shd w:val="clear" w:color="auto" w:fill="FFFFFF"/>
        </w:rPr>
        <w:t>five</w:t>
      </w:r>
      <w:r w:rsidRPr="00787DA2">
        <w:rPr>
          <w:rFonts w:ascii="Nunito Sans" w:eastAsia="Times New Roman" w:hAnsi="Nunito Sans" w:cs="Times New Roman"/>
          <w:color w:val="222222"/>
          <w:sz w:val="26"/>
          <w:szCs w:val="26"/>
          <w:shd w:val="clear" w:color="auto" w:fill="FFFFFF"/>
        </w:rPr>
        <w:t xml:space="preserve"> (</w:t>
      </w:r>
      <w:r w:rsidR="00E94CE4" w:rsidRPr="00787DA2">
        <w:rPr>
          <w:rFonts w:ascii="Nunito Sans" w:eastAsia="Times New Roman" w:hAnsi="Nunito Sans" w:cs="Times New Roman"/>
          <w:color w:val="222222"/>
          <w:sz w:val="26"/>
          <w:szCs w:val="26"/>
          <w:shd w:val="clear" w:color="auto" w:fill="FFFFFF"/>
        </w:rPr>
        <w:t>5</w:t>
      </w:r>
      <w:r w:rsidRPr="00787DA2">
        <w:rPr>
          <w:rFonts w:ascii="Nunito Sans" w:eastAsia="Times New Roman" w:hAnsi="Nunito Sans" w:cs="Times New Roman"/>
          <w:color w:val="222222"/>
          <w:sz w:val="26"/>
          <w:szCs w:val="26"/>
          <w:shd w:val="clear" w:color="auto" w:fill="FFFFFF"/>
        </w:rPr>
        <w:t>) working days to determine if a corrective action plan is needed</w:t>
      </w:r>
      <w:r w:rsidR="004A1408" w:rsidRPr="00787DA2">
        <w:rPr>
          <w:rFonts w:ascii="Nunito Sans" w:eastAsia="Times New Roman" w:hAnsi="Nunito Sans" w:cs="Times New Roman"/>
          <w:color w:val="222222"/>
          <w:sz w:val="26"/>
          <w:szCs w:val="26"/>
          <w:shd w:val="clear" w:color="auto" w:fill="FFFFFF"/>
        </w:rPr>
        <w:t xml:space="preserve"> or a referral to the Program Standards Committee is </w:t>
      </w:r>
      <w:proofErr w:type="gramStart"/>
      <w:r w:rsidR="004A1408" w:rsidRPr="00787DA2">
        <w:rPr>
          <w:rFonts w:ascii="Nunito Sans" w:eastAsia="Times New Roman" w:hAnsi="Nunito Sans" w:cs="Times New Roman"/>
          <w:color w:val="222222"/>
          <w:sz w:val="26"/>
          <w:szCs w:val="26"/>
          <w:shd w:val="clear" w:color="auto" w:fill="FFFFFF"/>
        </w:rPr>
        <w:t>warranted</w:t>
      </w:r>
      <w:r w:rsidRPr="00787DA2">
        <w:rPr>
          <w:rFonts w:ascii="Nunito Sans" w:eastAsia="Times New Roman" w:hAnsi="Nunito Sans" w:cs="Times New Roman"/>
          <w:color w:val="222222"/>
          <w:sz w:val="26"/>
          <w:szCs w:val="26"/>
          <w:shd w:val="clear" w:color="auto" w:fill="FFFFFF"/>
        </w:rPr>
        <w:t>;</w:t>
      </w:r>
      <w:proofErr w:type="gramEnd"/>
    </w:p>
    <w:p w14:paraId="0033F3F8" w14:textId="4B145FAB" w:rsidR="00E27154" w:rsidRPr="00787DA2" w:rsidRDefault="00E27154" w:rsidP="0012062C">
      <w:pPr>
        <w:numPr>
          <w:ilvl w:val="0"/>
          <w:numId w:val="6"/>
        </w:numPr>
        <w:shd w:val="clear" w:color="auto" w:fill="FFFFFF"/>
        <w:tabs>
          <w:tab w:val="clear" w:pos="720"/>
          <w:tab w:val="num" w:pos="1080"/>
        </w:tabs>
        <w:spacing w:before="2" w:after="2" w:line="240" w:lineRule="auto"/>
        <w:ind w:left="1080"/>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If it is determined that a corrective action plan is needed, the faculty member and appropriate BSW</w:t>
      </w:r>
      <w:r w:rsidR="00745268" w:rsidRPr="00787DA2">
        <w:rPr>
          <w:rFonts w:ascii="Nunito Sans" w:eastAsia="Times New Roman" w:hAnsi="Nunito Sans" w:cs="Times New Roman"/>
          <w:color w:val="222222"/>
          <w:sz w:val="26"/>
          <w:szCs w:val="26"/>
          <w:shd w:val="clear" w:color="auto" w:fill="FFFFFF"/>
        </w:rPr>
        <w:t xml:space="preserve">, </w:t>
      </w:r>
      <w:r w:rsidRPr="00787DA2">
        <w:rPr>
          <w:rFonts w:ascii="Nunito Sans" w:eastAsia="Times New Roman" w:hAnsi="Nunito Sans" w:cs="Times New Roman"/>
          <w:color w:val="222222"/>
          <w:sz w:val="26"/>
          <w:szCs w:val="26"/>
          <w:shd w:val="clear" w:color="auto" w:fill="FFFFFF"/>
        </w:rPr>
        <w:t>MSW</w:t>
      </w:r>
      <w:r w:rsidR="00745268" w:rsidRPr="00787DA2">
        <w:rPr>
          <w:rFonts w:ascii="Nunito Sans" w:eastAsia="Times New Roman" w:hAnsi="Nunito Sans" w:cs="Times New Roman"/>
          <w:color w:val="222222"/>
          <w:sz w:val="26"/>
          <w:szCs w:val="26"/>
          <w:shd w:val="clear" w:color="auto" w:fill="FFFFFF"/>
        </w:rPr>
        <w:t xml:space="preserve">, or Field </w:t>
      </w:r>
      <w:r w:rsidRPr="00787DA2">
        <w:rPr>
          <w:rFonts w:ascii="Nunito Sans" w:eastAsia="Times New Roman" w:hAnsi="Nunito Sans" w:cs="Times New Roman"/>
          <w:color w:val="222222"/>
          <w:sz w:val="26"/>
          <w:szCs w:val="26"/>
          <w:shd w:val="clear" w:color="auto" w:fill="FFFFFF"/>
        </w:rPr>
        <w:t>Program Director will meet with the student to discuss the concern and develop the corrective action plan together</w:t>
      </w:r>
      <w:r w:rsidR="00355492">
        <w:rPr>
          <w:rFonts w:ascii="Nunito Sans" w:eastAsia="Times New Roman" w:hAnsi="Nunito Sans" w:cs="Times New Roman"/>
          <w:color w:val="222222"/>
          <w:sz w:val="26"/>
          <w:szCs w:val="26"/>
          <w:shd w:val="clear" w:color="auto" w:fill="FFFFFF"/>
        </w:rPr>
        <w:t xml:space="preserve">. If requested, this meeting can be held in a university designated safe </w:t>
      </w:r>
      <w:proofErr w:type="gramStart"/>
      <w:r w:rsidR="00355492">
        <w:rPr>
          <w:rFonts w:ascii="Nunito Sans" w:eastAsia="Times New Roman" w:hAnsi="Nunito Sans" w:cs="Times New Roman"/>
          <w:color w:val="222222"/>
          <w:sz w:val="26"/>
          <w:szCs w:val="26"/>
          <w:shd w:val="clear" w:color="auto" w:fill="FFFFFF"/>
        </w:rPr>
        <w:t>zone</w:t>
      </w:r>
      <w:r w:rsidRPr="00787DA2">
        <w:rPr>
          <w:rFonts w:ascii="Nunito Sans" w:eastAsia="Times New Roman" w:hAnsi="Nunito Sans" w:cs="Times New Roman"/>
          <w:color w:val="222222"/>
          <w:sz w:val="26"/>
          <w:szCs w:val="26"/>
          <w:shd w:val="clear" w:color="auto" w:fill="FFFFFF"/>
        </w:rPr>
        <w:t>;</w:t>
      </w:r>
      <w:proofErr w:type="gramEnd"/>
    </w:p>
    <w:p w14:paraId="64232697" w14:textId="11295BA2" w:rsidR="00E27154" w:rsidRPr="00787DA2" w:rsidRDefault="00E27154" w:rsidP="0012062C">
      <w:pPr>
        <w:numPr>
          <w:ilvl w:val="0"/>
          <w:numId w:val="6"/>
        </w:numPr>
        <w:shd w:val="clear" w:color="auto" w:fill="FFFFFF"/>
        <w:tabs>
          <w:tab w:val="clear" w:pos="720"/>
          <w:tab w:val="num" w:pos="1080"/>
        </w:tabs>
        <w:spacing w:before="2" w:after="2" w:line="240" w:lineRule="auto"/>
        <w:ind w:left="1080"/>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If the student is unable or unwilling to participate in the development of a corrective action plan, the faculty member will develop the corrective action plan and document the student’s lack of involvement on the </w:t>
      </w:r>
      <w:proofErr w:type="gramStart"/>
      <w:r w:rsidRPr="00787DA2">
        <w:rPr>
          <w:rFonts w:ascii="Nunito Sans" w:eastAsia="Times New Roman" w:hAnsi="Nunito Sans" w:cs="Times New Roman"/>
          <w:color w:val="222222"/>
          <w:sz w:val="26"/>
          <w:szCs w:val="26"/>
          <w:shd w:val="clear" w:color="auto" w:fill="FFFFFF"/>
        </w:rPr>
        <w:t>plan;</w:t>
      </w:r>
      <w:proofErr w:type="gramEnd"/>
    </w:p>
    <w:p w14:paraId="42F746FB" w14:textId="121E2AC4" w:rsidR="00745268" w:rsidRPr="00787DA2" w:rsidRDefault="00355492" w:rsidP="0012062C">
      <w:pPr>
        <w:numPr>
          <w:ilvl w:val="0"/>
          <w:numId w:val="6"/>
        </w:numPr>
        <w:shd w:val="clear" w:color="auto" w:fill="FFFFFF"/>
        <w:tabs>
          <w:tab w:val="clear" w:pos="720"/>
          <w:tab w:val="num" w:pos="1080"/>
        </w:tabs>
        <w:spacing w:before="2" w:after="2" w:line="240" w:lineRule="auto"/>
        <w:ind w:left="1080"/>
        <w:rPr>
          <w:rFonts w:ascii="Nunito Sans" w:eastAsia="Times New Roman" w:hAnsi="Nunito Sans" w:cs="Times New Roman"/>
          <w:color w:val="222222"/>
          <w:sz w:val="26"/>
          <w:szCs w:val="26"/>
        </w:rPr>
      </w:pPr>
      <w:r>
        <w:rPr>
          <w:rFonts w:ascii="Nunito Sans" w:eastAsia="Times New Roman" w:hAnsi="Nunito Sans" w:cs="Times New Roman"/>
          <w:color w:val="222222"/>
          <w:sz w:val="26"/>
          <w:szCs w:val="26"/>
          <w:shd w:val="clear" w:color="auto" w:fill="FFFFFF"/>
        </w:rPr>
        <w:t>A</w:t>
      </w:r>
      <w:r w:rsidR="00E27154" w:rsidRPr="00787DA2">
        <w:rPr>
          <w:rFonts w:ascii="Nunito Sans" w:eastAsia="Times New Roman" w:hAnsi="Nunito Sans" w:cs="Times New Roman"/>
          <w:color w:val="222222"/>
          <w:sz w:val="26"/>
          <w:szCs w:val="26"/>
          <w:shd w:val="clear" w:color="auto" w:fill="FFFFFF"/>
        </w:rPr>
        <w:t xml:space="preserve"> copy of the corrective action plan will be sent electronically to the student,</w:t>
      </w:r>
      <w:r w:rsidR="00E3304A">
        <w:rPr>
          <w:rFonts w:ascii="Nunito Sans" w:eastAsia="Times New Roman" w:hAnsi="Nunito Sans" w:cs="Times New Roman"/>
          <w:color w:val="222222"/>
          <w:sz w:val="26"/>
          <w:szCs w:val="26"/>
          <w:shd w:val="clear" w:color="auto" w:fill="FFFFFF"/>
        </w:rPr>
        <w:t xml:space="preserve"> and</w:t>
      </w:r>
      <w:r w:rsidR="00E27154" w:rsidRPr="00787DA2">
        <w:rPr>
          <w:rFonts w:ascii="Nunito Sans" w:eastAsia="Times New Roman" w:hAnsi="Nunito Sans" w:cs="Times New Roman"/>
          <w:color w:val="222222"/>
          <w:sz w:val="26"/>
          <w:szCs w:val="26"/>
          <w:shd w:val="clear" w:color="auto" w:fill="FFFFFF"/>
        </w:rPr>
        <w:t xml:space="preserve"> the appropriate BSW</w:t>
      </w:r>
      <w:r w:rsidR="00745268" w:rsidRPr="00787DA2">
        <w:rPr>
          <w:rFonts w:ascii="Nunito Sans" w:eastAsia="Times New Roman" w:hAnsi="Nunito Sans" w:cs="Times New Roman"/>
          <w:color w:val="222222"/>
          <w:sz w:val="26"/>
          <w:szCs w:val="26"/>
          <w:shd w:val="clear" w:color="auto" w:fill="FFFFFF"/>
        </w:rPr>
        <w:t>,</w:t>
      </w:r>
      <w:r w:rsidR="0012062C" w:rsidRPr="00787DA2">
        <w:rPr>
          <w:rFonts w:ascii="Nunito Sans" w:eastAsia="Times New Roman" w:hAnsi="Nunito Sans" w:cs="Times New Roman"/>
          <w:color w:val="222222"/>
          <w:sz w:val="26"/>
          <w:szCs w:val="26"/>
          <w:shd w:val="clear" w:color="auto" w:fill="FFFFFF"/>
        </w:rPr>
        <w:t xml:space="preserve"> </w:t>
      </w:r>
      <w:r w:rsidR="00E27154" w:rsidRPr="00787DA2">
        <w:rPr>
          <w:rFonts w:ascii="Nunito Sans" w:eastAsia="Times New Roman" w:hAnsi="Nunito Sans" w:cs="Times New Roman"/>
          <w:color w:val="222222"/>
          <w:sz w:val="26"/>
          <w:szCs w:val="26"/>
          <w:shd w:val="clear" w:color="auto" w:fill="FFFFFF"/>
        </w:rPr>
        <w:t>MSW</w:t>
      </w:r>
      <w:r w:rsidR="00745268" w:rsidRPr="00787DA2">
        <w:rPr>
          <w:rFonts w:ascii="Nunito Sans" w:eastAsia="Times New Roman" w:hAnsi="Nunito Sans" w:cs="Times New Roman"/>
          <w:color w:val="222222"/>
          <w:sz w:val="26"/>
          <w:szCs w:val="26"/>
          <w:shd w:val="clear" w:color="auto" w:fill="FFFFFF"/>
        </w:rPr>
        <w:t>, or Field</w:t>
      </w:r>
      <w:r w:rsidR="00E27154" w:rsidRPr="00787DA2">
        <w:rPr>
          <w:rFonts w:ascii="Nunito Sans" w:eastAsia="Times New Roman" w:hAnsi="Nunito Sans" w:cs="Times New Roman"/>
          <w:color w:val="222222"/>
          <w:sz w:val="26"/>
          <w:szCs w:val="26"/>
          <w:shd w:val="clear" w:color="auto" w:fill="FFFFFF"/>
        </w:rPr>
        <w:t xml:space="preserve"> Program Director within </w:t>
      </w:r>
      <w:r w:rsidR="00E94CE4" w:rsidRPr="00787DA2">
        <w:rPr>
          <w:rFonts w:ascii="Nunito Sans" w:eastAsia="Times New Roman" w:hAnsi="Nunito Sans" w:cs="Times New Roman"/>
          <w:color w:val="222222"/>
          <w:sz w:val="26"/>
          <w:szCs w:val="26"/>
          <w:shd w:val="clear" w:color="auto" w:fill="FFFFFF"/>
        </w:rPr>
        <w:t>five</w:t>
      </w:r>
      <w:r w:rsidR="00E27154" w:rsidRPr="00787DA2">
        <w:rPr>
          <w:rFonts w:ascii="Nunito Sans" w:eastAsia="Times New Roman" w:hAnsi="Nunito Sans" w:cs="Times New Roman"/>
          <w:color w:val="222222"/>
          <w:sz w:val="26"/>
          <w:szCs w:val="26"/>
          <w:shd w:val="clear" w:color="auto" w:fill="FFFFFF"/>
        </w:rPr>
        <w:t xml:space="preserve"> (</w:t>
      </w:r>
      <w:r w:rsidR="00E94CE4" w:rsidRPr="00787DA2">
        <w:rPr>
          <w:rFonts w:ascii="Nunito Sans" w:eastAsia="Times New Roman" w:hAnsi="Nunito Sans" w:cs="Times New Roman"/>
          <w:color w:val="222222"/>
          <w:sz w:val="26"/>
          <w:szCs w:val="26"/>
          <w:shd w:val="clear" w:color="auto" w:fill="FFFFFF"/>
        </w:rPr>
        <w:t>5</w:t>
      </w:r>
      <w:r w:rsidR="00E27154" w:rsidRPr="00787DA2">
        <w:rPr>
          <w:rFonts w:ascii="Nunito Sans" w:eastAsia="Times New Roman" w:hAnsi="Nunito Sans" w:cs="Times New Roman"/>
          <w:color w:val="222222"/>
          <w:sz w:val="26"/>
          <w:szCs w:val="26"/>
          <w:shd w:val="clear" w:color="auto" w:fill="FFFFFF"/>
        </w:rPr>
        <w:t>) working days</w:t>
      </w:r>
      <w:r w:rsidR="004A1408" w:rsidRPr="00787DA2">
        <w:rPr>
          <w:rFonts w:ascii="Nunito Sans" w:eastAsia="Times New Roman" w:hAnsi="Nunito Sans" w:cs="Times New Roman"/>
          <w:color w:val="222222"/>
          <w:sz w:val="26"/>
          <w:szCs w:val="26"/>
          <w:shd w:val="clear" w:color="auto" w:fill="FFFFFF"/>
        </w:rPr>
        <w:t xml:space="preserve"> of meeting with the student</w:t>
      </w:r>
      <w:r w:rsidR="00E27154" w:rsidRPr="00787DA2">
        <w:rPr>
          <w:rFonts w:ascii="Nunito Sans" w:eastAsia="Times New Roman" w:hAnsi="Nunito Sans" w:cs="Times New Roman"/>
          <w:color w:val="222222"/>
          <w:sz w:val="26"/>
          <w:szCs w:val="26"/>
          <w:shd w:val="clear" w:color="auto" w:fill="FFFFFF"/>
        </w:rPr>
        <w:t xml:space="preserve">. </w:t>
      </w:r>
    </w:p>
    <w:p w14:paraId="2BC746F1" w14:textId="4555E1B1" w:rsidR="00E27154" w:rsidRPr="00787DA2" w:rsidRDefault="00E27154" w:rsidP="0012062C">
      <w:pPr>
        <w:numPr>
          <w:ilvl w:val="0"/>
          <w:numId w:val="6"/>
        </w:numPr>
        <w:shd w:val="clear" w:color="auto" w:fill="FFFFFF"/>
        <w:tabs>
          <w:tab w:val="clear" w:pos="720"/>
          <w:tab w:val="num" w:pos="1080"/>
        </w:tabs>
        <w:spacing w:before="2" w:after="2" w:line="240" w:lineRule="auto"/>
        <w:ind w:left="1080"/>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If the student’s behavior </w:t>
      </w:r>
      <w:r w:rsidR="00355492">
        <w:rPr>
          <w:rFonts w:ascii="Nunito Sans" w:eastAsia="Times New Roman" w:hAnsi="Nunito Sans" w:cs="Times New Roman"/>
          <w:color w:val="222222"/>
          <w:sz w:val="26"/>
          <w:szCs w:val="26"/>
          <w:shd w:val="clear" w:color="auto" w:fill="FFFFFF"/>
        </w:rPr>
        <w:t>improves</w:t>
      </w:r>
      <w:r w:rsidRPr="00787DA2">
        <w:rPr>
          <w:rFonts w:ascii="Nunito Sans" w:eastAsia="Times New Roman" w:hAnsi="Nunito Sans" w:cs="Times New Roman"/>
          <w:color w:val="222222"/>
          <w:sz w:val="26"/>
          <w:szCs w:val="26"/>
          <w:shd w:val="clear" w:color="auto" w:fill="FFFFFF"/>
        </w:rPr>
        <w:t xml:space="preserve"> or the concern is resolved, the faculty member will document this change of behavior or concern, inform the appropriate BSW</w:t>
      </w:r>
      <w:r w:rsidR="005C675C" w:rsidRPr="00787DA2">
        <w:rPr>
          <w:rFonts w:ascii="Nunito Sans" w:eastAsia="Times New Roman" w:hAnsi="Nunito Sans" w:cs="Times New Roman"/>
          <w:color w:val="222222"/>
          <w:sz w:val="26"/>
          <w:szCs w:val="26"/>
          <w:shd w:val="clear" w:color="auto" w:fill="FFFFFF"/>
        </w:rPr>
        <w:t>,</w:t>
      </w:r>
      <w:r w:rsidRPr="00787DA2">
        <w:rPr>
          <w:rFonts w:ascii="Nunito Sans" w:eastAsia="Times New Roman" w:hAnsi="Nunito Sans" w:cs="Times New Roman"/>
          <w:color w:val="222222"/>
          <w:sz w:val="26"/>
          <w:szCs w:val="26"/>
          <w:shd w:val="clear" w:color="auto" w:fill="FFFFFF"/>
        </w:rPr>
        <w:t xml:space="preserve"> MSW </w:t>
      </w:r>
      <w:r w:rsidR="005C675C" w:rsidRPr="00787DA2">
        <w:rPr>
          <w:rFonts w:ascii="Nunito Sans" w:eastAsia="Times New Roman" w:hAnsi="Nunito Sans" w:cs="Times New Roman"/>
          <w:color w:val="222222"/>
          <w:sz w:val="26"/>
          <w:szCs w:val="26"/>
          <w:shd w:val="clear" w:color="auto" w:fill="FFFFFF"/>
        </w:rPr>
        <w:t xml:space="preserve">or Field </w:t>
      </w:r>
      <w:r w:rsidRPr="00787DA2">
        <w:rPr>
          <w:rFonts w:ascii="Nunito Sans" w:eastAsia="Times New Roman" w:hAnsi="Nunito Sans" w:cs="Times New Roman"/>
          <w:color w:val="222222"/>
          <w:sz w:val="26"/>
          <w:szCs w:val="26"/>
          <w:shd w:val="clear" w:color="auto" w:fill="FFFFFF"/>
        </w:rPr>
        <w:t>Program Director, and no further action will be pursued.</w:t>
      </w:r>
    </w:p>
    <w:p w14:paraId="74667E95" w14:textId="266AD2A3" w:rsidR="00E27154" w:rsidRDefault="00E27154" w:rsidP="0020222A">
      <w:pPr>
        <w:spacing w:after="0"/>
        <w:rPr>
          <w:rFonts w:ascii="Nunito Sans" w:hAnsi="Nunito Sans" w:cs="Times New Roman"/>
          <w:color w:val="222222"/>
          <w:sz w:val="26"/>
          <w:szCs w:val="26"/>
          <w:shd w:val="clear" w:color="auto" w:fill="FFFFFF"/>
        </w:rPr>
      </w:pPr>
    </w:p>
    <w:p w14:paraId="6B1F72B5" w14:textId="30806C23" w:rsidR="00D03728" w:rsidRDefault="00D03728" w:rsidP="0020222A">
      <w:pPr>
        <w:spacing w:after="0"/>
        <w:rPr>
          <w:rFonts w:ascii="Nunito Sans" w:hAnsi="Nunito Sans" w:cs="Times New Roman"/>
          <w:color w:val="222222"/>
          <w:sz w:val="26"/>
          <w:szCs w:val="26"/>
          <w:shd w:val="clear" w:color="auto" w:fill="FFFFFF"/>
        </w:rPr>
      </w:pPr>
    </w:p>
    <w:p w14:paraId="49C14139" w14:textId="77777777" w:rsidR="00D03728" w:rsidRPr="00787DA2" w:rsidRDefault="00D03728" w:rsidP="0020222A">
      <w:pPr>
        <w:spacing w:after="0"/>
        <w:rPr>
          <w:rFonts w:ascii="Nunito Sans" w:hAnsi="Nunito Sans" w:cs="Times New Roman"/>
          <w:color w:val="222222"/>
          <w:sz w:val="26"/>
          <w:szCs w:val="26"/>
          <w:shd w:val="clear" w:color="auto" w:fill="FFFFFF"/>
        </w:rPr>
      </w:pPr>
    </w:p>
    <w:p w14:paraId="1A00E39D" w14:textId="7D9760BB" w:rsidR="005D15E0" w:rsidRPr="00787DA2" w:rsidRDefault="005D15E0" w:rsidP="006F738D">
      <w:pPr>
        <w:pStyle w:val="PSC2Header"/>
        <w:rPr>
          <w:rFonts w:ascii="Nunito Sans" w:hAnsi="Nunito Sans"/>
          <w:color w:val="222222"/>
          <w:szCs w:val="26"/>
        </w:rPr>
      </w:pPr>
      <w:r w:rsidRPr="00787DA2">
        <w:rPr>
          <w:rFonts w:ascii="Nunito Sans" w:hAnsi="Nunito Sans"/>
          <w:szCs w:val="26"/>
        </w:rPr>
        <w:t xml:space="preserve">The </w:t>
      </w:r>
      <w:r w:rsidR="003645CF" w:rsidRPr="00787DA2">
        <w:rPr>
          <w:rFonts w:ascii="Nunito Sans" w:hAnsi="Nunito Sans"/>
          <w:szCs w:val="26"/>
        </w:rPr>
        <w:t>Program Standards Committee</w:t>
      </w:r>
      <w:r w:rsidRPr="00787DA2">
        <w:rPr>
          <w:rFonts w:ascii="Nunito Sans" w:hAnsi="Nunito Sans"/>
          <w:szCs w:val="26"/>
        </w:rPr>
        <w:t xml:space="preserve"> Review Process</w:t>
      </w:r>
    </w:p>
    <w:p w14:paraId="2F28B782" w14:textId="3366E4DD" w:rsidR="005D15E0" w:rsidRPr="00787DA2" w:rsidRDefault="005D15E0" w:rsidP="005D15E0">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lastRenderedPageBreak/>
        <w:t>If the documented unprofessional behavior or developmental concern persists, the faculty member</w:t>
      </w:r>
      <w:r w:rsidR="00CF1183" w:rsidRPr="00787DA2">
        <w:rPr>
          <w:rFonts w:ascii="Nunito Sans" w:eastAsia="Times New Roman" w:hAnsi="Nunito Sans" w:cs="Times New Roman"/>
          <w:color w:val="222222"/>
          <w:sz w:val="26"/>
          <w:szCs w:val="26"/>
          <w:shd w:val="clear" w:color="auto" w:fill="FFFFFF"/>
        </w:rPr>
        <w:t>(s)</w:t>
      </w:r>
      <w:r w:rsidRPr="00787DA2">
        <w:rPr>
          <w:rFonts w:ascii="Nunito Sans" w:eastAsia="Times New Roman" w:hAnsi="Nunito Sans" w:cs="Times New Roman"/>
          <w:color w:val="222222"/>
          <w:sz w:val="26"/>
          <w:szCs w:val="26"/>
          <w:shd w:val="clear" w:color="auto" w:fill="FFFFFF"/>
        </w:rPr>
        <w:t xml:space="preserve"> will initiate involvement of the Program Standards Committee based on the following:</w:t>
      </w:r>
    </w:p>
    <w:p w14:paraId="4814B5EA" w14:textId="7E93A92D" w:rsidR="005D15E0" w:rsidRPr="00787DA2" w:rsidRDefault="005D15E0" w:rsidP="005D15E0">
      <w:pPr>
        <w:numPr>
          <w:ilvl w:val="0"/>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faculty member who had the initial concern will consult with the student’s appropriate BSW</w:t>
      </w:r>
      <w:r w:rsidR="003645CF" w:rsidRPr="00787DA2">
        <w:rPr>
          <w:rFonts w:ascii="Nunito Sans" w:eastAsia="Times New Roman" w:hAnsi="Nunito Sans" w:cs="Times New Roman"/>
          <w:color w:val="222222"/>
          <w:sz w:val="26"/>
          <w:szCs w:val="26"/>
          <w:shd w:val="clear" w:color="auto" w:fill="FFFFFF"/>
        </w:rPr>
        <w:t>,</w:t>
      </w:r>
      <w:r w:rsidRPr="00787DA2">
        <w:rPr>
          <w:rFonts w:ascii="Nunito Sans" w:eastAsia="Times New Roman" w:hAnsi="Nunito Sans" w:cs="Times New Roman"/>
          <w:color w:val="222222"/>
          <w:sz w:val="26"/>
          <w:szCs w:val="26"/>
          <w:shd w:val="clear" w:color="auto" w:fill="FFFFFF"/>
        </w:rPr>
        <w:t xml:space="preserve"> MSW</w:t>
      </w:r>
      <w:r w:rsidR="003645CF" w:rsidRPr="00787DA2">
        <w:rPr>
          <w:rFonts w:ascii="Nunito Sans" w:eastAsia="Times New Roman" w:hAnsi="Nunito Sans" w:cs="Times New Roman"/>
          <w:color w:val="222222"/>
          <w:sz w:val="26"/>
          <w:szCs w:val="26"/>
          <w:shd w:val="clear" w:color="auto" w:fill="FFFFFF"/>
        </w:rPr>
        <w:t>, or Field</w:t>
      </w:r>
      <w:r w:rsidRPr="00787DA2">
        <w:rPr>
          <w:rFonts w:ascii="Nunito Sans" w:eastAsia="Times New Roman" w:hAnsi="Nunito Sans" w:cs="Times New Roman"/>
          <w:color w:val="222222"/>
          <w:sz w:val="26"/>
          <w:szCs w:val="26"/>
          <w:shd w:val="clear" w:color="auto" w:fill="FFFFFF"/>
        </w:rPr>
        <w:t xml:space="preserve"> Program Director, who will then refer the continued concern to the Program Standards Committee for action and/or </w:t>
      </w:r>
      <w:r w:rsidR="009554BA" w:rsidRPr="00787DA2">
        <w:rPr>
          <w:rFonts w:ascii="Nunito Sans" w:eastAsia="Times New Roman" w:hAnsi="Nunito Sans" w:cs="Times New Roman"/>
          <w:color w:val="222222"/>
          <w:sz w:val="26"/>
          <w:szCs w:val="26"/>
          <w:shd w:val="clear" w:color="auto" w:fill="FFFFFF"/>
        </w:rPr>
        <w:t>recommendations.</w:t>
      </w:r>
    </w:p>
    <w:p w14:paraId="5D93BAFB" w14:textId="32C908AB" w:rsidR="005D15E0" w:rsidRPr="00787DA2" w:rsidRDefault="005D15E0" w:rsidP="005D15E0">
      <w:pPr>
        <w:numPr>
          <w:ilvl w:val="0"/>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Program Director will submit the </w:t>
      </w:r>
      <w:r w:rsidR="003645CF" w:rsidRPr="00787DA2">
        <w:rPr>
          <w:rFonts w:ascii="Nunito Sans" w:eastAsia="Times New Roman" w:hAnsi="Nunito Sans" w:cs="Times New Roman"/>
          <w:color w:val="222222"/>
          <w:sz w:val="26"/>
          <w:szCs w:val="26"/>
          <w:shd w:val="clear" w:color="auto" w:fill="FFFFFF"/>
        </w:rPr>
        <w:t>Faculty Concern of Student Form</w:t>
      </w:r>
      <w:r w:rsidRPr="00787DA2">
        <w:rPr>
          <w:rFonts w:ascii="Nunito Sans" w:eastAsia="Times New Roman" w:hAnsi="Nunito Sans" w:cs="Times New Roman"/>
          <w:color w:val="222222"/>
          <w:sz w:val="26"/>
          <w:szCs w:val="26"/>
          <w:shd w:val="clear" w:color="auto" w:fill="FFFFFF"/>
        </w:rPr>
        <w:t>, corrective action plan</w:t>
      </w:r>
      <w:r w:rsidR="00CF1183" w:rsidRPr="00787DA2">
        <w:rPr>
          <w:rFonts w:ascii="Nunito Sans" w:eastAsia="Times New Roman" w:hAnsi="Nunito Sans" w:cs="Times New Roman"/>
          <w:color w:val="222222"/>
          <w:sz w:val="26"/>
          <w:szCs w:val="26"/>
          <w:shd w:val="clear" w:color="auto" w:fill="FFFFFF"/>
        </w:rPr>
        <w:t xml:space="preserve">, if there is one, </w:t>
      </w:r>
      <w:r w:rsidRPr="00787DA2">
        <w:rPr>
          <w:rFonts w:ascii="Nunito Sans" w:eastAsia="Times New Roman" w:hAnsi="Nunito Sans" w:cs="Times New Roman"/>
          <w:color w:val="222222"/>
          <w:sz w:val="26"/>
          <w:szCs w:val="26"/>
          <w:shd w:val="clear" w:color="auto" w:fill="FFFFFF"/>
        </w:rPr>
        <w:t xml:space="preserve">and any other supporting documentation to the Chair of the Program Standards Committee within </w:t>
      </w:r>
      <w:r w:rsidR="00E94CE4" w:rsidRPr="00787DA2">
        <w:rPr>
          <w:rFonts w:ascii="Nunito Sans" w:eastAsia="Times New Roman" w:hAnsi="Nunito Sans" w:cs="Times New Roman"/>
          <w:color w:val="222222"/>
          <w:sz w:val="26"/>
          <w:szCs w:val="26"/>
          <w:shd w:val="clear" w:color="auto" w:fill="FFFFFF"/>
        </w:rPr>
        <w:t>five</w:t>
      </w:r>
      <w:r w:rsidRPr="00787DA2">
        <w:rPr>
          <w:rFonts w:ascii="Nunito Sans" w:eastAsia="Times New Roman" w:hAnsi="Nunito Sans" w:cs="Times New Roman"/>
          <w:color w:val="222222"/>
          <w:sz w:val="26"/>
          <w:szCs w:val="26"/>
          <w:shd w:val="clear" w:color="auto" w:fill="FFFFFF"/>
        </w:rPr>
        <w:t xml:space="preserve"> (</w:t>
      </w:r>
      <w:r w:rsidR="00E94CE4" w:rsidRPr="00787DA2">
        <w:rPr>
          <w:rFonts w:ascii="Nunito Sans" w:eastAsia="Times New Roman" w:hAnsi="Nunito Sans" w:cs="Times New Roman"/>
          <w:color w:val="222222"/>
          <w:sz w:val="26"/>
          <w:szCs w:val="26"/>
          <w:shd w:val="clear" w:color="auto" w:fill="FFFFFF"/>
        </w:rPr>
        <w:t>5</w:t>
      </w:r>
      <w:r w:rsidRPr="00787DA2">
        <w:rPr>
          <w:rFonts w:ascii="Nunito Sans" w:eastAsia="Times New Roman" w:hAnsi="Nunito Sans" w:cs="Times New Roman"/>
          <w:color w:val="222222"/>
          <w:sz w:val="26"/>
          <w:szCs w:val="26"/>
          <w:shd w:val="clear" w:color="auto" w:fill="FFFFFF"/>
        </w:rPr>
        <w:t>) working days</w:t>
      </w:r>
      <w:r w:rsidR="00CF1183" w:rsidRPr="00787DA2">
        <w:rPr>
          <w:rFonts w:ascii="Nunito Sans" w:eastAsia="Times New Roman" w:hAnsi="Nunito Sans" w:cs="Times New Roman"/>
          <w:color w:val="222222"/>
          <w:sz w:val="26"/>
          <w:szCs w:val="26"/>
          <w:shd w:val="clear" w:color="auto" w:fill="FFFFFF"/>
        </w:rPr>
        <w:t xml:space="preserve"> </w:t>
      </w:r>
      <w:r w:rsidR="009554BA">
        <w:rPr>
          <w:rFonts w:ascii="Nunito Sans" w:eastAsia="Times New Roman" w:hAnsi="Nunito Sans" w:cs="Times New Roman"/>
          <w:color w:val="222222"/>
          <w:sz w:val="26"/>
          <w:szCs w:val="26"/>
          <w:shd w:val="clear" w:color="auto" w:fill="FFFFFF"/>
        </w:rPr>
        <w:t>of determining the need to involve the Program Standards Committee</w:t>
      </w:r>
      <w:r w:rsidR="009554BA" w:rsidRPr="00787DA2">
        <w:rPr>
          <w:rFonts w:ascii="Nunito Sans" w:eastAsia="Times New Roman" w:hAnsi="Nunito Sans" w:cs="Times New Roman"/>
          <w:color w:val="222222"/>
          <w:sz w:val="26"/>
          <w:szCs w:val="26"/>
          <w:shd w:val="clear" w:color="auto" w:fill="FFFFFF"/>
        </w:rPr>
        <w:t>.</w:t>
      </w:r>
    </w:p>
    <w:p w14:paraId="07791B62" w14:textId="30264F02" w:rsidR="005D15E0" w:rsidRPr="00787DA2" w:rsidRDefault="005D15E0" w:rsidP="005D15E0">
      <w:pPr>
        <w:numPr>
          <w:ilvl w:val="0"/>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A copy of all documentation will also be provided to the student within </w:t>
      </w:r>
      <w:r w:rsidR="00E94CE4" w:rsidRPr="00787DA2">
        <w:rPr>
          <w:rFonts w:ascii="Nunito Sans" w:eastAsia="Times New Roman" w:hAnsi="Nunito Sans" w:cs="Times New Roman"/>
          <w:color w:val="222222"/>
          <w:sz w:val="26"/>
          <w:szCs w:val="26"/>
          <w:shd w:val="clear" w:color="auto" w:fill="FFFFFF"/>
        </w:rPr>
        <w:t>five</w:t>
      </w:r>
      <w:r w:rsidRPr="00787DA2">
        <w:rPr>
          <w:rFonts w:ascii="Nunito Sans" w:eastAsia="Times New Roman" w:hAnsi="Nunito Sans" w:cs="Times New Roman"/>
          <w:color w:val="222222"/>
          <w:sz w:val="26"/>
          <w:szCs w:val="26"/>
          <w:shd w:val="clear" w:color="auto" w:fill="FFFFFF"/>
        </w:rPr>
        <w:t xml:space="preserve"> (</w:t>
      </w:r>
      <w:r w:rsidR="00E94CE4" w:rsidRPr="00787DA2">
        <w:rPr>
          <w:rFonts w:ascii="Nunito Sans" w:eastAsia="Times New Roman" w:hAnsi="Nunito Sans" w:cs="Times New Roman"/>
          <w:color w:val="222222"/>
          <w:sz w:val="26"/>
          <w:szCs w:val="26"/>
          <w:shd w:val="clear" w:color="auto" w:fill="FFFFFF"/>
        </w:rPr>
        <w:t>5</w:t>
      </w:r>
      <w:r w:rsidRPr="00787DA2">
        <w:rPr>
          <w:rFonts w:ascii="Nunito Sans" w:eastAsia="Times New Roman" w:hAnsi="Nunito Sans" w:cs="Times New Roman"/>
          <w:color w:val="222222"/>
          <w:sz w:val="26"/>
          <w:szCs w:val="26"/>
          <w:shd w:val="clear" w:color="auto" w:fill="FFFFFF"/>
        </w:rPr>
        <w:t>) working days</w:t>
      </w:r>
      <w:r w:rsidR="00CF1183" w:rsidRPr="00787DA2">
        <w:rPr>
          <w:rFonts w:ascii="Nunito Sans" w:eastAsia="Times New Roman" w:hAnsi="Nunito Sans" w:cs="Times New Roman"/>
          <w:color w:val="222222"/>
          <w:sz w:val="26"/>
          <w:szCs w:val="26"/>
          <w:shd w:val="clear" w:color="auto" w:fill="FFFFFF"/>
        </w:rPr>
        <w:t xml:space="preserve"> of </w:t>
      </w:r>
      <w:r w:rsidR="009554BA">
        <w:rPr>
          <w:rFonts w:ascii="Nunito Sans" w:eastAsia="Times New Roman" w:hAnsi="Nunito Sans" w:cs="Times New Roman"/>
          <w:color w:val="222222"/>
          <w:sz w:val="26"/>
          <w:szCs w:val="26"/>
          <w:shd w:val="clear" w:color="auto" w:fill="FFFFFF"/>
        </w:rPr>
        <w:t>determining the need to involve the Program Standards Committee</w:t>
      </w:r>
      <w:r w:rsidR="009554BA" w:rsidRPr="00787DA2">
        <w:rPr>
          <w:rFonts w:ascii="Nunito Sans" w:eastAsia="Times New Roman" w:hAnsi="Nunito Sans" w:cs="Times New Roman"/>
          <w:color w:val="222222"/>
          <w:sz w:val="26"/>
          <w:szCs w:val="26"/>
          <w:shd w:val="clear" w:color="auto" w:fill="FFFFFF"/>
        </w:rPr>
        <w:t>.</w:t>
      </w:r>
    </w:p>
    <w:p w14:paraId="4C1C3D2B" w14:textId="0D241737" w:rsidR="005D15E0" w:rsidRPr="00787DA2" w:rsidRDefault="005D15E0" w:rsidP="005D15E0">
      <w:pPr>
        <w:numPr>
          <w:ilvl w:val="0"/>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Program Standards Committee </w:t>
      </w:r>
      <w:r w:rsidR="00355492">
        <w:rPr>
          <w:rFonts w:ascii="Nunito Sans" w:eastAsia="Times New Roman" w:hAnsi="Nunito Sans" w:cs="Times New Roman"/>
          <w:color w:val="222222"/>
          <w:sz w:val="26"/>
          <w:szCs w:val="26"/>
          <w:shd w:val="clear" w:color="auto" w:fill="FFFFFF"/>
        </w:rPr>
        <w:t xml:space="preserve">(PSC) </w:t>
      </w:r>
      <w:r w:rsidRPr="00787DA2">
        <w:rPr>
          <w:rFonts w:ascii="Nunito Sans" w:eastAsia="Times New Roman" w:hAnsi="Nunito Sans" w:cs="Times New Roman"/>
          <w:color w:val="222222"/>
          <w:sz w:val="26"/>
          <w:szCs w:val="26"/>
          <w:shd w:val="clear" w:color="auto" w:fill="FFFFFF"/>
        </w:rPr>
        <w:t xml:space="preserve">will convene a hearing within ten (10) working days </w:t>
      </w:r>
      <w:r w:rsidR="007054D1" w:rsidRPr="00787DA2">
        <w:rPr>
          <w:rFonts w:ascii="Nunito Sans" w:eastAsia="Times New Roman" w:hAnsi="Nunito Sans" w:cs="Times New Roman"/>
          <w:color w:val="222222"/>
          <w:sz w:val="26"/>
          <w:szCs w:val="26"/>
          <w:shd w:val="clear" w:color="auto" w:fill="FFFFFF"/>
        </w:rPr>
        <w:t xml:space="preserve">of receiving the documentation </w:t>
      </w:r>
      <w:r w:rsidRPr="00787DA2">
        <w:rPr>
          <w:rFonts w:ascii="Nunito Sans" w:eastAsia="Times New Roman" w:hAnsi="Nunito Sans" w:cs="Times New Roman"/>
          <w:color w:val="222222"/>
          <w:sz w:val="26"/>
          <w:szCs w:val="26"/>
          <w:shd w:val="clear" w:color="auto" w:fill="FFFFFF"/>
        </w:rPr>
        <w:t xml:space="preserve">to make </w:t>
      </w:r>
      <w:r w:rsidR="009554BA" w:rsidRPr="00787DA2">
        <w:rPr>
          <w:rFonts w:ascii="Nunito Sans" w:eastAsia="Times New Roman" w:hAnsi="Nunito Sans" w:cs="Times New Roman"/>
          <w:color w:val="222222"/>
          <w:sz w:val="26"/>
          <w:szCs w:val="26"/>
          <w:shd w:val="clear" w:color="auto" w:fill="FFFFFF"/>
        </w:rPr>
        <w:t>recommendations.</w:t>
      </w:r>
    </w:p>
    <w:p w14:paraId="726367CB" w14:textId="78261DA8" w:rsidR="005D15E0" w:rsidRPr="00787DA2" w:rsidRDefault="005D15E0" w:rsidP="005D15E0">
      <w:pPr>
        <w:numPr>
          <w:ilvl w:val="1"/>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meeting may be held in a </w:t>
      </w:r>
      <w:r w:rsidR="00CF1183" w:rsidRPr="00787DA2">
        <w:rPr>
          <w:rFonts w:ascii="Nunito Sans" w:eastAsia="Times New Roman" w:hAnsi="Nunito Sans" w:cs="Times New Roman"/>
          <w:color w:val="222222"/>
          <w:sz w:val="26"/>
          <w:szCs w:val="26"/>
          <w:shd w:val="clear" w:color="auto" w:fill="FFFFFF"/>
        </w:rPr>
        <w:t xml:space="preserve">university designated </w:t>
      </w:r>
      <w:r w:rsidRPr="00787DA2">
        <w:rPr>
          <w:rFonts w:ascii="Nunito Sans" w:eastAsia="Times New Roman" w:hAnsi="Nunito Sans" w:cs="Times New Roman"/>
          <w:color w:val="222222"/>
          <w:sz w:val="26"/>
          <w:szCs w:val="26"/>
          <w:shd w:val="clear" w:color="auto" w:fill="FFFFFF"/>
        </w:rPr>
        <w:t xml:space="preserve">safe zone if requested by anyone attending this </w:t>
      </w:r>
      <w:proofErr w:type="gramStart"/>
      <w:r w:rsidRPr="00787DA2">
        <w:rPr>
          <w:rFonts w:ascii="Nunito Sans" w:eastAsia="Times New Roman" w:hAnsi="Nunito Sans" w:cs="Times New Roman"/>
          <w:color w:val="222222"/>
          <w:sz w:val="26"/>
          <w:szCs w:val="26"/>
          <w:shd w:val="clear" w:color="auto" w:fill="FFFFFF"/>
        </w:rPr>
        <w:t>meeting;</w:t>
      </w:r>
      <w:proofErr w:type="gramEnd"/>
    </w:p>
    <w:p w14:paraId="6A91DA65" w14:textId="73E8CA28" w:rsidR="005D15E0" w:rsidRPr="00787DA2" w:rsidRDefault="005D15E0" w:rsidP="005D15E0">
      <w:pPr>
        <w:numPr>
          <w:ilvl w:val="1"/>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Attending this meeting will </w:t>
      </w:r>
      <w:r w:rsidR="00726695" w:rsidRPr="00787DA2">
        <w:rPr>
          <w:rFonts w:ascii="Nunito Sans" w:eastAsia="Times New Roman" w:hAnsi="Nunito Sans" w:cs="Times New Roman"/>
          <w:color w:val="222222"/>
          <w:sz w:val="26"/>
          <w:szCs w:val="26"/>
          <w:shd w:val="clear" w:color="auto" w:fill="FFFFFF"/>
        </w:rPr>
        <w:t>be</w:t>
      </w:r>
      <w:r w:rsidRPr="00787DA2">
        <w:rPr>
          <w:rFonts w:ascii="Nunito Sans" w:eastAsia="Times New Roman" w:hAnsi="Nunito Sans" w:cs="Times New Roman"/>
          <w:color w:val="222222"/>
          <w:sz w:val="26"/>
          <w:szCs w:val="26"/>
          <w:shd w:val="clear" w:color="auto" w:fill="FFFFFF"/>
        </w:rPr>
        <w:t xml:space="preserve"> the faculty member who voiced the concern, the student, and a quorum</w:t>
      </w:r>
      <w:r w:rsidR="00E94CE4" w:rsidRPr="00787DA2">
        <w:rPr>
          <w:rFonts w:ascii="Nunito Sans" w:eastAsia="Times New Roman" w:hAnsi="Nunito Sans" w:cs="Times New Roman"/>
          <w:color w:val="222222"/>
          <w:sz w:val="26"/>
          <w:szCs w:val="26"/>
          <w:shd w:val="clear" w:color="auto" w:fill="FFFFFF"/>
        </w:rPr>
        <w:t xml:space="preserve"> (two-thirds</w:t>
      </w:r>
      <w:r w:rsidR="003645CF" w:rsidRPr="00787DA2">
        <w:rPr>
          <w:rFonts w:ascii="Nunito Sans" w:eastAsia="Times New Roman" w:hAnsi="Nunito Sans" w:cs="Times New Roman"/>
          <w:color w:val="222222"/>
          <w:sz w:val="26"/>
          <w:szCs w:val="26"/>
          <w:shd w:val="clear" w:color="auto" w:fill="FFFFFF"/>
        </w:rPr>
        <w:t xml:space="preserve"> </w:t>
      </w:r>
      <w:r w:rsidR="00CB5797" w:rsidRPr="00787DA2">
        <w:rPr>
          <w:rFonts w:ascii="Nunito Sans" w:eastAsia="Times New Roman" w:hAnsi="Nunito Sans" w:cs="Times New Roman"/>
          <w:color w:val="222222"/>
          <w:sz w:val="26"/>
          <w:szCs w:val="26"/>
          <w:shd w:val="clear" w:color="auto" w:fill="FFFFFF"/>
        </w:rPr>
        <w:t xml:space="preserve">PSC </w:t>
      </w:r>
      <w:r w:rsidR="003645CF" w:rsidRPr="00787DA2">
        <w:rPr>
          <w:rFonts w:ascii="Nunito Sans" w:eastAsia="Times New Roman" w:hAnsi="Nunito Sans" w:cs="Times New Roman"/>
          <w:color w:val="222222"/>
          <w:sz w:val="26"/>
          <w:szCs w:val="26"/>
          <w:shd w:val="clear" w:color="auto" w:fill="FFFFFF"/>
        </w:rPr>
        <w:t>membership</w:t>
      </w:r>
      <w:r w:rsidR="00E94CE4" w:rsidRPr="00787DA2">
        <w:rPr>
          <w:rFonts w:ascii="Nunito Sans" w:eastAsia="Times New Roman" w:hAnsi="Nunito Sans" w:cs="Times New Roman"/>
          <w:color w:val="222222"/>
          <w:sz w:val="26"/>
          <w:szCs w:val="26"/>
          <w:shd w:val="clear" w:color="auto" w:fill="FFFFFF"/>
        </w:rPr>
        <w:t>)</w:t>
      </w:r>
      <w:r w:rsidRPr="00787DA2">
        <w:rPr>
          <w:rFonts w:ascii="Nunito Sans" w:eastAsia="Times New Roman" w:hAnsi="Nunito Sans" w:cs="Times New Roman"/>
          <w:color w:val="222222"/>
          <w:sz w:val="26"/>
          <w:szCs w:val="26"/>
          <w:shd w:val="clear" w:color="auto" w:fill="FFFFFF"/>
        </w:rPr>
        <w:t xml:space="preserve"> of the Program Standards Committee. The Program Standards Committee may also invite other individuals who are deemed relevant to the </w:t>
      </w:r>
      <w:proofErr w:type="gramStart"/>
      <w:r w:rsidRPr="00787DA2">
        <w:rPr>
          <w:rFonts w:ascii="Nunito Sans" w:eastAsia="Times New Roman" w:hAnsi="Nunito Sans" w:cs="Times New Roman"/>
          <w:color w:val="222222"/>
          <w:sz w:val="26"/>
          <w:szCs w:val="26"/>
          <w:shd w:val="clear" w:color="auto" w:fill="FFFFFF"/>
        </w:rPr>
        <w:t>process;</w:t>
      </w:r>
      <w:proofErr w:type="gramEnd"/>
    </w:p>
    <w:p w14:paraId="78743412" w14:textId="77777777" w:rsidR="005D15E0" w:rsidRPr="00787DA2" w:rsidRDefault="005D15E0" w:rsidP="005D15E0">
      <w:pPr>
        <w:numPr>
          <w:ilvl w:val="1"/>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student may also bring a support person to provide support or advisement to the student. However, the support person is not allowed to address the Program Standards Committee on behalf of </w:t>
      </w:r>
      <w:proofErr w:type="gramStart"/>
      <w:r w:rsidRPr="00787DA2">
        <w:rPr>
          <w:rFonts w:ascii="Nunito Sans" w:eastAsia="Times New Roman" w:hAnsi="Nunito Sans" w:cs="Times New Roman"/>
          <w:color w:val="222222"/>
          <w:sz w:val="26"/>
          <w:szCs w:val="26"/>
          <w:shd w:val="clear" w:color="auto" w:fill="FFFFFF"/>
        </w:rPr>
        <w:t>student;</w:t>
      </w:r>
      <w:proofErr w:type="gramEnd"/>
    </w:p>
    <w:p w14:paraId="1CFE9F83" w14:textId="7E826153" w:rsidR="005D15E0" w:rsidRPr="00787DA2" w:rsidRDefault="005D15E0" w:rsidP="005D15E0">
      <w:pPr>
        <w:numPr>
          <w:ilvl w:val="1"/>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Program Standards Committee members will </w:t>
      </w:r>
      <w:r w:rsidR="00CB5797" w:rsidRPr="00787DA2">
        <w:rPr>
          <w:rFonts w:ascii="Nunito Sans" w:eastAsia="Times New Roman" w:hAnsi="Nunito Sans" w:cs="Times New Roman"/>
          <w:color w:val="222222"/>
          <w:sz w:val="26"/>
          <w:szCs w:val="26"/>
          <w:shd w:val="clear" w:color="auto" w:fill="FFFFFF"/>
        </w:rPr>
        <w:t xml:space="preserve">individually </w:t>
      </w:r>
      <w:r w:rsidRPr="00787DA2">
        <w:rPr>
          <w:rFonts w:ascii="Nunito Sans" w:eastAsia="Times New Roman" w:hAnsi="Nunito Sans" w:cs="Times New Roman"/>
          <w:color w:val="222222"/>
          <w:sz w:val="26"/>
          <w:szCs w:val="26"/>
          <w:shd w:val="clear" w:color="auto" w:fill="FFFFFF"/>
        </w:rPr>
        <w:t xml:space="preserve">hear </w:t>
      </w:r>
      <w:r w:rsidR="00CB5797" w:rsidRPr="00787DA2">
        <w:rPr>
          <w:rFonts w:ascii="Nunito Sans" w:eastAsia="Times New Roman" w:hAnsi="Nunito Sans" w:cs="Times New Roman"/>
          <w:color w:val="222222"/>
          <w:sz w:val="26"/>
          <w:szCs w:val="26"/>
        </w:rPr>
        <w:t xml:space="preserve">concerns from </w:t>
      </w:r>
      <w:r w:rsidRPr="00787DA2">
        <w:rPr>
          <w:rFonts w:ascii="Nunito Sans" w:eastAsia="Times New Roman" w:hAnsi="Nunito Sans" w:cs="Times New Roman"/>
          <w:color w:val="222222"/>
          <w:sz w:val="26"/>
          <w:szCs w:val="26"/>
          <w:shd w:val="clear" w:color="auto" w:fill="FFFFFF"/>
        </w:rPr>
        <w:t>the faculty member</w:t>
      </w:r>
      <w:r w:rsidR="00CB5797" w:rsidRPr="00787DA2">
        <w:rPr>
          <w:rFonts w:ascii="Nunito Sans" w:eastAsia="Times New Roman" w:hAnsi="Nunito Sans" w:cs="Times New Roman"/>
          <w:color w:val="222222"/>
          <w:sz w:val="26"/>
          <w:szCs w:val="26"/>
          <w:shd w:val="clear" w:color="auto" w:fill="FFFFFF"/>
        </w:rPr>
        <w:t>s, student, and any other relevant parties</w:t>
      </w:r>
      <w:r w:rsidRPr="00787DA2">
        <w:rPr>
          <w:rFonts w:ascii="Nunito Sans" w:eastAsia="Times New Roman" w:hAnsi="Nunito Sans" w:cs="Times New Roman"/>
          <w:color w:val="222222"/>
          <w:sz w:val="26"/>
          <w:szCs w:val="26"/>
          <w:shd w:val="clear" w:color="auto" w:fill="FFFFFF"/>
        </w:rPr>
        <w:t xml:space="preserve">, </w:t>
      </w:r>
      <w:r w:rsidR="00CB5797" w:rsidRPr="00787DA2">
        <w:rPr>
          <w:rFonts w:ascii="Nunito Sans" w:eastAsia="Times New Roman" w:hAnsi="Nunito Sans" w:cs="Times New Roman"/>
          <w:color w:val="222222"/>
          <w:sz w:val="26"/>
          <w:szCs w:val="26"/>
          <w:shd w:val="clear" w:color="auto" w:fill="FFFFFF"/>
        </w:rPr>
        <w:t>in the</w:t>
      </w:r>
      <w:r w:rsidRPr="00787DA2">
        <w:rPr>
          <w:rFonts w:ascii="Nunito Sans" w:eastAsia="Times New Roman" w:hAnsi="Nunito Sans" w:cs="Times New Roman"/>
          <w:color w:val="222222"/>
          <w:sz w:val="26"/>
          <w:szCs w:val="26"/>
          <w:shd w:val="clear" w:color="auto" w:fill="FFFFFF"/>
        </w:rPr>
        <w:t xml:space="preserve"> attempt to resolve the </w:t>
      </w:r>
      <w:proofErr w:type="gramStart"/>
      <w:r w:rsidRPr="00787DA2">
        <w:rPr>
          <w:rFonts w:ascii="Nunito Sans" w:eastAsia="Times New Roman" w:hAnsi="Nunito Sans" w:cs="Times New Roman"/>
          <w:color w:val="222222"/>
          <w:sz w:val="26"/>
          <w:szCs w:val="26"/>
          <w:shd w:val="clear" w:color="auto" w:fill="FFFFFF"/>
        </w:rPr>
        <w:t>concern;</w:t>
      </w:r>
      <w:proofErr w:type="gramEnd"/>
    </w:p>
    <w:p w14:paraId="6F3A1990" w14:textId="1C216200" w:rsidR="005D15E0" w:rsidRPr="000F7FC7" w:rsidRDefault="005D15E0" w:rsidP="005D15E0">
      <w:pPr>
        <w:numPr>
          <w:ilvl w:val="1"/>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At the conclusion of the hearing, all </w:t>
      </w:r>
      <w:r w:rsidR="007A696A" w:rsidRPr="00787DA2">
        <w:rPr>
          <w:rFonts w:ascii="Nunito Sans" w:eastAsia="Times New Roman" w:hAnsi="Nunito Sans" w:cs="Times New Roman"/>
          <w:color w:val="222222"/>
          <w:sz w:val="26"/>
          <w:szCs w:val="26"/>
          <w:shd w:val="clear" w:color="auto" w:fill="FFFFFF"/>
        </w:rPr>
        <w:t xml:space="preserve">non-committee member </w:t>
      </w:r>
      <w:r w:rsidRPr="00787DA2">
        <w:rPr>
          <w:rFonts w:ascii="Nunito Sans" w:eastAsia="Times New Roman" w:hAnsi="Nunito Sans" w:cs="Times New Roman"/>
          <w:color w:val="222222"/>
          <w:sz w:val="26"/>
          <w:szCs w:val="26"/>
          <w:shd w:val="clear" w:color="auto" w:fill="FFFFFF"/>
        </w:rPr>
        <w:t xml:space="preserve">participants will be excused from the room. The Program Standards Committee members will remain </w:t>
      </w:r>
      <w:proofErr w:type="gramStart"/>
      <w:r w:rsidRPr="00787DA2">
        <w:rPr>
          <w:rFonts w:ascii="Nunito Sans" w:eastAsia="Times New Roman" w:hAnsi="Nunito Sans" w:cs="Times New Roman"/>
          <w:color w:val="222222"/>
          <w:sz w:val="26"/>
          <w:szCs w:val="26"/>
          <w:shd w:val="clear" w:color="auto" w:fill="FFFFFF"/>
        </w:rPr>
        <w:t>in order to</w:t>
      </w:r>
      <w:proofErr w:type="gramEnd"/>
      <w:r w:rsidRPr="00787DA2">
        <w:rPr>
          <w:rFonts w:ascii="Nunito Sans" w:eastAsia="Times New Roman" w:hAnsi="Nunito Sans" w:cs="Times New Roman"/>
          <w:color w:val="222222"/>
          <w:sz w:val="26"/>
          <w:szCs w:val="26"/>
          <w:shd w:val="clear" w:color="auto" w:fill="FFFFFF"/>
        </w:rPr>
        <w:t xml:space="preserve"> deliberate.</w:t>
      </w:r>
    </w:p>
    <w:p w14:paraId="47B94FCC" w14:textId="51601C19" w:rsidR="000F7FC7" w:rsidRPr="00787DA2" w:rsidRDefault="000F7FC7" w:rsidP="005D15E0">
      <w:pPr>
        <w:numPr>
          <w:ilvl w:val="1"/>
          <w:numId w:val="3"/>
        </w:numPr>
        <w:shd w:val="clear" w:color="auto" w:fill="FFFFFF"/>
        <w:spacing w:before="2" w:after="2" w:line="240" w:lineRule="auto"/>
        <w:rPr>
          <w:rFonts w:ascii="Nunito Sans" w:eastAsia="Times New Roman" w:hAnsi="Nunito Sans" w:cs="Times New Roman"/>
          <w:color w:val="222222"/>
          <w:sz w:val="26"/>
          <w:szCs w:val="26"/>
        </w:rPr>
      </w:pPr>
      <w:r>
        <w:rPr>
          <w:rFonts w:ascii="Nunito Sans" w:eastAsia="Times New Roman" w:hAnsi="Nunito Sans" w:cs="Times New Roman"/>
          <w:color w:val="222222"/>
          <w:sz w:val="26"/>
          <w:szCs w:val="26"/>
          <w:shd w:val="clear" w:color="auto" w:fill="FFFFFF"/>
        </w:rPr>
        <w:lastRenderedPageBreak/>
        <w:t>The Program Standards Committee is a</w:t>
      </w:r>
      <w:r w:rsidR="00E36713">
        <w:rPr>
          <w:rFonts w:ascii="Nunito Sans" w:eastAsia="Times New Roman" w:hAnsi="Nunito Sans" w:cs="Times New Roman"/>
          <w:color w:val="222222"/>
          <w:sz w:val="26"/>
          <w:szCs w:val="26"/>
          <w:shd w:val="clear" w:color="auto" w:fill="FFFFFF"/>
        </w:rPr>
        <w:t>n</w:t>
      </w:r>
      <w:r>
        <w:rPr>
          <w:rFonts w:ascii="Nunito Sans" w:eastAsia="Times New Roman" w:hAnsi="Nunito Sans" w:cs="Times New Roman"/>
          <w:color w:val="222222"/>
          <w:sz w:val="26"/>
          <w:szCs w:val="26"/>
          <w:shd w:val="clear" w:color="auto" w:fill="FFFFFF"/>
        </w:rPr>
        <w:t xml:space="preserve"> independent review body and will make final recommendations based on documentation and </w:t>
      </w:r>
      <w:r w:rsidR="00E36713">
        <w:rPr>
          <w:rFonts w:ascii="Nunito Sans" w:eastAsia="Times New Roman" w:hAnsi="Nunito Sans" w:cs="Times New Roman"/>
          <w:color w:val="222222"/>
          <w:sz w:val="26"/>
          <w:szCs w:val="26"/>
          <w:shd w:val="clear" w:color="auto" w:fill="FFFFFF"/>
        </w:rPr>
        <w:t>interviews</w:t>
      </w:r>
      <w:r>
        <w:rPr>
          <w:rFonts w:ascii="Nunito Sans" w:eastAsia="Times New Roman" w:hAnsi="Nunito Sans" w:cs="Times New Roman"/>
          <w:color w:val="222222"/>
          <w:sz w:val="26"/>
          <w:szCs w:val="26"/>
          <w:shd w:val="clear" w:color="auto" w:fill="FFFFFF"/>
        </w:rPr>
        <w:t xml:space="preserve"> of involved parties.</w:t>
      </w:r>
    </w:p>
    <w:p w14:paraId="22F39343" w14:textId="3253B6DB" w:rsidR="005D15E0" w:rsidRPr="00787DA2" w:rsidRDefault="005D15E0" w:rsidP="005D15E0">
      <w:pPr>
        <w:numPr>
          <w:ilvl w:val="0"/>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Program Standards Committee will report their </w:t>
      </w:r>
      <w:r w:rsidR="00FD569B" w:rsidRPr="00787DA2">
        <w:rPr>
          <w:rFonts w:ascii="Nunito Sans" w:eastAsia="Times New Roman" w:hAnsi="Nunito Sans" w:cs="Times New Roman"/>
          <w:color w:val="222222"/>
          <w:sz w:val="26"/>
          <w:szCs w:val="26"/>
          <w:shd w:val="clear" w:color="auto" w:fill="FFFFFF"/>
        </w:rPr>
        <w:t>recommendation</w:t>
      </w:r>
      <w:r w:rsidRPr="00787DA2">
        <w:rPr>
          <w:rFonts w:ascii="Nunito Sans" w:eastAsia="Times New Roman" w:hAnsi="Nunito Sans" w:cs="Times New Roman"/>
          <w:color w:val="222222"/>
          <w:sz w:val="26"/>
          <w:szCs w:val="26"/>
          <w:shd w:val="clear" w:color="auto" w:fill="FFFFFF"/>
        </w:rPr>
        <w:t xml:space="preserve">(s) in writing within </w:t>
      </w:r>
      <w:r w:rsidR="00FD569B" w:rsidRPr="00787DA2">
        <w:rPr>
          <w:rFonts w:ascii="Nunito Sans" w:eastAsia="Times New Roman" w:hAnsi="Nunito Sans" w:cs="Times New Roman"/>
          <w:color w:val="222222"/>
          <w:sz w:val="26"/>
          <w:szCs w:val="26"/>
          <w:shd w:val="clear" w:color="auto" w:fill="FFFFFF"/>
        </w:rPr>
        <w:t>five</w:t>
      </w:r>
      <w:r w:rsidRPr="00787DA2">
        <w:rPr>
          <w:rFonts w:ascii="Nunito Sans" w:eastAsia="Times New Roman" w:hAnsi="Nunito Sans" w:cs="Times New Roman"/>
          <w:color w:val="222222"/>
          <w:sz w:val="26"/>
          <w:szCs w:val="26"/>
          <w:shd w:val="clear" w:color="auto" w:fill="FFFFFF"/>
        </w:rPr>
        <w:t xml:space="preserve"> (</w:t>
      </w:r>
      <w:r w:rsidR="00FD569B" w:rsidRPr="00787DA2">
        <w:rPr>
          <w:rFonts w:ascii="Nunito Sans" w:eastAsia="Times New Roman" w:hAnsi="Nunito Sans" w:cs="Times New Roman"/>
          <w:color w:val="222222"/>
          <w:sz w:val="26"/>
          <w:szCs w:val="26"/>
          <w:shd w:val="clear" w:color="auto" w:fill="FFFFFF"/>
        </w:rPr>
        <w:t>5</w:t>
      </w:r>
      <w:r w:rsidRPr="00787DA2">
        <w:rPr>
          <w:rFonts w:ascii="Nunito Sans" w:eastAsia="Times New Roman" w:hAnsi="Nunito Sans" w:cs="Times New Roman"/>
          <w:color w:val="222222"/>
          <w:sz w:val="26"/>
          <w:szCs w:val="26"/>
          <w:shd w:val="clear" w:color="auto" w:fill="FFFFFF"/>
        </w:rPr>
        <w:t xml:space="preserve">) working days to the </w:t>
      </w:r>
      <w:r w:rsidR="00CB5797" w:rsidRPr="00787DA2">
        <w:rPr>
          <w:rFonts w:ascii="Nunito Sans" w:eastAsia="Times New Roman" w:hAnsi="Nunito Sans" w:cs="Times New Roman"/>
          <w:color w:val="222222"/>
          <w:sz w:val="26"/>
          <w:szCs w:val="26"/>
          <w:shd w:val="clear" w:color="auto" w:fill="FFFFFF"/>
        </w:rPr>
        <w:t xml:space="preserve">appropriate Program Director, </w:t>
      </w:r>
      <w:r w:rsidR="00C1449D" w:rsidRPr="00787DA2">
        <w:rPr>
          <w:rFonts w:ascii="Nunito Sans" w:eastAsia="Times New Roman" w:hAnsi="Nunito Sans" w:cs="Times New Roman"/>
          <w:color w:val="222222"/>
          <w:sz w:val="26"/>
          <w:szCs w:val="26"/>
          <w:shd w:val="clear" w:color="auto" w:fill="FFFFFF"/>
        </w:rPr>
        <w:t>who</w:t>
      </w:r>
      <w:r w:rsidR="00FD569B" w:rsidRPr="00787DA2">
        <w:rPr>
          <w:rFonts w:ascii="Nunito Sans" w:eastAsia="Times New Roman" w:hAnsi="Nunito Sans" w:cs="Times New Roman"/>
          <w:color w:val="222222"/>
          <w:sz w:val="26"/>
          <w:szCs w:val="26"/>
          <w:shd w:val="clear" w:color="auto" w:fill="FFFFFF"/>
        </w:rPr>
        <w:t xml:space="preserve"> will then notify the </w:t>
      </w:r>
      <w:r w:rsidRPr="00787DA2">
        <w:rPr>
          <w:rFonts w:ascii="Nunito Sans" w:eastAsia="Times New Roman" w:hAnsi="Nunito Sans" w:cs="Times New Roman"/>
          <w:color w:val="222222"/>
          <w:sz w:val="26"/>
          <w:szCs w:val="26"/>
          <w:shd w:val="clear" w:color="auto" w:fill="FFFFFF"/>
        </w:rPr>
        <w:t xml:space="preserve">student, </w:t>
      </w:r>
      <w:r w:rsidR="00FD569B" w:rsidRPr="00787DA2">
        <w:rPr>
          <w:rFonts w:ascii="Nunito Sans" w:eastAsia="Times New Roman" w:hAnsi="Nunito Sans" w:cs="Times New Roman"/>
          <w:color w:val="222222"/>
          <w:sz w:val="26"/>
          <w:szCs w:val="26"/>
          <w:shd w:val="clear" w:color="auto" w:fill="FFFFFF"/>
        </w:rPr>
        <w:t xml:space="preserve">and the faculty member who submitted the </w:t>
      </w:r>
      <w:r w:rsidR="00C1449D" w:rsidRPr="00787DA2">
        <w:rPr>
          <w:rFonts w:ascii="Nunito Sans" w:eastAsia="Times New Roman" w:hAnsi="Nunito Sans" w:cs="Times New Roman"/>
          <w:color w:val="222222"/>
          <w:sz w:val="26"/>
          <w:szCs w:val="26"/>
          <w:shd w:val="clear" w:color="auto" w:fill="FFFFFF"/>
        </w:rPr>
        <w:t xml:space="preserve">Faculty </w:t>
      </w:r>
      <w:r w:rsidR="00FD569B" w:rsidRPr="00787DA2">
        <w:rPr>
          <w:rFonts w:ascii="Nunito Sans" w:eastAsia="Times New Roman" w:hAnsi="Nunito Sans" w:cs="Times New Roman"/>
          <w:color w:val="222222"/>
          <w:sz w:val="26"/>
          <w:szCs w:val="26"/>
          <w:shd w:val="clear" w:color="auto" w:fill="FFFFFF"/>
        </w:rPr>
        <w:t xml:space="preserve">Concern </w:t>
      </w:r>
      <w:r w:rsidR="00C1449D" w:rsidRPr="00787DA2">
        <w:rPr>
          <w:rFonts w:ascii="Nunito Sans" w:eastAsia="Times New Roman" w:hAnsi="Nunito Sans" w:cs="Times New Roman"/>
          <w:color w:val="222222"/>
          <w:sz w:val="26"/>
          <w:szCs w:val="26"/>
          <w:shd w:val="clear" w:color="auto" w:fill="FFFFFF"/>
        </w:rPr>
        <w:t>of</w:t>
      </w:r>
      <w:r w:rsidR="00FD569B" w:rsidRPr="00787DA2">
        <w:rPr>
          <w:rFonts w:ascii="Nunito Sans" w:eastAsia="Times New Roman" w:hAnsi="Nunito Sans" w:cs="Times New Roman"/>
          <w:color w:val="222222"/>
          <w:sz w:val="26"/>
          <w:szCs w:val="26"/>
          <w:shd w:val="clear" w:color="auto" w:fill="FFFFFF"/>
        </w:rPr>
        <w:t xml:space="preserve"> Student form</w:t>
      </w:r>
      <w:r w:rsidRPr="00787DA2">
        <w:rPr>
          <w:rFonts w:ascii="Nunito Sans" w:eastAsia="Times New Roman" w:hAnsi="Nunito Sans" w:cs="Times New Roman"/>
          <w:color w:val="222222"/>
          <w:sz w:val="26"/>
          <w:szCs w:val="26"/>
          <w:shd w:val="clear" w:color="auto" w:fill="FFFFFF"/>
        </w:rPr>
        <w:t xml:space="preserve"> of the </w:t>
      </w:r>
      <w:r w:rsidR="00C1449D" w:rsidRPr="00787DA2">
        <w:rPr>
          <w:rFonts w:ascii="Nunito Sans" w:eastAsia="Times New Roman" w:hAnsi="Nunito Sans" w:cs="Times New Roman"/>
          <w:color w:val="222222"/>
          <w:sz w:val="26"/>
          <w:szCs w:val="26"/>
          <w:shd w:val="clear" w:color="auto" w:fill="FFFFFF"/>
        </w:rPr>
        <w:t>Program Standard Committees recommendation</w:t>
      </w:r>
      <w:r w:rsidRPr="00787DA2">
        <w:rPr>
          <w:rFonts w:ascii="Nunito Sans" w:eastAsia="Times New Roman" w:hAnsi="Nunito Sans" w:cs="Times New Roman"/>
          <w:color w:val="222222"/>
          <w:sz w:val="26"/>
          <w:szCs w:val="26"/>
          <w:shd w:val="clear" w:color="auto" w:fill="FFFFFF"/>
        </w:rPr>
        <w:t xml:space="preserve">(s) in writing within </w:t>
      </w:r>
      <w:r w:rsidR="00FD569B" w:rsidRPr="00787DA2">
        <w:rPr>
          <w:rFonts w:ascii="Nunito Sans" w:eastAsia="Times New Roman" w:hAnsi="Nunito Sans" w:cs="Times New Roman"/>
          <w:color w:val="222222"/>
          <w:sz w:val="26"/>
          <w:szCs w:val="26"/>
          <w:shd w:val="clear" w:color="auto" w:fill="FFFFFF"/>
        </w:rPr>
        <w:t>five</w:t>
      </w:r>
      <w:r w:rsidRPr="00787DA2">
        <w:rPr>
          <w:rFonts w:ascii="Nunito Sans" w:eastAsia="Times New Roman" w:hAnsi="Nunito Sans" w:cs="Times New Roman"/>
          <w:color w:val="222222"/>
          <w:sz w:val="26"/>
          <w:szCs w:val="26"/>
          <w:shd w:val="clear" w:color="auto" w:fill="FFFFFF"/>
        </w:rPr>
        <w:t xml:space="preserve"> (</w:t>
      </w:r>
      <w:r w:rsidR="00FD569B" w:rsidRPr="00787DA2">
        <w:rPr>
          <w:rFonts w:ascii="Nunito Sans" w:eastAsia="Times New Roman" w:hAnsi="Nunito Sans" w:cs="Times New Roman"/>
          <w:color w:val="222222"/>
          <w:sz w:val="26"/>
          <w:szCs w:val="26"/>
          <w:shd w:val="clear" w:color="auto" w:fill="FFFFFF"/>
        </w:rPr>
        <w:t>5</w:t>
      </w:r>
      <w:r w:rsidRPr="00787DA2">
        <w:rPr>
          <w:rFonts w:ascii="Nunito Sans" w:eastAsia="Times New Roman" w:hAnsi="Nunito Sans" w:cs="Times New Roman"/>
          <w:color w:val="222222"/>
          <w:sz w:val="26"/>
          <w:szCs w:val="26"/>
          <w:shd w:val="clear" w:color="auto" w:fill="FFFFFF"/>
        </w:rPr>
        <w:t>)</w:t>
      </w:r>
      <w:r w:rsidR="00FD569B" w:rsidRPr="00787DA2">
        <w:rPr>
          <w:rFonts w:ascii="Nunito Sans" w:eastAsia="Times New Roman" w:hAnsi="Nunito Sans" w:cs="Times New Roman"/>
          <w:color w:val="222222"/>
          <w:sz w:val="26"/>
          <w:szCs w:val="26"/>
          <w:shd w:val="clear" w:color="auto" w:fill="FFFFFF"/>
        </w:rPr>
        <w:t xml:space="preserve"> working </w:t>
      </w:r>
      <w:r w:rsidRPr="00787DA2">
        <w:rPr>
          <w:rFonts w:ascii="Nunito Sans" w:eastAsia="Times New Roman" w:hAnsi="Nunito Sans" w:cs="Times New Roman"/>
          <w:color w:val="222222"/>
          <w:sz w:val="26"/>
          <w:szCs w:val="26"/>
          <w:shd w:val="clear" w:color="auto" w:fill="FFFFFF"/>
        </w:rPr>
        <w:t>days.</w:t>
      </w:r>
    </w:p>
    <w:p w14:paraId="7565452F" w14:textId="2D666F74" w:rsidR="005D15E0" w:rsidRPr="00787DA2" w:rsidRDefault="005D15E0" w:rsidP="005D15E0">
      <w:pPr>
        <w:numPr>
          <w:ilvl w:val="0"/>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student has ten (10) working days to accept/reject the Program Standards Committee’s recommendation(s) in writing. If a student fails to respond in writing to the appropriate BSW</w:t>
      </w:r>
      <w:r w:rsidR="00D07AA0" w:rsidRPr="00787DA2">
        <w:rPr>
          <w:rFonts w:ascii="Nunito Sans" w:eastAsia="Times New Roman" w:hAnsi="Nunito Sans" w:cs="Times New Roman"/>
          <w:color w:val="222222"/>
          <w:sz w:val="26"/>
          <w:szCs w:val="26"/>
          <w:shd w:val="clear" w:color="auto" w:fill="FFFFFF"/>
        </w:rPr>
        <w:t>,</w:t>
      </w:r>
      <w:r w:rsidRPr="00787DA2">
        <w:rPr>
          <w:rFonts w:ascii="Nunito Sans" w:eastAsia="Times New Roman" w:hAnsi="Nunito Sans" w:cs="Times New Roman"/>
          <w:color w:val="222222"/>
          <w:sz w:val="26"/>
          <w:szCs w:val="26"/>
          <w:shd w:val="clear" w:color="auto" w:fill="FFFFFF"/>
        </w:rPr>
        <w:t xml:space="preserve"> MSW </w:t>
      </w:r>
      <w:r w:rsidR="00D07AA0" w:rsidRPr="00787DA2">
        <w:rPr>
          <w:rFonts w:ascii="Nunito Sans" w:eastAsia="Times New Roman" w:hAnsi="Nunito Sans" w:cs="Times New Roman"/>
          <w:color w:val="222222"/>
          <w:sz w:val="26"/>
          <w:szCs w:val="26"/>
          <w:shd w:val="clear" w:color="auto" w:fill="FFFFFF"/>
        </w:rPr>
        <w:t xml:space="preserve">or Field </w:t>
      </w:r>
      <w:r w:rsidRPr="00787DA2">
        <w:rPr>
          <w:rFonts w:ascii="Nunito Sans" w:eastAsia="Times New Roman" w:hAnsi="Nunito Sans" w:cs="Times New Roman"/>
          <w:color w:val="222222"/>
          <w:sz w:val="26"/>
          <w:szCs w:val="26"/>
          <w:shd w:val="clear" w:color="auto" w:fill="FFFFFF"/>
        </w:rPr>
        <w:t>Program Director within ten (10) working days, this will be an indication of acceptance of the decision</w:t>
      </w:r>
      <w:r w:rsidR="00355492">
        <w:rPr>
          <w:rFonts w:ascii="Nunito Sans" w:eastAsia="Times New Roman" w:hAnsi="Nunito Sans" w:cs="Times New Roman"/>
          <w:color w:val="222222"/>
          <w:sz w:val="26"/>
          <w:szCs w:val="26"/>
          <w:shd w:val="clear" w:color="auto" w:fill="FFFFFF"/>
        </w:rPr>
        <w:t>.</w:t>
      </w:r>
    </w:p>
    <w:p w14:paraId="491BFFBB" w14:textId="47AA75A0" w:rsidR="005D15E0" w:rsidRPr="00787DA2" w:rsidRDefault="005D15E0" w:rsidP="005D15E0">
      <w:pPr>
        <w:numPr>
          <w:ilvl w:val="0"/>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If the student rejects the Program Standards Committee’s recommendations, the student may </w:t>
      </w:r>
      <w:proofErr w:type="gramStart"/>
      <w:r w:rsidRPr="00787DA2">
        <w:rPr>
          <w:rFonts w:ascii="Nunito Sans" w:eastAsia="Times New Roman" w:hAnsi="Nunito Sans" w:cs="Times New Roman"/>
          <w:color w:val="222222"/>
          <w:sz w:val="26"/>
          <w:szCs w:val="26"/>
          <w:shd w:val="clear" w:color="auto" w:fill="FFFFFF"/>
        </w:rPr>
        <w:t>appeal</w:t>
      </w:r>
      <w:proofErr w:type="gramEnd"/>
      <w:r w:rsidRPr="00787DA2">
        <w:rPr>
          <w:rFonts w:ascii="Nunito Sans" w:eastAsia="Times New Roman" w:hAnsi="Nunito Sans" w:cs="Times New Roman"/>
          <w:color w:val="222222"/>
          <w:sz w:val="26"/>
          <w:szCs w:val="26"/>
          <w:shd w:val="clear" w:color="auto" w:fill="FFFFFF"/>
        </w:rPr>
        <w:t xml:space="preserve"> the Committee’s </w:t>
      </w:r>
      <w:r w:rsidR="003943B6" w:rsidRPr="00787DA2">
        <w:rPr>
          <w:rFonts w:ascii="Nunito Sans" w:eastAsia="Times New Roman" w:hAnsi="Nunito Sans" w:cs="Times New Roman"/>
          <w:color w:val="222222"/>
          <w:sz w:val="26"/>
          <w:szCs w:val="26"/>
          <w:shd w:val="clear" w:color="auto" w:fill="FFFFFF"/>
        </w:rPr>
        <w:t>recommendation</w:t>
      </w:r>
      <w:r w:rsidRPr="00787DA2">
        <w:rPr>
          <w:rFonts w:ascii="Nunito Sans" w:eastAsia="Times New Roman" w:hAnsi="Nunito Sans" w:cs="Times New Roman"/>
          <w:color w:val="222222"/>
          <w:sz w:val="26"/>
          <w:szCs w:val="26"/>
          <w:shd w:val="clear" w:color="auto" w:fill="FFFFFF"/>
        </w:rPr>
        <w:t xml:space="preserve"> in writing to the School Director within ten (10) working days of the notification of the Committee’s </w:t>
      </w:r>
      <w:r w:rsidR="003943B6" w:rsidRPr="00787DA2">
        <w:rPr>
          <w:rFonts w:ascii="Nunito Sans" w:eastAsia="Times New Roman" w:hAnsi="Nunito Sans" w:cs="Times New Roman"/>
          <w:color w:val="222222"/>
          <w:sz w:val="26"/>
          <w:szCs w:val="26"/>
          <w:shd w:val="clear" w:color="auto" w:fill="FFFFFF"/>
        </w:rPr>
        <w:t>recommendation</w:t>
      </w:r>
      <w:r w:rsidRPr="00787DA2">
        <w:rPr>
          <w:rFonts w:ascii="Nunito Sans" w:eastAsia="Times New Roman" w:hAnsi="Nunito Sans" w:cs="Times New Roman"/>
          <w:color w:val="222222"/>
          <w:sz w:val="26"/>
          <w:szCs w:val="26"/>
          <w:shd w:val="clear" w:color="auto" w:fill="FFFFFF"/>
        </w:rPr>
        <w:t>.</w:t>
      </w:r>
    </w:p>
    <w:p w14:paraId="522E72E3" w14:textId="77777777" w:rsidR="005D15E0" w:rsidRPr="00787DA2" w:rsidRDefault="005D15E0" w:rsidP="005D15E0">
      <w:pPr>
        <w:numPr>
          <w:ilvl w:val="0"/>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student may appeal the School Director’s decision in writing to the College Dean within ten (10) working days of the notification of the School Director’s decision.</w:t>
      </w:r>
    </w:p>
    <w:p w14:paraId="5AFA5304" w14:textId="77777777" w:rsidR="005D15E0" w:rsidRPr="00787DA2" w:rsidRDefault="005D15E0" w:rsidP="005D15E0">
      <w:pPr>
        <w:numPr>
          <w:ilvl w:val="0"/>
          <w:numId w:val="3"/>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College of Applied Arts Dean’s decision is final.</w:t>
      </w:r>
    </w:p>
    <w:p w14:paraId="504FB783" w14:textId="77777777" w:rsidR="005D15E0" w:rsidRPr="00787DA2" w:rsidRDefault="005D15E0" w:rsidP="005D15E0">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rPr>
        <w:t> </w:t>
      </w:r>
    </w:p>
    <w:p w14:paraId="1D400E7C" w14:textId="4ED5E6B5" w:rsidR="005D15E0" w:rsidRPr="00787DA2" w:rsidRDefault="005D15E0" w:rsidP="005D15E0">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If a faculty member is concerned that a student’s professional development and/or behavior is so serious that it requires a prompt or immediate resolution and no corrective action plan is feasible, the faculty member will follow these procedures:</w:t>
      </w:r>
    </w:p>
    <w:p w14:paraId="3D78621F" w14:textId="50EDF3AB" w:rsidR="005D15E0" w:rsidRPr="00787DA2" w:rsidRDefault="005D15E0" w:rsidP="005D15E0">
      <w:pPr>
        <w:numPr>
          <w:ilvl w:val="0"/>
          <w:numId w:val="4"/>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faculty member will notify the appropriate BSW</w:t>
      </w:r>
      <w:r w:rsidR="00952AFE" w:rsidRPr="00787DA2">
        <w:rPr>
          <w:rFonts w:ascii="Nunito Sans" w:eastAsia="Times New Roman" w:hAnsi="Nunito Sans" w:cs="Times New Roman"/>
          <w:color w:val="222222"/>
          <w:sz w:val="26"/>
          <w:szCs w:val="26"/>
          <w:shd w:val="clear" w:color="auto" w:fill="FFFFFF"/>
        </w:rPr>
        <w:t>,</w:t>
      </w:r>
      <w:r w:rsidRPr="00787DA2">
        <w:rPr>
          <w:rFonts w:ascii="Nunito Sans" w:eastAsia="Times New Roman" w:hAnsi="Nunito Sans" w:cs="Times New Roman"/>
          <w:color w:val="222222"/>
          <w:sz w:val="26"/>
          <w:szCs w:val="26"/>
          <w:shd w:val="clear" w:color="auto" w:fill="FFFFFF"/>
        </w:rPr>
        <w:t xml:space="preserve"> MSW</w:t>
      </w:r>
      <w:r w:rsidR="00952AFE" w:rsidRPr="00787DA2">
        <w:rPr>
          <w:rFonts w:ascii="Nunito Sans" w:eastAsia="Times New Roman" w:hAnsi="Nunito Sans" w:cs="Times New Roman"/>
          <w:color w:val="222222"/>
          <w:sz w:val="26"/>
          <w:szCs w:val="26"/>
          <w:shd w:val="clear" w:color="auto" w:fill="FFFFFF"/>
        </w:rPr>
        <w:t>, or Field</w:t>
      </w:r>
      <w:r w:rsidRPr="00787DA2">
        <w:rPr>
          <w:rFonts w:ascii="Nunito Sans" w:eastAsia="Times New Roman" w:hAnsi="Nunito Sans" w:cs="Times New Roman"/>
          <w:color w:val="222222"/>
          <w:sz w:val="26"/>
          <w:szCs w:val="26"/>
          <w:shd w:val="clear" w:color="auto" w:fill="FFFFFF"/>
        </w:rPr>
        <w:t xml:space="preserve"> Program Director, as well as the appropriate BSW or MSW Field </w:t>
      </w:r>
      <w:r w:rsidR="00952AFE" w:rsidRPr="00787DA2">
        <w:rPr>
          <w:rFonts w:ascii="Nunito Sans" w:eastAsia="Times New Roman" w:hAnsi="Nunito Sans" w:cs="Times New Roman"/>
          <w:color w:val="222222"/>
          <w:sz w:val="26"/>
          <w:szCs w:val="26"/>
          <w:shd w:val="clear" w:color="auto" w:fill="FFFFFF"/>
        </w:rPr>
        <w:t>Coordinat</w:t>
      </w:r>
      <w:r w:rsidR="00726695">
        <w:rPr>
          <w:rFonts w:ascii="Nunito Sans" w:eastAsia="Times New Roman" w:hAnsi="Nunito Sans" w:cs="Times New Roman"/>
          <w:color w:val="222222"/>
          <w:sz w:val="26"/>
          <w:szCs w:val="26"/>
          <w:shd w:val="clear" w:color="auto" w:fill="FFFFFF"/>
        </w:rPr>
        <w:t>or</w:t>
      </w:r>
      <w:r w:rsidRPr="00787DA2">
        <w:rPr>
          <w:rFonts w:ascii="Nunito Sans" w:eastAsia="Times New Roman" w:hAnsi="Nunito Sans" w:cs="Times New Roman"/>
          <w:color w:val="222222"/>
          <w:sz w:val="26"/>
          <w:szCs w:val="26"/>
          <w:shd w:val="clear" w:color="auto" w:fill="FFFFFF"/>
        </w:rPr>
        <w:t xml:space="preserve"> if the student will be entering an internship, about the concern and the need for prompt resolution.</w:t>
      </w:r>
    </w:p>
    <w:p w14:paraId="4E590625" w14:textId="134745AD" w:rsidR="005D15E0" w:rsidRPr="00787DA2" w:rsidRDefault="005D15E0" w:rsidP="005D15E0">
      <w:pPr>
        <w:numPr>
          <w:ilvl w:val="0"/>
          <w:numId w:val="4"/>
        </w:num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Program Standards Committee will be notified and convene with at least </w:t>
      </w:r>
      <w:r w:rsidR="001D0535">
        <w:rPr>
          <w:rFonts w:ascii="Nunito Sans" w:eastAsia="Times New Roman" w:hAnsi="Nunito Sans" w:cs="Times New Roman"/>
          <w:color w:val="222222"/>
          <w:sz w:val="26"/>
          <w:szCs w:val="26"/>
          <w:shd w:val="clear" w:color="auto" w:fill="FFFFFF"/>
        </w:rPr>
        <w:t>a 2/3 quorum of eligible</w:t>
      </w:r>
      <w:r w:rsidRPr="00787DA2">
        <w:rPr>
          <w:rFonts w:ascii="Nunito Sans" w:eastAsia="Times New Roman" w:hAnsi="Nunito Sans" w:cs="Times New Roman"/>
          <w:color w:val="222222"/>
          <w:sz w:val="26"/>
          <w:szCs w:val="26"/>
          <w:shd w:val="clear" w:color="auto" w:fill="FFFFFF"/>
        </w:rPr>
        <w:t xml:space="preserve"> committee members within </w:t>
      </w:r>
      <w:r w:rsidR="00E36713">
        <w:rPr>
          <w:rFonts w:ascii="Nunito Sans" w:eastAsia="Times New Roman" w:hAnsi="Nunito Sans" w:cs="Times New Roman"/>
          <w:color w:val="222222"/>
          <w:sz w:val="26"/>
          <w:szCs w:val="26"/>
          <w:shd w:val="clear" w:color="auto" w:fill="FFFFFF"/>
        </w:rPr>
        <w:t>three (3</w:t>
      </w:r>
      <w:r w:rsidRPr="00787DA2">
        <w:rPr>
          <w:rFonts w:ascii="Nunito Sans" w:eastAsia="Times New Roman" w:hAnsi="Nunito Sans" w:cs="Times New Roman"/>
          <w:color w:val="222222"/>
          <w:sz w:val="26"/>
          <w:szCs w:val="26"/>
          <w:shd w:val="clear" w:color="auto" w:fill="FFFFFF"/>
        </w:rPr>
        <w:t xml:space="preserve">) working days. All procedures outlined above will be followed within an expedited timeframe of </w:t>
      </w:r>
      <w:r w:rsidR="00480979">
        <w:rPr>
          <w:rFonts w:ascii="Nunito Sans" w:eastAsia="Times New Roman" w:hAnsi="Nunito Sans" w:cs="Times New Roman"/>
          <w:color w:val="222222"/>
          <w:sz w:val="26"/>
          <w:szCs w:val="26"/>
          <w:shd w:val="clear" w:color="auto" w:fill="FFFFFF"/>
        </w:rPr>
        <w:t>three</w:t>
      </w:r>
      <w:r w:rsidRPr="00787DA2">
        <w:rPr>
          <w:rFonts w:ascii="Nunito Sans" w:eastAsia="Times New Roman" w:hAnsi="Nunito Sans" w:cs="Times New Roman"/>
          <w:color w:val="222222"/>
          <w:sz w:val="26"/>
          <w:szCs w:val="26"/>
          <w:shd w:val="clear" w:color="auto" w:fill="FFFFFF"/>
        </w:rPr>
        <w:t xml:space="preserve"> (</w:t>
      </w:r>
      <w:r w:rsidR="00480979">
        <w:rPr>
          <w:rFonts w:ascii="Nunito Sans" w:eastAsia="Times New Roman" w:hAnsi="Nunito Sans" w:cs="Times New Roman"/>
          <w:color w:val="222222"/>
          <w:sz w:val="26"/>
          <w:szCs w:val="26"/>
          <w:shd w:val="clear" w:color="auto" w:fill="FFFFFF"/>
        </w:rPr>
        <w:t>3</w:t>
      </w:r>
      <w:r w:rsidRPr="00787DA2">
        <w:rPr>
          <w:rFonts w:ascii="Nunito Sans" w:eastAsia="Times New Roman" w:hAnsi="Nunito Sans" w:cs="Times New Roman"/>
          <w:color w:val="222222"/>
          <w:sz w:val="26"/>
          <w:szCs w:val="26"/>
          <w:shd w:val="clear" w:color="auto" w:fill="FFFFFF"/>
        </w:rPr>
        <w:t>) working days instead of ten (10).</w:t>
      </w:r>
    </w:p>
    <w:p w14:paraId="780EB644" w14:textId="096B3B42" w:rsidR="005D15E0" w:rsidRPr="00787DA2" w:rsidRDefault="005D15E0" w:rsidP="0020222A">
      <w:pPr>
        <w:spacing w:after="0"/>
        <w:rPr>
          <w:rFonts w:ascii="Nunito Sans" w:hAnsi="Nunito Sans" w:cs="Times New Roman"/>
          <w:color w:val="222222"/>
          <w:sz w:val="26"/>
          <w:szCs w:val="26"/>
          <w:shd w:val="clear" w:color="auto" w:fill="FFFFFF"/>
        </w:rPr>
      </w:pPr>
    </w:p>
    <w:p w14:paraId="3047EA80" w14:textId="51FC0372" w:rsidR="002260A5" w:rsidRPr="00787DA2" w:rsidRDefault="002260A5" w:rsidP="0020222A">
      <w:pPr>
        <w:spacing w:after="0"/>
        <w:rPr>
          <w:rFonts w:ascii="Nunito Sans" w:hAnsi="Nunito Sans" w:cs="Times New Roman"/>
          <w:color w:val="222222"/>
          <w:sz w:val="26"/>
          <w:szCs w:val="26"/>
          <w:shd w:val="clear" w:color="auto" w:fill="FFFFFF"/>
        </w:rPr>
      </w:pPr>
    </w:p>
    <w:p w14:paraId="0E060B9A" w14:textId="4FE717DF" w:rsidR="002260A5" w:rsidRPr="00787DA2" w:rsidRDefault="002260A5" w:rsidP="006F738D">
      <w:pPr>
        <w:pStyle w:val="PSC2Header"/>
        <w:rPr>
          <w:rFonts w:ascii="Nunito Sans" w:hAnsi="Nunito Sans"/>
          <w:color w:val="222222"/>
          <w:szCs w:val="26"/>
        </w:rPr>
      </w:pPr>
      <w:r w:rsidRPr="00787DA2">
        <w:rPr>
          <w:rFonts w:ascii="Nunito Sans" w:hAnsi="Nunito Sans"/>
          <w:szCs w:val="26"/>
        </w:rPr>
        <w:lastRenderedPageBreak/>
        <w:t xml:space="preserve">Documentation </w:t>
      </w:r>
      <w:r w:rsidR="006F738D" w:rsidRPr="00787DA2">
        <w:rPr>
          <w:rFonts w:ascii="Nunito Sans" w:hAnsi="Nunito Sans"/>
          <w:szCs w:val="26"/>
        </w:rPr>
        <w:t>and</w:t>
      </w:r>
      <w:r w:rsidRPr="00787DA2">
        <w:rPr>
          <w:rFonts w:ascii="Nunito Sans" w:hAnsi="Nunito Sans"/>
          <w:szCs w:val="26"/>
        </w:rPr>
        <w:t xml:space="preserve"> Record-Keeping</w:t>
      </w:r>
    </w:p>
    <w:p w14:paraId="18F7BEC8" w14:textId="3425DD39" w:rsidR="002260A5" w:rsidRPr="00787DA2" w:rsidRDefault="002260A5" w:rsidP="002260A5">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 xml:space="preserve">The </w:t>
      </w:r>
      <w:proofErr w:type="gramStart"/>
      <w:r w:rsidRPr="00787DA2">
        <w:rPr>
          <w:rFonts w:ascii="Nunito Sans" w:eastAsia="Times New Roman" w:hAnsi="Nunito Sans" w:cs="Times New Roman"/>
          <w:color w:val="222222"/>
          <w:sz w:val="26"/>
          <w:szCs w:val="26"/>
          <w:shd w:val="clear" w:color="auto" w:fill="FFFFFF"/>
        </w:rPr>
        <w:t>School</w:t>
      </w:r>
      <w:proofErr w:type="gramEnd"/>
      <w:r w:rsidRPr="00787DA2">
        <w:rPr>
          <w:rFonts w:ascii="Nunito Sans" w:eastAsia="Times New Roman" w:hAnsi="Nunito Sans" w:cs="Times New Roman"/>
          <w:color w:val="222222"/>
          <w:sz w:val="26"/>
          <w:szCs w:val="26"/>
          <w:shd w:val="clear" w:color="auto" w:fill="FFFFFF"/>
        </w:rPr>
        <w:t xml:space="preserve"> must complete all Student Fitness and Performance Evaluation procedures by the last day of the semester (including exam week), unless the faculty member delivers the concern to the appropriate BSW</w:t>
      </w:r>
      <w:r w:rsidR="006F738D" w:rsidRPr="00787DA2">
        <w:rPr>
          <w:rFonts w:ascii="Nunito Sans" w:eastAsia="Times New Roman" w:hAnsi="Nunito Sans" w:cs="Times New Roman"/>
          <w:color w:val="222222"/>
          <w:sz w:val="26"/>
          <w:szCs w:val="26"/>
          <w:shd w:val="clear" w:color="auto" w:fill="FFFFFF"/>
        </w:rPr>
        <w:t xml:space="preserve">, </w:t>
      </w:r>
      <w:r w:rsidRPr="00787DA2">
        <w:rPr>
          <w:rFonts w:ascii="Nunito Sans" w:eastAsia="Times New Roman" w:hAnsi="Nunito Sans" w:cs="Times New Roman"/>
          <w:color w:val="222222"/>
          <w:sz w:val="26"/>
          <w:szCs w:val="26"/>
          <w:shd w:val="clear" w:color="auto" w:fill="FFFFFF"/>
        </w:rPr>
        <w:t>MSW</w:t>
      </w:r>
      <w:r w:rsidR="006F738D" w:rsidRPr="00787DA2">
        <w:rPr>
          <w:rFonts w:ascii="Nunito Sans" w:eastAsia="Times New Roman" w:hAnsi="Nunito Sans" w:cs="Times New Roman"/>
          <w:color w:val="222222"/>
          <w:sz w:val="26"/>
          <w:szCs w:val="26"/>
          <w:shd w:val="clear" w:color="auto" w:fill="FFFFFF"/>
        </w:rPr>
        <w:t>, or Field</w:t>
      </w:r>
      <w:r w:rsidRPr="00787DA2">
        <w:rPr>
          <w:rFonts w:ascii="Nunito Sans" w:eastAsia="Times New Roman" w:hAnsi="Nunito Sans" w:cs="Times New Roman"/>
          <w:color w:val="222222"/>
          <w:sz w:val="26"/>
          <w:szCs w:val="26"/>
          <w:shd w:val="clear" w:color="auto" w:fill="FFFFFF"/>
        </w:rPr>
        <w:t xml:space="preserve"> Program Director within one week of the end of the semester. Should this occur, the Program Standards Committee must complete its deliberations within one week of the next semester’s </w:t>
      </w:r>
      <w:proofErr w:type="gramStart"/>
      <w:r w:rsidRPr="00787DA2">
        <w:rPr>
          <w:rFonts w:ascii="Nunito Sans" w:eastAsia="Times New Roman" w:hAnsi="Nunito Sans" w:cs="Times New Roman"/>
          <w:color w:val="222222"/>
          <w:sz w:val="26"/>
          <w:szCs w:val="26"/>
          <w:shd w:val="clear" w:color="auto" w:fill="FFFFFF"/>
        </w:rPr>
        <w:t>first class</w:t>
      </w:r>
      <w:proofErr w:type="gramEnd"/>
      <w:r w:rsidRPr="00787DA2">
        <w:rPr>
          <w:rFonts w:ascii="Nunito Sans" w:eastAsia="Times New Roman" w:hAnsi="Nunito Sans" w:cs="Times New Roman"/>
          <w:color w:val="222222"/>
          <w:sz w:val="26"/>
          <w:szCs w:val="26"/>
          <w:shd w:val="clear" w:color="auto" w:fill="FFFFFF"/>
        </w:rPr>
        <w:t xml:space="preserve"> day.</w:t>
      </w:r>
    </w:p>
    <w:p w14:paraId="735EBC18" w14:textId="77777777" w:rsidR="002260A5" w:rsidRPr="00787DA2" w:rsidRDefault="002260A5" w:rsidP="002260A5">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rPr>
        <w:t> </w:t>
      </w:r>
    </w:p>
    <w:p w14:paraId="1462E2D3" w14:textId="79F709BE" w:rsidR="002260A5" w:rsidRPr="00787DA2" w:rsidRDefault="002260A5" w:rsidP="002260A5">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Program Standards Committee report will remain in the School Director’s office, and the School Director will notify any appropriate University officials of the Program Standard Committee’s decision if needed.</w:t>
      </w:r>
      <w:r w:rsidR="004B786A">
        <w:rPr>
          <w:rFonts w:ascii="Nunito Sans" w:eastAsia="Times New Roman" w:hAnsi="Nunito Sans" w:cs="Times New Roman"/>
          <w:color w:val="222222"/>
          <w:sz w:val="26"/>
          <w:szCs w:val="26"/>
          <w:shd w:val="clear" w:color="auto" w:fill="FFFFFF"/>
        </w:rPr>
        <w:t xml:space="preserve"> </w:t>
      </w:r>
      <w:r w:rsidR="004B786A" w:rsidRPr="004B786A">
        <w:rPr>
          <w:rFonts w:ascii="Nunito Sans" w:eastAsia="Times New Roman" w:hAnsi="Nunito Sans" w:cs="Times New Roman"/>
          <w:color w:val="222222"/>
          <w:sz w:val="26"/>
          <w:szCs w:val="26"/>
          <w:shd w:val="clear" w:color="auto" w:fill="FFFFFF"/>
        </w:rPr>
        <w:t>Throughout the process, the confidentiality of the student will be maintained by all parties involved.</w:t>
      </w:r>
    </w:p>
    <w:p w14:paraId="30A4871B" w14:textId="77777777" w:rsidR="002260A5" w:rsidRPr="00787DA2" w:rsidRDefault="002260A5" w:rsidP="002260A5">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rPr>
        <w:t> </w:t>
      </w:r>
    </w:p>
    <w:p w14:paraId="32DFD11B" w14:textId="21D6153A" w:rsidR="002260A5" w:rsidRPr="00787DA2" w:rsidRDefault="002260A5" w:rsidP="002260A5">
      <w:pPr>
        <w:shd w:val="clear" w:color="auto" w:fill="FFFFFF"/>
        <w:spacing w:before="2" w:after="2" w:line="240" w:lineRule="auto"/>
        <w:rPr>
          <w:rFonts w:ascii="Nunito Sans" w:eastAsia="Times New Roman" w:hAnsi="Nunito Sans" w:cs="Times New Roman"/>
          <w:color w:val="222222"/>
          <w:sz w:val="26"/>
          <w:szCs w:val="26"/>
        </w:rPr>
      </w:pPr>
      <w:r w:rsidRPr="00787DA2">
        <w:rPr>
          <w:rFonts w:ascii="Nunito Sans" w:eastAsia="Times New Roman" w:hAnsi="Nunito Sans" w:cs="Times New Roman"/>
          <w:color w:val="222222"/>
          <w:sz w:val="26"/>
          <w:szCs w:val="26"/>
          <w:shd w:val="clear" w:color="auto" w:fill="FFFFFF"/>
        </w:rPr>
        <w:t>The appropriate BSW</w:t>
      </w:r>
      <w:r w:rsidR="006F738D" w:rsidRPr="00787DA2">
        <w:rPr>
          <w:rFonts w:ascii="Nunito Sans" w:eastAsia="Times New Roman" w:hAnsi="Nunito Sans" w:cs="Times New Roman"/>
          <w:color w:val="222222"/>
          <w:sz w:val="26"/>
          <w:szCs w:val="26"/>
          <w:shd w:val="clear" w:color="auto" w:fill="FFFFFF"/>
        </w:rPr>
        <w:t xml:space="preserve"> or</w:t>
      </w:r>
      <w:r w:rsidRPr="00787DA2">
        <w:rPr>
          <w:rFonts w:ascii="Nunito Sans" w:eastAsia="Times New Roman" w:hAnsi="Nunito Sans" w:cs="Times New Roman"/>
          <w:color w:val="222222"/>
          <w:sz w:val="26"/>
          <w:szCs w:val="26"/>
          <w:shd w:val="clear" w:color="auto" w:fill="FFFFFF"/>
        </w:rPr>
        <w:t xml:space="preserve"> MSW Degree Director will advise any student who has one or more unresolved student concerns on file with the School Director at the end of a semester that they are advanced to the next semester only on a probationary basis until a final recommendation is delivered by the Program Standards Committee and due process is completed.  Students will not graduate if they have an unresolved </w:t>
      </w:r>
      <w:r w:rsidR="006F738D" w:rsidRPr="00787DA2">
        <w:rPr>
          <w:rFonts w:ascii="Nunito Sans" w:eastAsia="Times New Roman" w:hAnsi="Nunito Sans" w:cs="Times New Roman"/>
          <w:color w:val="222222"/>
          <w:sz w:val="26"/>
          <w:szCs w:val="26"/>
          <w:shd w:val="clear" w:color="auto" w:fill="FFFFFF"/>
        </w:rPr>
        <w:t xml:space="preserve">level 3 </w:t>
      </w:r>
      <w:r w:rsidRPr="00787DA2">
        <w:rPr>
          <w:rFonts w:ascii="Nunito Sans" w:eastAsia="Times New Roman" w:hAnsi="Nunito Sans" w:cs="Times New Roman"/>
          <w:color w:val="222222"/>
          <w:sz w:val="26"/>
          <w:szCs w:val="26"/>
          <w:shd w:val="clear" w:color="auto" w:fill="FFFFFF"/>
        </w:rPr>
        <w:t>student concern on file.</w:t>
      </w:r>
    </w:p>
    <w:p w14:paraId="4C1D092D" w14:textId="77777777" w:rsidR="002260A5" w:rsidRPr="00787DA2" w:rsidRDefault="002260A5" w:rsidP="0020222A">
      <w:pPr>
        <w:spacing w:after="0"/>
        <w:rPr>
          <w:rFonts w:ascii="Nunito Sans" w:hAnsi="Nunito Sans" w:cs="Times New Roman"/>
          <w:color w:val="222222"/>
          <w:sz w:val="26"/>
          <w:szCs w:val="26"/>
          <w:shd w:val="clear" w:color="auto" w:fill="FFFFFF"/>
        </w:rPr>
      </w:pPr>
    </w:p>
    <w:sectPr w:rsidR="002260A5" w:rsidRPr="00787D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C670" w14:textId="77777777" w:rsidR="00C25A07" w:rsidRDefault="00C25A07" w:rsidP="00952AFE">
      <w:pPr>
        <w:spacing w:after="0" w:line="240" w:lineRule="auto"/>
      </w:pPr>
      <w:r>
        <w:separator/>
      </w:r>
    </w:p>
  </w:endnote>
  <w:endnote w:type="continuationSeparator" w:id="0">
    <w:p w14:paraId="22B1A446" w14:textId="77777777" w:rsidR="00C25A07" w:rsidRDefault="00C25A07" w:rsidP="0095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unito SemiBold">
    <w:altName w:val="Calibri"/>
    <w:charset w:val="00"/>
    <w:family w:val="auto"/>
    <w:pitch w:val="variable"/>
    <w:sig w:usb0="A00002FF" w:usb1="5000204B" w:usb2="00000000" w:usb3="00000000" w:csb0="00000197"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4687" w14:textId="73B72260" w:rsidR="00952AFE" w:rsidRDefault="00480574" w:rsidP="00480574">
    <w:pPr>
      <w:pStyle w:val="Footer"/>
    </w:pPr>
    <w:r>
      <w:rPr>
        <w:color w:val="4472C4" w:themeColor="accent1"/>
        <w:sz w:val="20"/>
        <w:szCs w:val="20"/>
      </w:rPr>
      <w:t>Policy revised Spring 202</w:t>
    </w:r>
    <w:r w:rsidR="003D5386">
      <w:rPr>
        <w:color w:val="4472C4" w:themeColor="accent1"/>
        <w:sz w:val="20"/>
        <w:szCs w:val="20"/>
      </w:rPr>
      <w:t>3</w:t>
    </w:r>
    <w:r w:rsidR="00BF076A">
      <w:rPr>
        <w:color w:val="4472C4" w:themeColor="accent1"/>
        <w:sz w:val="20"/>
        <w:szCs w:val="20"/>
      </w:rPr>
      <w:t>_</w:t>
    </w:r>
    <w:r w:rsidR="004B786A">
      <w:rPr>
        <w:color w:val="4472C4" w:themeColor="accent1"/>
        <w:sz w:val="20"/>
        <w:szCs w:val="20"/>
      </w:rPr>
      <w:t>PSC</w:t>
    </w:r>
    <w:r>
      <w:rPr>
        <w:color w:val="4472C4" w:themeColor="accent1"/>
        <w:sz w:val="20"/>
        <w:szCs w:val="20"/>
      </w:rPr>
      <w:tab/>
    </w:r>
    <w:r>
      <w:rPr>
        <w:color w:val="4472C4" w:themeColor="accent1"/>
        <w:sz w:val="20"/>
        <w:szCs w:val="20"/>
      </w:rPr>
      <w:tab/>
    </w:r>
    <w:r w:rsidR="00952AFE">
      <w:rPr>
        <w:color w:val="4472C4" w:themeColor="accent1"/>
        <w:sz w:val="20"/>
        <w:szCs w:val="20"/>
      </w:rPr>
      <w:t xml:space="preserve">p. </w:t>
    </w:r>
    <w:r w:rsidR="00952AFE">
      <w:rPr>
        <w:color w:val="4472C4" w:themeColor="accent1"/>
        <w:sz w:val="20"/>
        <w:szCs w:val="20"/>
      </w:rPr>
      <w:fldChar w:fldCharType="begin"/>
    </w:r>
    <w:r w:rsidR="00952AFE">
      <w:rPr>
        <w:color w:val="4472C4" w:themeColor="accent1"/>
        <w:sz w:val="20"/>
        <w:szCs w:val="20"/>
      </w:rPr>
      <w:instrText xml:space="preserve"> PAGE  \* Arabic </w:instrText>
    </w:r>
    <w:r w:rsidR="00952AFE">
      <w:rPr>
        <w:color w:val="4472C4" w:themeColor="accent1"/>
        <w:sz w:val="20"/>
        <w:szCs w:val="20"/>
      </w:rPr>
      <w:fldChar w:fldCharType="separate"/>
    </w:r>
    <w:r w:rsidR="00952AFE">
      <w:rPr>
        <w:noProof/>
        <w:color w:val="4472C4" w:themeColor="accent1"/>
        <w:sz w:val="20"/>
        <w:szCs w:val="20"/>
      </w:rPr>
      <w:t>1</w:t>
    </w:r>
    <w:r w:rsidR="00952AFE">
      <w:rPr>
        <w:color w:val="4472C4" w:themeColor="accent1"/>
        <w:sz w:val="20"/>
        <w:szCs w:val="20"/>
      </w:rPr>
      <w:fldChar w:fldCharType="end"/>
    </w:r>
  </w:p>
  <w:p w14:paraId="750D9E63" w14:textId="77777777" w:rsidR="00952AFE" w:rsidRDefault="0095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247D" w14:textId="77777777" w:rsidR="00C25A07" w:rsidRDefault="00C25A07" w:rsidP="00952AFE">
      <w:pPr>
        <w:spacing w:after="0" w:line="240" w:lineRule="auto"/>
      </w:pPr>
      <w:r>
        <w:separator/>
      </w:r>
    </w:p>
  </w:footnote>
  <w:footnote w:type="continuationSeparator" w:id="0">
    <w:p w14:paraId="3BB60BF1" w14:textId="77777777" w:rsidR="00C25A07" w:rsidRDefault="00C25A07" w:rsidP="00952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7184"/>
    <w:multiLevelType w:val="multilevel"/>
    <w:tmpl w:val="4564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A5341"/>
    <w:multiLevelType w:val="multilevel"/>
    <w:tmpl w:val="3E06C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221B1"/>
    <w:multiLevelType w:val="hybridMultilevel"/>
    <w:tmpl w:val="6C486650"/>
    <w:lvl w:ilvl="0" w:tplc="ED50CF4A">
      <w:start w:val="1"/>
      <w:numFmt w:val="decimal"/>
      <w:lvlText w:val="%1."/>
      <w:lvlJc w:val="left"/>
      <w:pPr>
        <w:ind w:left="720" w:hanging="360"/>
      </w:pPr>
      <w:rPr>
        <w:rFonts w:ascii="Franklin Gothic Book" w:eastAsia="Times New Roman" w:hAnsi="Franklin Gothic Book"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7EC1DEF"/>
    <w:multiLevelType w:val="multilevel"/>
    <w:tmpl w:val="A76A0F5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17500"/>
    <w:multiLevelType w:val="multilevel"/>
    <w:tmpl w:val="B3B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612E3"/>
    <w:multiLevelType w:val="multilevel"/>
    <w:tmpl w:val="9E6AC5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608358">
    <w:abstractNumId w:val="4"/>
  </w:num>
  <w:num w:numId="2" w16cid:durableId="1981381229">
    <w:abstractNumId w:val="5"/>
  </w:num>
  <w:num w:numId="3" w16cid:durableId="2032100965">
    <w:abstractNumId w:val="1"/>
  </w:num>
  <w:num w:numId="4" w16cid:durableId="1507941162">
    <w:abstractNumId w:val="0"/>
  </w:num>
  <w:num w:numId="5" w16cid:durableId="1300918747">
    <w:abstractNumId w:val="2"/>
  </w:num>
  <w:num w:numId="6" w16cid:durableId="330644185">
    <w:abstractNumId w:val="3"/>
  </w:num>
  <w:num w:numId="7" w16cid:durableId="159293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CC"/>
    <w:rsid w:val="0003677E"/>
    <w:rsid w:val="0004244E"/>
    <w:rsid w:val="00073047"/>
    <w:rsid w:val="00076118"/>
    <w:rsid w:val="00083B27"/>
    <w:rsid w:val="000D18CA"/>
    <w:rsid w:val="000E098F"/>
    <w:rsid w:val="000F7FC7"/>
    <w:rsid w:val="0012062C"/>
    <w:rsid w:val="00160465"/>
    <w:rsid w:val="00184874"/>
    <w:rsid w:val="001D0535"/>
    <w:rsid w:val="001D3A0E"/>
    <w:rsid w:val="001D625B"/>
    <w:rsid w:val="0020222A"/>
    <w:rsid w:val="002260A5"/>
    <w:rsid w:val="00243DE1"/>
    <w:rsid w:val="0029175F"/>
    <w:rsid w:val="002A6AE6"/>
    <w:rsid w:val="00350839"/>
    <w:rsid w:val="00354C77"/>
    <w:rsid w:val="00355492"/>
    <w:rsid w:val="003645CF"/>
    <w:rsid w:val="00366916"/>
    <w:rsid w:val="0037120F"/>
    <w:rsid w:val="003943B6"/>
    <w:rsid w:val="003D5386"/>
    <w:rsid w:val="003E3735"/>
    <w:rsid w:val="00480574"/>
    <w:rsid w:val="00480979"/>
    <w:rsid w:val="004973E9"/>
    <w:rsid w:val="004A1408"/>
    <w:rsid w:val="004B786A"/>
    <w:rsid w:val="00506020"/>
    <w:rsid w:val="0052751B"/>
    <w:rsid w:val="00566BC6"/>
    <w:rsid w:val="00572497"/>
    <w:rsid w:val="005C675C"/>
    <w:rsid w:val="005C682D"/>
    <w:rsid w:val="005D15E0"/>
    <w:rsid w:val="005D2D17"/>
    <w:rsid w:val="006173CB"/>
    <w:rsid w:val="00637589"/>
    <w:rsid w:val="00697966"/>
    <w:rsid w:val="006F738D"/>
    <w:rsid w:val="006F7BBD"/>
    <w:rsid w:val="00704122"/>
    <w:rsid w:val="007054D1"/>
    <w:rsid w:val="00716569"/>
    <w:rsid w:val="00717A57"/>
    <w:rsid w:val="00720708"/>
    <w:rsid w:val="00726695"/>
    <w:rsid w:val="00731FB0"/>
    <w:rsid w:val="00745268"/>
    <w:rsid w:val="0074706C"/>
    <w:rsid w:val="00787DA2"/>
    <w:rsid w:val="007A32D2"/>
    <w:rsid w:val="007A696A"/>
    <w:rsid w:val="007B0D09"/>
    <w:rsid w:val="007C2A16"/>
    <w:rsid w:val="00801C84"/>
    <w:rsid w:val="00807424"/>
    <w:rsid w:val="00880F7F"/>
    <w:rsid w:val="008929D3"/>
    <w:rsid w:val="008965AF"/>
    <w:rsid w:val="008C08D7"/>
    <w:rsid w:val="008E5B98"/>
    <w:rsid w:val="0091449A"/>
    <w:rsid w:val="00952AFE"/>
    <w:rsid w:val="00953F4A"/>
    <w:rsid w:val="009554BA"/>
    <w:rsid w:val="009D79B1"/>
    <w:rsid w:val="009F42BE"/>
    <w:rsid w:val="00A12983"/>
    <w:rsid w:val="00A15154"/>
    <w:rsid w:val="00A618F8"/>
    <w:rsid w:val="00A633AE"/>
    <w:rsid w:val="00AF089A"/>
    <w:rsid w:val="00B137C7"/>
    <w:rsid w:val="00B932B0"/>
    <w:rsid w:val="00BD09F2"/>
    <w:rsid w:val="00BE05D9"/>
    <w:rsid w:val="00BF076A"/>
    <w:rsid w:val="00C13F9F"/>
    <w:rsid w:val="00C1449D"/>
    <w:rsid w:val="00C25A07"/>
    <w:rsid w:val="00C51884"/>
    <w:rsid w:val="00C62044"/>
    <w:rsid w:val="00C80A51"/>
    <w:rsid w:val="00C8447F"/>
    <w:rsid w:val="00CA3EF9"/>
    <w:rsid w:val="00CB01FE"/>
    <w:rsid w:val="00CB2F12"/>
    <w:rsid w:val="00CB5797"/>
    <w:rsid w:val="00CC3582"/>
    <w:rsid w:val="00CF1183"/>
    <w:rsid w:val="00D03728"/>
    <w:rsid w:val="00D07AA0"/>
    <w:rsid w:val="00D14769"/>
    <w:rsid w:val="00D21D9C"/>
    <w:rsid w:val="00D82FD0"/>
    <w:rsid w:val="00DB3215"/>
    <w:rsid w:val="00DC4982"/>
    <w:rsid w:val="00DF2283"/>
    <w:rsid w:val="00DF3B84"/>
    <w:rsid w:val="00E20D76"/>
    <w:rsid w:val="00E27154"/>
    <w:rsid w:val="00E300C8"/>
    <w:rsid w:val="00E3304A"/>
    <w:rsid w:val="00E36713"/>
    <w:rsid w:val="00E43B31"/>
    <w:rsid w:val="00E655DD"/>
    <w:rsid w:val="00E83E3F"/>
    <w:rsid w:val="00E94CE4"/>
    <w:rsid w:val="00EB6774"/>
    <w:rsid w:val="00ED13F8"/>
    <w:rsid w:val="00F27DBE"/>
    <w:rsid w:val="00FA36CC"/>
    <w:rsid w:val="00FB0F6E"/>
    <w:rsid w:val="00FD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9F9D"/>
  <w15:docId w15:val="{D50FBEFF-4D09-4F7F-8C22-E5CE0054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2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222A"/>
    <w:rPr>
      <w:b/>
      <w:bCs/>
    </w:rPr>
  </w:style>
  <w:style w:type="character" w:styleId="CommentReference">
    <w:name w:val="annotation reference"/>
    <w:basedOn w:val="DefaultParagraphFont"/>
    <w:uiPriority w:val="99"/>
    <w:semiHidden/>
    <w:unhideWhenUsed/>
    <w:rsid w:val="00E27154"/>
    <w:rPr>
      <w:sz w:val="16"/>
      <w:szCs w:val="16"/>
    </w:rPr>
  </w:style>
  <w:style w:type="paragraph" w:styleId="CommentText">
    <w:name w:val="annotation text"/>
    <w:basedOn w:val="Normal"/>
    <w:link w:val="CommentTextChar"/>
    <w:uiPriority w:val="99"/>
    <w:unhideWhenUsed/>
    <w:rsid w:val="00E27154"/>
    <w:pPr>
      <w:spacing w:line="240" w:lineRule="auto"/>
    </w:pPr>
    <w:rPr>
      <w:sz w:val="20"/>
      <w:szCs w:val="20"/>
    </w:rPr>
  </w:style>
  <w:style w:type="character" w:customStyle="1" w:styleId="CommentTextChar">
    <w:name w:val="Comment Text Char"/>
    <w:basedOn w:val="DefaultParagraphFont"/>
    <w:link w:val="CommentText"/>
    <w:uiPriority w:val="99"/>
    <w:rsid w:val="00E27154"/>
    <w:rPr>
      <w:sz w:val="20"/>
      <w:szCs w:val="20"/>
    </w:rPr>
  </w:style>
  <w:style w:type="paragraph" w:styleId="CommentSubject">
    <w:name w:val="annotation subject"/>
    <w:basedOn w:val="CommentText"/>
    <w:next w:val="CommentText"/>
    <w:link w:val="CommentSubjectChar"/>
    <w:uiPriority w:val="99"/>
    <w:semiHidden/>
    <w:unhideWhenUsed/>
    <w:rsid w:val="00E27154"/>
    <w:rPr>
      <w:b/>
      <w:bCs/>
    </w:rPr>
  </w:style>
  <w:style w:type="character" w:customStyle="1" w:styleId="CommentSubjectChar">
    <w:name w:val="Comment Subject Char"/>
    <w:basedOn w:val="CommentTextChar"/>
    <w:link w:val="CommentSubject"/>
    <w:uiPriority w:val="99"/>
    <w:semiHidden/>
    <w:rsid w:val="00E27154"/>
    <w:rPr>
      <w:b/>
      <w:bCs/>
      <w:sz w:val="20"/>
      <w:szCs w:val="20"/>
    </w:rPr>
  </w:style>
  <w:style w:type="paragraph" w:styleId="Revision">
    <w:name w:val="Revision"/>
    <w:hidden/>
    <w:uiPriority w:val="99"/>
    <w:semiHidden/>
    <w:rsid w:val="004973E9"/>
    <w:pPr>
      <w:spacing w:after="0" w:line="240" w:lineRule="auto"/>
    </w:pPr>
  </w:style>
  <w:style w:type="paragraph" w:customStyle="1" w:styleId="PSCHeader">
    <w:name w:val="PSC Header"/>
    <w:basedOn w:val="Normal"/>
    <w:link w:val="PSCHeaderChar"/>
    <w:qFormat/>
    <w:rsid w:val="000D18CA"/>
    <w:pPr>
      <w:spacing w:after="0"/>
    </w:pPr>
    <w:rPr>
      <w:rFonts w:ascii="Times New Roman" w:hAnsi="Times New Roman" w:cs="Times New Roman"/>
      <w:b/>
      <w:bCs/>
      <w:color w:val="222222"/>
      <w:sz w:val="24"/>
      <w:szCs w:val="24"/>
      <w:shd w:val="clear" w:color="auto" w:fill="FFFFFF"/>
    </w:rPr>
  </w:style>
  <w:style w:type="paragraph" w:customStyle="1" w:styleId="PSC2Header">
    <w:name w:val="PSC2 Header"/>
    <w:basedOn w:val="PSCHeader"/>
    <w:link w:val="PSC2HeaderChar"/>
    <w:qFormat/>
    <w:rsid w:val="00BD09F2"/>
    <w:rPr>
      <w:rFonts w:ascii="Nunito SemiBold" w:hAnsi="Nunito SemiBold"/>
      <w:color w:val="990033"/>
      <w:sz w:val="26"/>
    </w:rPr>
  </w:style>
  <w:style w:type="character" w:customStyle="1" w:styleId="PSCHeaderChar">
    <w:name w:val="PSC Header Char"/>
    <w:basedOn w:val="DefaultParagraphFont"/>
    <w:link w:val="PSCHeader"/>
    <w:rsid w:val="000D18CA"/>
    <w:rPr>
      <w:rFonts w:ascii="Times New Roman" w:hAnsi="Times New Roman" w:cs="Times New Roman"/>
      <w:b/>
      <w:bCs/>
      <w:color w:val="222222"/>
      <w:sz w:val="24"/>
      <w:szCs w:val="24"/>
    </w:rPr>
  </w:style>
  <w:style w:type="character" w:customStyle="1" w:styleId="PSC2HeaderChar">
    <w:name w:val="PSC2 Header Char"/>
    <w:basedOn w:val="PSCHeaderChar"/>
    <w:link w:val="PSC2Header"/>
    <w:rsid w:val="00BD09F2"/>
    <w:rPr>
      <w:rFonts w:ascii="Nunito SemiBold" w:hAnsi="Nunito SemiBold" w:cs="Times New Roman"/>
      <w:b/>
      <w:bCs/>
      <w:color w:val="990033"/>
      <w:sz w:val="26"/>
      <w:szCs w:val="24"/>
    </w:rPr>
  </w:style>
  <w:style w:type="paragraph" w:styleId="ListParagraph">
    <w:name w:val="List Paragraph"/>
    <w:basedOn w:val="Normal"/>
    <w:uiPriority w:val="34"/>
    <w:qFormat/>
    <w:rsid w:val="00745268"/>
    <w:pPr>
      <w:spacing w:after="0" w:line="240" w:lineRule="auto"/>
      <w:ind w:left="720"/>
    </w:pPr>
    <w:rPr>
      <w:rFonts w:ascii="Calibri" w:hAnsi="Calibri" w:cs="Calibri"/>
    </w:rPr>
  </w:style>
  <w:style w:type="paragraph" w:styleId="Header">
    <w:name w:val="header"/>
    <w:basedOn w:val="Normal"/>
    <w:link w:val="HeaderChar"/>
    <w:uiPriority w:val="99"/>
    <w:unhideWhenUsed/>
    <w:rsid w:val="0095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FE"/>
  </w:style>
  <w:style w:type="paragraph" w:styleId="Footer">
    <w:name w:val="footer"/>
    <w:basedOn w:val="Normal"/>
    <w:link w:val="FooterChar"/>
    <w:uiPriority w:val="99"/>
    <w:unhideWhenUsed/>
    <w:rsid w:val="0095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0441">
      <w:bodyDiv w:val="1"/>
      <w:marLeft w:val="0"/>
      <w:marRight w:val="0"/>
      <w:marTop w:val="0"/>
      <w:marBottom w:val="0"/>
      <w:divBdr>
        <w:top w:val="none" w:sz="0" w:space="0" w:color="auto"/>
        <w:left w:val="none" w:sz="0" w:space="0" w:color="auto"/>
        <w:bottom w:val="none" w:sz="0" w:space="0" w:color="auto"/>
        <w:right w:val="none" w:sz="0" w:space="0" w:color="auto"/>
      </w:divBdr>
    </w:div>
    <w:div w:id="869495979">
      <w:bodyDiv w:val="1"/>
      <w:marLeft w:val="0"/>
      <w:marRight w:val="0"/>
      <w:marTop w:val="0"/>
      <w:marBottom w:val="0"/>
      <w:divBdr>
        <w:top w:val="none" w:sz="0" w:space="0" w:color="auto"/>
        <w:left w:val="none" w:sz="0" w:space="0" w:color="auto"/>
        <w:bottom w:val="none" w:sz="0" w:space="0" w:color="auto"/>
        <w:right w:val="none" w:sz="0" w:space="0" w:color="auto"/>
      </w:divBdr>
    </w:div>
    <w:div w:id="1307778567">
      <w:bodyDiv w:val="1"/>
      <w:marLeft w:val="0"/>
      <w:marRight w:val="0"/>
      <w:marTop w:val="0"/>
      <w:marBottom w:val="0"/>
      <w:divBdr>
        <w:top w:val="none" w:sz="0" w:space="0" w:color="auto"/>
        <w:left w:val="none" w:sz="0" w:space="0" w:color="auto"/>
        <w:bottom w:val="none" w:sz="0" w:space="0" w:color="auto"/>
        <w:right w:val="none" w:sz="0" w:space="0" w:color="auto"/>
      </w:divBdr>
    </w:div>
    <w:div w:id="1630932276">
      <w:bodyDiv w:val="1"/>
      <w:marLeft w:val="0"/>
      <w:marRight w:val="0"/>
      <w:marTop w:val="0"/>
      <w:marBottom w:val="0"/>
      <w:divBdr>
        <w:top w:val="none" w:sz="0" w:space="0" w:color="auto"/>
        <w:left w:val="none" w:sz="0" w:space="0" w:color="auto"/>
        <w:bottom w:val="none" w:sz="0" w:space="0" w:color="auto"/>
        <w:right w:val="none" w:sz="0" w:space="0" w:color="auto"/>
      </w:divBdr>
    </w:div>
    <w:div w:id="195941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Ackerson</dc:creator>
  <cp:keywords/>
  <dc:description/>
  <cp:lastModifiedBy>Ramos, Elizabeth</cp:lastModifiedBy>
  <cp:revision>2</cp:revision>
  <dcterms:created xsi:type="dcterms:W3CDTF">2024-08-12T13:53:00Z</dcterms:created>
  <dcterms:modified xsi:type="dcterms:W3CDTF">2024-08-12T13:53:00Z</dcterms:modified>
</cp:coreProperties>
</file>