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E610" w14:textId="484C912B" w:rsidR="00F847F7" w:rsidRDefault="00C2004C">
      <w:r>
        <w:t>How to enter time into SAP:</w:t>
      </w:r>
    </w:p>
    <w:p w14:paraId="3C69FD2E" w14:textId="2F1CAA46" w:rsidR="00C2004C" w:rsidRDefault="00C2004C">
      <w:r>
        <w:t>This document is applicable to faculty, staff, and student workers.</w:t>
      </w:r>
    </w:p>
    <w:p w14:paraId="19BB6045" w14:textId="699B57DD" w:rsidR="00C2004C" w:rsidRDefault="00C2004C" w:rsidP="00C2004C">
      <w:pPr>
        <w:pStyle w:val="ListParagraph"/>
        <w:numPr>
          <w:ilvl w:val="0"/>
          <w:numId w:val="1"/>
        </w:numPr>
      </w:pPr>
      <w:r>
        <w:t xml:space="preserve">Log into SAP from the </w:t>
      </w:r>
      <w:hyperlink r:id="rId5" w:history="1">
        <w:r w:rsidRPr="00C2004C">
          <w:rPr>
            <w:rStyle w:val="Hyperlink"/>
          </w:rPr>
          <w:t>Texas State website</w:t>
        </w:r>
      </w:hyperlink>
      <w:r>
        <w:br/>
      </w:r>
      <w:r>
        <w:rPr>
          <w:noProof/>
        </w:rPr>
        <w:drawing>
          <wp:inline distT="0" distB="0" distL="0" distR="0" wp14:anchorId="0786A1AA" wp14:editId="4A951C92">
            <wp:extent cx="3684647" cy="145732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0242" cy="145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EABE" w14:textId="35900679" w:rsidR="00C2004C" w:rsidRDefault="00C2004C" w:rsidP="00C2004C">
      <w:pPr>
        <w:pStyle w:val="ListParagraph"/>
        <w:numPr>
          <w:ilvl w:val="0"/>
          <w:numId w:val="1"/>
        </w:numPr>
      </w:pPr>
      <w:r>
        <w:t>In SAP, the second row is “Time” where you will select the tile “</w:t>
      </w:r>
      <w:r w:rsidR="00AE0A7E">
        <w:t>My Timesheet (Version 3)</w:t>
      </w:r>
      <w:r>
        <w:t>”</w:t>
      </w:r>
      <w:r>
        <w:br/>
      </w:r>
      <w:r w:rsidR="00AE0A7E" w:rsidRPr="00AE0A7E">
        <w:rPr>
          <w:noProof/>
        </w:rPr>
        <w:drawing>
          <wp:inline distT="0" distB="0" distL="0" distR="0" wp14:anchorId="71552107" wp14:editId="10F07DF7">
            <wp:extent cx="5943600" cy="1970405"/>
            <wp:effectExtent l="0" t="0" r="0" b="0"/>
            <wp:docPr id="207249852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498521" name="Picture 1" descr="A screenshot of a pho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A690A" w14:textId="3EA17EDD" w:rsidR="00C2004C" w:rsidRDefault="00C2004C" w:rsidP="00C2004C">
      <w:pPr>
        <w:pStyle w:val="ListParagraph"/>
        <w:numPr>
          <w:ilvl w:val="0"/>
          <w:numId w:val="1"/>
        </w:numPr>
      </w:pPr>
      <w:r>
        <w:t xml:space="preserve">A new tab will open with a calendar </w:t>
      </w:r>
      <w:r w:rsidR="00AE0A7E">
        <w:t>to</w:t>
      </w:r>
      <w:r>
        <w:t xml:space="preserve"> the left. The screen will default to the current week that you are in, but you can select the week needed by clicking in the </w:t>
      </w:r>
      <w:proofErr w:type="gramStart"/>
      <w:r>
        <w:t>calendar</w:t>
      </w:r>
      <w:proofErr w:type="gramEnd"/>
    </w:p>
    <w:p w14:paraId="7348185C" w14:textId="204DF2C0" w:rsidR="00C2004C" w:rsidRDefault="00C2004C" w:rsidP="00C2004C">
      <w:pPr>
        <w:pStyle w:val="ListParagraph"/>
        <w:numPr>
          <w:ilvl w:val="1"/>
          <w:numId w:val="1"/>
        </w:numPr>
      </w:pPr>
      <w:r>
        <w:t xml:space="preserve">For this example, we will input time for SICK LEAVE on 28 </w:t>
      </w:r>
      <w:r w:rsidR="00AE0A7E">
        <w:t>March</w:t>
      </w:r>
      <w:r>
        <w:br/>
      </w:r>
      <w:r w:rsidR="00AE0A7E" w:rsidRPr="00AE0A7E">
        <w:rPr>
          <w:noProof/>
        </w:rPr>
        <w:drawing>
          <wp:inline distT="0" distB="0" distL="0" distR="0" wp14:anchorId="69667907" wp14:editId="0A52B976">
            <wp:extent cx="2152822" cy="3209925"/>
            <wp:effectExtent l="0" t="0" r="0" b="0"/>
            <wp:docPr id="1815405419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405419" name="Picture 1" descr="A screenshot of a calenda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8977" cy="323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F49AC" w14:textId="2567CB6F" w:rsidR="00AE0A7E" w:rsidRDefault="00AE0A7E" w:rsidP="00C2004C">
      <w:pPr>
        <w:pStyle w:val="ListParagraph"/>
        <w:numPr>
          <w:ilvl w:val="0"/>
          <w:numId w:val="1"/>
        </w:numPr>
      </w:pPr>
      <w:r>
        <w:lastRenderedPageBreak/>
        <w:t>In the top right, select “+Enter Records”</w:t>
      </w:r>
      <w:r>
        <w:br/>
      </w:r>
      <w:r w:rsidRPr="00AE0A7E">
        <w:rPr>
          <w:noProof/>
        </w:rPr>
        <w:drawing>
          <wp:inline distT="0" distB="0" distL="0" distR="0" wp14:anchorId="19F421FD" wp14:editId="45C8B762">
            <wp:extent cx="3077004" cy="1066949"/>
            <wp:effectExtent l="0" t="0" r="0" b="0"/>
            <wp:docPr id="10006156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5673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7004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1151E" w14:textId="43FA8355" w:rsidR="003D4E54" w:rsidRDefault="003D4E54" w:rsidP="00C2004C">
      <w:pPr>
        <w:pStyle w:val="ListParagraph"/>
        <w:numPr>
          <w:ilvl w:val="0"/>
          <w:numId w:val="1"/>
        </w:numPr>
      </w:pPr>
      <w:r>
        <w:t xml:space="preserve">On the left side in the row for that date, you will input the type of time you are </w:t>
      </w:r>
      <w:proofErr w:type="gramStart"/>
      <w:r>
        <w:t>entering</w:t>
      </w:r>
      <w:proofErr w:type="gramEnd"/>
      <w:r>
        <w:t xml:space="preserve"> </w:t>
      </w:r>
    </w:p>
    <w:p w14:paraId="60A75F65" w14:textId="09E30D60" w:rsidR="003D4E54" w:rsidRDefault="003D4E54" w:rsidP="003D4E54">
      <w:pPr>
        <w:pStyle w:val="ListParagraph"/>
        <w:numPr>
          <w:ilvl w:val="2"/>
          <w:numId w:val="1"/>
        </w:numPr>
      </w:pPr>
      <w:r>
        <w:t xml:space="preserve">The </w:t>
      </w:r>
      <w:proofErr w:type="gramStart"/>
      <w:r>
        <w:t>drop down</w:t>
      </w:r>
      <w:proofErr w:type="gramEnd"/>
      <w:r>
        <w:t xml:space="preserve"> menu is going to be in alphabetical order</w:t>
      </w:r>
    </w:p>
    <w:p w14:paraId="7F1137CC" w14:textId="1A8E5BE8" w:rsidR="00C2004C" w:rsidRDefault="00C2004C" w:rsidP="003D4E54">
      <w:pPr>
        <w:pStyle w:val="ListParagraph"/>
        <w:numPr>
          <w:ilvl w:val="1"/>
          <w:numId w:val="1"/>
        </w:numPr>
      </w:pPr>
      <w:r>
        <w:t xml:space="preserve">When you are in the correct </w:t>
      </w:r>
      <w:r w:rsidR="003D4E54">
        <w:t>date</w:t>
      </w:r>
      <w:r>
        <w:t xml:space="preserve">, you will use the </w:t>
      </w:r>
      <w:r w:rsidR="00AE0A7E">
        <w:t>right</w:t>
      </w:r>
      <w:r>
        <w:t xml:space="preserve"> </w:t>
      </w:r>
      <w:r w:rsidR="00AE0A7E">
        <w:t>side</w:t>
      </w:r>
      <w:r>
        <w:t xml:space="preserve"> of the screen to input </w:t>
      </w:r>
      <w:proofErr w:type="gramStart"/>
      <w:r>
        <w:t>time</w:t>
      </w:r>
      <w:proofErr w:type="gramEnd"/>
    </w:p>
    <w:p w14:paraId="2068AF47" w14:textId="77777777" w:rsidR="003D4E54" w:rsidRDefault="00C2004C" w:rsidP="003D4E54">
      <w:pPr>
        <w:pStyle w:val="ListParagraph"/>
        <w:numPr>
          <w:ilvl w:val="2"/>
          <w:numId w:val="1"/>
        </w:numPr>
      </w:pPr>
      <w:r>
        <w:t>Under the correct day, mark the correct number of hours missed</w:t>
      </w:r>
      <w:r>
        <w:br/>
      </w:r>
      <w:r w:rsidRPr="00C2004C">
        <w:rPr>
          <w:highlight w:val="yellow"/>
        </w:rPr>
        <w:t xml:space="preserve">8 hours </w:t>
      </w:r>
      <w:proofErr w:type="gramStart"/>
      <w:r w:rsidRPr="00C2004C">
        <w:rPr>
          <w:highlight w:val="yellow"/>
        </w:rPr>
        <w:t>is</w:t>
      </w:r>
      <w:proofErr w:type="gramEnd"/>
      <w:r w:rsidRPr="00C2004C">
        <w:rPr>
          <w:highlight w:val="yellow"/>
        </w:rPr>
        <w:t xml:space="preserve"> one work day</w:t>
      </w:r>
      <w:r>
        <w:br/>
      </w:r>
    </w:p>
    <w:p w14:paraId="41BE60E9" w14:textId="4B869BC6" w:rsidR="00C2004C" w:rsidRDefault="00A75C54" w:rsidP="003D4E54">
      <w:r>
        <w:br/>
      </w:r>
      <w:r w:rsidR="003D4E54" w:rsidRPr="003D4E54">
        <w:rPr>
          <w:noProof/>
        </w:rPr>
        <w:drawing>
          <wp:inline distT="0" distB="0" distL="0" distR="0" wp14:anchorId="0612C7BC" wp14:editId="1B1CE454">
            <wp:extent cx="5943600" cy="481330"/>
            <wp:effectExtent l="0" t="0" r="0" b="0"/>
            <wp:docPr id="956208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089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C0258" w14:textId="1C56E9DE" w:rsidR="00A75C54" w:rsidRDefault="00A75C54" w:rsidP="00A75C54">
      <w:pPr>
        <w:pStyle w:val="ListParagraph"/>
        <w:numPr>
          <w:ilvl w:val="1"/>
          <w:numId w:val="1"/>
        </w:numPr>
      </w:pPr>
      <w:r>
        <w:t>The most common entered items are:</w:t>
      </w:r>
    </w:p>
    <w:p w14:paraId="4D56B51A" w14:textId="43EE61CD" w:rsidR="00A75C54" w:rsidRDefault="00A75C54" w:rsidP="00A75C54">
      <w:pPr>
        <w:pStyle w:val="ListParagraph"/>
        <w:numPr>
          <w:ilvl w:val="2"/>
          <w:numId w:val="1"/>
        </w:numPr>
      </w:pPr>
      <w:r>
        <w:t>Sick Leave- 1010</w:t>
      </w:r>
    </w:p>
    <w:p w14:paraId="36FA92F9" w14:textId="277CF16B" w:rsidR="00A75C54" w:rsidRDefault="00A75C54" w:rsidP="00A75C54">
      <w:pPr>
        <w:pStyle w:val="ListParagraph"/>
        <w:numPr>
          <w:ilvl w:val="2"/>
          <w:numId w:val="1"/>
        </w:numPr>
      </w:pPr>
      <w:r>
        <w:t>Vacation- 1000</w:t>
      </w:r>
    </w:p>
    <w:p w14:paraId="7F464FF0" w14:textId="247FC201" w:rsidR="00A75C54" w:rsidRDefault="00A75C54" w:rsidP="00A75C54">
      <w:pPr>
        <w:pStyle w:val="ListParagraph"/>
        <w:numPr>
          <w:ilvl w:val="2"/>
          <w:numId w:val="1"/>
        </w:numPr>
      </w:pPr>
      <w:r>
        <w:t>Regular Work Study Hours- 0140</w:t>
      </w:r>
    </w:p>
    <w:p w14:paraId="5442715C" w14:textId="042C7A61" w:rsidR="00A75C54" w:rsidRDefault="00A75C54" w:rsidP="00A75C54">
      <w:pPr>
        <w:pStyle w:val="ListParagraph"/>
        <w:numPr>
          <w:ilvl w:val="0"/>
          <w:numId w:val="1"/>
        </w:numPr>
      </w:pPr>
      <w:r>
        <w:t>Now you will save the time entered by selecting “</w:t>
      </w:r>
      <w:r w:rsidR="003D4E54">
        <w:t>Submit”</w:t>
      </w:r>
      <w:r>
        <w:t xml:space="preserve"> in the bottom right</w:t>
      </w:r>
      <w:r>
        <w:br/>
      </w:r>
      <w:r w:rsidR="003D4E54" w:rsidRPr="003D4E54">
        <w:rPr>
          <w:noProof/>
        </w:rPr>
        <w:drawing>
          <wp:inline distT="0" distB="0" distL="0" distR="0" wp14:anchorId="0F60F378" wp14:editId="156906EE">
            <wp:extent cx="1914792" cy="1238423"/>
            <wp:effectExtent l="0" t="0" r="9525" b="0"/>
            <wp:docPr id="574935032" name="Picture 1" descr="A blue and yellow rectang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935032" name="Picture 1" descr="A blue and yellow rectangle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23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D6EF7" w14:textId="65E9C85C" w:rsidR="00A75C54" w:rsidRDefault="00A75C54" w:rsidP="00A75C54">
      <w:pPr>
        <w:pStyle w:val="ListParagraph"/>
        <w:numPr>
          <w:ilvl w:val="0"/>
          <w:numId w:val="1"/>
        </w:numPr>
      </w:pPr>
      <w:r>
        <w:t xml:space="preserve">If you need to delete a logged entry, </w:t>
      </w:r>
      <w:r w:rsidR="003D4E54">
        <w:t xml:space="preserve">select the “+Enter Records” button again and then the circled “X” icon will delete that </w:t>
      </w:r>
      <w:proofErr w:type="gramStart"/>
      <w:r w:rsidR="003D4E54">
        <w:t>item</w:t>
      </w:r>
      <w:proofErr w:type="gramEnd"/>
    </w:p>
    <w:sectPr w:rsidR="00A75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2927"/>
    <w:multiLevelType w:val="hybridMultilevel"/>
    <w:tmpl w:val="E15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03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C"/>
    <w:rsid w:val="003D4E54"/>
    <w:rsid w:val="00A75C54"/>
    <w:rsid w:val="00AE0A7E"/>
    <w:rsid w:val="00C2004C"/>
    <w:rsid w:val="00F00415"/>
    <w:rsid w:val="00F8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2124E"/>
  <w15:chartTrackingRefBased/>
  <w15:docId w15:val="{D3F0D17E-E970-4B27-8251-1DDBCCA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0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0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txst.edu/faculty-and-staff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Matt</dc:creator>
  <cp:keywords/>
  <dc:description/>
  <cp:lastModifiedBy>Wilson, Naomi</cp:lastModifiedBy>
  <cp:revision>2</cp:revision>
  <dcterms:created xsi:type="dcterms:W3CDTF">2024-04-25T16:29:00Z</dcterms:created>
  <dcterms:modified xsi:type="dcterms:W3CDTF">2024-04-25T16:29:00Z</dcterms:modified>
</cp:coreProperties>
</file>