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0A0D" w14:textId="00784D34" w:rsidR="00AD7AFF" w:rsidRPr="00F74B75" w:rsidRDefault="00F74B75" w:rsidP="00F74B75">
      <w:pPr>
        <w:pStyle w:val="NoSpacing"/>
        <w:jc w:val="center"/>
        <w:rPr>
          <w:b/>
          <w:bCs/>
        </w:rPr>
      </w:pPr>
      <w:r w:rsidRPr="00F74B75">
        <w:rPr>
          <w:b/>
          <w:bCs/>
        </w:rPr>
        <w:t>College of Health Professions</w:t>
      </w:r>
    </w:p>
    <w:p w14:paraId="22367DF6" w14:textId="2C799BBA" w:rsidR="00F74B75" w:rsidRPr="00F74B75" w:rsidRDefault="00F74B75" w:rsidP="00F74B75">
      <w:pPr>
        <w:pStyle w:val="NoSpacing"/>
        <w:jc w:val="center"/>
        <w:rPr>
          <w:b/>
          <w:bCs/>
        </w:rPr>
      </w:pPr>
      <w:r w:rsidRPr="00F74B75">
        <w:rPr>
          <w:b/>
          <w:bCs/>
        </w:rPr>
        <w:t xml:space="preserve">College Council </w:t>
      </w:r>
      <w:r w:rsidR="008330B6">
        <w:rPr>
          <w:b/>
          <w:bCs/>
        </w:rPr>
        <w:t>Summary &amp; Actions</w:t>
      </w:r>
    </w:p>
    <w:p w14:paraId="12DC8B4E" w14:textId="5057FC0C" w:rsidR="00512D7D" w:rsidRDefault="00F74B75" w:rsidP="008330B6">
      <w:pPr>
        <w:pStyle w:val="NoSpacing"/>
        <w:jc w:val="center"/>
        <w:rPr>
          <w:b/>
          <w:bCs/>
        </w:rPr>
      </w:pPr>
      <w:r w:rsidRPr="00F74B75">
        <w:rPr>
          <w:b/>
          <w:bCs/>
        </w:rPr>
        <w:t>November 30, 2022</w:t>
      </w:r>
    </w:p>
    <w:p w14:paraId="6C0E6E5D" w14:textId="77777777" w:rsidR="00512D7D" w:rsidRDefault="00512D7D" w:rsidP="00F74B75">
      <w:pPr>
        <w:pStyle w:val="NoSpacing"/>
        <w:jc w:val="center"/>
        <w:rPr>
          <w:b/>
          <w:bCs/>
        </w:rPr>
      </w:pPr>
    </w:p>
    <w:p w14:paraId="2EB9F0E3" w14:textId="32D0D785" w:rsidR="00F74B75" w:rsidRDefault="00F74B75" w:rsidP="00F74B7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Announcements/Information</w:t>
      </w:r>
    </w:p>
    <w:p w14:paraId="10E8DF31" w14:textId="1FF42798" w:rsidR="00F74B75" w:rsidRPr="007E6D90" w:rsidRDefault="00F74B75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December 2 Event Update</w:t>
      </w:r>
      <w:r w:rsidR="00816FC1">
        <w:t>: College of Health Professions 50</w:t>
      </w:r>
      <w:r w:rsidR="00816FC1" w:rsidRPr="00816FC1">
        <w:rPr>
          <w:vertAlign w:val="superscript"/>
        </w:rPr>
        <w:t>th</w:t>
      </w:r>
      <w:r w:rsidR="00816FC1">
        <w:t xml:space="preserve"> Anniversary Luncheon on Friday. </w:t>
      </w:r>
      <w:r w:rsidR="008529C9">
        <w:t xml:space="preserve">Dean is looking forward to the celebration. </w:t>
      </w:r>
    </w:p>
    <w:p w14:paraId="16165CAF" w14:textId="27F8121B" w:rsidR="00F74B75" w:rsidRPr="007E6D90" w:rsidRDefault="00F74B75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Retreat for Strategic Planning</w:t>
      </w:r>
      <w:r w:rsidRPr="007E6D90">
        <w:t>, R</w:t>
      </w:r>
      <w:r w:rsidR="00863100">
        <w:t xml:space="preserve">R </w:t>
      </w:r>
      <w:r w:rsidRPr="007E6D90">
        <w:t>Campus, Avery 400A</w:t>
      </w:r>
      <w:r w:rsidR="0051188A">
        <w:t>, December 7, 12noon-4</w:t>
      </w:r>
      <w:r w:rsidR="00863100">
        <w:t xml:space="preserve"> p.m.</w:t>
      </w:r>
    </w:p>
    <w:p w14:paraId="5B819EB6" w14:textId="6D6152DE" w:rsidR="00F74B75" w:rsidRPr="007E6D90" w:rsidRDefault="00F74B75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Fall Commencement, December 10, 2 p.m</w:t>
      </w:r>
      <w:r w:rsidRPr="007E6D90">
        <w:t>.</w:t>
      </w:r>
      <w:r w:rsidR="009B2633">
        <w:t>:</w:t>
      </w:r>
      <w:r w:rsidR="00A358B3">
        <w:t xml:space="preserve"> Dean stated that f</w:t>
      </w:r>
      <w:r w:rsidR="00A358B3" w:rsidRPr="002729E2">
        <w:t>aculty are expected to attend.</w:t>
      </w:r>
    </w:p>
    <w:p w14:paraId="3134E163" w14:textId="65FDCFDF" w:rsidR="00F74B75" w:rsidRPr="007E6D90" w:rsidRDefault="00F74B75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College Review Group,</w:t>
      </w:r>
      <w:r w:rsidRPr="007E6D90">
        <w:t xml:space="preserve"> Virtual Format, January 11, 1:30 p.m.</w:t>
      </w:r>
    </w:p>
    <w:p w14:paraId="0AE8AA35" w14:textId="0BABF95D" w:rsidR="00F74B75" w:rsidRPr="007E6D90" w:rsidRDefault="00F74B75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Undergraduate and Graduate Admissions</w:t>
      </w:r>
      <w:r w:rsidR="00816FC1">
        <w:t xml:space="preserve">: </w:t>
      </w:r>
      <w:r w:rsidR="00AA204B" w:rsidRPr="00CB78AE">
        <w:t>Dean reported</w:t>
      </w:r>
      <w:r w:rsidR="00AA204B">
        <w:t xml:space="preserve"> that due to the significant increase of </w:t>
      </w:r>
      <w:r w:rsidR="00AA204B" w:rsidRPr="00CB78AE">
        <w:t>Fall 2023 undergraduate</w:t>
      </w:r>
      <w:r w:rsidR="00AA204B">
        <w:t xml:space="preserve"> applications</w:t>
      </w:r>
      <w:r w:rsidR="00DC6698">
        <w:t xml:space="preserve"> (potentially 10,000)</w:t>
      </w:r>
      <w:r w:rsidR="00AA204B">
        <w:t>, a</w:t>
      </w:r>
      <w:r w:rsidR="00816FC1">
        <w:t xml:space="preserve">partments are already </w:t>
      </w:r>
      <w:r w:rsidR="00DC6698">
        <w:t xml:space="preserve">filling up fast. </w:t>
      </w:r>
      <w:r w:rsidR="00816FC1">
        <w:t xml:space="preserve">Graduate enrollment is down. </w:t>
      </w:r>
    </w:p>
    <w:p w14:paraId="56F1471B" w14:textId="547A5631" w:rsidR="00F74B75" w:rsidRPr="007E6D90" w:rsidRDefault="00F74B75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Changes to Council on Funded Research (AAC Item)</w:t>
      </w:r>
      <w:r w:rsidR="005F7550">
        <w:t xml:space="preserve">: </w:t>
      </w:r>
      <w:r w:rsidR="008F7A96">
        <w:t>Dean informed that m</w:t>
      </w:r>
      <w:r w:rsidR="008529C9">
        <w:t>embership for the council will be changed to be P</w:t>
      </w:r>
      <w:r w:rsidR="008F7A96">
        <w:t>rincipal Investigators</w:t>
      </w:r>
      <w:r w:rsidR="000B7500">
        <w:t xml:space="preserve"> (PIs)</w:t>
      </w:r>
      <w:r w:rsidR="008529C9">
        <w:t xml:space="preserve">. </w:t>
      </w:r>
      <w:r w:rsidR="008F7A96">
        <w:t xml:space="preserve">The council would like </w:t>
      </w:r>
      <w:r w:rsidR="005F7550">
        <w:t xml:space="preserve">representation </w:t>
      </w:r>
      <w:r w:rsidR="008F7A96">
        <w:t>at</w:t>
      </w:r>
      <w:r w:rsidR="005F7550">
        <w:t xml:space="preserve"> assistant, </w:t>
      </w:r>
      <w:r w:rsidR="008F7A96">
        <w:t>associate,</w:t>
      </w:r>
      <w:r w:rsidR="005F7550">
        <w:t xml:space="preserve"> and full professor </w:t>
      </w:r>
      <w:r w:rsidR="008F7A96">
        <w:t xml:space="preserve">rank </w:t>
      </w:r>
      <w:r w:rsidR="005F7550">
        <w:t xml:space="preserve">from each college. Dean requested representation from our college. </w:t>
      </w:r>
      <w:r w:rsidR="008F7A96">
        <w:t xml:space="preserve">Dr. </w:t>
      </w:r>
      <w:r w:rsidR="005F7550">
        <w:t>Ari reported another committee will be established with all the A</w:t>
      </w:r>
      <w:r w:rsidR="008F7A96">
        <w:t xml:space="preserve">ssociate </w:t>
      </w:r>
      <w:r w:rsidR="005F7550">
        <w:t>D</w:t>
      </w:r>
      <w:r w:rsidR="008F7A96">
        <w:t>eans of Research and</w:t>
      </w:r>
      <w:r w:rsidR="005F7550">
        <w:t xml:space="preserve"> </w:t>
      </w:r>
      <w:r w:rsidR="006F2B2F" w:rsidRPr="006F2B2F">
        <w:t>Dr. Shreek Mandayam, Chief Research Officer (CRO) for the Office of Research and Sponsored Program (ORSP)</w:t>
      </w:r>
      <w:r w:rsidR="006F2B2F">
        <w:t>.</w:t>
      </w:r>
    </w:p>
    <w:p w14:paraId="5F2FE260" w14:textId="16818FC7" w:rsidR="00F74B75" w:rsidRDefault="00F74B75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University Budget (AAC Item)</w:t>
      </w:r>
      <w:r w:rsidR="005F7550">
        <w:t xml:space="preserve">: </w:t>
      </w:r>
      <w:r w:rsidR="008F7A96" w:rsidRPr="008F7A96">
        <w:t xml:space="preserve">Dean reported from Academic Affairs Council </w:t>
      </w:r>
      <w:r w:rsidR="006F2B2F">
        <w:t xml:space="preserve">that </w:t>
      </w:r>
      <w:r w:rsidR="00797AE5">
        <w:t xml:space="preserve">Mr. </w:t>
      </w:r>
      <w:r w:rsidR="006F2B2F">
        <w:t xml:space="preserve">Eric </w:t>
      </w:r>
      <w:r w:rsidR="00797AE5">
        <w:t>Algoe</w:t>
      </w:r>
      <w:r w:rsidR="00CD47D2">
        <w:t xml:space="preserve"> from VPFSS</w:t>
      </w:r>
      <w:r w:rsidR="00797AE5">
        <w:t xml:space="preserve"> </w:t>
      </w:r>
      <w:r w:rsidR="006F2B2F">
        <w:t>presented</w:t>
      </w:r>
      <w:r w:rsidR="00797AE5">
        <w:t xml:space="preserve"> the </w:t>
      </w:r>
      <w:r w:rsidR="00272084">
        <w:t>U</w:t>
      </w:r>
      <w:r w:rsidR="00797AE5">
        <w:t>niversity</w:t>
      </w:r>
      <w:r w:rsidR="00272084">
        <w:t xml:space="preserve"> Leadership Council</w:t>
      </w:r>
      <w:r w:rsidR="00797AE5">
        <w:t xml:space="preserve"> budget</w:t>
      </w:r>
      <w:r w:rsidR="006F2B2F">
        <w:t xml:space="preserve"> report</w:t>
      </w:r>
      <w:r w:rsidR="00797AE5">
        <w:t xml:space="preserve"> </w:t>
      </w:r>
      <w:r w:rsidR="006F2B2F">
        <w:t>to the c</w:t>
      </w:r>
      <w:r w:rsidR="00797AE5">
        <w:t xml:space="preserve">ouncil. </w:t>
      </w:r>
      <w:r w:rsidR="006F2B2F">
        <w:t>He reported $</w:t>
      </w:r>
      <w:r w:rsidR="00797AE5">
        <w:t>40 million in reserves will be used to cover some of the new</w:t>
      </w:r>
      <w:r w:rsidR="00BE5258">
        <w:t xml:space="preserve"> strategic planning</w:t>
      </w:r>
      <w:r w:rsidR="00797AE5">
        <w:t xml:space="preserve"> initiatives</w:t>
      </w:r>
      <w:r w:rsidR="00BE5258">
        <w:t xml:space="preserve"> </w:t>
      </w:r>
      <w:r w:rsidR="00272084">
        <w:t xml:space="preserve">including </w:t>
      </w:r>
      <w:r w:rsidR="00F245FB">
        <w:t xml:space="preserve">support to fund </w:t>
      </w:r>
      <w:r w:rsidR="009B2633">
        <w:t>up to</w:t>
      </w:r>
      <w:r w:rsidR="00F245FB">
        <w:t xml:space="preserve"> 50 doctoral students through assistantships in</w:t>
      </w:r>
      <w:r w:rsidR="00272084">
        <w:t xml:space="preserve"> </w:t>
      </w:r>
      <w:r w:rsidR="00F245FB">
        <w:t>STEM</w:t>
      </w:r>
      <w:r w:rsidR="00272084">
        <w:t xml:space="preserve"> PhD</w:t>
      </w:r>
      <w:r w:rsidR="005F7550">
        <w:t>.</w:t>
      </w:r>
      <w:r w:rsidR="00BE5258">
        <w:t xml:space="preserve"> </w:t>
      </w:r>
      <w:r w:rsidR="00272084">
        <w:t xml:space="preserve">Additional efforts are being considered to raise revenue, including Public Partnership Project (P3) initiatives. </w:t>
      </w:r>
      <w:r w:rsidR="00BE5258">
        <w:t>There w</w:t>
      </w:r>
      <w:r w:rsidR="00272084">
        <w:t>as</w:t>
      </w:r>
      <w:r w:rsidR="005F7550">
        <w:t xml:space="preserve"> </w:t>
      </w:r>
      <w:r w:rsidR="00F245FB">
        <w:t xml:space="preserve">also </w:t>
      </w:r>
      <w:r w:rsidR="00BE5258">
        <w:t>d</w:t>
      </w:r>
      <w:r w:rsidR="005F7550">
        <w:t>iscussion</w:t>
      </w:r>
      <w:r w:rsidR="00272084">
        <w:t xml:space="preserve"> on</w:t>
      </w:r>
      <w:r w:rsidR="005F7550">
        <w:t xml:space="preserve"> academic affairs increase</w:t>
      </w:r>
      <w:r w:rsidR="00272084">
        <w:t>s in</w:t>
      </w:r>
      <w:r w:rsidR="005F7550">
        <w:t xml:space="preserve"> </w:t>
      </w:r>
      <w:r w:rsidR="00BE5258">
        <w:t xml:space="preserve">student </w:t>
      </w:r>
      <w:r w:rsidR="005F7550">
        <w:t>enrollment</w:t>
      </w:r>
      <w:r w:rsidR="00272084">
        <w:t xml:space="preserve"> </w:t>
      </w:r>
      <w:r w:rsidR="00BE5258">
        <w:t xml:space="preserve">and </w:t>
      </w:r>
      <w:r w:rsidR="005F7550">
        <w:t xml:space="preserve">faculty salaries. </w:t>
      </w:r>
      <w:r w:rsidR="00BE5258">
        <w:t>The budget</w:t>
      </w:r>
      <w:r w:rsidR="00F245FB">
        <w:t xml:space="preserve"> report from Mr. Algoe’s presentation</w:t>
      </w:r>
      <w:r w:rsidR="00BE5258">
        <w:t xml:space="preserve"> has been distributed to the academic unit leaders.  </w:t>
      </w:r>
    </w:p>
    <w:p w14:paraId="77248EBF" w14:textId="7CFD432E" w:rsidR="007A7943" w:rsidRDefault="007A7943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Graduate Student Tuition Increase</w:t>
      </w:r>
      <w:r w:rsidR="005F7550">
        <w:t xml:space="preserve">: </w:t>
      </w:r>
      <w:r w:rsidR="00CD47D2">
        <w:t xml:space="preserve">Dean reported that the request to increase graduation tuition fees </w:t>
      </w:r>
      <w:r w:rsidR="00272084">
        <w:t xml:space="preserve">9% </w:t>
      </w:r>
      <w:r w:rsidR="00CD47D2">
        <w:t xml:space="preserve">effective Fall 2023 </w:t>
      </w:r>
      <w:r w:rsidR="000B7500">
        <w:t xml:space="preserve">that </w:t>
      </w:r>
      <w:r w:rsidR="00272084">
        <w:t xml:space="preserve">was </w:t>
      </w:r>
      <w:r w:rsidR="00CD47D2">
        <w:t>submitted by</w:t>
      </w:r>
      <w:r w:rsidR="00D879C8">
        <w:t xml:space="preserve"> the</w:t>
      </w:r>
      <w:r w:rsidR="00CD47D2">
        <w:t xml:space="preserve"> VPFSS has been approved by</w:t>
      </w:r>
      <w:r w:rsidR="00272084">
        <w:t xml:space="preserve"> the</w:t>
      </w:r>
      <w:r w:rsidR="00CD47D2">
        <w:t xml:space="preserve"> Board of Regents, which was originally </w:t>
      </w:r>
      <w:r w:rsidR="000B7500">
        <w:t xml:space="preserve">reported at </w:t>
      </w:r>
      <w:r w:rsidR="00CD47D2">
        <w:t>15%</w:t>
      </w:r>
      <w:r w:rsidR="005F7550">
        <w:t xml:space="preserve">. </w:t>
      </w:r>
      <w:r w:rsidR="00CD47D2">
        <w:t xml:space="preserve"> </w:t>
      </w:r>
      <w:r w:rsidR="005F7550">
        <w:t xml:space="preserve">Dean Golato </w:t>
      </w:r>
      <w:r w:rsidR="00CD47D2">
        <w:t>raised</w:t>
      </w:r>
      <w:r w:rsidR="005F7550">
        <w:t xml:space="preserve"> concern</w:t>
      </w:r>
      <w:r w:rsidR="00CD47D2">
        <w:t>s</w:t>
      </w:r>
      <w:r w:rsidR="005F7550">
        <w:t xml:space="preserve"> </w:t>
      </w:r>
      <w:r w:rsidR="00D879C8">
        <w:t xml:space="preserve">about </w:t>
      </w:r>
      <w:r w:rsidR="005F7550">
        <w:t>the impacts it will have</w:t>
      </w:r>
      <w:r w:rsidR="00CD47D2">
        <w:t xml:space="preserve"> on enrollment, scholarships, and graduate assistantships</w:t>
      </w:r>
      <w:r w:rsidR="005F7550">
        <w:t xml:space="preserve">. </w:t>
      </w:r>
      <w:r w:rsidR="00E8434C">
        <w:t xml:space="preserve">There are no updates on how this </w:t>
      </w:r>
      <w:r w:rsidR="00D879C8">
        <w:t xml:space="preserve">news </w:t>
      </w:r>
      <w:r w:rsidR="00E8434C">
        <w:t xml:space="preserve">will be communicated to the students. </w:t>
      </w:r>
    </w:p>
    <w:p w14:paraId="720DA968" w14:textId="505ED777" w:rsidR="0024551A" w:rsidRPr="007E6D90" w:rsidRDefault="0024551A" w:rsidP="00797AE5">
      <w:pPr>
        <w:pStyle w:val="NoSpacing"/>
        <w:numPr>
          <w:ilvl w:val="0"/>
          <w:numId w:val="9"/>
        </w:numPr>
      </w:pPr>
      <w:r w:rsidRPr="008330B6">
        <w:rPr>
          <w:u w:val="single"/>
        </w:rPr>
        <w:t>Texas Association of Chicanos in Higher Education</w:t>
      </w:r>
      <w:r w:rsidR="00E32319">
        <w:t xml:space="preserve"> – </w:t>
      </w:r>
      <w:r w:rsidRPr="0024551A">
        <w:rPr>
          <w:u w:val="single"/>
        </w:rPr>
        <w:t>Handout</w:t>
      </w:r>
      <w:r w:rsidR="009B2633">
        <w:t>:</w:t>
      </w:r>
      <w:r>
        <w:t xml:space="preserve"> </w:t>
      </w:r>
      <w:r w:rsidR="00797AE5" w:rsidRPr="00797AE5">
        <w:t>Applications can be submitted directly to the organization.</w:t>
      </w:r>
      <w:r w:rsidR="00E8434C">
        <w:t xml:space="preserve"> Only 15 participants will be selected. Dean asked academic units if there is any interest in submitting/self-nominating.</w:t>
      </w:r>
      <w:r w:rsidR="00797AE5" w:rsidRPr="00797AE5">
        <w:t xml:space="preserve"> If faculty/</w:t>
      </w:r>
      <w:r w:rsidR="00D879C8">
        <w:t>staff apply</w:t>
      </w:r>
      <w:r w:rsidR="00797AE5" w:rsidRPr="00797AE5">
        <w:t>, please notify the Dean’s Office because there is available financial support for selected candidates</w:t>
      </w:r>
      <w:r w:rsidR="00E8434C">
        <w:t>.</w:t>
      </w:r>
    </w:p>
    <w:p w14:paraId="6637114A" w14:textId="16B71904" w:rsidR="00F74B75" w:rsidRPr="00E8434C" w:rsidRDefault="00F74B75" w:rsidP="00FF258D">
      <w:pPr>
        <w:pStyle w:val="NoSpacing"/>
        <w:numPr>
          <w:ilvl w:val="0"/>
          <w:numId w:val="9"/>
        </w:numPr>
        <w:rPr>
          <w:b/>
          <w:bCs/>
        </w:rPr>
      </w:pPr>
      <w:r w:rsidRPr="008330B6">
        <w:rPr>
          <w:u w:val="single"/>
        </w:rPr>
        <w:t>Other</w:t>
      </w:r>
      <w:r w:rsidR="00C84485" w:rsidRPr="008330B6">
        <w:rPr>
          <w:u w:val="single"/>
        </w:rPr>
        <w:t>:</w:t>
      </w:r>
      <w:r w:rsidR="00C84485">
        <w:t xml:space="preserve"> </w:t>
      </w:r>
      <w:r w:rsidR="00E8434C">
        <w:t xml:space="preserve">Dean informed the council that </w:t>
      </w:r>
      <w:r w:rsidR="00797AE5" w:rsidRPr="00797AE5">
        <w:t xml:space="preserve">University Advancement will have </w:t>
      </w:r>
      <w:r w:rsidR="00295EF3" w:rsidRPr="00797AE5">
        <w:t xml:space="preserve">a </w:t>
      </w:r>
      <w:r w:rsidR="00295EF3">
        <w:t>2</w:t>
      </w:r>
      <w:r w:rsidR="00D879C8">
        <w:t xml:space="preserve">-day </w:t>
      </w:r>
      <w:r w:rsidR="00797AE5" w:rsidRPr="00797AE5">
        <w:t>fundraising workshop</w:t>
      </w:r>
      <w:r w:rsidR="00E8434C">
        <w:t xml:space="preserve"> in August 2023</w:t>
      </w:r>
      <w:r w:rsidR="00797AE5" w:rsidRPr="00797AE5">
        <w:t xml:space="preserve">. The dean will participate, and one Chair/Director will also need to represent CHP. </w:t>
      </w:r>
    </w:p>
    <w:p w14:paraId="29E51271" w14:textId="699F3A91" w:rsidR="00F74B75" w:rsidRDefault="00F74B75" w:rsidP="00F74B7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1C96C217" w14:textId="3B3093B2" w:rsidR="00F74B75" w:rsidRPr="007E6D90" w:rsidRDefault="00F74B75" w:rsidP="00673B9D">
      <w:pPr>
        <w:pStyle w:val="NoSpacing"/>
        <w:numPr>
          <w:ilvl w:val="0"/>
          <w:numId w:val="4"/>
        </w:numPr>
      </w:pPr>
      <w:r w:rsidRPr="008330B6">
        <w:rPr>
          <w:u w:val="single"/>
        </w:rPr>
        <w:t>University Strategic Plan 2023-2029</w:t>
      </w:r>
      <w:r w:rsidR="00E32319">
        <w:t xml:space="preserve"> – </w:t>
      </w:r>
      <w:r w:rsidR="00C84485" w:rsidRPr="0024551A">
        <w:rPr>
          <w:u w:val="single"/>
        </w:rPr>
        <w:t>Handout</w:t>
      </w:r>
      <w:r w:rsidR="00C84485" w:rsidRPr="00C84485">
        <w:t xml:space="preserve">: Dean shared the </w:t>
      </w:r>
      <w:r w:rsidR="00607BF3">
        <w:t>d</w:t>
      </w:r>
      <w:r w:rsidR="00C84485" w:rsidRPr="00C84485">
        <w:t>raft agenda</w:t>
      </w:r>
      <w:r w:rsidR="00607BF3">
        <w:t xml:space="preserve"> and proposed handouts with the council for the strategic planning</w:t>
      </w:r>
      <w:r w:rsidR="00D879C8">
        <w:t xml:space="preserve"> retreat</w:t>
      </w:r>
      <w:r w:rsidR="00C84485">
        <w:t xml:space="preserve">. </w:t>
      </w:r>
      <w:r w:rsidR="00607BF3">
        <w:t xml:space="preserve">Dr. Ari stated that </w:t>
      </w:r>
      <w:r w:rsidR="00C84485">
        <w:t xml:space="preserve">initiatives </w:t>
      </w:r>
      <w:r w:rsidR="00D879C8">
        <w:t xml:space="preserve">may </w:t>
      </w:r>
      <w:r w:rsidR="00C84485">
        <w:t xml:space="preserve">need to be modified based on </w:t>
      </w:r>
      <w:r w:rsidR="00607BF3">
        <w:t>the R</w:t>
      </w:r>
      <w:r w:rsidR="00C84485">
        <w:t xml:space="preserve">un to R1 </w:t>
      </w:r>
      <w:r w:rsidR="00607BF3">
        <w:t>Presidential commission</w:t>
      </w:r>
      <w:r w:rsidR="000810D9">
        <w:t xml:space="preserve">. </w:t>
      </w:r>
      <w:r w:rsidR="00510762">
        <w:t xml:space="preserve">Dr. Bezner </w:t>
      </w:r>
      <w:r w:rsidR="009C736A">
        <w:t xml:space="preserve">uploaded the documents mentioned at the meeting to the CHP Chair/Directors Teams site for the unit leaders to review at the December 7 college strategic planning retreat. </w:t>
      </w:r>
    </w:p>
    <w:p w14:paraId="05D49718" w14:textId="26A65920" w:rsidR="00565818" w:rsidRDefault="00F74B75" w:rsidP="00565818">
      <w:pPr>
        <w:pStyle w:val="NoSpacing"/>
        <w:numPr>
          <w:ilvl w:val="0"/>
          <w:numId w:val="4"/>
        </w:numPr>
      </w:pPr>
      <w:r w:rsidRPr="008330B6">
        <w:rPr>
          <w:u w:val="single"/>
        </w:rPr>
        <w:t>Dean Search Update</w:t>
      </w:r>
      <w:r w:rsidR="000810D9">
        <w:t xml:space="preserve">: </w:t>
      </w:r>
      <w:r w:rsidR="009C736A">
        <w:t>The Dean search has been p</w:t>
      </w:r>
      <w:r w:rsidR="000810D9">
        <w:t>osted</w:t>
      </w:r>
      <w:r w:rsidR="009C736A">
        <w:t xml:space="preserve"> </w:t>
      </w:r>
      <w:r w:rsidR="00D879C8">
        <w:t>o</w:t>
      </w:r>
      <w:r w:rsidR="009C736A">
        <w:t>n the university and the search firm’s website</w:t>
      </w:r>
      <w:r w:rsidR="00D879C8">
        <w:t>s</w:t>
      </w:r>
      <w:r w:rsidR="009C736A">
        <w:t xml:space="preserve">. </w:t>
      </w:r>
    </w:p>
    <w:p w14:paraId="6F386287" w14:textId="3A9C4B13" w:rsidR="00F74B75" w:rsidRPr="007E6D90" w:rsidRDefault="00F74B75" w:rsidP="00565818">
      <w:pPr>
        <w:pStyle w:val="NoSpacing"/>
        <w:numPr>
          <w:ilvl w:val="0"/>
          <w:numId w:val="4"/>
        </w:numPr>
      </w:pPr>
      <w:r w:rsidRPr="007E6D90">
        <w:t>Food Panty – RTA</w:t>
      </w:r>
    </w:p>
    <w:p w14:paraId="5C88B204" w14:textId="77777777" w:rsidR="00F74B75" w:rsidRDefault="00F74B75" w:rsidP="00F74B75">
      <w:pPr>
        <w:pStyle w:val="NoSpacing"/>
        <w:rPr>
          <w:b/>
          <w:bCs/>
        </w:rPr>
      </w:pPr>
    </w:p>
    <w:p w14:paraId="5C53CEEE" w14:textId="47E8469F" w:rsidR="00F74B75" w:rsidRDefault="00F74B75" w:rsidP="00F74B7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34EA2318" w14:textId="26161B06" w:rsidR="00F74B75" w:rsidRPr="007E6D90" w:rsidRDefault="00710AFC" w:rsidP="00F74B75">
      <w:pPr>
        <w:pStyle w:val="NoSpacing"/>
        <w:numPr>
          <w:ilvl w:val="0"/>
          <w:numId w:val="5"/>
        </w:numPr>
      </w:pPr>
      <w:r>
        <w:t>CHP/PP</w:t>
      </w:r>
      <w:r w:rsidR="00DC68AF">
        <w:t>S 04.01.50</w:t>
      </w:r>
      <w:r w:rsidR="00F91846">
        <w:t xml:space="preserve"> Merit &amp; Performance </w:t>
      </w:r>
      <w:r w:rsidR="00F74B75" w:rsidRPr="007E6D90">
        <w:t xml:space="preserve">– </w:t>
      </w:r>
      <w:r w:rsidR="004B2997" w:rsidRPr="004B2997">
        <w:t>RTA</w:t>
      </w:r>
    </w:p>
    <w:p w14:paraId="2E1C7703" w14:textId="77777777" w:rsidR="00F74B75" w:rsidRPr="00F74B75" w:rsidRDefault="00F74B75" w:rsidP="00F74B75">
      <w:pPr>
        <w:pStyle w:val="NoSpacing"/>
        <w:rPr>
          <w:b/>
          <w:bCs/>
        </w:rPr>
      </w:pPr>
    </w:p>
    <w:p w14:paraId="4623C3AE" w14:textId="210D9759" w:rsidR="00F74B75" w:rsidRDefault="00F74B75" w:rsidP="00F74B7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Off Agenda</w:t>
      </w:r>
      <w:r w:rsidR="000810D9">
        <w:rPr>
          <w:b/>
          <w:bCs/>
        </w:rPr>
        <w:t>:</w:t>
      </w:r>
    </w:p>
    <w:p w14:paraId="1842436A" w14:textId="08B07D2E" w:rsidR="00EF30F9" w:rsidRDefault="00EF30F9" w:rsidP="00EF30F9">
      <w:pPr>
        <w:pStyle w:val="NoSpacing"/>
        <w:numPr>
          <w:ilvl w:val="1"/>
          <w:numId w:val="6"/>
        </w:numPr>
      </w:pPr>
      <w:r>
        <w:t xml:space="preserve">Dean reported that </w:t>
      </w:r>
      <w:r w:rsidR="000810D9" w:rsidRPr="000810D9">
        <w:t>Clip Collins</w:t>
      </w:r>
      <w:r>
        <w:t xml:space="preserve">, former computer lab coordinator for the College of Health Professions </w:t>
      </w:r>
      <w:r w:rsidR="000810D9" w:rsidRPr="000810D9">
        <w:t>passed away</w:t>
      </w:r>
      <w:r>
        <w:t xml:space="preserve">. Arrangements pending. </w:t>
      </w:r>
      <w:r w:rsidR="000810D9" w:rsidRPr="000810D9">
        <w:t xml:space="preserve"> </w:t>
      </w:r>
    </w:p>
    <w:p w14:paraId="60A5C950" w14:textId="3FF7BFC2" w:rsidR="000810D9" w:rsidRDefault="000810D9" w:rsidP="00EF30F9">
      <w:pPr>
        <w:pStyle w:val="NoSpacing"/>
        <w:numPr>
          <w:ilvl w:val="1"/>
          <w:numId w:val="6"/>
        </w:numPr>
      </w:pPr>
      <w:r w:rsidRPr="008330B6">
        <w:rPr>
          <w:u w:val="single"/>
        </w:rPr>
        <w:t xml:space="preserve">Associate Dean </w:t>
      </w:r>
      <w:r w:rsidR="00711F03">
        <w:t>–</w:t>
      </w:r>
      <w:r>
        <w:t xml:space="preserve"> </w:t>
      </w:r>
      <w:r w:rsidR="00EF30F9">
        <w:t xml:space="preserve">Dr. Bezner informed the council that no additional changes need to be made to the catalog pages related to core courses. </w:t>
      </w:r>
      <w:r w:rsidR="00711F03">
        <w:t xml:space="preserve">Curriculum Services </w:t>
      </w:r>
      <w:r w:rsidR="00EF30F9">
        <w:t>will make those changes in PIM</w:t>
      </w:r>
      <w:r w:rsidR="00711F03">
        <w:t xml:space="preserve">. </w:t>
      </w:r>
    </w:p>
    <w:p w14:paraId="638DBB63" w14:textId="0D12F2B0" w:rsidR="002E1196" w:rsidRDefault="000B7500" w:rsidP="002E1196">
      <w:pPr>
        <w:pStyle w:val="NoSpacing"/>
        <w:numPr>
          <w:ilvl w:val="1"/>
          <w:numId w:val="6"/>
        </w:numPr>
      </w:pPr>
      <w:r w:rsidRPr="008330B6">
        <w:rPr>
          <w:u w:val="single"/>
        </w:rPr>
        <w:t>Associate Dean for Research</w:t>
      </w:r>
      <w:r>
        <w:t xml:space="preserve">: </w:t>
      </w:r>
      <w:r w:rsidR="00EF30F9">
        <w:t xml:space="preserve">Dr. </w:t>
      </w:r>
      <w:r w:rsidR="002E1196">
        <w:t xml:space="preserve">Ari </w:t>
      </w:r>
      <w:r w:rsidR="00EF30F9">
        <w:t xml:space="preserve">reported </w:t>
      </w:r>
      <w:r w:rsidR="004D1C1A">
        <w:t>the following</w:t>
      </w:r>
      <w:r w:rsidR="009B2633">
        <w:t>.</w:t>
      </w:r>
    </w:p>
    <w:p w14:paraId="3F60436A" w14:textId="2AF4F480" w:rsidR="002E1196" w:rsidRDefault="004D1C1A" w:rsidP="002E1196">
      <w:pPr>
        <w:pStyle w:val="NoSpacing"/>
        <w:numPr>
          <w:ilvl w:val="2"/>
          <w:numId w:val="6"/>
        </w:numPr>
      </w:pPr>
      <w:r>
        <w:t>R</w:t>
      </w:r>
      <w:r w:rsidR="002E1196">
        <w:t xml:space="preserve">esearch </w:t>
      </w:r>
      <w:r w:rsidR="000B7500">
        <w:t>F</w:t>
      </w:r>
      <w:r w:rsidR="002E1196">
        <w:t xml:space="preserve">orum </w:t>
      </w:r>
      <w:r w:rsidR="000B7500">
        <w:t>C</w:t>
      </w:r>
      <w:r>
        <w:t>ommittee worked</w:t>
      </w:r>
      <w:r w:rsidR="002E1196">
        <w:t xml:space="preserve"> on a timeline. Kevin </w:t>
      </w:r>
      <w:r>
        <w:t xml:space="preserve">Collins </w:t>
      </w:r>
      <w:r w:rsidR="002E1196">
        <w:t xml:space="preserve">is working on the first call for abstract submissions for the </w:t>
      </w:r>
      <w:r>
        <w:t xml:space="preserve">CHP </w:t>
      </w:r>
      <w:r w:rsidR="002E1196">
        <w:t xml:space="preserve">research forum. </w:t>
      </w:r>
    </w:p>
    <w:p w14:paraId="1E32DBFF" w14:textId="7934127F" w:rsidR="002E1196" w:rsidRDefault="00D879C8" w:rsidP="00797AE5">
      <w:pPr>
        <w:pStyle w:val="NoSpacing"/>
        <w:numPr>
          <w:ilvl w:val="2"/>
          <w:numId w:val="6"/>
        </w:numPr>
      </w:pPr>
      <w:r>
        <w:t>An i</w:t>
      </w:r>
      <w:r w:rsidR="002E1196">
        <w:t xml:space="preserve">nter disciplinary group </w:t>
      </w:r>
      <w:r>
        <w:t xml:space="preserve">of </w:t>
      </w:r>
      <w:r w:rsidR="00AE0CB8">
        <w:t xml:space="preserve">faculty </w:t>
      </w:r>
      <w:r w:rsidR="002E1196">
        <w:t>in the college has done an amazing job</w:t>
      </w:r>
      <w:r w:rsidR="00AE0CB8">
        <w:t xml:space="preserve"> writing a manuscript that</w:t>
      </w:r>
      <w:r w:rsidR="002E1196">
        <w:t xml:space="preserve"> was published last </w:t>
      </w:r>
      <w:r w:rsidR="00797AE5">
        <w:t xml:space="preserve">week. </w:t>
      </w:r>
      <w:r w:rsidR="00797AE5" w:rsidRPr="00797AE5">
        <w:t xml:space="preserve">Group members included </w:t>
      </w:r>
      <w:r w:rsidR="0045570C">
        <w:t xml:space="preserve">Dr. Arzu Ari, Dr. Chris Russian, </w:t>
      </w:r>
      <w:r w:rsidR="00797AE5" w:rsidRPr="00797AE5">
        <w:t xml:space="preserve">Dr. </w:t>
      </w:r>
      <w:r w:rsidR="0045570C">
        <w:t xml:space="preserve">David </w:t>
      </w:r>
      <w:r w:rsidR="00797AE5" w:rsidRPr="00797AE5">
        <w:t xml:space="preserve">Gibbs, Dr. </w:t>
      </w:r>
      <w:r w:rsidR="0045570C">
        <w:t xml:space="preserve">Christian </w:t>
      </w:r>
      <w:r w:rsidR="00797AE5" w:rsidRPr="00797AE5">
        <w:t>Lieneck,</w:t>
      </w:r>
      <w:r w:rsidR="004D1C1A">
        <w:t xml:space="preserve"> Dr. </w:t>
      </w:r>
      <w:r w:rsidR="0045570C">
        <w:t>Zo Ramamonjiarivelo</w:t>
      </w:r>
      <w:r w:rsidR="004D1C1A">
        <w:t xml:space="preserve"> and Dr. </w:t>
      </w:r>
      <w:r w:rsidR="0045570C" w:rsidRPr="0045570C">
        <w:t>Tiankai</w:t>
      </w:r>
      <w:r w:rsidR="0045570C">
        <w:t xml:space="preserve"> </w:t>
      </w:r>
      <w:r w:rsidR="0045570C" w:rsidRPr="0045570C">
        <w:t>Wang</w:t>
      </w:r>
      <w:r w:rsidR="000B7500">
        <w:t>.</w:t>
      </w:r>
    </w:p>
    <w:p w14:paraId="6E66F0FD" w14:textId="796DDDA1" w:rsidR="0045570C" w:rsidRPr="000810D9" w:rsidRDefault="0045570C" w:rsidP="0045570C">
      <w:pPr>
        <w:pStyle w:val="NoSpacing"/>
        <w:numPr>
          <w:ilvl w:val="1"/>
          <w:numId w:val="6"/>
        </w:numPr>
      </w:pPr>
      <w:r w:rsidRPr="000810D9">
        <w:t xml:space="preserve">No CC </w:t>
      </w:r>
      <w:r>
        <w:t xml:space="preserve">meeting </w:t>
      </w:r>
      <w:r w:rsidRPr="000810D9">
        <w:t>on Dec</w:t>
      </w:r>
      <w:r>
        <w:t>ember</w:t>
      </w:r>
      <w:r w:rsidRPr="000810D9">
        <w:t xml:space="preserve"> 14</w:t>
      </w:r>
      <w:r>
        <w:t>.</w:t>
      </w:r>
    </w:p>
    <w:p w14:paraId="7B853234" w14:textId="77777777" w:rsidR="0045570C" w:rsidRDefault="0045570C" w:rsidP="0045570C">
      <w:pPr>
        <w:pStyle w:val="NoSpacing"/>
        <w:ind w:left="1080"/>
      </w:pPr>
    </w:p>
    <w:p w14:paraId="76B9FAF8" w14:textId="57DDE4D8" w:rsidR="00F74B75" w:rsidRDefault="00F74B75" w:rsidP="00F74B75">
      <w:pPr>
        <w:pStyle w:val="NoSpacing"/>
        <w:jc w:val="center"/>
      </w:pPr>
    </w:p>
    <w:p w14:paraId="76A109E8" w14:textId="77777777" w:rsidR="00F74B75" w:rsidRDefault="00F74B75" w:rsidP="00F74B75">
      <w:pPr>
        <w:pStyle w:val="NoSpacing"/>
        <w:jc w:val="center"/>
      </w:pPr>
    </w:p>
    <w:sectPr w:rsidR="00F7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0E6"/>
    <w:multiLevelType w:val="hybridMultilevel"/>
    <w:tmpl w:val="2236D1D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71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4671"/>
    <w:multiLevelType w:val="hybridMultilevel"/>
    <w:tmpl w:val="1F7C2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71060"/>
    <w:multiLevelType w:val="hybridMultilevel"/>
    <w:tmpl w:val="1F7E9CE0"/>
    <w:lvl w:ilvl="0" w:tplc="AAC6236A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B2128"/>
    <w:multiLevelType w:val="hybridMultilevel"/>
    <w:tmpl w:val="0FD22906"/>
    <w:lvl w:ilvl="0" w:tplc="72C468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D106D"/>
    <w:multiLevelType w:val="hybridMultilevel"/>
    <w:tmpl w:val="5D52A172"/>
    <w:lvl w:ilvl="0" w:tplc="635E7C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54372"/>
    <w:multiLevelType w:val="hybridMultilevel"/>
    <w:tmpl w:val="4B2C54B4"/>
    <w:lvl w:ilvl="0" w:tplc="FB2EDD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0531B18"/>
    <w:multiLevelType w:val="hybridMultilevel"/>
    <w:tmpl w:val="4B2C54B4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1FD3BE2"/>
    <w:multiLevelType w:val="hybridMultilevel"/>
    <w:tmpl w:val="C71AA7B4"/>
    <w:lvl w:ilvl="0" w:tplc="83389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76052"/>
    <w:multiLevelType w:val="hybridMultilevel"/>
    <w:tmpl w:val="4F2CDC46"/>
    <w:lvl w:ilvl="0" w:tplc="35624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CB03F3"/>
    <w:multiLevelType w:val="hybridMultilevel"/>
    <w:tmpl w:val="095C6B50"/>
    <w:lvl w:ilvl="0" w:tplc="B3CC44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AC2676"/>
    <w:multiLevelType w:val="hybridMultilevel"/>
    <w:tmpl w:val="AEB28C1C"/>
    <w:lvl w:ilvl="0" w:tplc="0CAEAB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18080">
    <w:abstractNumId w:val="10"/>
  </w:num>
  <w:num w:numId="2" w16cid:durableId="2101100854">
    <w:abstractNumId w:val="5"/>
  </w:num>
  <w:num w:numId="3" w16cid:durableId="210266619">
    <w:abstractNumId w:val="8"/>
  </w:num>
  <w:num w:numId="4" w16cid:durableId="1969889873">
    <w:abstractNumId w:val="3"/>
  </w:num>
  <w:num w:numId="5" w16cid:durableId="1709986936">
    <w:abstractNumId w:val="7"/>
  </w:num>
  <w:num w:numId="6" w16cid:durableId="230501664">
    <w:abstractNumId w:val="0"/>
  </w:num>
  <w:num w:numId="7" w16cid:durableId="453601663">
    <w:abstractNumId w:val="6"/>
  </w:num>
  <w:num w:numId="8" w16cid:durableId="146362775">
    <w:abstractNumId w:val="9"/>
  </w:num>
  <w:num w:numId="9" w16cid:durableId="1626352606">
    <w:abstractNumId w:val="2"/>
  </w:num>
  <w:num w:numId="10" w16cid:durableId="55470404">
    <w:abstractNumId w:val="4"/>
  </w:num>
  <w:num w:numId="11" w16cid:durableId="197895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75"/>
    <w:rsid w:val="000810D9"/>
    <w:rsid w:val="00095FDB"/>
    <w:rsid w:val="000B7500"/>
    <w:rsid w:val="000E3530"/>
    <w:rsid w:val="00122D2D"/>
    <w:rsid w:val="001969A2"/>
    <w:rsid w:val="001F29A2"/>
    <w:rsid w:val="0024551A"/>
    <w:rsid w:val="00261FD4"/>
    <w:rsid w:val="00272084"/>
    <w:rsid w:val="00295EF3"/>
    <w:rsid w:val="002E1196"/>
    <w:rsid w:val="002E3D51"/>
    <w:rsid w:val="003E75A5"/>
    <w:rsid w:val="004028C4"/>
    <w:rsid w:val="0045570C"/>
    <w:rsid w:val="004B2997"/>
    <w:rsid w:val="004D1C1A"/>
    <w:rsid w:val="00510762"/>
    <w:rsid w:val="0051188A"/>
    <w:rsid w:val="00512D7D"/>
    <w:rsid w:val="00565818"/>
    <w:rsid w:val="005F7550"/>
    <w:rsid w:val="00607BF3"/>
    <w:rsid w:val="00673B9D"/>
    <w:rsid w:val="006843C2"/>
    <w:rsid w:val="00690D16"/>
    <w:rsid w:val="006F2B2F"/>
    <w:rsid w:val="00710AFC"/>
    <w:rsid w:val="00711F03"/>
    <w:rsid w:val="00797AE5"/>
    <w:rsid w:val="007A7943"/>
    <w:rsid w:val="007C2DD7"/>
    <w:rsid w:val="007E6D90"/>
    <w:rsid w:val="00816FC1"/>
    <w:rsid w:val="008330B6"/>
    <w:rsid w:val="008529C9"/>
    <w:rsid w:val="00863100"/>
    <w:rsid w:val="008C4D93"/>
    <w:rsid w:val="008D0317"/>
    <w:rsid w:val="008F7A96"/>
    <w:rsid w:val="00954CCA"/>
    <w:rsid w:val="009B2633"/>
    <w:rsid w:val="009C736A"/>
    <w:rsid w:val="009E2ED5"/>
    <w:rsid w:val="00A0669F"/>
    <w:rsid w:val="00A358B3"/>
    <w:rsid w:val="00AA204B"/>
    <w:rsid w:val="00AE0CB8"/>
    <w:rsid w:val="00BE5258"/>
    <w:rsid w:val="00C32896"/>
    <w:rsid w:val="00C84485"/>
    <w:rsid w:val="00C84BB9"/>
    <w:rsid w:val="00CD47D2"/>
    <w:rsid w:val="00D879C8"/>
    <w:rsid w:val="00DC6698"/>
    <w:rsid w:val="00DC68AF"/>
    <w:rsid w:val="00E32319"/>
    <w:rsid w:val="00E8434C"/>
    <w:rsid w:val="00EF30F9"/>
    <w:rsid w:val="00F245FB"/>
    <w:rsid w:val="00F74B75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2C56"/>
  <w15:chartTrackingRefBased/>
  <w15:docId w15:val="{DB719DB6-7702-403B-8650-3B2C8E90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B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2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Murshed, Raidah</cp:lastModifiedBy>
  <cp:revision>3</cp:revision>
  <dcterms:created xsi:type="dcterms:W3CDTF">2022-12-05T15:40:00Z</dcterms:created>
  <dcterms:modified xsi:type="dcterms:W3CDTF">2022-12-05T15:43:00Z</dcterms:modified>
</cp:coreProperties>
</file>