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8C4C" w14:textId="18E86E0D" w:rsidR="00AD7AFF" w:rsidRPr="00EE258B" w:rsidRDefault="00EE258B" w:rsidP="00EE258B">
      <w:pPr>
        <w:pStyle w:val="NoSpacing"/>
        <w:jc w:val="center"/>
        <w:rPr>
          <w:b/>
          <w:bCs/>
        </w:rPr>
      </w:pPr>
      <w:r w:rsidRPr="00EE258B">
        <w:rPr>
          <w:b/>
          <w:bCs/>
        </w:rPr>
        <w:t>College of Health Professions</w:t>
      </w:r>
    </w:p>
    <w:p w14:paraId="27D29E99" w14:textId="3AA5148C" w:rsidR="00EE258B" w:rsidRPr="00EE258B" w:rsidRDefault="00EE258B" w:rsidP="00EE258B">
      <w:pPr>
        <w:pStyle w:val="NoSpacing"/>
        <w:jc w:val="center"/>
        <w:rPr>
          <w:b/>
          <w:bCs/>
        </w:rPr>
      </w:pPr>
      <w:r w:rsidRPr="00EE258B">
        <w:rPr>
          <w:b/>
          <w:bCs/>
        </w:rPr>
        <w:t xml:space="preserve">College Council </w:t>
      </w:r>
      <w:r w:rsidR="00C53EBB">
        <w:rPr>
          <w:b/>
          <w:bCs/>
        </w:rPr>
        <w:t>Summary &amp; Actions</w:t>
      </w:r>
    </w:p>
    <w:p w14:paraId="0C3132E2" w14:textId="7748BB1E" w:rsidR="00EE258B" w:rsidRPr="00EE258B" w:rsidRDefault="00EE258B" w:rsidP="00EE258B">
      <w:pPr>
        <w:pStyle w:val="NoSpacing"/>
        <w:jc w:val="center"/>
        <w:rPr>
          <w:b/>
          <w:bCs/>
        </w:rPr>
      </w:pPr>
      <w:r w:rsidRPr="00EE258B">
        <w:rPr>
          <w:b/>
          <w:bCs/>
        </w:rPr>
        <w:t>September 21, 2022</w:t>
      </w:r>
    </w:p>
    <w:p w14:paraId="3170507E" w14:textId="230D6EB4" w:rsidR="00E2614F" w:rsidRPr="00EE258B" w:rsidRDefault="00E2614F" w:rsidP="00E2614F">
      <w:pPr>
        <w:pStyle w:val="NoSpacing"/>
        <w:rPr>
          <w:b/>
          <w:bCs/>
        </w:rPr>
      </w:pPr>
    </w:p>
    <w:p w14:paraId="3DAAF841" w14:textId="6302A7E2" w:rsidR="00EE258B" w:rsidRPr="00EE258B" w:rsidRDefault="00EE258B" w:rsidP="00EE258B">
      <w:pPr>
        <w:pStyle w:val="NoSpacing"/>
        <w:rPr>
          <w:b/>
          <w:bCs/>
        </w:rPr>
      </w:pPr>
    </w:p>
    <w:p w14:paraId="1DCDA464" w14:textId="6A120524" w:rsidR="00EE258B" w:rsidRDefault="00EE258B" w:rsidP="00EE258B">
      <w:pPr>
        <w:pStyle w:val="NoSpacing"/>
        <w:numPr>
          <w:ilvl w:val="0"/>
          <w:numId w:val="1"/>
        </w:numPr>
        <w:rPr>
          <w:b/>
          <w:bCs/>
        </w:rPr>
      </w:pPr>
      <w:r w:rsidRPr="00EE258B">
        <w:rPr>
          <w:b/>
          <w:bCs/>
        </w:rPr>
        <w:t>Announcements/Information</w:t>
      </w:r>
    </w:p>
    <w:p w14:paraId="0420D8D3" w14:textId="6F60D5AD" w:rsidR="00C53EBB" w:rsidRDefault="00C53EBB" w:rsidP="00C53EBB">
      <w:pPr>
        <w:pStyle w:val="NoSpacing"/>
        <w:numPr>
          <w:ilvl w:val="1"/>
          <w:numId w:val="1"/>
        </w:numPr>
      </w:pPr>
      <w:r w:rsidRPr="00C53EBB">
        <w:rPr>
          <w:u w:val="single"/>
        </w:rPr>
        <w:t>Lynn Bostwick, CHP Liaison for Library Services</w:t>
      </w:r>
      <w:r>
        <w:t xml:space="preserve"> was in attendance. She discussed the new changes in the library that include service models for a new era and budget allocations. She mentioned that faculty requests will be prioritized.</w:t>
      </w:r>
    </w:p>
    <w:p w14:paraId="0793DC8C" w14:textId="77777777" w:rsidR="00C53EBB" w:rsidRDefault="00EE258B" w:rsidP="00C53EBB">
      <w:pPr>
        <w:pStyle w:val="NoSpacing"/>
        <w:numPr>
          <w:ilvl w:val="1"/>
          <w:numId w:val="1"/>
        </w:numPr>
      </w:pPr>
      <w:r w:rsidRPr="00C53EBB">
        <w:rPr>
          <w:u w:val="single"/>
        </w:rPr>
        <w:t>TSAHP Annual Meeting, Round Rock Campus</w:t>
      </w:r>
      <w:r w:rsidRPr="00891711">
        <w:t>, September 22-23</w:t>
      </w:r>
      <w:r w:rsidR="00C53EBB">
        <w:t xml:space="preserve"> in Avery.</w:t>
      </w:r>
    </w:p>
    <w:p w14:paraId="64A72037" w14:textId="77777777" w:rsidR="00616DA0" w:rsidRDefault="00EE258B" w:rsidP="00616DA0">
      <w:pPr>
        <w:pStyle w:val="NoSpacing"/>
        <w:numPr>
          <w:ilvl w:val="1"/>
          <w:numId w:val="1"/>
        </w:numPr>
      </w:pPr>
      <w:r w:rsidRPr="00C53EBB">
        <w:rPr>
          <w:u w:val="single"/>
        </w:rPr>
        <w:t xml:space="preserve">CHP Open House, </w:t>
      </w:r>
      <w:r w:rsidRPr="00616DA0">
        <w:rPr>
          <w:u w:val="single"/>
        </w:rPr>
        <w:t>Round Rock Campus</w:t>
      </w:r>
      <w:r w:rsidRPr="00891711">
        <w:t>, October 1, 9:30-noon</w:t>
      </w:r>
    </w:p>
    <w:p w14:paraId="3DC2CBF3" w14:textId="2837746F" w:rsidR="00616DA0" w:rsidRDefault="00C53EBB" w:rsidP="00616DA0">
      <w:pPr>
        <w:pStyle w:val="NoSpacing"/>
        <w:numPr>
          <w:ilvl w:val="1"/>
          <w:numId w:val="1"/>
        </w:numPr>
      </w:pPr>
      <w:r w:rsidRPr="00616DA0">
        <w:rPr>
          <w:u w:val="single"/>
        </w:rPr>
        <w:t>Fall Bobcat Days</w:t>
      </w:r>
      <w:r w:rsidRPr="00C942FD">
        <w:t xml:space="preserve">, </w:t>
      </w:r>
      <w:r w:rsidRPr="00616DA0">
        <w:rPr>
          <w:u w:val="single"/>
        </w:rPr>
        <w:t>San Marcos Campus</w:t>
      </w:r>
      <w:r w:rsidRPr="00C942FD">
        <w:t>, October 15, and November 12</w:t>
      </w:r>
      <w:r>
        <w:t xml:space="preserve">:  Dr. Ari </w:t>
      </w:r>
      <w:bookmarkStart w:id="0" w:name="_Hlk114061625"/>
      <w:r>
        <w:t xml:space="preserve">will be delivering the CHP presentation for the October </w:t>
      </w:r>
      <w:r w:rsidR="002C360A">
        <w:t>B</w:t>
      </w:r>
      <w:r>
        <w:t xml:space="preserve">obcat </w:t>
      </w:r>
      <w:r w:rsidR="002C360A">
        <w:t>D</w:t>
      </w:r>
      <w:r>
        <w:t>ay and Dr. Roesemann will present in November.</w:t>
      </w:r>
      <w:bookmarkEnd w:id="0"/>
    </w:p>
    <w:p w14:paraId="306289BE" w14:textId="77777777" w:rsidR="0047117F" w:rsidRDefault="00EE258B" w:rsidP="0047117F">
      <w:pPr>
        <w:pStyle w:val="NoSpacing"/>
        <w:numPr>
          <w:ilvl w:val="1"/>
          <w:numId w:val="1"/>
        </w:numPr>
      </w:pPr>
      <w:r w:rsidRPr="00616DA0">
        <w:rPr>
          <w:u w:val="single"/>
        </w:rPr>
        <w:t>CHP Alumni Panel 50</w:t>
      </w:r>
      <w:r w:rsidRPr="00616DA0">
        <w:rPr>
          <w:u w:val="single"/>
          <w:vertAlign w:val="superscript"/>
        </w:rPr>
        <w:t>th</w:t>
      </w:r>
      <w:r w:rsidRPr="00616DA0">
        <w:rPr>
          <w:u w:val="single"/>
        </w:rPr>
        <w:t xml:space="preserve"> Anniversary Event, SM Campus</w:t>
      </w:r>
      <w:r w:rsidRPr="00891711">
        <w:t>, October 21, 1:30-3:00, ENC 104</w:t>
      </w:r>
    </w:p>
    <w:p w14:paraId="140551D6" w14:textId="77777777" w:rsidR="0047117F" w:rsidRDefault="00891711" w:rsidP="0047117F">
      <w:pPr>
        <w:pStyle w:val="NoSpacing"/>
        <w:numPr>
          <w:ilvl w:val="1"/>
          <w:numId w:val="1"/>
        </w:numPr>
      </w:pPr>
      <w:r w:rsidRPr="0047117F">
        <w:rPr>
          <w:u w:val="single"/>
        </w:rPr>
        <w:t>Dean’s Seminar, Nursing Building, Round Rock Campus</w:t>
      </w:r>
      <w:r w:rsidRPr="00891711">
        <w:t>, November 3, 5:30-7:00</w:t>
      </w:r>
    </w:p>
    <w:p w14:paraId="375073B5" w14:textId="77777777" w:rsidR="0047117F" w:rsidRDefault="00891711" w:rsidP="0047117F">
      <w:pPr>
        <w:pStyle w:val="NoSpacing"/>
        <w:numPr>
          <w:ilvl w:val="1"/>
          <w:numId w:val="1"/>
        </w:numPr>
      </w:pPr>
      <w:r w:rsidRPr="0047117F">
        <w:rPr>
          <w:u w:val="single"/>
        </w:rPr>
        <w:t>Food Truck on Round Rock Campus</w:t>
      </w:r>
      <w:r w:rsidR="00B97DCE">
        <w:t xml:space="preserve">: </w:t>
      </w:r>
      <w:r w:rsidR="002218FE">
        <w:t>A vendor has been identified but their request</w:t>
      </w:r>
      <w:r w:rsidR="00E25CB1">
        <w:t xml:space="preserve"> of guaranteed sales per day is not</w:t>
      </w:r>
      <w:r w:rsidR="002218FE">
        <w:t xml:space="preserve"> reasonable.</w:t>
      </w:r>
      <w:r w:rsidR="00B97DCE">
        <w:t xml:space="preserve"> </w:t>
      </w:r>
      <w:r w:rsidR="0024660A">
        <w:t xml:space="preserve">Dean will </w:t>
      </w:r>
      <w:r w:rsidR="00337145">
        <w:t>continue</w:t>
      </w:r>
      <w:r w:rsidR="0024660A">
        <w:t xml:space="preserve"> </w:t>
      </w:r>
      <w:r w:rsidR="00DB348A">
        <w:t>to investigate potential local vendors.</w:t>
      </w:r>
    </w:p>
    <w:p w14:paraId="5A3540B5" w14:textId="515B5172" w:rsidR="00891711" w:rsidRPr="00891711" w:rsidRDefault="00891711" w:rsidP="0047117F">
      <w:pPr>
        <w:pStyle w:val="NoSpacing"/>
        <w:numPr>
          <w:ilvl w:val="1"/>
          <w:numId w:val="1"/>
        </w:numPr>
      </w:pPr>
      <w:r w:rsidRPr="00891711">
        <w:t>Other</w:t>
      </w:r>
      <w:r w:rsidR="00B91810">
        <w:t>: N/A</w:t>
      </w:r>
    </w:p>
    <w:p w14:paraId="6B298881" w14:textId="77777777" w:rsidR="00891711" w:rsidRPr="00EE258B" w:rsidRDefault="00891711" w:rsidP="00891711">
      <w:pPr>
        <w:pStyle w:val="NoSpacing"/>
        <w:rPr>
          <w:b/>
          <w:bCs/>
        </w:rPr>
      </w:pPr>
    </w:p>
    <w:p w14:paraId="172FBF71" w14:textId="33669BA6" w:rsidR="00EE258B" w:rsidRDefault="00EE258B" w:rsidP="00EE258B">
      <w:pPr>
        <w:pStyle w:val="NoSpacing"/>
        <w:numPr>
          <w:ilvl w:val="0"/>
          <w:numId w:val="1"/>
        </w:numPr>
        <w:rPr>
          <w:b/>
          <w:bCs/>
        </w:rPr>
      </w:pPr>
      <w:r w:rsidRPr="00EE258B">
        <w:rPr>
          <w:b/>
          <w:bCs/>
        </w:rPr>
        <w:t>Old Business</w:t>
      </w:r>
    </w:p>
    <w:p w14:paraId="583E4756" w14:textId="3509D812" w:rsidR="00891711" w:rsidRPr="00891711" w:rsidRDefault="00891711" w:rsidP="00891711">
      <w:pPr>
        <w:pStyle w:val="NoSpacing"/>
        <w:numPr>
          <w:ilvl w:val="0"/>
          <w:numId w:val="5"/>
        </w:numPr>
      </w:pPr>
      <w:r w:rsidRPr="003D09CD">
        <w:rPr>
          <w:u w:val="single"/>
        </w:rPr>
        <w:t>BSHS Proposal</w:t>
      </w:r>
      <w:r w:rsidR="0037348B" w:rsidRPr="003D09CD">
        <w:rPr>
          <w:u w:val="single"/>
        </w:rPr>
        <w:t xml:space="preserve"> – </w:t>
      </w:r>
      <w:r w:rsidR="000B146C" w:rsidRPr="003D09CD">
        <w:rPr>
          <w:u w:val="single"/>
        </w:rPr>
        <w:t>(</w:t>
      </w:r>
      <w:r w:rsidRPr="003D09CD">
        <w:rPr>
          <w:u w:val="single"/>
        </w:rPr>
        <w:t>Handout</w:t>
      </w:r>
      <w:r w:rsidR="000B146C" w:rsidRPr="003D09CD">
        <w:rPr>
          <w:u w:val="single"/>
        </w:rPr>
        <w:t>)</w:t>
      </w:r>
      <w:r w:rsidR="003D09CD">
        <w:t>:</w:t>
      </w:r>
      <w:r w:rsidR="0024660A" w:rsidRPr="007010CB">
        <w:t xml:space="preserve"> </w:t>
      </w:r>
      <w:r w:rsidR="0024660A">
        <w:t xml:space="preserve">Dr. Bezner </w:t>
      </w:r>
      <w:r w:rsidR="00997F1A">
        <w:t xml:space="preserve">reviewed and </w:t>
      </w:r>
      <w:r w:rsidR="0024660A">
        <w:t>discussed</w:t>
      </w:r>
      <w:r w:rsidR="00997F1A">
        <w:t xml:space="preserve"> </w:t>
      </w:r>
      <w:r w:rsidR="0024660A">
        <w:t xml:space="preserve">the </w:t>
      </w:r>
      <w:r w:rsidR="00B91810">
        <w:t xml:space="preserve">BSHS Administrative Change </w:t>
      </w:r>
      <w:r w:rsidR="00997F1A">
        <w:t>proposal</w:t>
      </w:r>
      <w:r w:rsidR="004F6CB0">
        <w:t xml:space="preserve"> with council</w:t>
      </w:r>
      <w:r w:rsidR="00997F1A">
        <w:t xml:space="preserve">. </w:t>
      </w:r>
      <w:r w:rsidR="00FC790D">
        <w:t xml:space="preserve">Based on discussion, several edits were made </w:t>
      </w:r>
      <w:r w:rsidR="008E394E">
        <w:t>to the Reason for Change paragraph of the proposal. A motion to approve the proposal was made by</w:t>
      </w:r>
      <w:r w:rsidR="007010CB">
        <w:t xml:space="preserve"> </w:t>
      </w:r>
      <w:r w:rsidR="00997F1A" w:rsidRPr="00997F1A">
        <w:t>Dr. Erbin-Roesemann</w:t>
      </w:r>
      <w:r w:rsidR="00997F1A">
        <w:t xml:space="preserve"> </w:t>
      </w:r>
      <w:r w:rsidR="007010CB">
        <w:t>and</w:t>
      </w:r>
      <w:r w:rsidR="00997F1A">
        <w:t xml:space="preserve"> </w:t>
      </w:r>
      <w:r w:rsidR="007010CB">
        <w:t xml:space="preserve">seconded by </w:t>
      </w:r>
      <w:r w:rsidR="00997F1A">
        <w:t>Dr. Greg</w:t>
      </w:r>
      <w:r w:rsidR="00047109">
        <w:t>g</w:t>
      </w:r>
      <w:r w:rsidR="00997F1A">
        <w:t xml:space="preserve"> Marshall. </w:t>
      </w:r>
      <w:r w:rsidR="007010CB">
        <w:t xml:space="preserve">Seven </w:t>
      </w:r>
      <w:r w:rsidR="00917C1A">
        <w:t xml:space="preserve">out of eight council </w:t>
      </w:r>
      <w:r w:rsidR="007010CB">
        <w:t xml:space="preserve">members </w:t>
      </w:r>
      <w:r w:rsidR="008E394E">
        <w:t>voted to approve</w:t>
      </w:r>
      <w:r w:rsidR="007010CB">
        <w:t xml:space="preserve"> the</w:t>
      </w:r>
      <w:r w:rsidR="008E394E">
        <w:t xml:space="preserve"> edited</w:t>
      </w:r>
      <w:r w:rsidR="007010CB">
        <w:t xml:space="preserve"> proposal</w:t>
      </w:r>
      <w:r w:rsidR="00FC63AF">
        <w:t xml:space="preserve">. If the proposal is adopted at each of the subsequent review levels, it </w:t>
      </w:r>
      <w:r w:rsidR="00122948">
        <w:t>will be</w:t>
      </w:r>
      <w:r w:rsidR="00FF1438">
        <w:t xml:space="preserve"> effective Fall 2023.</w:t>
      </w:r>
    </w:p>
    <w:p w14:paraId="03122215" w14:textId="72F814A5" w:rsidR="00891711" w:rsidRPr="00891711" w:rsidRDefault="00891711" w:rsidP="00891711">
      <w:pPr>
        <w:pStyle w:val="NoSpacing"/>
        <w:numPr>
          <w:ilvl w:val="0"/>
          <w:numId w:val="5"/>
        </w:numPr>
      </w:pPr>
      <w:r w:rsidRPr="00891711">
        <w:t>RRC Food Bank – RTA</w:t>
      </w:r>
    </w:p>
    <w:p w14:paraId="026E009B" w14:textId="2E68BC72" w:rsidR="00891711" w:rsidRPr="00EE258B" w:rsidRDefault="00891711" w:rsidP="00891711">
      <w:pPr>
        <w:pStyle w:val="NoSpacing"/>
        <w:ind w:left="1440"/>
        <w:rPr>
          <w:b/>
          <w:bCs/>
        </w:rPr>
      </w:pPr>
      <w:r w:rsidRPr="00891711">
        <w:rPr>
          <w:b/>
          <w:bCs/>
          <w:u w:val="single"/>
        </w:rPr>
        <w:t xml:space="preserve"> </w:t>
      </w:r>
    </w:p>
    <w:p w14:paraId="42BF093C" w14:textId="182A97EC" w:rsidR="00EE258B" w:rsidRDefault="00EE258B" w:rsidP="00EE258B">
      <w:pPr>
        <w:pStyle w:val="NoSpacing"/>
        <w:numPr>
          <w:ilvl w:val="0"/>
          <w:numId w:val="1"/>
        </w:numPr>
        <w:rPr>
          <w:b/>
          <w:bCs/>
        </w:rPr>
      </w:pPr>
      <w:r w:rsidRPr="00EE258B">
        <w:rPr>
          <w:b/>
          <w:bCs/>
        </w:rPr>
        <w:t>New Business</w:t>
      </w:r>
    </w:p>
    <w:p w14:paraId="79DAA6AE" w14:textId="77777777" w:rsidR="009B2F27" w:rsidRDefault="00891711" w:rsidP="009B2F27">
      <w:pPr>
        <w:pStyle w:val="NoSpacing"/>
        <w:numPr>
          <w:ilvl w:val="0"/>
          <w:numId w:val="3"/>
        </w:numPr>
      </w:pPr>
      <w:r w:rsidRPr="003D09CD">
        <w:rPr>
          <w:u w:val="single"/>
        </w:rPr>
        <w:t xml:space="preserve">Bobcat Welcome Feedback – </w:t>
      </w:r>
      <w:r w:rsidR="000B146C" w:rsidRPr="003D09CD">
        <w:rPr>
          <w:u w:val="single"/>
        </w:rPr>
        <w:t>(</w:t>
      </w:r>
      <w:r w:rsidRPr="003D09CD">
        <w:rPr>
          <w:u w:val="single"/>
        </w:rPr>
        <w:t>Handout</w:t>
      </w:r>
      <w:r w:rsidR="000B146C" w:rsidRPr="003D09CD">
        <w:rPr>
          <w:u w:val="single"/>
        </w:rPr>
        <w:t>)</w:t>
      </w:r>
      <w:r w:rsidR="003D09CD">
        <w:rPr>
          <w:u w:val="single"/>
        </w:rPr>
        <w:t>:</w:t>
      </w:r>
      <w:r w:rsidRPr="00FF1438">
        <w:t xml:space="preserve"> </w:t>
      </w:r>
      <w:r w:rsidR="00FF1438" w:rsidRPr="00FF1438">
        <w:t xml:space="preserve">Dr. Bezner informed the council </w:t>
      </w:r>
      <w:r w:rsidR="000B146C">
        <w:t xml:space="preserve">that </w:t>
      </w:r>
      <w:r w:rsidR="00FF1438" w:rsidRPr="00FF1438">
        <w:t xml:space="preserve">268 students </w:t>
      </w:r>
      <w:r w:rsidR="00123672">
        <w:t xml:space="preserve">participated </w:t>
      </w:r>
      <w:r w:rsidR="000B146C">
        <w:t xml:space="preserve">in the Bobcat Welcome event. She reviewed the recommendations received to improve the process for next year. </w:t>
      </w:r>
    </w:p>
    <w:p w14:paraId="281934CC" w14:textId="4BBEF902" w:rsidR="002C360A" w:rsidRPr="009B2F27" w:rsidRDefault="00EE258B" w:rsidP="009B2F27">
      <w:pPr>
        <w:pStyle w:val="NoSpacing"/>
        <w:numPr>
          <w:ilvl w:val="0"/>
          <w:numId w:val="3"/>
        </w:numPr>
      </w:pPr>
      <w:r w:rsidRPr="009B2F27">
        <w:rPr>
          <w:u w:val="single"/>
        </w:rPr>
        <w:t>Scroll Ceremony Feedback</w:t>
      </w:r>
      <w:r w:rsidR="00123672" w:rsidRPr="009B2F27">
        <w:rPr>
          <w:u w:val="single"/>
        </w:rPr>
        <w:t>:</w:t>
      </w:r>
      <w:r w:rsidR="00123672">
        <w:t xml:space="preserve"> </w:t>
      </w:r>
      <w:r w:rsidR="00325B1F">
        <w:t xml:space="preserve">Overall positive feedback was received. </w:t>
      </w:r>
      <w:r w:rsidR="002A4A8D">
        <w:t>However, s</w:t>
      </w:r>
      <w:r w:rsidR="00683654">
        <w:t xml:space="preserve">ome students felt that they could not provide constructive feedback </w:t>
      </w:r>
      <w:r w:rsidR="00FC63AF">
        <w:t>in</w:t>
      </w:r>
      <w:r w:rsidR="00683654">
        <w:t xml:space="preserve"> the IPE </w:t>
      </w:r>
      <w:r w:rsidR="002C360A">
        <w:t xml:space="preserve">event </w:t>
      </w:r>
      <w:r w:rsidR="00683654">
        <w:t xml:space="preserve">survey. </w:t>
      </w:r>
      <w:r w:rsidR="00BB76DA">
        <w:t xml:space="preserve"> A</w:t>
      </w:r>
      <w:r w:rsidR="002C360A">
        <w:t>dditional</w:t>
      </w:r>
      <w:r w:rsidR="00BB76DA">
        <w:t xml:space="preserve"> feedback received</w:t>
      </w:r>
      <w:r w:rsidR="00FC63AF">
        <w:t xml:space="preserve"> from some students that they found the story</w:t>
      </w:r>
      <w:r w:rsidR="00BB76DA">
        <w:t xml:space="preserve"> the speaker used</w:t>
      </w:r>
      <w:r w:rsidR="00FC63AF">
        <w:t xml:space="preserve"> in his remarks</w:t>
      </w:r>
      <w:r w:rsidR="00BB76DA">
        <w:t xml:space="preserve"> offensive</w:t>
      </w:r>
      <w:r w:rsidR="008D2C8A">
        <w:t xml:space="preserve"> and insensitive</w:t>
      </w:r>
      <w:r w:rsidR="00BB76DA">
        <w:t xml:space="preserve">. </w:t>
      </w:r>
    </w:p>
    <w:p w14:paraId="4ED61126" w14:textId="77777777" w:rsidR="002C360A" w:rsidRPr="002C360A" w:rsidRDefault="002C360A" w:rsidP="002C360A">
      <w:pPr>
        <w:pStyle w:val="NoSpacing"/>
        <w:ind w:left="1080"/>
        <w:rPr>
          <w:b/>
          <w:bCs/>
        </w:rPr>
      </w:pPr>
    </w:p>
    <w:p w14:paraId="11B76423" w14:textId="2AC0235B" w:rsidR="00EE258B" w:rsidRPr="002C360A" w:rsidRDefault="00EE258B" w:rsidP="006B4A72">
      <w:pPr>
        <w:pStyle w:val="NoSpacing"/>
        <w:numPr>
          <w:ilvl w:val="0"/>
          <w:numId w:val="1"/>
        </w:numPr>
        <w:rPr>
          <w:b/>
          <w:bCs/>
        </w:rPr>
      </w:pPr>
      <w:r w:rsidRPr="002C360A">
        <w:rPr>
          <w:b/>
          <w:bCs/>
        </w:rPr>
        <w:t>Off Agenda</w:t>
      </w:r>
      <w:r w:rsidR="004C4870" w:rsidRPr="002C360A">
        <w:rPr>
          <w:b/>
          <w:bCs/>
        </w:rPr>
        <w:t>:</w:t>
      </w:r>
    </w:p>
    <w:p w14:paraId="57FF85F4" w14:textId="774DB088" w:rsidR="004C4870" w:rsidRDefault="004C4870" w:rsidP="004C4870">
      <w:pPr>
        <w:pStyle w:val="NoSpacing"/>
        <w:numPr>
          <w:ilvl w:val="1"/>
          <w:numId w:val="1"/>
        </w:numPr>
      </w:pPr>
      <w:r w:rsidRPr="003D09CD">
        <w:t>College Review Group</w:t>
      </w:r>
      <w:r>
        <w:t xml:space="preserve"> – </w:t>
      </w:r>
      <w:r w:rsidR="00055DD6">
        <w:t xml:space="preserve">Membership was reviewed and approved. </w:t>
      </w:r>
    </w:p>
    <w:p w14:paraId="658E2492" w14:textId="33C0280E" w:rsidR="00554A7D" w:rsidRDefault="00CF5C37" w:rsidP="004C4870">
      <w:pPr>
        <w:pStyle w:val="NoSpacing"/>
        <w:numPr>
          <w:ilvl w:val="1"/>
          <w:numId w:val="1"/>
        </w:numPr>
      </w:pPr>
      <w:r w:rsidRPr="003D09CD">
        <w:t>Dean asked the council for representation</w:t>
      </w:r>
      <w:r>
        <w:t xml:space="preserve"> from CHP to serve on the </w:t>
      </w:r>
      <w:r w:rsidR="00554A7D">
        <w:t>A</w:t>
      </w:r>
      <w:r>
        <w:t xml:space="preserve">ssistant Vice </w:t>
      </w:r>
      <w:r w:rsidR="00554A7D">
        <w:t>P</w:t>
      </w:r>
      <w:r>
        <w:t>resident for</w:t>
      </w:r>
      <w:r w:rsidR="00554A7D">
        <w:t xml:space="preserve"> International Affairs</w:t>
      </w:r>
      <w:r>
        <w:t xml:space="preserve"> search committee</w:t>
      </w:r>
      <w:r w:rsidR="00554A7D">
        <w:t xml:space="preserve">. Dr. Bezner will confirm with </w:t>
      </w:r>
      <w:r>
        <w:t>her faculty and notify the Dean’s Office.</w:t>
      </w:r>
    </w:p>
    <w:p w14:paraId="6B38390E" w14:textId="4B86C56E" w:rsidR="00875480" w:rsidRDefault="00875480" w:rsidP="004C4870">
      <w:pPr>
        <w:pStyle w:val="NoSpacing"/>
        <w:numPr>
          <w:ilvl w:val="1"/>
          <w:numId w:val="1"/>
        </w:numPr>
      </w:pPr>
      <w:r w:rsidRPr="003D09CD">
        <w:t>50</w:t>
      </w:r>
      <w:r w:rsidRPr="003D09CD">
        <w:rPr>
          <w:vertAlign w:val="superscript"/>
        </w:rPr>
        <w:t>th</w:t>
      </w:r>
      <w:r w:rsidRPr="003D09CD">
        <w:t xml:space="preserve"> Anniversary Luncheon</w:t>
      </w:r>
      <w:r>
        <w:t xml:space="preserve"> – December 2</w:t>
      </w:r>
      <w:r w:rsidRPr="00875480">
        <w:rPr>
          <w:vertAlign w:val="superscript"/>
        </w:rPr>
        <w:t>nd</w:t>
      </w:r>
      <w:r w:rsidR="00CF5C37">
        <w:t>. The luncheon is being finalized. Dean asked the unit leader</w:t>
      </w:r>
      <w:r w:rsidR="00BC6487">
        <w:t>s</w:t>
      </w:r>
      <w:r w:rsidR="00CF5C37">
        <w:t xml:space="preserve"> to finalize </w:t>
      </w:r>
      <w:r w:rsidR="001A0B59">
        <w:t>the guest</w:t>
      </w:r>
      <w:r>
        <w:t xml:space="preserve"> list </w:t>
      </w:r>
      <w:r w:rsidR="00CD0626">
        <w:t xml:space="preserve">and send it </w:t>
      </w:r>
      <w:r>
        <w:t xml:space="preserve">to the Dean’s Office </w:t>
      </w:r>
      <w:r w:rsidR="00EB7723">
        <w:t xml:space="preserve">as soon as possible. </w:t>
      </w:r>
    </w:p>
    <w:p w14:paraId="590A5712" w14:textId="6D6DB06C" w:rsidR="00EB7723" w:rsidRDefault="00EB7723" w:rsidP="004C4870">
      <w:pPr>
        <w:pStyle w:val="NoSpacing"/>
        <w:numPr>
          <w:ilvl w:val="1"/>
          <w:numId w:val="1"/>
        </w:numPr>
      </w:pPr>
      <w:r w:rsidRPr="003D09CD">
        <w:lastRenderedPageBreak/>
        <w:t>Dr. Irani informed the council about</w:t>
      </w:r>
      <w:r>
        <w:t xml:space="preserve"> </w:t>
      </w:r>
      <w:r w:rsidR="00F25059">
        <w:t xml:space="preserve">Faculty Senate </w:t>
      </w:r>
      <w:r w:rsidR="001A0B59">
        <w:t xml:space="preserve">reviewing </w:t>
      </w:r>
      <w:r w:rsidR="004830FF">
        <w:t xml:space="preserve">proposed </w:t>
      </w:r>
      <w:r w:rsidR="001A0B59">
        <w:t xml:space="preserve">changes for </w:t>
      </w:r>
      <w:r>
        <w:t>the Dean Summative Review</w:t>
      </w:r>
      <w:r w:rsidR="00122948">
        <w:t xml:space="preserve"> process</w:t>
      </w:r>
      <w:r w:rsidR="00F25059">
        <w:t xml:space="preserve">. </w:t>
      </w:r>
      <w:r w:rsidR="004830FF">
        <w:t xml:space="preserve"> </w:t>
      </w:r>
      <w:r w:rsidR="002C360A">
        <w:t>Faculty</w:t>
      </w:r>
      <w:r w:rsidR="004830FF">
        <w:t xml:space="preserve"> Se</w:t>
      </w:r>
      <w:r w:rsidR="002C360A">
        <w:t xml:space="preserve">nators </w:t>
      </w:r>
      <w:r w:rsidR="00122948">
        <w:t>are supposed to serve as chair for this process.</w:t>
      </w:r>
    </w:p>
    <w:p w14:paraId="0472B18D" w14:textId="373068A8" w:rsidR="00EB7723" w:rsidRDefault="00EB7723" w:rsidP="004C4870">
      <w:pPr>
        <w:pStyle w:val="NoSpacing"/>
        <w:numPr>
          <w:ilvl w:val="1"/>
          <w:numId w:val="1"/>
        </w:numPr>
      </w:pPr>
      <w:r>
        <w:t xml:space="preserve">Paws for Cause </w:t>
      </w:r>
      <w:r w:rsidR="00BC6487">
        <w:t xml:space="preserve">was </w:t>
      </w:r>
      <w:r>
        <w:t>cancelled</w:t>
      </w:r>
      <w:r w:rsidR="00F25059">
        <w:t xml:space="preserve"> due to lack of participation.</w:t>
      </w:r>
    </w:p>
    <w:p w14:paraId="50C5631E" w14:textId="0B6141D2" w:rsidR="0017262F" w:rsidRPr="004C4870" w:rsidRDefault="0017262F" w:rsidP="004C4870">
      <w:pPr>
        <w:pStyle w:val="NoSpacing"/>
        <w:numPr>
          <w:ilvl w:val="1"/>
          <w:numId w:val="1"/>
        </w:numPr>
      </w:pPr>
      <w:r>
        <w:t xml:space="preserve">Dr. Ari updated the council about the </w:t>
      </w:r>
      <w:r w:rsidR="00F25059">
        <w:t xml:space="preserve">CHP Panel Discussion </w:t>
      </w:r>
      <w:r w:rsidR="003D09CD">
        <w:t>on</w:t>
      </w:r>
      <w:r w:rsidR="00F25059">
        <w:t xml:space="preserve"> September 16, 2022. The panel had </w:t>
      </w:r>
      <w:r w:rsidR="001B3515">
        <w:t>29 students and 10 faculty members in person and 23 participated virtually.</w:t>
      </w:r>
      <w:r>
        <w:t xml:space="preserve"> </w:t>
      </w:r>
      <w:r w:rsidR="001B3515">
        <w:t>Dr. Irani conducted the REP webinar with excellent feedback from faculty.</w:t>
      </w:r>
    </w:p>
    <w:sectPr w:rsidR="0017262F" w:rsidRPr="004C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94D"/>
    <w:multiLevelType w:val="hybridMultilevel"/>
    <w:tmpl w:val="64823968"/>
    <w:lvl w:ilvl="0" w:tplc="3CD2B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C279F"/>
    <w:multiLevelType w:val="hybridMultilevel"/>
    <w:tmpl w:val="197026A0"/>
    <w:lvl w:ilvl="0" w:tplc="B3382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8920D6"/>
    <w:multiLevelType w:val="hybridMultilevel"/>
    <w:tmpl w:val="C4406E06"/>
    <w:lvl w:ilvl="0" w:tplc="42C4C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0D1"/>
    <w:multiLevelType w:val="hybridMultilevel"/>
    <w:tmpl w:val="FF5C069A"/>
    <w:lvl w:ilvl="0" w:tplc="2354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76A0F"/>
    <w:multiLevelType w:val="hybridMultilevel"/>
    <w:tmpl w:val="9B687584"/>
    <w:lvl w:ilvl="0" w:tplc="8F7C2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8B0EEF"/>
    <w:multiLevelType w:val="hybridMultilevel"/>
    <w:tmpl w:val="9C54AFC8"/>
    <w:lvl w:ilvl="0" w:tplc="79D6A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069152">
    <w:abstractNumId w:val="2"/>
  </w:num>
  <w:num w:numId="2" w16cid:durableId="2080051542">
    <w:abstractNumId w:val="4"/>
  </w:num>
  <w:num w:numId="3" w16cid:durableId="1922131446">
    <w:abstractNumId w:val="1"/>
  </w:num>
  <w:num w:numId="4" w16cid:durableId="1011562132">
    <w:abstractNumId w:val="3"/>
  </w:num>
  <w:num w:numId="5" w16cid:durableId="1609502277">
    <w:abstractNumId w:val="0"/>
  </w:num>
  <w:num w:numId="6" w16cid:durableId="1539315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B"/>
    <w:rsid w:val="000169B8"/>
    <w:rsid w:val="00045119"/>
    <w:rsid w:val="00047109"/>
    <w:rsid w:val="00055DD6"/>
    <w:rsid w:val="000B146C"/>
    <w:rsid w:val="000E42F0"/>
    <w:rsid w:val="00100488"/>
    <w:rsid w:val="00122948"/>
    <w:rsid w:val="00123672"/>
    <w:rsid w:val="0017262F"/>
    <w:rsid w:val="001A0B59"/>
    <w:rsid w:val="001B3515"/>
    <w:rsid w:val="002218FE"/>
    <w:rsid w:val="0024660A"/>
    <w:rsid w:val="002A4A8D"/>
    <w:rsid w:val="002C360A"/>
    <w:rsid w:val="002C5AF0"/>
    <w:rsid w:val="002E3D51"/>
    <w:rsid w:val="00322260"/>
    <w:rsid w:val="00325B1F"/>
    <w:rsid w:val="003325D7"/>
    <w:rsid w:val="00337145"/>
    <w:rsid w:val="0037348B"/>
    <w:rsid w:val="003B3647"/>
    <w:rsid w:val="003D09CD"/>
    <w:rsid w:val="00431CFD"/>
    <w:rsid w:val="00465EAA"/>
    <w:rsid w:val="0047117F"/>
    <w:rsid w:val="004830FF"/>
    <w:rsid w:val="004840E5"/>
    <w:rsid w:val="004C4870"/>
    <w:rsid w:val="004F6CB0"/>
    <w:rsid w:val="00554A7D"/>
    <w:rsid w:val="00574538"/>
    <w:rsid w:val="00616DA0"/>
    <w:rsid w:val="0066696A"/>
    <w:rsid w:val="00683654"/>
    <w:rsid w:val="006D4650"/>
    <w:rsid w:val="007010CB"/>
    <w:rsid w:val="007D604D"/>
    <w:rsid w:val="00875480"/>
    <w:rsid w:val="00891711"/>
    <w:rsid w:val="008C4D93"/>
    <w:rsid w:val="008D2C8A"/>
    <w:rsid w:val="008E394E"/>
    <w:rsid w:val="00917C1A"/>
    <w:rsid w:val="00950B48"/>
    <w:rsid w:val="00957ACF"/>
    <w:rsid w:val="00997F1A"/>
    <w:rsid w:val="009B2F27"/>
    <w:rsid w:val="00A34061"/>
    <w:rsid w:val="00A8054F"/>
    <w:rsid w:val="00AD2525"/>
    <w:rsid w:val="00B36BB1"/>
    <w:rsid w:val="00B91810"/>
    <w:rsid w:val="00B97DCE"/>
    <w:rsid w:val="00BA65A1"/>
    <w:rsid w:val="00BB76DA"/>
    <w:rsid w:val="00BC6487"/>
    <w:rsid w:val="00C45B37"/>
    <w:rsid w:val="00C53EBB"/>
    <w:rsid w:val="00C64B54"/>
    <w:rsid w:val="00CD0626"/>
    <w:rsid w:val="00CF5C37"/>
    <w:rsid w:val="00DB348A"/>
    <w:rsid w:val="00DE1495"/>
    <w:rsid w:val="00DF4DDD"/>
    <w:rsid w:val="00E25CB1"/>
    <w:rsid w:val="00E2614F"/>
    <w:rsid w:val="00EB7723"/>
    <w:rsid w:val="00EE258B"/>
    <w:rsid w:val="00F25059"/>
    <w:rsid w:val="00F26F53"/>
    <w:rsid w:val="00FA4036"/>
    <w:rsid w:val="00FC63AF"/>
    <w:rsid w:val="00FC790D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2FF5"/>
  <w15:chartTrackingRefBased/>
  <w15:docId w15:val="{F6C45DCB-0719-4456-86A9-4F8E8460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8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D46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14</cp:revision>
  <cp:lastPrinted>2022-09-26T17:28:00Z</cp:lastPrinted>
  <dcterms:created xsi:type="dcterms:W3CDTF">2022-09-26T16:59:00Z</dcterms:created>
  <dcterms:modified xsi:type="dcterms:W3CDTF">2022-09-26T20:42:00Z</dcterms:modified>
</cp:coreProperties>
</file>