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862FA" w14:textId="14EC99E6" w:rsidR="00AD7AFF" w:rsidRDefault="00F564AF" w:rsidP="00F564AF">
      <w:pPr>
        <w:pStyle w:val="NoSpacing"/>
        <w:jc w:val="center"/>
        <w:rPr>
          <w:b/>
          <w:bCs/>
        </w:rPr>
      </w:pPr>
      <w:r>
        <w:rPr>
          <w:b/>
          <w:bCs/>
        </w:rPr>
        <w:t>College of Health Professions</w:t>
      </w:r>
    </w:p>
    <w:p w14:paraId="53D8D370" w14:textId="0EF0C465" w:rsidR="00F564AF" w:rsidRDefault="00F564AF" w:rsidP="00F564AF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College Council </w:t>
      </w:r>
      <w:r w:rsidR="00E0623F">
        <w:rPr>
          <w:b/>
          <w:bCs/>
        </w:rPr>
        <w:t>Summary &amp; Actions</w:t>
      </w:r>
    </w:p>
    <w:p w14:paraId="01581902" w14:textId="13391F9D" w:rsidR="00F564AF" w:rsidRDefault="00F564AF" w:rsidP="00F564AF">
      <w:pPr>
        <w:pStyle w:val="NoSpacing"/>
        <w:jc w:val="center"/>
        <w:rPr>
          <w:b/>
          <w:bCs/>
        </w:rPr>
      </w:pPr>
      <w:r>
        <w:rPr>
          <w:b/>
          <w:bCs/>
        </w:rPr>
        <w:t>September 28, 2022</w:t>
      </w:r>
    </w:p>
    <w:p w14:paraId="6FE5CFBA" w14:textId="77777777" w:rsidR="00C97C21" w:rsidRDefault="00C97C21" w:rsidP="00F564AF">
      <w:pPr>
        <w:pStyle w:val="NoSpacing"/>
        <w:jc w:val="center"/>
        <w:rPr>
          <w:b/>
          <w:bCs/>
        </w:rPr>
      </w:pPr>
    </w:p>
    <w:p w14:paraId="12887B06" w14:textId="453F9894" w:rsidR="00F564AF" w:rsidRDefault="00F564AF" w:rsidP="00F564A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Announcements/Information</w:t>
      </w:r>
    </w:p>
    <w:p w14:paraId="33CD4693" w14:textId="5A0540BC" w:rsidR="00F564AF" w:rsidRPr="00E5135C" w:rsidRDefault="00F564AF" w:rsidP="00F564AF">
      <w:pPr>
        <w:pStyle w:val="NoSpacing"/>
        <w:numPr>
          <w:ilvl w:val="0"/>
          <w:numId w:val="2"/>
        </w:numPr>
      </w:pPr>
      <w:r w:rsidRPr="008B3641">
        <w:rPr>
          <w:u w:val="single"/>
        </w:rPr>
        <w:t>CHP Open House, Round Rock Campus</w:t>
      </w:r>
      <w:r w:rsidRPr="00E5135C">
        <w:t>, October 1, 9:30-noon</w:t>
      </w:r>
    </w:p>
    <w:p w14:paraId="16914829" w14:textId="727890A7" w:rsidR="00F564AF" w:rsidRPr="00E5135C" w:rsidRDefault="00F564AF" w:rsidP="00F564AF">
      <w:pPr>
        <w:pStyle w:val="NoSpacing"/>
        <w:numPr>
          <w:ilvl w:val="0"/>
          <w:numId w:val="2"/>
        </w:numPr>
      </w:pPr>
      <w:r w:rsidRPr="008B3641">
        <w:rPr>
          <w:u w:val="single"/>
        </w:rPr>
        <w:t>CHP Research Panel Presentation, Round Rock Campus</w:t>
      </w:r>
      <w:r w:rsidRPr="00E5135C">
        <w:t xml:space="preserve"> Avery 252 and Virtual Format, October 7, 11-noon</w:t>
      </w:r>
      <w:r w:rsidR="00C97C21">
        <w:t xml:space="preserve">: Topic </w:t>
      </w:r>
      <w:r w:rsidR="00E0623F">
        <w:t xml:space="preserve">is </w:t>
      </w:r>
      <w:r w:rsidR="00C97C21">
        <w:t>Workforce Development in Health Professions.</w:t>
      </w:r>
      <w:r w:rsidR="00C705EF">
        <w:t xml:space="preserve"> </w:t>
      </w:r>
    </w:p>
    <w:p w14:paraId="3EF86958" w14:textId="392C3059" w:rsidR="00F564AF" w:rsidRPr="00E5135C" w:rsidRDefault="007444B8" w:rsidP="002E7673">
      <w:pPr>
        <w:pStyle w:val="NoSpacing"/>
        <w:numPr>
          <w:ilvl w:val="0"/>
          <w:numId w:val="2"/>
        </w:numPr>
      </w:pPr>
      <w:r w:rsidRPr="008B3641">
        <w:rPr>
          <w:u w:val="single"/>
        </w:rPr>
        <w:t>Fall Bobcat Days, San Marcos Campus</w:t>
      </w:r>
      <w:r w:rsidRPr="00E5135C">
        <w:t>, October 15 and November 12</w:t>
      </w:r>
      <w:r w:rsidR="00B838FD">
        <w:t xml:space="preserve">: </w:t>
      </w:r>
      <w:r w:rsidR="002E7673" w:rsidRPr="002E7673">
        <w:t xml:space="preserve">Dr. Ari </w:t>
      </w:r>
      <w:bookmarkStart w:id="0" w:name="_Hlk114061625"/>
      <w:r w:rsidR="002E7673" w:rsidRPr="002E7673">
        <w:t>will be delivering the CHP presentation for the October Bobcat Day and Dr. Roesemann will present in November.</w:t>
      </w:r>
      <w:bookmarkEnd w:id="0"/>
    </w:p>
    <w:p w14:paraId="2512F86F" w14:textId="59B638A1" w:rsidR="007444B8" w:rsidRPr="00E5135C" w:rsidRDefault="007444B8" w:rsidP="00F564AF">
      <w:pPr>
        <w:pStyle w:val="NoSpacing"/>
        <w:numPr>
          <w:ilvl w:val="0"/>
          <w:numId w:val="2"/>
        </w:numPr>
      </w:pPr>
      <w:r w:rsidRPr="008B3641">
        <w:rPr>
          <w:u w:val="single"/>
        </w:rPr>
        <w:t>CHP Alumni Panel 50</w:t>
      </w:r>
      <w:r w:rsidRPr="008B3641">
        <w:rPr>
          <w:u w:val="single"/>
          <w:vertAlign w:val="superscript"/>
        </w:rPr>
        <w:t>th</w:t>
      </w:r>
      <w:r w:rsidRPr="008B3641">
        <w:rPr>
          <w:u w:val="single"/>
        </w:rPr>
        <w:t xml:space="preserve"> Anniversary Event, S</w:t>
      </w:r>
      <w:r w:rsidR="008B3641" w:rsidRPr="008B3641">
        <w:rPr>
          <w:u w:val="single"/>
        </w:rPr>
        <w:t xml:space="preserve">an </w:t>
      </w:r>
      <w:r w:rsidRPr="008B3641">
        <w:rPr>
          <w:u w:val="single"/>
        </w:rPr>
        <w:t>M</w:t>
      </w:r>
      <w:r w:rsidR="008B3641" w:rsidRPr="008B3641">
        <w:rPr>
          <w:u w:val="single"/>
        </w:rPr>
        <w:t>arcos</w:t>
      </w:r>
      <w:r w:rsidRPr="008B3641">
        <w:rPr>
          <w:u w:val="single"/>
        </w:rPr>
        <w:t xml:space="preserve"> Campus</w:t>
      </w:r>
      <w:r w:rsidRPr="00E5135C">
        <w:t>, ENC 104, October 21, 1:30-3:00</w:t>
      </w:r>
    </w:p>
    <w:p w14:paraId="1E4048CC" w14:textId="77777777" w:rsidR="007444B8" w:rsidRPr="00E5135C" w:rsidRDefault="007444B8" w:rsidP="00F564AF">
      <w:pPr>
        <w:pStyle w:val="NoSpacing"/>
        <w:numPr>
          <w:ilvl w:val="0"/>
          <w:numId w:val="2"/>
        </w:numPr>
      </w:pPr>
      <w:r w:rsidRPr="00911D59">
        <w:rPr>
          <w:u w:val="single"/>
        </w:rPr>
        <w:t>Dean’ Seminar, Round Rock Campus Nursing Building</w:t>
      </w:r>
      <w:r w:rsidRPr="00E5135C">
        <w:t>, November 3, 5:30-7:00</w:t>
      </w:r>
    </w:p>
    <w:p w14:paraId="445E6212" w14:textId="4D3B074B" w:rsidR="007444B8" w:rsidRPr="00E5135C" w:rsidRDefault="007444B8" w:rsidP="00F564AF">
      <w:pPr>
        <w:pStyle w:val="NoSpacing"/>
        <w:numPr>
          <w:ilvl w:val="0"/>
          <w:numId w:val="2"/>
        </w:numPr>
      </w:pPr>
      <w:r w:rsidRPr="00911D59">
        <w:rPr>
          <w:u w:val="single"/>
        </w:rPr>
        <w:t>Phi Beta Kappa (CAD Item)</w:t>
      </w:r>
      <w:r w:rsidR="00C705EF" w:rsidRPr="00911D59">
        <w:rPr>
          <w:u w:val="single"/>
        </w:rPr>
        <w:t>:</w:t>
      </w:r>
      <w:r w:rsidR="00C705EF">
        <w:t xml:space="preserve"> </w:t>
      </w:r>
      <w:r w:rsidR="00827383">
        <w:t xml:space="preserve">It is the nation’s oldest and most prestigious honor society for liberal arts and sciences. Dean informed </w:t>
      </w:r>
      <w:r w:rsidR="00B11CAE">
        <w:t xml:space="preserve">the council </w:t>
      </w:r>
      <w:r w:rsidR="00827383">
        <w:t>that Texas State applied for the 2021-2022 cycle. Phi Beta Kappa has</w:t>
      </w:r>
      <w:r w:rsidR="00C705EF">
        <w:t xml:space="preserve"> agreed to do a site visit </w:t>
      </w:r>
      <w:r w:rsidR="00827383">
        <w:t xml:space="preserve">for February </w:t>
      </w:r>
      <w:r w:rsidR="00C705EF">
        <w:t>2023</w:t>
      </w:r>
      <w:r w:rsidR="00827383">
        <w:t xml:space="preserve">. </w:t>
      </w:r>
    </w:p>
    <w:p w14:paraId="0DA95EC6" w14:textId="45B98C96" w:rsidR="007444B8" w:rsidRPr="00E5135C" w:rsidRDefault="007444B8" w:rsidP="00F564AF">
      <w:pPr>
        <w:pStyle w:val="NoSpacing"/>
        <w:numPr>
          <w:ilvl w:val="0"/>
          <w:numId w:val="2"/>
        </w:numPr>
      </w:pPr>
      <w:r w:rsidRPr="00911D59">
        <w:rPr>
          <w:u w:val="single"/>
        </w:rPr>
        <w:t>ORSP Organization Updates (CAD Item</w:t>
      </w:r>
      <w:r w:rsidRPr="00E5135C">
        <w:t>)</w:t>
      </w:r>
      <w:r w:rsidR="00C705EF">
        <w:t xml:space="preserve">: </w:t>
      </w:r>
      <w:r w:rsidR="00981B75" w:rsidRPr="00981B75">
        <w:t>Dr. Shreek Mandayam</w:t>
      </w:r>
      <w:r w:rsidR="00981B75">
        <w:t>, the Chief Research Officer (CRO) for the Office of Research and Sponsored Program (O</w:t>
      </w:r>
      <w:r w:rsidR="003D3815">
        <w:t>RS</w:t>
      </w:r>
      <w:r w:rsidR="00981B75">
        <w:t>P)</w:t>
      </w:r>
      <w:r w:rsidR="00C705EF">
        <w:t xml:space="preserve"> shared the</w:t>
      </w:r>
      <w:r w:rsidR="00981B75">
        <w:t xml:space="preserve"> organizational</w:t>
      </w:r>
      <w:r w:rsidR="00260B10">
        <w:t xml:space="preserve"> chart </w:t>
      </w:r>
      <w:r w:rsidR="00981B75">
        <w:t xml:space="preserve">for </w:t>
      </w:r>
      <w:r w:rsidR="00B11CAE">
        <w:t>O</w:t>
      </w:r>
      <w:r w:rsidR="003D3815">
        <w:t>RS</w:t>
      </w:r>
      <w:r w:rsidR="00B11CAE">
        <w:t xml:space="preserve">P at Council of Academic Deans (CAD). </w:t>
      </w:r>
      <w:r w:rsidR="00981B75">
        <w:t xml:space="preserve"> He </w:t>
      </w:r>
      <w:r w:rsidR="00B11CAE">
        <w:t>also mentioned the upcoming external searches in O</w:t>
      </w:r>
      <w:r w:rsidR="003D3815">
        <w:t>RS</w:t>
      </w:r>
      <w:r w:rsidR="00B11CAE">
        <w:t>P</w:t>
      </w:r>
      <w:r w:rsidR="00981B75">
        <w:t xml:space="preserve">. </w:t>
      </w:r>
      <w:r w:rsidR="004D6A6F">
        <w:t xml:space="preserve">Dean </w:t>
      </w:r>
      <w:r w:rsidR="000D606E">
        <w:t>informed the council about</w:t>
      </w:r>
      <w:r w:rsidR="004D6A6F">
        <w:t xml:space="preserve"> the</w:t>
      </w:r>
      <w:r w:rsidR="00C705EF">
        <w:t xml:space="preserve"> </w:t>
      </w:r>
      <w:r w:rsidR="00260B10">
        <w:t>Round Rock Life Science Incubator project</w:t>
      </w:r>
      <w:r w:rsidR="00B11CAE">
        <w:t>.</w:t>
      </w:r>
    </w:p>
    <w:p w14:paraId="248B934C" w14:textId="173873A6" w:rsidR="00315C02" w:rsidRPr="00E5135C" w:rsidRDefault="007444B8" w:rsidP="00F564AF">
      <w:pPr>
        <w:pStyle w:val="NoSpacing"/>
        <w:numPr>
          <w:ilvl w:val="0"/>
          <w:numId w:val="2"/>
        </w:numPr>
      </w:pPr>
      <w:r w:rsidRPr="00911D59">
        <w:rPr>
          <w:u w:val="single"/>
        </w:rPr>
        <w:t>Time and Leave Reporting Responsibilities (CAD Item)</w:t>
      </w:r>
      <w:r w:rsidR="00260B10" w:rsidRPr="00911D59">
        <w:rPr>
          <w:u w:val="single"/>
        </w:rPr>
        <w:t>:</w:t>
      </w:r>
      <w:r w:rsidR="00260B10">
        <w:t xml:space="preserve"> Dean discussed</w:t>
      </w:r>
      <w:r w:rsidR="00B11CAE">
        <w:t xml:space="preserve"> and reviewed</w:t>
      </w:r>
      <w:r w:rsidR="00260B10">
        <w:t xml:space="preserve"> the handouts </w:t>
      </w:r>
      <w:r w:rsidR="00B11CAE">
        <w:t>from CAD</w:t>
      </w:r>
      <w:r w:rsidR="00260B10">
        <w:t xml:space="preserve">. </w:t>
      </w:r>
      <w:r w:rsidR="00B11CAE">
        <w:t>Unit leaders</w:t>
      </w:r>
      <w:r w:rsidR="004D6A6F">
        <w:t xml:space="preserve"> were asked</w:t>
      </w:r>
      <w:r w:rsidR="00260B10">
        <w:t xml:space="preserve"> to encourage faculty to </w:t>
      </w:r>
      <w:r w:rsidR="004D6A6F">
        <w:t>report</w:t>
      </w:r>
      <w:r w:rsidR="00260B10">
        <w:t xml:space="preserve"> sick time.</w:t>
      </w:r>
      <w:r w:rsidR="00B11CAE">
        <w:t xml:space="preserve"> Faculty and Academic Resources performs internal audits on departmental reporting process</w:t>
      </w:r>
      <w:r w:rsidR="00F90F3E">
        <w:t>es</w:t>
      </w:r>
      <w:r w:rsidR="00B11CAE">
        <w:t xml:space="preserve"> for sick leave. Staff are encouraged</w:t>
      </w:r>
      <w:r w:rsidR="00260B10">
        <w:t xml:space="preserve"> not to go beyond the required number of </w:t>
      </w:r>
      <w:r w:rsidR="00B11CAE">
        <w:t>compensatory and FLSA overtime hours.</w:t>
      </w:r>
      <w:r w:rsidR="00260B10">
        <w:t xml:space="preserve"> </w:t>
      </w:r>
    </w:p>
    <w:p w14:paraId="265C73FE" w14:textId="237439FE" w:rsidR="00315C02" w:rsidRPr="00E5135C" w:rsidRDefault="00315C02" w:rsidP="00F564AF">
      <w:pPr>
        <w:pStyle w:val="NoSpacing"/>
        <w:numPr>
          <w:ilvl w:val="0"/>
          <w:numId w:val="2"/>
        </w:numPr>
      </w:pPr>
      <w:r w:rsidRPr="00911D59">
        <w:rPr>
          <w:u w:val="single"/>
        </w:rPr>
        <w:t>Undergraduate and Graduate Admissions</w:t>
      </w:r>
      <w:r w:rsidR="00260B10">
        <w:t xml:space="preserve">: </w:t>
      </w:r>
      <w:r w:rsidR="000D606E">
        <w:t xml:space="preserve">As of 9-26-22, undergraduate enrollment total was 38,376 for Fall 2022; graduate enrollment was 4,118 which is a decrease of 6.5% over last year. </w:t>
      </w:r>
      <w:r w:rsidR="00260B10">
        <w:t>Applications for Fall 2023</w:t>
      </w:r>
      <w:r w:rsidR="00271554">
        <w:t xml:space="preserve"> are coming in. </w:t>
      </w:r>
      <w:r w:rsidR="00F40CA5">
        <w:t>Dean informed the council about the possible implementation of t</w:t>
      </w:r>
      <w:r w:rsidR="00271554">
        <w:t xml:space="preserve">he </w:t>
      </w:r>
      <w:r w:rsidR="00F40CA5">
        <w:t>V</w:t>
      </w:r>
      <w:r w:rsidR="00271554">
        <w:t xml:space="preserve">irtual </w:t>
      </w:r>
      <w:r w:rsidR="00F40CA5">
        <w:t>O</w:t>
      </w:r>
      <w:r w:rsidR="00271554">
        <w:t xml:space="preserve">ne </w:t>
      </w:r>
      <w:r w:rsidR="00F40CA5">
        <w:t>S</w:t>
      </w:r>
      <w:r w:rsidR="00271554">
        <w:t>top process in 2023</w:t>
      </w:r>
      <w:r w:rsidR="009849CF">
        <w:t xml:space="preserve"> for advising</w:t>
      </w:r>
      <w:r w:rsidR="00271554">
        <w:t xml:space="preserve">. Eric Amidon </w:t>
      </w:r>
      <w:r w:rsidR="00F40CA5">
        <w:t xml:space="preserve">on the Round Rock campus </w:t>
      </w:r>
      <w:r w:rsidR="00271554">
        <w:t xml:space="preserve">is serving on the committee. </w:t>
      </w:r>
      <w:r w:rsidR="00F40CA5">
        <w:t xml:space="preserve">Dean mentioned the </w:t>
      </w:r>
      <w:r w:rsidR="00271554">
        <w:t xml:space="preserve">Texas Swing Event </w:t>
      </w:r>
      <w:r w:rsidR="004A6A40">
        <w:t xml:space="preserve">to recruit graduate students </w:t>
      </w:r>
      <w:r w:rsidR="00F40CA5">
        <w:t xml:space="preserve">is scheduled on </w:t>
      </w:r>
      <w:r w:rsidR="00271554">
        <w:t>Oct</w:t>
      </w:r>
      <w:r w:rsidR="00F40CA5">
        <w:t>ober</w:t>
      </w:r>
      <w:r w:rsidR="00271554">
        <w:t xml:space="preserve"> 12</w:t>
      </w:r>
      <w:r w:rsidR="00F40CA5">
        <w:t xml:space="preserve"> and </w:t>
      </w:r>
      <w:r w:rsidR="00911D59">
        <w:t>fifty</w:t>
      </w:r>
      <w:r w:rsidR="00F40CA5">
        <w:t xml:space="preserve"> universities are expected to be on the San Marcos campus</w:t>
      </w:r>
      <w:r w:rsidR="00271554">
        <w:t xml:space="preserve">. </w:t>
      </w:r>
      <w:r w:rsidR="00F40CA5">
        <w:t>Texas State will have a table</w:t>
      </w:r>
      <w:r w:rsidR="00CB252F">
        <w:t xml:space="preserve">. </w:t>
      </w:r>
    </w:p>
    <w:p w14:paraId="689131B1" w14:textId="14464E78" w:rsidR="00315C02" w:rsidRPr="00E5135C" w:rsidRDefault="00315C02" w:rsidP="00F564AF">
      <w:pPr>
        <w:pStyle w:val="NoSpacing"/>
        <w:numPr>
          <w:ilvl w:val="0"/>
          <w:numId w:val="2"/>
        </w:numPr>
      </w:pPr>
      <w:r w:rsidRPr="00911D59">
        <w:rPr>
          <w:u w:val="single"/>
        </w:rPr>
        <w:t>RRC Bus to SM, October 8 Football Game</w:t>
      </w:r>
      <w:r w:rsidR="00271554" w:rsidRPr="00911D59">
        <w:rPr>
          <w:u w:val="single"/>
        </w:rPr>
        <w:t>:</w:t>
      </w:r>
      <w:r w:rsidR="00271554">
        <w:t xml:space="preserve"> </w:t>
      </w:r>
      <w:r w:rsidR="009849CF">
        <w:t>A bus has been arranged to attend the Family Weekend Football Game at Bobcat Stadium on Saturday, October 8</w:t>
      </w:r>
      <w:r w:rsidR="00CB252F">
        <w:t xml:space="preserve">. </w:t>
      </w:r>
      <w:r w:rsidR="009849CF">
        <w:t>Dean asked the chairs/directors to encourage students to attend</w:t>
      </w:r>
      <w:r w:rsidR="00D72876">
        <w:t xml:space="preserve">. The bus has </w:t>
      </w:r>
      <w:r w:rsidR="00911D59">
        <w:t>forty</w:t>
      </w:r>
      <w:r w:rsidR="00D72876">
        <w:t xml:space="preserve"> seats. An email to RSVP will be sent for first come first serve. </w:t>
      </w:r>
    </w:p>
    <w:p w14:paraId="74EC61A2" w14:textId="77777777" w:rsidR="005A79BF" w:rsidRDefault="00315C02" w:rsidP="00315C02">
      <w:pPr>
        <w:pStyle w:val="NoSpacing"/>
        <w:numPr>
          <w:ilvl w:val="0"/>
          <w:numId w:val="2"/>
        </w:numPr>
      </w:pPr>
      <w:r w:rsidRPr="00E5135C">
        <w:t>Other</w:t>
      </w:r>
      <w:r w:rsidR="005A79BF">
        <w:t xml:space="preserve">: </w:t>
      </w:r>
    </w:p>
    <w:p w14:paraId="31C351EF" w14:textId="013219BD" w:rsidR="00315C02" w:rsidRDefault="009D4B16" w:rsidP="005A79BF">
      <w:pPr>
        <w:pStyle w:val="NoSpacing"/>
        <w:numPr>
          <w:ilvl w:val="1"/>
          <w:numId w:val="2"/>
        </w:numPr>
      </w:pPr>
      <w:r w:rsidRPr="008360B0">
        <w:rPr>
          <w:u w:val="single"/>
        </w:rPr>
        <w:t xml:space="preserve">Safety </w:t>
      </w:r>
      <w:r w:rsidR="005A79BF" w:rsidRPr="008360B0">
        <w:rPr>
          <w:u w:val="single"/>
        </w:rPr>
        <w:t>Walk on the RRC with UPD</w:t>
      </w:r>
      <w:r w:rsidR="005A79BF">
        <w:t xml:space="preserve"> and facilities </w:t>
      </w:r>
      <w:r>
        <w:t>is scheduled on October 12 at 7 pm</w:t>
      </w:r>
    </w:p>
    <w:p w14:paraId="033ACCB8" w14:textId="5A10D4AC" w:rsidR="005A79BF" w:rsidRDefault="005A79BF" w:rsidP="005A79BF">
      <w:pPr>
        <w:pStyle w:val="NoSpacing"/>
        <w:numPr>
          <w:ilvl w:val="1"/>
          <w:numId w:val="2"/>
        </w:numPr>
      </w:pPr>
      <w:r w:rsidRPr="008360B0">
        <w:rPr>
          <w:u w:val="single"/>
        </w:rPr>
        <w:t>Student Admission Profile</w:t>
      </w:r>
      <w:r>
        <w:t xml:space="preserve"> – </w:t>
      </w:r>
      <w:r w:rsidR="00DF1D4F">
        <w:t>Reminder to</w:t>
      </w:r>
      <w:r>
        <w:t xml:space="preserve"> update current cohort</w:t>
      </w:r>
      <w:r w:rsidR="00DF1D4F">
        <w:t xml:space="preserve"> admission profiles on the website.</w:t>
      </w:r>
    </w:p>
    <w:p w14:paraId="536FFF83" w14:textId="6239D64C" w:rsidR="005A79BF" w:rsidRDefault="005A79BF" w:rsidP="005A79BF">
      <w:pPr>
        <w:pStyle w:val="NoSpacing"/>
        <w:numPr>
          <w:ilvl w:val="1"/>
          <w:numId w:val="2"/>
        </w:numPr>
      </w:pPr>
      <w:r w:rsidRPr="008360B0">
        <w:rPr>
          <w:u w:val="single"/>
        </w:rPr>
        <w:t>Career Services</w:t>
      </w:r>
      <w:r>
        <w:t xml:space="preserve"> is sending </w:t>
      </w:r>
      <w:r w:rsidR="00DF1D4F">
        <w:t xml:space="preserve">weekly </w:t>
      </w:r>
      <w:r>
        <w:t xml:space="preserve">reports on daily </w:t>
      </w:r>
      <w:r w:rsidR="004A6A40">
        <w:t>resources for students.</w:t>
      </w:r>
    </w:p>
    <w:p w14:paraId="27F603DB" w14:textId="07048B6D" w:rsidR="005A79BF" w:rsidRDefault="00DF1D4F" w:rsidP="005A79BF">
      <w:pPr>
        <w:pStyle w:val="NoSpacing"/>
        <w:numPr>
          <w:ilvl w:val="1"/>
          <w:numId w:val="2"/>
        </w:numPr>
      </w:pPr>
      <w:r w:rsidRPr="004A6A40">
        <w:rPr>
          <w:u w:val="single"/>
        </w:rPr>
        <w:t xml:space="preserve">Dean asked the council </w:t>
      </w:r>
      <w:r>
        <w:t>for feedback on the TSAHP last week. Overall received p</w:t>
      </w:r>
      <w:r w:rsidR="000C01E7">
        <w:t xml:space="preserve">ositive </w:t>
      </w:r>
      <w:r w:rsidR="004A6A40">
        <w:t>feedback.</w:t>
      </w:r>
      <w:r w:rsidR="000C01E7">
        <w:t xml:space="preserve"> </w:t>
      </w:r>
    </w:p>
    <w:p w14:paraId="7ED0BF13" w14:textId="1752E347" w:rsidR="000C01E7" w:rsidRDefault="000C01E7" w:rsidP="000C01E7">
      <w:pPr>
        <w:pStyle w:val="NoSpacing"/>
        <w:numPr>
          <w:ilvl w:val="1"/>
          <w:numId w:val="2"/>
        </w:numPr>
      </w:pPr>
      <w:r w:rsidRPr="008360B0">
        <w:rPr>
          <w:u w:val="single"/>
        </w:rPr>
        <w:t>President Office webpage</w:t>
      </w:r>
      <w:r w:rsidR="008360B0" w:rsidRPr="008360B0">
        <w:rPr>
          <w:u w:val="single"/>
        </w:rPr>
        <w:t xml:space="preserve">: </w:t>
      </w:r>
      <w:r w:rsidRPr="008360B0">
        <w:rPr>
          <w:u w:val="single"/>
        </w:rPr>
        <w:t>Commission and Task Force</w:t>
      </w:r>
      <w:r>
        <w:t xml:space="preserve">- </w:t>
      </w:r>
      <w:r w:rsidR="000B4CC0">
        <w:t xml:space="preserve">The Presidential commissions and taskforces can be viewed on the President’s Office webpage: </w:t>
      </w:r>
      <w:r w:rsidR="000B4CC0">
        <w:lastRenderedPageBreak/>
        <w:t xml:space="preserve">1) Commission on Student Success 2) Commission on </w:t>
      </w:r>
      <w:r w:rsidR="002262EF">
        <w:t>the Run</w:t>
      </w:r>
      <w:r>
        <w:t xml:space="preserve"> to R1 – Dr. Gobert is </w:t>
      </w:r>
      <w:r w:rsidR="000B4CC0">
        <w:t xml:space="preserve">serving </w:t>
      </w:r>
      <w:r>
        <w:t>on that commission</w:t>
      </w:r>
      <w:r w:rsidR="000B4CC0">
        <w:t xml:space="preserve"> 3) Recruitment Taskforce 4) Administrative Bu</w:t>
      </w:r>
      <w:r w:rsidR="002262EF">
        <w:t>r</w:t>
      </w:r>
      <w:r w:rsidR="000B4CC0">
        <w:t>den Taskforce.</w:t>
      </w:r>
      <w:r>
        <w:t xml:space="preserve"> </w:t>
      </w:r>
    </w:p>
    <w:p w14:paraId="44E25C1A" w14:textId="33AC3EA5" w:rsidR="000C01E7" w:rsidRPr="00E93067" w:rsidRDefault="000C01E7" w:rsidP="000C01E7">
      <w:pPr>
        <w:pStyle w:val="NoSpacing"/>
        <w:numPr>
          <w:ilvl w:val="1"/>
          <w:numId w:val="2"/>
        </w:numPr>
      </w:pPr>
      <w:r w:rsidRPr="008360B0">
        <w:rPr>
          <w:u w:val="single"/>
        </w:rPr>
        <w:t>Flu Shot Clinic</w:t>
      </w:r>
      <w:r>
        <w:t xml:space="preserve"> –</w:t>
      </w:r>
      <w:r w:rsidR="002262EF">
        <w:t xml:space="preserve"> Dr. Roesemann informed the council that Flu Shot clinic is scheduled on</w:t>
      </w:r>
      <w:r>
        <w:t xml:space="preserve"> Oct</w:t>
      </w:r>
      <w:r w:rsidR="002262EF">
        <w:t>ober</w:t>
      </w:r>
      <w:r>
        <w:t xml:space="preserve"> 6 </w:t>
      </w:r>
      <w:r w:rsidR="002262EF">
        <w:t>from</w:t>
      </w:r>
      <w:r w:rsidR="00CE7485">
        <w:t xml:space="preserve"> </w:t>
      </w:r>
      <w:r>
        <w:t>11am-2 pm</w:t>
      </w:r>
      <w:r w:rsidR="002262EF">
        <w:t xml:space="preserve">. Contact </w:t>
      </w:r>
      <w:r>
        <w:t xml:space="preserve">Student </w:t>
      </w:r>
      <w:r w:rsidR="004B6EBA">
        <w:t>H</w:t>
      </w:r>
      <w:r>
        <w:t>ealth Cente</w:t>
      </w:r>
      <w:r w:rsidR="002262EF">
        <w:t>r to schedule an appointment.</w:t>
      </w:r>
    </w:p>
    <w:p w14:paraId="27FD5F57" w14:textId="37F0F3BC" w:rsidR="007444B8" w:rsidRDefault="007444B8" w:rsidP="00315C02">
      <w:pPr>
        <w:pStyle w:val="NoSpacing"/>
        <w:rPr>
          <w:b/>
          <w:bCs/>
        </w:rPr>
      </w:pPr>
      <w:r>
        <w:rPr>
          <w:b/>
          <w:bCs/>
        </w:rPr>
        <w:t xml:space="preserve"> </w:t>
      </w:r>
    </w:p>
    <w:p w14:paraId="268EA3EF" w14:textId="2D2B011C" w:rsidR="00F564AF" w:rsidRDefault="00F564AF" w:rsidP="00F564A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Old Business</w:t>
      </w:r>
    </w:p>
    <w:p w14:paraId="65D66D5B" w14:textId="237C1957" w:rsidR="00315C02" w:rsidRPr="00E5135C" w:rsidRDefault="00315C02" w:rsidP="00315C02">
      <w:pPr>
        <w:pStyle w:val="NoSpacing"/>
        <w:numPr>
          <w:ilvl w:val="0"/>
          <w:numId w:val="3"/>
        </w:numPr>
      </w:pPr>
      <w:r w:rsidRPr="00E5135C">
        <w:t>RRC Food Pantry – RTA</w:t>
      </w:r>
    </w:p>
    <w:p w14:paraId="6AE4D227" w14:textId="7305EFB7" w:rsidR="00315C02" w:rsidRPr="00E5135C" w:rsidRDefault="00315C02" w:rsidP="00315C02">
      <w:pPr>
        <w:pStyle w:val="NoSpacing"/>
        <w:numPr>
          <w:ilvl w:val="0"/>
          <w:numId w:val="3"/>
        </w:numPr>
      </w:pPr>
      <w:r w:rsidRPr="008360B0">
        <w:rPr>
          <w:u w:val="single"/>
        </w:rPr>
        <w:t>Personnel Committee Guidelines</w:t>
      </w:r>
      <w:r w:rsidR="000C01E7">
        <w:t>: Chairs/Directors received the guidelines</w:t>
      </w:r>
      <w:r w:rsidR="00D56302">
        <w:t xml:space="preserve"> to include in their policies</w:t>
      </w:r>
      <w:r w:rsidR="000C01E7">
        <w:t>.</w:t>
      </w:r>
      <w:r w:rsidR="00A94D73">
        <w:t xml:space="preserve"> </w:t>
      </w:r>
      <w:r w:rsidR="0029282E">
        <w:t xml:space="preserve">Departments are to </w:t>
      </w:r>
      <w:r w:rsidR="00A94D73">
        <w:t>forward t</w:t>
      </w:r>
      <w:r w:rsidR="00D56302">
        <w:t>heir policies to</w:t>
      </w:r>
      <w:r w:rsidR="00A94D73">
        <w:t xml:space="preserve"> the Dean before sending them to F</w:t>
      </w:r>
      <w:r w:rsidR="004E70A6">
        <w:t>aculty and Academic Resources.</w:t>
      </w:r>
      <w:r w:rsidR="0029282E">
        <w:t xml:space="preserve"> Currently, PT and RC </w:t>
      </w:r>
      <w:r w:rsidR="0041088A">
        <w:t xml:space="preserve">have Personnel Committee Policies. </w:t>
      </w:r>
      <w:r w:rsidR="00CB252F">
        <w:t xml:space="preserve"> </w:t>
      </w:r>
    </w:p>
    <w:p w14:paraId="5CCE503E" w14:textId="77777777" w:rsidR="00315C02" w:rsidRDefault="00315C02" w:rsidP="00315C02">
      <w:pPr>
        <w:pStyle w:val="NoSpacing"/>
        <w:ind w:left="1440"/>
        <w:rPr>
          <w:b/>
          <w:bCs/>
        </w:rPr>
      </w:pPr>
    </w:p>
    <w:p w14:paraId="1D689F1D" w14:textId="2C5C074D" w:rsidR="00F564AF" w:rsidRDefault="00F564AF" w:rsidP="00F564A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New Business</w:t>
      </w:r>
    </w:p>
    <w:p w14:paraId="0E6AA8EC" w14:textId="7239863A" w:rsidR="00F87D19" w:rsidRDefault="00F87D19" w:rsidP="00315C02">
      <w:pPr>
        <w:pStyle w:val="NoSpacing"/>
        <w:numPr>
          <w:ilvl w:val="0"/>
          <w:numId w:val="4"/>
        </w:numPr>
      </w:pPr>
      <w:r w:rsidRPr="008360B0">
        <w:rPr>
          <w:u w:val="single"/>
        </w:rPr>
        <w:t>RRC October 4</w:t>
      </w:r>
      <w:r w:rsidRPr="008360B0">
        <w:rPr>
          <w:u w:val="single"/>
          <w:vertAlign w:val="superscript"/>
        </w:rPr>
        <w:t xml:space="preserve"> </w:t>
      </w:r>
      <w:r w:rsidRPr="008360B0">
        <w:rPr>
          <w:u w:val="single"/>
        </w:rPr>
        <w:t>Events with President Damphousse</w:t>
      </w:r>
      <w:r w:rsidR="00A94D73">
        <w:t xml:space="preserve">: </w:t>
      </w:r>
      <w:r w:rsidR="001C3698">
        <w:t xml:space="preserve">The event is being coordinated by Dr. Lloyd. </w:t>
      </w:r>
      <w:r w:rsidR="00A94D73">
        <w:t>RR</w:t>
      </w:r>
      <w:r w:rsidR="001C3698">
        <w:t>C</w:t>
      </w:r>
      <w:r w:rsidR="00A94D73">
        <w:t xml:space="preserve"> academic unit leaders</w:t>
      </w:r>
      <w:r w:rsidR="001C3698">
        <w:t>,</w:t>
      </w:r>
      <w:r w:rsidR="00A94D73">
        <w:t xml:space="preserve"> chairs, </w:t>
      </w:r>
      <w:r w:rsidR="001C3698">
        <w:t>c</w:t>
      </w:r>
      <w:r w:rsidR="00A94D73">
        <w:t xml:space="preserve">linic directors </w:t>
      </w:r>
      <w:r w:rsidR="001C3698">
        <w:t xml:space="preserve">will meet </w:t>
      </w:r>
      <w:r w:rsidR="00A94D73">
        <w:t xml:space="preserve">with the President on </w:t>
      </w:r>
      <w:r w:rsidR="001C3698">
        <w:t xml:space="preserve">Tuesday, </w:t>
      </w:r>
      <w:r w:rsidR="00A94D73">
        <w:t>Oct</w:t>
      </w:r>
      <w:r w:rsidR="001C3698">
        <w:t>ober</w:t>
      </w:r>
      <w:r w:rsidR="00A94D73">
        <w:t xml:space="preserve"> 4</w:t>
      </w:r>
      <w:r w:rsidR="001C3698" w:rsidRPr="00A94D73">
        <w:rPr>
          <w:vertAlign w:val="superscript"/>
        </w:rPr>
        <w:t>th</w:t>
      </w:r>
      <w:r w:rsidR="001C3698">
        <w:t xml:space="preserve"> from </w:t>
      </w:r>
      <w:r w:rsidR="00E14273">
        <w:t>10</w:t>
      </w:r>
      <w:r w:rsidR="00A94D73">
        <w:t>:15-11:1</w:t>
      </w:r>
      <w:r w:rsidR="001C3698">
        <w:t>5 a</w:t>
      </w:r>
      <w:r w:rsidR="00A94D73">
        <w:t>m</w:t>
      </w:r>
      <w:r w:rsidR="001C3698">
        <w:t xml:space="preserve"> followed by a c</w:t>
      </w:r>
      <w:r w:rsidR="00A94D73">
        <w:t xml:space="preserve">ookout </w:t>
      </w:r>
      <w:r w:rsidR="001C3698">
        <w:t xml:space="preserve">from </w:t>
      </w:r>
      <w:r w:rsidR="00A94D73">
        <w:t>11:30</w:t>
      </w:r>
      <w:r w:rsidR="001C3698">
        <w:t>am</w:t>
      </w:r>
      <w:r w:rsidR="00A94D73">
        <w:t>-1</w:t>
      </w:r>
      <w:r w:rsidR="001C3698">
        <w:t>2:30 pm on the mall outside of the Avery Building</w:t>
      </w:r>
      <w:r w:rsidR="00A94D73">
        <w:t xml:space="preserve">. President </w:t>
      </w:r>
      <w:r w:rsidR="001C3698">
        <w:t>will also visit</w:t>
      </w:r>
      <w:r w:rsidR="00A94D73">
        <w:t xml:space="preserve"> </w:t>
      </w:r>
      <w:bookmarkStart w:id="1" w:name="_Hlk115636896"/>
      <w:r w:rsidR="008360B0">
        <w:t>Physical Therapy and Speech-Language-Hearing</w:t>
      </w:r>
      <w:r w:rsidR="00A94D73">
        <w:t xml:space="preserve"> clinics a</w:t>
      </w:r>
      <w:r w:rsidR="001C3698">
        <w:t>round</w:t>
      </w:r>
      <w:r w:rsidR="00A94D73">
        <w:t xml:space="preserve"> 12:45</w:t>
      </w:r>
      <w:r w:rsidR="001C3698">
        <w:t>pm</w:t>
      </w:r>
      <w:r w:rsidR="00A94D73">
        <w:t>.</w:t>
      </w:r>
    </w:p>
    <w:bookmarkEnd w:id="1"/>
    <w:p w14:paraId="486A7053" w14:textId="5ECB54F2" w:rsidR="00845097" w:rsidRDefault="00422B4D" w:rsidP="00315C02">
      <w:pPr>
        <w:pStyle w:val="NoSpacing"/>
        <w:numPr>
          <w:ilvl w:val="0"/>
          <w:numId w:val="4"/>
        </w:numPr>
      </w:pPr>
      <w:r w:rsidRPr="008360B0">
        <w:rPr>
          <w:u w:val="single"/>
        </w:rPr>
        <w:t>Faculty Search Processes</w:t>
      </w:r>
      <w:r w:rsidR="00E14273">
        <w:t>:</w:t>
      </w:r>
      <w:r w:rsidR="00815686">
        <w:t xml:space="preserve"> Discussion was held regarding the recent changes</w:t>
      </w:r>
      <w:r w:rsidR="000F67E6">
        <w:t xml:space="preserve"> being implemented</w:t>
      </w:r>
      <w:r w:rsidR="00815686">
        <w:t xml:space="preserve"> for faculty searches. For open faculty positions (assistant, associate, professor), a separate matrix is required for each rank</w:t>
      </w:r>
      <w:r w:rsidR="0041088A">
        <w:t xml:space="preserve"> (and may be included in one Excel file)</w:t>
      </w:r>
      <w:r w:rsidR="00815686">
        <w:t>.</w:t>
      </w:r>
      <w:r w:rsidR="00A674E0">
        <w:t xml:space="preserve"> </w:t>
      </w:r>
      <w:r w:rsidR="00815686">
        <w:t>I</w:t>
      </w:r>
      <w:r w:rsidR="00A674E0">
        <w:t xml:space="preserve">nterview questions </w:t>
      </w:r>
      <w:r w:rsidR="00815686">
        <w:t xml:space="preserve">need to be </w:t>
      </w:r>
      <w:r w:rsidR="00104CBC">
        <w:t>added into PeopleAdmin</w:t>
      </w:r>
      <w:r w:rsidR="00A674E0">
        <w:t xml:space="preserve">. </w:t>
      </w:r>
      <w:r w:rsidR="00815686">
        <w:t xml:space="preserve">Dr. Bezner will get guidance from </w:t>
      </w:r>
      <w:r w:rsidR="000F67E6">
        <w:t xml:space="preserve">the </w:t>
      </w:r>
      <w:r w:rsidR="008360B0">
        <w:t>P</w:t>
      </w:r>
      <w:r w:rsidR="000F67E6">
        <w:t xml:space="preserve">rovost </w:t>
      </w:r>
      <w:r w:rsidR="008360B0">
        <w:t>O</w:t>
      </w:r>
      <w:r w:rsidR="000F67E6">
        <w:t>ffice</w:t>
      </w:r>
      <w:r w:rsidR="00815686">
        <w:t xml:space="preserve"> </w:t>
      </w:r>
      <w:r w:rsidR="00104CBC">
        <w:t>to address the questions asked by the council.</w:t>
      </w:r>
    </w:p>
    <w:p w14:paraId="3526C3E4" w14:textId="77777777" w:rsidR="00F02DD1" w:rsidRPr="00E5135C" w:rsidRDefault="00F02DD1" w:rsidP="00F02DD1">
      <w:pPr>
        <w:pStyle w:val="NoSpacing"/>
        <w:ind w:left="1440"/>
      </w:pPr>
    </w:p>
    <w:p w14:paraId="6190F2A2" w14:textId="43A790CC" w:rsidR="00315C02" w:rsidRDefault="00F87D19" w:rsidP="00F87D19">
      <w:pPr>
        <w:pStyle w:val="NoSpacing"/>
        <w:ind w:left="1440"/>
        <w:rPr>
          <w:b/>
          <w:bCs/>
        </w:rPr>
      </w:pPr>
      <w:r>
        <w:rPr>
          <w:b/>
          <w:bCs/>
        </w:rPr>
        <w:t xml:space="preserve"> </w:t>
      </w:r>
    </w:p>
    <w:p w14:paraId="70188D0B" w14:textId="164937E2" w:rsidR="00F564AF" w:rsidRDefault="00F564AF" w:rsidP="00F564AF">
      <w:pPr>
        <w:pStyle w:val="NoSpacing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Off Agenda</w:t>
      </w:r>
    </w:p>
    <w:p w14:paraId="11F18503" w14:textId="71F319AD" w:rsidR="00C97C21" w:rsidRDefault="00253BA1" w:rsidP="00C97C21">
      <w:pPr>
        <w:pStyle w:val="NoSpacing"/>
        <w:numPr>
          <w:ilvl w:val="1"/>
          <w:numId w:val="1"/>
        </w:numPr>
      </w:pPr>
      <w:r>
        <w:t xml:space="preserve">Margie Rodriguez </w:t>
      </w:r>
      <w:r w:rsidR="00C97C21" w:rsidRPr="00C97C21">
        <w:t>is out</w:t>
      </w:r>
      <w:r w:rsidR="00340CED">
        <w:t xml:space="preserve"> of</w:t>
      </w:r>
      <w:r w:rsidR="00C97C21" w:rsidRPr="00C97C21">
        <w:t xml:space="preserve"> </w:t>
      </w:r>
      <w:r>
        <w:t xml:space="preserve">office </w:t>
      </w:r>
      <w:r w:rsidR="00C97C21" w:rsidRPr="00C97C21">
        <w:t>until October 17</w:t>
      </w:r>
      <w:r w:rsidR="00C97C21" w:rsidRPr="00C97C21">
        <w:rPr>
          <w:vertAlign w:val="superscript"/>
        </w:rPr>
        <w:t>th</w:t>
      </w:r>
      <w:r w:rsidR="00C97C21" w:rsidRPr="00C97C21">
        <w:t xml:space="preserve"> </w:t>
      </w:r>
    </w:p>
    <w:p w14:paraId="4805F129" w14:textId="00087A97" w:rsidR="00F02DD1" w:rsidRDefault="00F02DD1" w:rsidP="00C97C21">
      <w:pPr>
        <w:pStyle w:val="NoSpacing"/>
        <w:numPr>
          <w:ilvl w:val="1"/>
          <w:numId w:val="1"/>
        </w:numPr>
      </w:pPr>
      <w:r>
        <w:t>Dr. Bezner is attending the Dean’s List Reception</w:t>
      </w:r>
      <w:r w:rsidR="00844840">
        <w:t>.</w:t>
      </w:r>
      <w:r>
        <w:t xml:space="preserve"> </w:t>
      </w:r>
    </w:p>
    <w:p w14:paraId="24AE0389" w14:textId="7E4809EF" w:rsidR="00F02DD1" w:rsidRDefault="00F02DD1" w:rsidP="00C97C21">
      <w:pPr>
        <w:pStyle w:val="NoSpacing"/>
        <w:numPr>
          <w:ilvl w:val="1"/>
          <w:numId w:val="1"/>
        </w:numPr>
      </w:pPr>
      <w:r>
        <w:t>Council of Deans (CAD) will be renamed to Academic Affairs Council (AAC)</w:t>
      </w:r>
      <w:r w:rsidR="001A133B">
        <w:t>.</w:t>
      </w:r>
    </w:p>
    <w:p w14:paraId="0AB6DCF5" w14:textId="2025C09F" w:rsidR="00F02DD1" w:rsidRDefault="001A133B" w:rsidP="00C97C21">
      <w:pPr>
        <w:pStyle w:val="NoSpacing"/>
        <w:numPr>
          <w:ilvl w:val="1"/>
          <w:numId w:val="1"/>
        </w:numPr>
      </w:pPr>
      <w:r>
        <w:t xml:space="preserve">Dean mentioned the </w:t>
      </w:r>
      <w:r w:rsidR="00F02DD1">
        <w:t>reorganization to separate the Dean and the A</w:t>
      </w:r>
      <w:r w:rsidR="00844840">
        <w:t>ssistant Vice President (A</w:t>
      </w:r>
      <w:r w:rsidR="00F02DD1">
        <w:t>VP</w:t>
      </w:r>
      <w:r w:rsidR="00844840">
        <w:t>)</w:t>
      </w:r>
      <w:r w:rsidR="004F6878">
        <w:t xml:space="preserve"> positions</w:t>
      </w:r>
      <w:r w:rsidR="00F02DD1">
        <w:t xml:space="preserve"> o</w:t>
      </w:r>
      <w:r>
        <w:t>n the Round Rock campus</w:t>
      </w:r>
      <w:r w:rsidR="00F02DD1">
        <w:t xml:space="preserve">. </w:t>
      </w:r>
    </w:p>
    <w:p w14:paraId="3ED28811" w14:textId="7E3B9D73" w:rsidR="00BD0A4E" w:rsidRDefault="004F6878" w:rsidP="00C97C21">
      <w:pPr>
        <w:pStyle w:val="NoSpacing"/>
        <w:numPr>
          <w:ilvl w:val="1"/>
          <w:numId w:val="1"/>
        </w:numPr>
      </w:pPr>
      <w:bookmarkStart w:id="2" w:name="_Hlk115637388"/>
      <w:r>
        <w:t xml:space="preserve">Dean asked chairs/directors and new faculty to RSVP (yes or no) for the </w:t>
      </w:r>
      <w:r w:rsidR="00BD0A4E">
        <w:t xml:space="preserve">New Faculty Reception </w:t>
      </w:r>
      <w:r>
        <w:t>on</w:t>
      </w:r>
      <w:r w:rsidR="00BD0A4E">
        <w:t xml:space="preserve"> Monday, Oct</w:t>
      </w:r>
      <w:r>
        <w:t>ober</w:t>
      </w:r>
      <w:r w:rsidR="00BD0A4E">
        <w:t xml:space="preserve"> 3</w:t>
      </w:r>
      <w:r w:rsidR="00BD0A4E" w:rsidRPr="00BD0A4E">
        <w:rPr>
          <w:vertAlign w:val="superscript"/>
        </w:rPr>
        <w:t>rd</w:t>
      </w:r>
      <w:r w:rsidR="00BD0A4E">
        <w:t xml:space="preserve">. </w:t>
      </w:r>
    </w:p>
    <w:bookmarkEnd w:id="2"/>
    <w:p w14:paraId="41CB53D2" w14:textId="285461AA" w:rsidR="00C90C3A" w:rsidRDefault="001A133B" w:rsidP="00C97C21">
      <w:pPr>
        <w:pStyle w:val="NoSpacing"/>
        <w:numPr>
          <w:ilvl w:val="1"/>
          <w:numId w:val="1"/>
        </w:numPr>
      </w:pPr>
      <w:r>
        <w:t>Dean stated that c</w:t>
      </w:r>
      <w:r w:rsidR="00C90C3A">
        <w:t xml:space="preserve">ommunicating to </w:t>
      </w:r>
      <w:r>
        <w:t>h</w:t>
      </w:r>
      <w:r w:rsidR="00C90C3A">
        <w:t xml:space="preserve">igher administration late at night </w:t>
      </w:r>
      <w:r>
        <w:t xml:space="preserve">is </w:t>
      </w:r>
      <w:r w:rsidR="00C90C3A">
        <w:t xml:space="preserve">not appreciated unless </w:t>
      </w:r>
      <w:r w:rsidR="00CB252F">
        <w:t>it is</w:t>
      </w:r>
      <w:r w:rsidR="00C90C3A">
        <w:t xml:space="preserve"> an emergency. </w:t>
      </w:r>
      <w:r>
        <w:t>Faculty/staff are encouraged to bring issue</w:t>
      </w:r>
      <w:r w:rsidR="0016001A">
        <w:t>s</w:t>
      </w:r>
      <w:r>
        <w:t xml:space="preserve"> to the Dean’s </w:t>
      </w:r>
      <w:r w:rsidR="0016001A">
        <w:t xml:space="preserve">or Chairs/Program Directors’, as appropriate, </w:t>
      </w:r>
      <w:r>
        <w:t>attention first.</w:t>
      </w:r>
    </w:p>
    <w:p w14:paraId="44609E0F" w14:textId="427A2A95" w:rsidR="00C90C3A" w:rsidRDefault="00F73499" w:rsidP="00C97C21">
      <w:pPr>
        <w:pStyle w:val="NoSpacing"/>
        <w:numPr>
          <w:ilvl w:val="1"/>
          <w:numId w:val="1"/>
        </w:numPr>
      </w:pPr>
      <w:r>
        <w:t xml:space="preserve">The council had a discussion on </w:t>
      </w:r>
      <w:r w:rsidR="00C90C3A">
        <w:t>Faculty Salaries (Academic Affairs</w:t>
      </w:r>
      <w:r>
        <w:t>)</w:t>
      </w:r>
      <w:r w:rsidR="00C90C3A">
        <w:t xml:space="preserve"> for equity adjustment</w:t>
      </w:r>
      <w:r w:rsidR="00D050F9">
        <w:t xml:space="preserve"> based on the CUPA data</w:t>
      </w:r>
      <w:r w:rsidR="00C90C3A">
        <w:t xml:space="preserve">. </w:t>
      </w:r>
      <w:r w:rsidR="00D050F9">
        <w:t xml:space="preserve">Dean asked unit leaders to </w:t>
      </w:r>
      <w:r>
        <w:t xml:space="preserve">review </w:t>
      </w:r>
      <w:r w:rsidR="00D050F9">
        <w:t>faculty</w:t>
      </w:r>
      <w:r>
        <w:t xml:space="preserve"> salaries in</w:t>
      </w:r>
      <w:r w:rsidR="00D050F9">
        <w:t xml:space="preserve"> their disciplines </w:t>
      </w:r>
      <w:r w:rsidR="00CE31EB">
        <w:t xml:space="preserve">to see where they are </w:t>
      </w:r>
      <w:r w:rsidR="0016001A">
        <w:t>relative to</w:t>
      </w:r>
      <w:r w:rsidR="00CE31EB">
        <w:t xml:space="preserve"> CUPA. Dean’s office will </w:t>
      </w:r>
      <w:r>
        <w:t>distribute</w:t>
      </w:r>
      <w:r w:rsidR="00CE31EB">
        <w:t xml:space="preserve"> CUPA data for 2023. </w:t>
      </w:r>
    </w:p>
    <w:p w14:paraId="1A8783D6" w14:textId="49D26958" w:rsidR="00B20505" w:rsidRDefault="004F6878" w:rsidP="00C97C21">
      <w:pPr>
        <w:pStyle w:val="NoSpacing"/>
        <w:numPr>
          <w:ilvl w:val="1"/>
          <w:numId w:val="1"/>
        </w:numPr>
      </w:pPr>
      <w:bookmarkStart w:id="3" w:name="_Hlk115638439"/>
      <w:r>
        <w:t xml:space="preserve">Faculty Senate: </w:t>
      </w:r>
      <w:r w:rsidR="0063798A">
        <w:t xml:space="preserve">Dr. Irani </w:t>
      </w:r>
      <w:r w:rsidR="000072E5">
        <w:t>reported to the council about</w:t>
      </w:r>
      <w:r w:rsidR="0063798A">
        <w:t xml:space="preserve"> their discussion with Faculty </w:t>
      </w:r>
      <w:r w:rsidR="000072E5">
        <w:t>Ombudspersons</w:t>
      </w:r>
      <w:r w:rsidR="0063798A">
        <w:t xml:space="preserve">. </w:t>
      </w:r>
      <w:r>
        <w:t xml:space="preserve">The university has two </w:t>
      </w:r>
      <w:r w:rsidR="0063798A">
        <w:t>O</w:t>
      </w:r>
      <w:r>
        <w:t xml:space="preserve">mbudspersons for faculty issues and concerns. </w:t>
      </w:r>
      <w:r w:rsidR="0063798A">
        <w:t>Dr. Irani informed the council about</w:t>
      </w:r>
      <w:r w:rsidR="00B20505">
        <w:t xml:space="preserve"> </w:t>
      </w:r>
      <w:r w:rsidR="0063798A">
        <w:t xml:space="preserve">the level of confidentiality in email communications for </w:t>
      </w:r>
      <w:r w:rsidR="00981B75">
        <w:t>grievances</w:t>
      </w:r>
      <w:r w:rsidR="00B20505">
        <w:t xml:space="preserve"> to the </w:t>
      </w:r>
      <w:r w:rsidR="000072E5">
        <w:t>Ombudsperson</w:t>
      </w:r>
      <w:r w:rsidR="0063798A">
        <w:t xml:space="preserve">. Anything said in an email can be subjected to open record request. </w:t>
      </w:r>
      <w:r w:rsidR="00A37398">
        <w:t>Faculty Senate invited</w:t>
      </w:r>
      <w:r w:rsidR="001050C7">
        <w:t xml:space="preserve"> O</w:t>
      </w:r>
      <w:r w:rsidR="00A37398">
        <w:t>ffice of Disability Services (O</w:t>
      </w:r>
      <w:r w:rsidR="001050C7">
        <w:t>DS</w:t>
      </w:r>
      <w:r w:rsidR="00A37398">
        <w:t xml:space="preserve">) </w:t>
      </w:r>
      <w:r w:rsidR="0016001A">
        <w:t>to</w:t>
      </w:r>
      <w:r w:rsidR="00A37398">
        <w:t xml:space="preserve"> their next meeting.</w:t>
      </w:r>
    </w:p>
    <w:bookmarkEnd w:id="3"/>
    <w:p w14:paraId="0AEF6DAF" w14:textId="38E70FD5" w:rsidR="001050C7" w:rsidRDefault="00C420CA" w:rsidP="00C97C21">
      <w:pPr>
        <w:pStyle w:val="NoSpacing"/>
        <w:numPr>
          <w:ilvl w:val="1"/>
          <w:numId w:val="1"/>
        </w:numPr>
      </w:pPr>
      <w:r>
        <w:lastRenderedPageBreak/>
        <w:t xml:space="preserve">Ms. Stiritz </w:t>
      </w:r>
      <w:r w:rsidR="00824788">
        <w:t>informed</w:t>
      </w:r>
      <w:r w:rsidR="0016001A">
        <w:t xml:space="preserve"> the council</w:t>
      </w:r>
      <w:r w:rsidR="00824788">
        <w:t xml:space="preserve"> that</w:t>
      </w:r>
      <w:r>
        <w:t xml:space="preserve"> 42% </w:t>
      </w:r>
      <w:r w:rsidR="00824788">
        <w:t>are First Gen</w:t>
      </w:r>
      <w:r w:rsidR="00CB252F">
        <w:t>eration</w:t>
      </w:r>
      <w:r w:rsidR="00824788">
        <w:t xml:space="preserve"> students at Texas State and in an effort to support First Gen students, the college should contribute</w:t>
      </w:r>
      <w:r w:rsidR="00CB252F">
        <w:t xml:space="preserve">. </w:t>
      </w:r>
      <w:r w:rsidR="00747156">
        <w:t xml:space="preserve">Eric Amidon, Amy </w:t>
      </w:r>
      <w:r w:rsidR="00CB252F">
        <w:t>Wong,</w:t>
      </w:r>
      <w:r w:rsidR="00747156">
        <w:t xml:space="preserve"> and LaTonya Henry on the</w:t>
      </w:r>
      <w:r w:rsidR="00DB0FDA">
        <w:t xml:space="preserve"> </w:t>
      </w:r>
      <w:r w:rsidR="00747156">
        <w:t xml:space="preserve">Round Rock campus are working </w:t>
      </w:r>
      <w:r w:rsidR="00824788">
        <w:t xml:space="preserve">together along </w:t>
      </w:r>
      <w:r w:rsidR="00747156">
        <w:t xml:space="preserve">with the First </w:t>
      </w:r>
      <w:r w:rsidR="005375B6">
        <w:t>G</w:t>
      </w:r>
      <w:r w:rsidR="00747156">
        <w:t xml:space="preserve">en Proud </w:t>
      </w:r>
      <w:r w:rsidR="005375B6">
        <w:t>committee to plan something in</w:t>
      </w:r>
      <w:r w:rsidR="00747156">
        <w:t xml:space="preserve"> November</w:t>
      </w:r>
      <w:r>
        <w:t xml:space="preserve"> to support first generation students</w:t>
      </w:r>
      <w:r w:rsidR="005375B6">
        <w:t>. T-shirts are available in Academic Student Services in Avery.</w:t>
      </w:r>
    </w:p>
    <w:p w14:paraId="11D0B8F6" w14:textId="2E10FD7A" w:rsidR="00DB0FDA" w:rsidRDefault="00DB0FDA" w:rsidP="00C97C21">
      <w:pPr>
        <w:pStyle w:val="NoSpacing"/>
        <w:numPr>
          <w:ilvl w:val="1"/>
          <w:numId w:val="1"/>
        </w:numPr>
      </w:pPr>
      <w:r>
        <w:t>Sarah Solo</w:t>
      </w:r>
      <w:r w:rsidR="00BD6FCF">
        <w:t>r</w:t>
      </w:r>
      <w:r>
        <w:t xml:space="preserve">zano </w:t>
      </w:r>
      <w:r w:rsidR="00BD6FCF">
        <w:t>has</w:t>
      </w:r>
      <w:r w:rsidR="0016001A">
        <w:t xml:space="preserve"> been</w:t>
      </w:r>
      <w:r w:rsidR="00BD6FCF">
        <w:t xml:space="preserve"> promoted to </w:t>
      </w:r>
      <w:r>
        <w:t xml:space="preserve">Clinical Placement Coordinator </w:t>
      </w:r>
      <w:r w:rsidR="00B64E98">
        <w:t>for Nursing</w:t>
      </w:r>
      <w:r w:rsidR="00824788">
        <w:t>.</w:t>
      </w:r>
    </w:p>
    <w:p w14:paraId="0C2F6EF2" w14:textId="16B1D33F" w:rsidR="00B64E98" w:rsidRDefault="00B64E98" w:rsidP="00C97C21">
      <w:pPr>
        <w:pStyle w:val="NoSpacing"/>
        <w:numPr>
          <w:ilvl w:val="1"/>
          <w:numId w:val="1"/>
        </w:numPr>
      </w:pPr>
      <w:r>
        <w:t xml:space="preserve">Dr. Bezner </w:t>
      </w:r>
      <w:r w:rsidR="0016001A">
        <w:t xml:space="preserve">verified unit contacts for the Computer Replacement Program (CRP) and </w:t>
      </w:r>
      <w:r>
        <w:t xml:space="preserve">will notify the </w:t>
      </w:r>
      <w:r w:rsidR="00CF4D23">
        <w:t>chairs/directors</w:t>
      </w:r>
      <w:r>
        <w:t xml:space="preserve"> when she receives the</w:t>
      </w:r>
      <w:r w:rsidR="00CF4D23">
        <w:t xml:space="preserve"> </w:t>
      </w:r>
      <w:r>
        <w:t xml:space="preserve">allocations for the CHP. </w:t>
      </w:r>
    </w:p>
    <w:p w14:paraId="1B3B8601" w14:textId="71177E97" w:rsidR="00162611" w:rsidRDefault="007656A4" w:rsidP="00C97C21">
      <w:pPr>
        <w:pStyle w:val="NoSpacing"/>
        <w:numPr>
          <w:ilvl w:val="1"/>
          <w:numId w:val="1"/>
        </w:numPr>
      </w:pPr>
      <w:r>
        <w:t xml:space="preserve">Congratulations to </w:t>
      </w:r>
      <w:r w:rsidR="00162611">
        <w:t>Dr. Ari</w:t>
      </w:r>
      <w:r w:rsidR="00F73499">
        <w:t xml:space="preserve"> </w:t>
      </w:r>
      <w:r>
        <w:t xml:space="preserve">for receiving </w:t>
      </w:r>
      <w:r w:rsidR="00686EF1">
        <w:t>the</w:t>
      </w:r>
      <w:r w:rsidR="00686EF1" w:rsidRPr="00686EF1">
        <w:t xml:space="preserve"> 2022 Hector L. Garza, MD Achievement Award</w:t>
      </w:r>
      <w:r w:rsidR="00686EF1">
        <w:t xml:space="preserve"> </w:t>
      </w:r>
      <w:r w:rsidR="003F420F">
        <w:t xml:space="preserve">for Excellence </w:t>
      </w:r>
      <w:r w:rsidR="0016001A">
        <w:t>from the</w:t>
      </w:r>
      <w:r w:rsidR="00162611">
        <w:t xml:space="preserve"> International R</w:t>
      </w:r>
      <w:r w:rsidR="003F420F">
        <w:t>espiratory Care</w:t>
      </w:r>
      <w:r w:rsidR="00162611">
        <w:t xml:space="preserve"> that </w:t>
      </w:r>
      <w:r w:rsidR="0016001A">
        <w:t>represent</w:t>
      </w:r>
      <w:r w:rsidR="00162611">
        <w:t xml:space="preserve"> 35 countries</w:t>
      </w:r>
      <w:r>
        <w:t xml:space="preserve"> worldwide.</w:t>
      </w:r>
    </w:p>
    <w:p w14:paraId="116F052F" w14:textId="1782F16D" w:rsidR="00162611" w:rsidRPr="00AB166D" w:rsidRDefault="00AB166D" w:rsidP="00C97C21">
      <w:pPr>
        <w:pStyle w:val="NoSpacing"/>
        <w:numPr>
          <w:ilvl w:val="1"/>
          <w:numId w:val="1"/>
        </w:numPr>
        <w:rPr>
          <w:rFonts w:cstheme="minorHAnsi"/>
        </w:rPr>
      </w:pPr>
      <w:r w:rsidRPr="00AB166D">
        <w:rPr>
          <w:rFonts w:cstheme="minorHAnsi"/>
        </w:rPr>
        <w:t xml:space="preserve">Dr. Joe </w:t>
      </w:r>
      <w:r w:rsidR="00162611" w:rsidRPr="00AB166D">
        <w:rPr>
          <w:rFonts w:cstheme="minorHAnsi"/>
        </w:rPr>
        <w:t>Topinka</w:t>
      </w:r>
      <w:r w:rsidRPr="00AB166D">
        <w:rPr>
          <w:rFonts w:cstheme="minorHAnsi"/>
        </w:rPr>
        <w:t xml:space="preserve">, HA will serve on </w:t>
      </w:r>
      <w:r w:rsidR="00162611" w:rsidRPr="00AB166D">
        <w:rPr>
          <w:rFonts w:cstheme="minorHAnsi"/>
        </w:rPr>
        <w:t xml:space="preserve">the </w:t>
      </w:r>
      <w:r w:rsidRPr="00AB166D">
        <w:rPr>
          <w:rFonts w:eastAsia="Calibri" w:cstheme="minorHAnsi"/>
          <w:color w:val="000000"/>
        </w:rPr>
        <w:t xml:space="preserve">Assistant Vice President and Director for International </w:t>
      </w:r>
      <w:r w:rsidR="00686EF1" w:rsidRPr="00AB166D">
        <w:rPr>
          <w:rFonts w:eastAsia="Calibri" w:cstheme="minorHAnsi"/>
          <w:color w:val="000000"/>
        </w:rPr>
        <w:t>Affair</w:t>
      </w:r>
      <w:r w:rsidR="00C158A4">
        <w:rPr>
          <w:rFonts w:eastAsia="Calibri" w:cstheme="minorHAnsi"/>
          <w:color w:val="000000"/>
        </w:rPr>
        <w:t xml:space="preserve">s search committee. </w:t>
      </w:r>
    </w:p>
    <w:sectPr w:rsidR="00162611" w:rsidRPr="00AB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B11"/>
    <w:multiLevelType w:val="hybridMultilevel"/>
    <w:tmpl w:val="45BE0DD0"/>
    <w:lvl w:ilvl="0" w:tplc="2304C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8920D6"/>
    <w:multiLevelType w:val="hybridMultilevel"/>
    <w:tmpl w:val="C4406E06"/>
    <w:lvl w:ilvl="0" w:tplc="42C4C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D78EB"/>
    <w:multiLevelType w:val="hybridMultilevel"/>
    <w:tmpl w:val="08A867D8"/>
    <w:lvl w:ilvl="0" w:tplc="14043E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4EC49C4"/>
    <w:multiLevelType w:val="hybridMultilevel"/>
    <w:tmpl w:val="32289BBE"/>
    <w:lvl w:ilvl="0" w:tplc="579C9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86B71"/>
    <w:multiLevelType w:val="hybridMultilevel"/>
    <w:tmpl w:val="81448400"/>
    <w:lvl w:ilvl="0" w:tplc="13CCF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99634210">
    <w:abstractNumId w:val="3"/>
  </w:num>
  <w:num w:numId="2" w16cid:durableId="694892110">
    <w:abstractNumId w:val="4"/>
  </w:num>
  <w:num w:numId="3" w16cid:durableId="1747877840">
    <w:abstractNumId w:val="0"/>
  </w:num>
  <w:num w:numId="4" w16cid:durableId="897975496">
    <w:abstractNumId w:val="2"/>
  </w:num>
  <w:num w:numId="5" w16cid:durableId="589313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AF"/>
    <w:rsid w:val="000072E5"/>
    <w:rsid w:val="000A7AC1"/>
    <w:rsid w:val="000B4CC0"/>
    <w:rsid w:val="000C01E7"/>
    <w:rsid w:val="000D3CDF"/>
    <w:rsid w:val="000D606E"/>
    <w:rsid w:val="000F67E6"/>
    <w:rsid w:val="00104CBC"/>
    <w:rsid w:val="001050C7"/>
    <w:rsid w:val="0016001A"/>
    <w:rsid w:val="00162611"/>
    <w:rsid w:val="001A133B"/>
    <w:rsid w:val="001C3698"/>
    <w:rsid w:val="001F419F"/>
    <w:rsid w:val="002262EF"/>
    <w:rsid w:val="00253BA1"/>
    <w:rsid w:val="00260B10"/>
    <w:rsid w:val="00271554"/>
    <w:rsid w:val="0029282E"/>
    <w:rsid w:val="002B5B5C"/>
    <w:rsid w:val="002E3D51"/>
    <w:rsid w:val="002E7673"/>
    <w:rsid w:val="00315C02"/>
    <w:rsid w:val="00340CED"/>
    <w:rsid w:val="003D3815"/>
    <w:rsid w:val="003F420F"/>
    <w:rsid w:val="0041088A"/>
    <w:rsid w:val="00422B4D"/>
    <w:rsid w:val="004A6A40"/>
    <w:rsid w:val="004B6EBA"/>
    <w:rsid w:val="004D6A6F"/>
    <w:rsid w:val="004E70A6"/>
    <w:rsid w:val="004F6878"/>
    <w:rsid w:val="005375B6"/>
    <w:rsid w:val="00594540"/>
    <w:rsid w:val="005A79BF"/>
    <w:rsid w:val="005D55E9"/>
    <w:rsid w:val="0063798A"/>
    <w:rsid w:val="00686EF1"/>
    <w:rsid w:val="007047A1"/>
    <w:rsid w:val="007444B8"/>
    <w:rsid w:val="00747156"/>
    <w:rsid w:val="007656A4"/>
    <w:rsid w:val="00815686"/>
    <w:rsid w:val="00824788"/>
    <w:rsid w:val="00827383"/>
    <w:rsid w:val="008360B0"/>
    <w:rsid w:val="00844840"/>
    <w:rsid w:val="00845097"/>
    <w:rsid w:val="00893E93"/>
    <w:rsid w:val="008A11DB"/>
    <w:rsid w:val="008B3641"/>
    <w:rsid w:val="008C4D93"/>
    <w:rsid w:val="00911D59"/>
    <w:rsid w:val="00981B75"/>
    <w:rsid w:val="009849CF"/>
    <w:rsid w:val="009D4B16"/>
    <w:rsid w:val="00A36C3A"/>
    <w:rsid w:val="00A37398"/>
    <w:rsid w:val="00A674E0"/>
    <w:rsid w:val="00A94D73"/>
    <w:rsid w:val="00AB166D"/>
    <w:rsid w:val="00B11CAE"/>
    <w:rsid w:val="00B20505"/>
    <w:rsid w:val="00B64E98"/>
    <w:rsid w:val="00B838FD"/>
    <w:rsid w:val="00BD0A4E"/>
    <w:rsid w:val="00BD5DBF"/>
    <w:rsid w:val="00BD6FCF"/>
    <w:rsid w:val="00C158A4"/>
    <w:rsid w:val="00C21785"/>
    <w:rsid w:val="00C420CA"/>
    <w:rsid w:val="00C705EF"/>
    <w:rsid w:val="00C90C3A"/>
    <w:rsid w:val="00C97C21"/>
    <w:rsid w:val="00CB252F"/>
    <w:rsid w:val="00CE31EB"/>
    <w:rsid w:val="00CE7485"/>
    <w:rsid w:val="00CF4D23"/>
    <w:rsid w:val="00D050F9"/>
    <w:rsid w:val="00D56302"/>
    <w:rsid w:val="00D72876"/>
    <w:rsid w:val="00DA2556"/>
    <w:rsid w:val="00DB0FDA"/>
    <w:rsid w:val="00DF1D4F"/>
    <w:rsid w:val="00E0623F"/>
    <w:rsid w:val="00E14273"/>
    <w:rsid w:val="00E5135C"/>
    <w:rsid w:val="00E86B35"/>
    <w:rsid w:val="00E93067"/>
    <w:rsid w:val="00E96972"/>
    <w:rsid w:val="00F02DD1"/>
    <w:rsid w:val="00F40CA5"/>
    <w:rsid w:val="00F564AF"/>
    <w:rsid w:val="00F73499"/>
    <w:rsid w:val="00F87D19"/>
    <w:rsid w:val="00F9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2FA86"/>
  <w15:chartTrackingRefBased/>
  <w15:docId w15:val="{79DCB0B5-40FF-4CF0-9020-2D7E14CC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6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Murshed, Raidah</cp:lastModifiedBy>
  <cp:revision>17</cp:revision>
  <dcterms:created xsi:type="dcterms:W3CDTF">2022-10-03T01:37:00Z</dcterms:created>
  <dcterms:modified xsi:type="dcterms:W3CDTF">2022-10-03T20:04:00Z</dcterms:modified>
</cp:coreProperties>
</file>