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DD5" w14:textId="360D2D25" w:rsidR="00BC07B7" w:rsidRPr="00BC07B7" w:rsidRDefault="00BC07B7" w:rsidP="00BC07B7">
      <w:pPr>
        <w:pStyle w:val="NoSpacing"/>
        <w:jc w:val="center"/>
        <w:rPr>
          <w:b/>
          <w:bCs/>
        </w:rPr>
      </w:pPr>
      <w:r w:rsidRPr="00BC07B7">
        <w:rPr>
          <w:b/>
          <w:bCs/>
        </w:rPr>
        <w:t>College of Health Professions</w:t>
      </w:r>
    </w:p>
    <w:p w14:paraId="55401DBD" w14:textId="7C6F7671" w:rsidR="00BC07B7" w:rsidRPr="00BC07B7" w:rsidRDefault="00BC07B7" w:rsidP="00BC07B7">
      <w:pPr>
        <w:pStyle w:val="NoSpacing"/>
        <w:jc w:val="center"/>
        <w:rPr>
          <w:b/>
          <w:bCs/>
        </w:rPr>
      </w:pPr>
      <w:r w:rsidRPr="00BC07B7">
        <w:rPr>
          <w:b/>
          <w:bCs/>
        </w:rPr>
        <w:t xml:space="preserve">College Council </w:t>
      </w:r>
      <w:r w:rsidR="00E66571">
        <w:rPr>
          <w:b/>
          <w:bCs/>
        </w:rPr>
        <w:t>Summary &amp; Actions</w:t>
      </w:r>
    </w:p>
    <w:p w14:paraId="355DEEDE" w14:textId="71DC28C0" w:rsidR="00BC07B7" w:rsidRPr="00BC07B7" w:rsidRDefault="00BC07B7" w:rsidP="00BC07B7">
      <w:pPr>
        <w:pStyle w:val="NoSpacing"/>
        <w:jc w:val="center"/>
        <w:rPr>
          <w:b/>
          <w:bCs/>
        </w:rPr>
      </w:pPr>
      <w:r w:rsidRPr="00BC07B7">
        <w:rPr>
          <w:b/>
          <w:bCs/>
        </w:rPr>
        <w:t xml:space="preserve">September 7, </w:t>
      </w:r>
      <w:r w:rsidR="00190B6F" w:rsidRPr="00BC07B7">
        <w:rPr>
          <w:b/>
          <w:bCs/>
        </w:rPr>
        <w:t>2022,</w:t>
      </w:r>
      <w:r w:rsidR="00E66571">
        <w:rPr>
          <w:b/>
          <w:bCs/>
        </w:rPr>
        <w:t xml:space="preserve"> via Teams</w:t>
      </w:r>
    </w:p>
    <w:p w14:paraId="441A6A30" w14:textId="0C799B40" w:rsidR="002A27D1" w:rsidRDefault="002A27D1" w:rsidP="002A27D1">
      <w:pPr>
        <w:jc w:val="center"/>
        <w:rPr>
          <w:rFonts w:ascii="Segoe UI" w:hAnsi="Segoe UI" w:cs="Segoe UI"/>
          <w:color w:val="252424"/>
        </w:rPr>
      </w:pPr>
    </w:p>
    <w:p w14:paraId="28765C79" w14:textId="363A628F" w:rsidR="00BC07B7" w:rsidRDefault="00BC07B7" w:rsidP="000821FB">
      <w:pPr>
        <w:pStyle w:val="NoSpacing"/>
        <w:rPr>
          <w:b/>
          <w:bCs/>
        </w:rPr>
      </w:pPr>
    </w:p>
    <w:p w14:paraId="0F5EEABF" w14:textId="77777777" w:rsidR="004B6838" w:rsidRPr="00BC07B7" w:rsidRDefault="004B6838" w:rsidP="004B6838">
      <w:pPr>
        <w:pStyle w:val="NoSpacing"/>
        <w:jc w:val="center"/>
        <w:rPr>
          <w:b/>
          <w:bCs/>
        </w:rPr>
      </w:pPr>
    </w:p>
    <w:p w14:paraId="56E82D0B" w14:textId="2980C3C0" w:rsidR="00BC07B7" w:rsidRDefault="00BC07B7" w:rsidP="00BC07B7">
      <w:pPr>
        <w:pStyle w:val="NoSpacing"/>
        <w:numPr>
          <w:ilvl w:val="0"/>
          <w:numId w:val="1"/>
        </w:numPr>
        <w:rPr>
          <w:b/>
          <w:bCs/>
        </w:rPr>
      </w:pPr>
      <w:r w:rsidRPr="00BC07B7">
        <w:rPr>
          <w:b/>
          <w:bCs/>
        </w:rPr>
        <w:t>Announcements/Information</w:t>
      </w:r>
    </w:p>
    <w:p w14:paraId="4BE276F7" w14:textId="7EC7B74F" w:rsidR="00BC07B7" w:rsidRPr="00C942FD" w:rsidRDefault="00BB6D25" w:rsidP="00BB6D25">
      <w:pPr>
        <w:pStyle w:val="NoSpacing"/>
        <w:numPr>
          <w:ilvl w:val="0"/>
          <w:numId w:val="2"/>
        </w:numPr>
      </w:pPr>
      <w:r w:rsidRPr="002611DC">
        <w:rPr>
          <w:u w:val="single"/>
        </w:rPr>
        <w:t>Scroll Ceremony/IPE</w:t>
      </w:r>
      <w:r w:rsidR="00C30EA9" w:rsidRPr="002611DC">
        <w:rPr>
          <w:u w:val="single"/>
        </w:rPr>
        <w:t>/</w:t>
      </w:r>
      <w:r w:rsidRPr="002611DC">
        <w:rPr>
          <w:u w:val="single"/>
        </w:rPr>
        <w:t>50</w:t>
      </w:r>
      <w:r w:rsidRPr="002611DC">
        <w:rPr>
          <w:u w:val="single"/>
          <w:vertAlign w:val="superscript"/>
        </w:rPr>
        <w:t>th</w:t>
      </w:r>
      <w:r w:rsidRPr="002611DC">
        <w:rPr>
          <w:u w:val="single"/>
        </w:rPr>
        <w:t xml:space="preserve"> Anniversary</w:t>
      </w:r>
      <w:r w:rsidRPr="00E66571">
        <w:t xml:space="preserve"> Kick-off for Students,</w:t>
      </w:r>
      <w:r w:rsidRPr="00C942FD">
        <w:t xml:space="preserve"> Heritage Center and Round Rock Campus, September 9, 1-5:30 p.m.</w:t>
      </w:r>
    </w:p>
    <w:p w14:paraId="65576ACD" w14:textId="6A14C644" w:rsidR="009123AB" w:rsidRPr="00C942FD" w:rsidRDefault="00BB6D25" w:rsidP="00E66571">
      <w:pPr>
        <w:pStyle w:val="NoSpacing"/>
        <w:numPr>
          <w:ilvl w:val="0"/>
          <w:numId w:val="2"/>
        </w:numPr>
      </w:pPr>
      <w:r w:rsidRPr="00E66571">
        <w:rPr>
          <w:u w:val="single"/>
        </w:rPr>
        <w:t>CHP Research Panel Presentations,</w:t>
      </w:r>
      <w:r w:rsidRPr="00C942FD">
        <w:t xml:space="preserve"> Round Rock Campus Avery 252 and Virtual Format, September </w:t>
      </w:r>
      <w:r w:rsidR="000B32D2" w:rsidRPr="00C942FD">
        <w:t>16,</w:t>
      </w:r>
      <w:r w:rsidRPr="00C942FD">
        <w:t xml:space="preserve"> and October </w:t>
      </w:r>
      <w:r w:rsidR="00C8741A">
        <w:t>7</w:t>
      </w:r>
      <w:r w:rsidR="009123AB" w:rsidRPr="00C942FD">
        <w:t>, 11-12noon</w:t>
      </w:r>
      <w:r w:rsidR="00E05B24">
        <w:t xml:space="preserve">: </w:t>
      </w:r>
      <w:r w:rsidR="00E66571">
        <w:t xml:space="preserve">Dr. Ari updated the council that she received 36 </w:t>
      </w:r>
      <w:r w:rsidR="00E05B24">
        <w:t>RSVPs</w:t>
      </w:r>
      <w:r w:rsidR="007A6037">
        <w:t xml:space="preserve"> for participation </w:t>
      </w:r>
      <w:r w:rsidR="00C8741A">
        <w:t>to both events.</w:t>
      </w:r>
    </w:p>
    <w:p w14:paraId="574CACDF" w14:textId="7A2B56C8" w:rsidR="00BB6D25" w:rsidRPr="00C942FD" w:rsidRDefault="00BB6D25" w:rsidP="00BB6D25">
      <w:pPr>
        <w:pStyle w:val="NoSpacing"/>
        <w:numPr>
          <w:ilvl w:val="0"/>
          <w:numId w:val="2"/>
        </w:numPr>
      </w:pPr>
      <w:r w:rsidRPr="002611DC">
        <w:rPr>
          <w:u w:val="single"/>
        </w:rPr>
        <w:t>TSAHP Annual Meeting, Round Rock Campus</w:t>
      </w:r>
      <w:r w:rsidRPr="00C942FD">
        <w:t>, September 22-23</w:t>
      </w:r>
      <w:r w:rsidR="002611DC">
        <w:t xml:space="preserve"> in Avery.</w:t>
      </w:r>
    </w:p>
    <w:p w14:paraId="149973DE" w14:textId="55F291F4" w:rsidR="009123AB" w:rsidRPr="00C942FD" w:rsidRDefault="009123AB" w:rsidP="002611DC">
      <w:pPr>
        <w:pStyle w:val="NoSpacing"/>
        <w:numPr>
          <w:ilvl w:val="0"/>
          <w:numId w:val="2"/>
        </w:numPr>
      </w:pPr>
      <w:r w:rsidRPr="002611DC">
        <w:rPr>
          <w:u w:val="single"/>
        </w:rPr>
        <w:t>Dean’s List Reception</w:t>
      </w:r>
      <w:r w:rsidRPr="00C942FD">
        <w:t>, San Marcos Campus, September 28</w:t>
      </w:r>
      <w:r w:rsidR="002611DC">
        <w:t xml:space="preserve"> from 5-7 pm at the LBJSC </w:t>
      </w:r>
    </w:p>
    <w:p w14:paraId="3F7B89B9" w14:textId="2D7D3B2A" w:rsidR="00BB6D25" w:rsidRPr="00C942FD" w:rsidRDefault="00BB6D25" w:rsidP="00BB6D25">
      <w:pPr>
        <w:pStyle w:val="NoSpacing"/>
        <w:numPr>
          <w:ilvl w:val="0"/>
          <w:numId w:val="2"/>
        </w:numPr>
      </w:pPr>
      <w:r w:rsidRPr="002611DC">
        <w:rPr>
          <w:u w:val="single"/>
        </w:rPr>
        <w:t>CHP Open House</w:t>
      </w:r>
      <w:r w:rsidRPr="00C942FD">
        <w:t>, Round Rock Campus, October 1, 9:30-noon</w:t>
      </w:r>
    </w:p>
    <w:p w14:paraId="38538CFB" w14:textId="474D94BB" w:rsidR="00BB6D25" w:rsidRPr="00C942FD" w:rsidRDefault="009123AB" w:rsidP="00BB6D25">
      <w:pPr>
        <w:pStyle w:val="NoSpacing"/>
        <w:numPr>
          <w:ilvl w:val="0"/>
          <w:numId w:val="2"/>
        </w:numPr>
      </w:pPr>
      <w:r w:rsidRPr="002611DC">
        <w:rPr>
          <w:u w:val="single"/>
        </w:rPr>
        <w:t>Fall Bobcat Days</w:t>
      </w:r>
      <w:r w:rsidRPr="00C942FD">
        <w:t xml:space="preserve">, San Marcos Campus, October </w:t>
      </w:r>
      <w:r w:rsidR="000B32D2" w:rsidRPr="00C942FD">
        <w:t>15,</w:t>
      </w:r>
      <w:r w:rsidRPr="00C942FD">
        <w:t xml:space="preserve"> and November 12</w:t>
      </w:r>
      <w:r w:rsidR="00E32E85">
        <w:t xml:space="preserve">:  Dr. Ari </w:t>
      </w:r>
      <w:bookmarkStart w:id="0" w:name="_Hlk114061625"/>
      <w:r w:rsidR="00B82FE9">
        <w:t>will be delivering the CHP presentation for the</w:t>
      </w:r>
      <w:r w:rsidR="003C7EE2">
        <w:t xml:space="preserve"> Oct</w:t>
      </w:r>
      <w:r w:rsidR="002611DC">
        <w:t>ober bobcat day</w:t>
      </w:r>
      <w:r w:rsidR="003C7EE2">
        <w:t xml:space="preserve"> and </w:t>
      </w:r>
      <w:r w:rsidR="005B7ABB">
        <w:t>Dr. Roesemann</w:t>
      </w:r>
      <w:r w:rsidR="003C7EE2">
        <w:t xml:space="preserve"> will </w:t>
      </w:r>
      <w:r w:rsidR="00B82FE9">
        <w:t>present</w:t>
      </w:r>
      <w:r w:rsidR="003C7EE2">
        <w:t xml:space="preserve"> in November.</w:t>
      </w:r>
    </w:p>
    <w:bookmarkEnd w:id="0"/>
    <w:p w14:paraId="027F82DB" w14:textId="57F5CC59" w:rsidR="009123AB" w:rsidRPr="00C942FD" w:rsidRDefault="009123AB" w:rsidP="00BB6D25">
      <w:pPr>
        <w:pStyle w:val="NoSpacing"/>
        <w:numPr>
          <w:ilvl w:val="0"/>
          <w:numId w:val="2"/>
        </w:numPr>
      </w:pPr>
      <w:r w:rsidRPr="003F5B53">
        <w:rPr>
          <w:u w:val="single"/>
        </w:rPr>
        <w:t>CHP Alumni Panel 50</w:t>
      </w:r>
      <w:r w:rsidRPr="003F5B53">
        <w:rPr>
          <w:u w:val="single"/>
          <w:vertAlign w:val="superscript"/>
        </w:rPr>
        <w:t>th</w:t>
      </w:r>
      <w:r w:rsidRPr="003F5B53">
        <w:rPr>
          <w:u w:val="single"/>
        </w:rPr>
        <w:t xml:space="preserve"> Anniversary Event</w:t>
      </w:r>
      <w:r w:rsidRPr="00C942FD">
        <w:t>, SM Campus, October 21, 1:30-3:00</w:t>
      </w:r>
      <w:r w:rsidR="000E6B94">
        <w:t>, ENC 104</w:t>
      </w:r>
    </w:p>
    <w:p w14:paraId="03EE3B4D" w14:textId="62EE5F9D" w:rsidR="009123AB" w:rsidRPr="00C942FD" w:rsidRDefault="009123AB" w:rsidP="00BB6D25">
      <w:pPr>
        <w:pStyle w:val="NoSpacing"/>
        <w:numPr>
          <w:ilvl w:val="0"/>
          <w:numId w:val="2"/>
        </w:numPr>
      </w:pPr>
      <w:r w:rsidRPr="003F5B53">
        <w:rPr>
          <w:u w:val="single"/>
        </w:rPr>
        <w:t xml:space="preserve">Dean’s Seminar, Nursing Building, Round </w:t>
      </w:r>
      <w:r w:rsidR="00FE3CCC" w:rsidRPr="003F5B53">
        <w:rPr>
          <w:u w:val="single"/>
        </w:rPr>
        <w:t>R</w:t>
      </w:r>
      <w:r w:rsidRPr="003F5B53">
        <w:rPr>
          <w:u w:val="single"/>
        </w:rPr>
        <w:t>ock Campus</w:t>
      </w:r>
      <w:r w:rsidRPr="00C942FD">
        <w:t>, November 3, 5:30-7:00</w:t>
      </w:r>
    </w:p>
    <w:p w14:paraId="23483097" w14:textId="29C5B70B" w:rsidR="009123AB" w:rsidRPr="00C942FD" w:rsidRDefault="009123AB" w:rsidP="00BB6D25">
      <w:pPr>
        <w:pStyle w:val="NoSpacing"/>
        <w:numPr>
          <w:ilvl w:val="0"/>
          <w:numId w:val="2"/>
        </w:numPr>
      </w:pPr>
      <w:r w:rsidRPr="003F5B53">
        <w:rPr>
          <w:u w:val="single"/>
        </w:rPr>
        <w:t>Time and Leave Policy and Sick Leave Reporting</w:t>
      </w:r>
      <w:r w:rsidR="003C6C6C">
        <w:t xml:space="preserve">:  Reminder to faculty members </w:t>
      </w:r>
      <w:r w:rsidR="00F83574">
        <w:t>to report sick leave.</w:t>
      </w:r>
    </w:p>
    <w:p w14:paraId="59EAA761" w14:textId="4B9DDC50" w:rsidR="00FB6940" w:rsidRPr="00C942FD" w:rsidRDefault="00FB6940" w:rsidP="00F83D8B">
      <w:pPr>
        <w:pStyle w:val="NoSpacing"/>
        <w:numPr>
          <w:ilvl w:val="0"/>
          <w:numId w:val="2"/>
        </w:numPr>
      </w:pPr>
      <w:r w:rsidRPr="003F5B53">
        <w:rPr>
          <w:u w:val="single"/>
        </w:rPr>
        <w:t>Hiring and Employment Policies (CAD Item)</w:t>
      </w:r>
      <w:r w:rsidR="001B2ECE">
        <w:t xml:space="preserve">:  </w:t>
      </w:r>
      <w:r w:rsidR="003F5B53">
        <w:t xml:space="preserve">An </w:t>
      </w:r>
      <w:r w:rsidR="003500CE">
        <w:t xml:space="preserve">audit was done by the </w:t>
      </w:r>
      <w:r w:rsidR="00693C4A">
        <w:t xml:space="preserve">Texas </w:t>
      </w:r>
      <w:r w:rsidR="003500CE">
        <w:t>Workforce Commission and findings</w:t>
      </w:r>
      <w:r w:rsidR="00693C4A">
        <w:t xml:space="preserve"> included</w:t>
      </w:r>
      <w:r w:rsidR="003500CE">
        <w:t xml:space="preserve"> 1) hiring matrix needs to be </w:t>
      </w:r>
      <w:r w:rsidR="003D39F3">
        <w:t xml:space="preserve">posted with the position; 2) separate matrices for each faculty rank; 3) </w:t>
      </w:r>
      <w:r w:rsidR="00892744">
        <w:t>Equity &amp; Inclusion will be reviewing recommendations for hire; 4) interview questions will need to be identified and weighted</w:t>
      </w:r>
      <w:r w:rsidR="00DB5700">
        <w:t xml:space="preserve"> and added to PeopleAdmin</w:t>
      </w:r>
      <w:r w:rsidR="00000A7D">
        <w:t>; 5) a</w:t>
      </w:r>
      <w:r w:rsidR="00330210">
        <w:t>ll faculty hiring</w:t>
      </w:r>
      <w:r w:rsidR="00C50915">
        <w:t xml:space="preserve"> will be done through PeopleAdmin including Per Course</w:t>
      </w:r>
      <w:r w:rsidR="009A00E4">
        <w:t xml:space="preserve">; 6) original transcripts needed before faculty can be placed on payroll. </w:t>
      </w:r>
      <w:r w:rsidR="00000A7D">
        <w:t>Additional findings included the need for a faculty discipline policy</w:t>
      </w:r>
      <w:r w:rsidR="009A00E4">
        <w:t>, and b</w:t>
      </w:r>
      <w:r w:rsidR="00475B34">
        <w:t xml:space="preserve">ackground checks need to be done for employees hired before 2007 when the practice was initiated. </w:t>
      </w:r>
    </w:p>
    <w:p w14:paraId="1EAAC622" w14:textId="56F6FE54" w:rsidR="009123AB" w:rsidRPr="00C942FD" w:rsidRDefault="009123AB" w:rsidP="00BB6D25">
      <w:pPr>
        <w:pStyle w:val="NoSpacing"/>
        <w:numPr>
          <w:ilvl w:val="0"/>
          <w:numId w:val="2"/>
        </w:numPr>
      </w:pPr>
      <w:r w:rsidRPr="003F5B53">
        <w:rPr>
          <w:u w:val="single"/>
        </w:rPr>
        <w:t>Food Truck on Round Rock Campus</w:t>
      </w:r>
      <w:r w:rsidR="005047E6">
        <w:t xml:space="preserve">:  </w:t>
      </w:r>
      <w:r w:rsidR="003F5B53">
        <w:t xml:space="preserve">Dean updated the council that approval </w:t>
      </w:r>
      <w:r w:rsidR="00E9200A">
        <w:t xml:space="preserve">was received </w:t>
      </w:r>
      <w:r w:rsidR="003F5B53">
        <w:t>to proceed with</w:t>
      </w:r>
      <w:r w:rsidR="00B82FE9">
        <w:t xml:space="preserve"> investigating the feasibility of a</w:t>
      </w:r>
      <w:r w:rsidR="001366C2">
        <w:t xml:space="preserve"> food truck. A</w:t>
      </w:r>
      <w:r w:rsidR="003F5B53">
        <w:t xml:space="preserve"> </w:t>
      </w:r>
      <w:r w:rsidR="001366C2">
        <w:t>p</w:t>
      </w:r>
      <w:r w:rsidR="00000390">
        <w:t>ossible location for food truck is being reviewed.</w:t>
      </w:r>
    </w:p>
    <w:p w14:paraId="018366B7" w14:textId="66D3CF59" w:rsidR="009123AB" w:rsidRPr="00C942FD" w:rsidRDefault="009123AB" w:rsidP="00BB6D25">
      <w:pPr>
        <w:pStyle w:val="NoSpacing"/>
        <w:numPr>
          <w:ilvl w:val="0"/>
          <w:numId w:val="2"/>
        </w:numPr>
      </w:pPr>
      <w:r w:rsidRPr="002C6DF8">
        <w:rPr>
          <w:u w:val="single"/>
        </w:rPr>
        <w:t>Undergraduate and Graduate Admissions</w:t>
      </w:r>
      <w:r w:rsidR="00873686" w:rsidRPr="002C6DF8">
        <w:rPr>
          <w:u w:val="single"/>
        </w:rPr>
        <w:t>:</w:t>
      </w:r>
      <w:r w:rsidR="00873686">
        <w:t xml:space="preserve">  </w:t>
      </w:r>
      <w:r w:rsidR="00F7595B">
        <w:t>As</w:t>
      </w:r>
      <w:r w:rsidR="00B339ED">
        <w:t xml:space="preserve"> of 9-</w:t>
      </w:r>
      <w:r w:rsidR="00953D8A">
        <w:t>5</w:t>
      </w:r>
      <w:r w:rsidR="00B339ED">
        <w:t>-22, undergraduate e</w:t>
      </w:r>
      <w:r w:rsidR="00763ACE">
        <w:t>nrollment</w:t>
      </w:r>
      <w:r w:rsidR="002C6DF8">
        <w:t xml:space="preserve"> for Fall</w:t>
      </w:r>
      <w:r w:rsidR="003A4BDB">
        <w:t xml:space="preserve"> </w:t>
      </w:r>
      <w:r w:rsidR="0074723D">
        <w:t xml:space="preserve">was </w:t>
      </w:r>
      <w:r w:rsidR="003A4BDB">
        <w:t>38,2</w:t>
      </w:r>
      <w:r w:rsidR="000D71D0">
        <w:t>47</w:t>
      </w:r>
      <w:r w:rsidR="002C6DF8">
        <w:t>.</w:t>
      </w:r>
      <w:r w:rsidR="0074723D">
        <w:t xml:space="preserve"> </w:t>
      </w:r>
      <w:r w:rsidR="002C6DF8">
        <w:t>G</w:t>
      </w:r>
      <w:r w:rsidR="0074723D">
        <w:t xml:space="preserve">raduate enrollment was 4,058 which is a decrease of </w:t>
      </w:r>
      <w:r w:rsidR="000D71D0">
        <w:t>7.8% over last year.</w:t>
      </w:r>
    </w:p>
    <w:p w14:paraId="58B1D801" w14:textId="28FD0A63" w:rsidR="00711372" w:rsidRPr="00C942FD" w:rsidRDefault="00711372" w:rsidP="00BB6D25">
      <w:pPr>
        <w:pStyle w:val="NoSpacing"/>
        <w:numPr>
          <w:ilvl w:val="0"/>
          <w:numId w:val="2"/>
        </w:numPr>
      </w:pPr>
      <w:r w:rsidRPr="002C6DF8">
        <w:rPr>
          <w:u w:val="single"/>
        </w:rPr>
        <w:t>CHP’s Dean’s Search</w:t>
      </w:r>
      <w:r w:rsidR="00873686" w:rsidRPr="002C6DF8">
        <w:rPr>
          <w:u w:val="single"/>
        </w:rPr>
        <w:t>:</w:t>
      </w:r>
      <w:r w:rsidR="00873686">
        <w:t xml:space="preserve">  </w:t>
      </w:r>
      <w:r w:rsidR="00B82FE9">
        <w:t>Dean updated the council that the s</w:t>
      </w:r>
      <w:r w:rsidR="0056551A">
        <w:t xml:space="preserve">earch </w:t>
      </w:r>
      <w:r w:rsidR="00B82FE9">
        <w:t xml:space="preserve">process </w:t>
      </w:r>
      <w:r w:rsidR="0056551A">
        <w:t>has been initiated with Dr. Golato as</w:t>
      </w:r>
      <w:r w:rsidR="002C6DF8">
        <w:t xml:space="preserve"> the</w:t>
      </w:r>
      <w:r w:rsidR="004B66D0">
        <w:t xml:space="preserve"> </w:t>
      </w:r>
      <w:r w:rsidR="002C6DF8">
        <w:t xml:space="preserve">committee </w:t>
      </w:r>
      <w:r w:rsidR="004B66D0">
        <w:t xml:space="preserve">chair. </w:t>
      </w:r>
      <w:r w:rsidR="00D44812">
        <w:t xml:space="preserve">Search </w:t>
      </w:r>
      <w:r w:rsidR="004B66D0">
        <w:t xml:space="preserve">Committee is being </w:t>
      </w:r>
      <w:r w:rsidR="00B82FE9">
        <w:t>formed.</w:t>
      </w:r>
      <w:r w:rsidR="007A17F3">
        <w:t xml:space="preserve"> </w:t>
      </w:r>
    </w:p>
    <w:p w14:paraId="4769D94C" w14:textId="0978CBBC" w:rsidR="009123AB" w:rsidRPr="00C942FD" w:rsidRDefault="009123AB" w:rsidP="00BB6D25">
      <w:pPr>
        <w:pStyle w:val="NoSpacing"/>
        <w:numPr>
          <w:ilvl w:val="0"/>
          <w:numId w:val="2"/>
        </w:numPr>
      </w:pPr>
      <w:r w:rsidRPr="00C942FD">
        <w:t>Other</w:t>
      </w:r>
      <w:r w:rsidR="00873686">
        <w:t xml:space="preserve">:  </w:t>
      </w:r>
      <w:r w:rsidR="00D44812">
        <w:t>N/A</w:t>
      </w:r>
    </w:p>
    <w:p w14:paraId="5253202A" w14:textId="4CE80D34" w:rsidR="009123AB" w:rsidRDefault="009123AB" w:rsidP="009123AB">
      <w:pPr>
        <w:pStyle w:val="NoSpacing"/>
        <w:rPr>
          <w:b/>
          <w:bCs/>
        </w:rPr>
      </w:pPr>
    </w:p>
    <w:p w14:paraId="7D4F5A21" w14:textId="77777777" w:rsidR="00457BAF" w:rsidRPr="00BC07B7" w:rsidRDefault="00457BAF" w:rsidP="009123AB">
      <w:pPr>
        <w:pStyle w:val="NoSpacing"/>
        <w:rPr>
          <w:b/>
          <w:bCs/>
        </w:rPr>
      </w:pPr>
    </w:p>
    <w:p w14:paraId="72EB7230" w14:textId="5A05C47F" w:rsidR="00BC07B7" w:rsidRDefault="00BC07B7" w:rsidP="00BC07B7">
      <w:pPr>
        <w:pStyle w:val="NoSpacing"/>
        <w:numPr>
          <w:ilvl w:val="0"/>
          <w:numId w:val="1"/>
        </w:numPr>
        <w:rPr>
          <w:b/>
          <w:bCs/>
        </w:rPr>
      </w:pPr>
      <w:r w:rsidRPr="00BC07B7">
        <w:rPr>
          <w:b/>
          <w:bCs/>
        </w:rPr>
        <w:t>Old Business</w:t>
      </w:r>
    </w:p>
    <w:p w14:paraId="2A5022CA" w14:textId="416E52C6" w:rsidR="009123AB" w:rsidRDefault="00711372" w:rsidP="009123AB">
      <w:pPr>
        <w:pStyle w:val="NoSpacing"/>
        <w:numPr>
          <w:ilvl w:val="0"/>
          <w:numId w:val="3"/>
        </w:numPr>
      </w:pPr>
      <w:r w:rsidRPr="00F7595B">
        <w:rPr>
          <w:u w:val="single"/>
        </w:rPr>
        <w:t>BSHS Status</w:t>
      </w:r>
      <w:r w:rsidR="00491CBE">
        <w:t xml:space="preserve">:  </w:t>
      </w:r>
      <w:r w:rsidR="00953D8A">
        <w:t xml:space="preserve">Dr. Bezner updated the council about Administrative Request Change. The proposal will be on the next College Council meeting agenda for the council’s review and approval. Process is continuing with implementation </w:t>
      </w:r>
      <w:r w:rsidR="007C40B7">
        <w:t xml:space="preserve">expected </w:t>
      </w:r>
      <w:r w:rsidR="00953D8A">
        <w:t>for Fall 2023.</w:t>
      </w:r>
    </w:p>
    <w:p w14:paraId="7D9E40B8" w14:textId="58609D32" w:rsidR="00F7595B" w:rsidRPr="00FB6940" w:rsidRDefault="00EE31E3" w:rsidP="00F7595B">
      <w:pPr>
        <w:pStyle w:val="NoSpacing"/>
        <w:numPr>
          <w:ilvl w:val="0"/>
          <w:numId w:val="3"/>
        </w:numPr>
      </w:pPr>
      <w:r w:rsidRPr="00F7595B">
        <w:rPr>
          <w:u w:val="single"/>
        </w:rPr>
        <w:lastRenderedPageBreak/>
        <w:t>RRC Food Bank</w:t>
      </w:r>
      <w:r w:rsidR="00EE4173">
        <w:t xml:space="preserve">:  </w:t>
      </w:r>
      <w:r w:rsidR="00953D8A">
        <w:t xml:space="preserve">Dean </w:t>
      </w:r>
      <w:r w:rsidR="005143DB">
        <w:t>presented the idea of a</w:t>
      </w:r>
      <w:r w:rsidR="00953D8A">
        <w:t xml:space="preserve"> c</w:t>
      </w:r>
      <w:r w:rsidR="00AE59C8">
        <w:t xml:space="preserve">entralized food bank </w:t>
      </w:r>
      <w:r w:rsidR="00953D8A">
        <w:t>for all students</w:t>
      </w:r>
      <w:r w:rsidR="00A46B32">
        <w:t>. Work on this project is in the early planning stage.</w:t>
      </w:r>
      <w:r w:rsidR="00F7595B">
        <w:t xml:space="preserve"> Partnership with Williamson County</w:t>
      </w:r>
      <w:r w:rsidR="00DA48A7">
        <w:t xml:space="preserve"> is being explored</w:t>
      </w:r>
      <w:r w:rsidR="00F7595B">
        <w:t xml:space="preserve"> for the Round Rock campus. San Marcos campus </w:t>
      </w:r>
      <w:r w:rsidR="00DA48A7">
        <w:t>partners</w:t>
      </w:r>
      <w:r w:rsidR="00F7595B">
        <w:t xml:space="preserve"> with Hays County. </w:t>
      </w:r>
    </w:p>
    <w:p w14:paraId="0587459F" w14:textId="3B25D00D" w:rsidR="00EE31E3" w:rsidRPr="00FB6940" w:rsidRDefault="00EE31E3" w:rsidP="00F7595B">
      <w:pPr>
        <w:pStyle w:val="NoSpacing"/>
        <w:ind w:left="1440"/>
      </w:pPr>
    </w:p>
    <w:p w14:paraId="275E69E2" w14:textId="77777777" w:rsidR="00711372" w:rsidRPr="00BC07B7" w:rsidRDefault="00711372" w:rsidP="00711372">
      <w:pPr>
        <w:pStyle w:val="NoSpacing"/>
        <w:ind w:left="1440"/>
        <w:rPr>
          <w:b/>
          <w:bCs/>
        </w:rPr>
      </w:pPr>
    </w:p>
    <w:p w14:paraId="19405098" w14:textId="41C1F09F" w:rsidR="00BC07B7" w:rsidRDefault="00BC07B7" w:rsidP="00BC07B7">
      <w:pPr>
        <w:pStyle w:val="NoSpacing"/>
        <w:numPr>
          <w:ilvl w:val="0"/>
          <w:numId w:val="1"/>
        </w:numPr>
        <w:rPr>
          <w:b/>
          <w:bCs/>
        </w:rPr>
      </w:pPr>
      <w:r w:rsidRPr="00BC07B7">
        <w:rPr>
          <w:b/>
          <w:bCs/>
        </w:rPr>
        <w:t xml:space="preserve"> New Business</w:t>
      </w:r>
    </w:p>
    <w:p w14:paraId="4838DD87" w14:textId="7C2CC40B" w:rsidR="00711372" w:rsidRPr="00FB6940" w:rsidRDefault="00711372" w:rsidP="00711372">
      <w:pPr>
        <w:pStyle w:val="NoSpacing"/>
        <w:numPr>
          <w:ilvl w:val="0"/>
          <w:numId w:val="4"/>
        </w:numPr>
      </w:pPr>
      <w:r w:rsidRPr="00B266D8">
        <w:rPr>
          <w:u w:val="single"/>
        </w:rPr>
        <w:t>Team Telecommuting Agreement for Advising Center Staff</w:t>
      </w:r>
      <w:r w:rsidR="00FB6940" w:rsidRPr="00B266D8">
        <w:rPr>
          <w:u w:val="single"/>
        </w:rPr>
        <w:t xml:space="preserve"> (CAD Item)</w:t>
      </w:r>
      <w:r w:rsidR="00A46B32">
        <w:t xml:space="preserve">:  </w:t>
      </w:r>
      <w:r w:rsidR="00B266D8">
        <w:t xml:space="preserve">A </w:t>
      </w:r>
      <w:r w:rsidR="00081A3F">
        <w:t>p</w:t>
      </w:r>
      <w:r w:rsidR="009224A9">
        <w:t xml:space="preserve">roposal was presented in an effort to retain </w:t>
      </w:r>
      <w:r w:rsidR="00081A3F">
        <w:t>a</w:t>
      </w:r>
      <w:r w:rsidR="009224A9">
        <w:t>dvisors</w:t>
      </w:r>
      <w:r w:rsidR="002642C0">
        <w:t xml:space="preserve"> who have a high turnover rate</w:t>
      </w:r>
      <w:r w:rsidR="009224A9">
        <w:t xml:space="preserve">. </w:t>
      </w:r>
      <w:r w:rsidR="008540FF">
        <w:t>Council of Deans</w:t>
      </w:r>
      <w:r w:rsidR="00742FD4">
        <w:t xml:space="preserve"> (CAD)</w:t>
      </w:r>
      <w:r w:rsidR="008540FF">
        <w:t xml:space="preserve"> approved the proposal with possible </w:t>
      </w:r>
      <w:r w:rsidR="005B246F">
        <w:t xml:space="preserve">implementation on October 1. </w:t>
      </w:r>
      <w:r w:rsidR="00B266D8">
        <w:t>Dr. Bezner is working with Sarah Boysen</w:t>
      </w:r>
      <w:r w:rsidR="00081A3F">
        <w:t xml:space="preserve"> to implement telecommuting in</w:t>
      </w:r>
      <w:r w:rsidR="00B266D8">
        <w:t xml:space="preserve"> the CHP advising center. </w:t>
      </w:r>
    </w:p>
    <w:p w14:paraId="093C557D" w14:textId="649A155E" w:rsidR="003566EC" w:rsidRDefault="00C60C92" w:rsidP="003566EC">
      <w:pPr>
        <w:pStyle w:val="NoSpacing"/>
        <w:numPr>
          <w:ilvl w:val="0"/>
          <w:numId w:val="4"/>
        </w:numPr>
      </w:pPr>
      <w:r w:rsidRPr="00B266D8">
        <w:rPr>
          <w:u w:val="single"/>
        </w:rPr>
        <w:t>Personnel Committee Composition</w:t>
      </w:r>
      <w:r w:rsidR="00FB6940" w:rsidRPr="00B266D8">
        <w:rPr>
          <w:u w:val="single"/>
        </w:rPr>
        <w:t xml:space="preserve"> (CAD Item</w:t>
      </w:r>
      <w:r w:rsidR="00FB6940" w:rsidRPr="00FB6940">
        <w:t>)</w:t>
      </w:r>
      <w:r w:rsidR="003C407D">
        <w:t xml:space="preserve"> – </w:t>
      </w:r>
      <w:r w:rsidR="00C942FD" w:rsidRPr="00C942FD">
        <w:rPr>
          <w:u w:val="single"/>
        </w:rPr>
        <w:t>Handout</w:t>
      </w:r>
      <w:r w:rsidR="00A46B32">
        <w:t xml:space="preserve">:  </w:t>
      </w:r>
      <w:r w:rsidR="00B266D8">
        <w:t>Council of Academic Deans (</w:t>
      </w:r>
      <w:r w:rsidR="00742FD4">
        <w:t>C</w:t>
      </w:r>
      <w:r w:rsidR="00511F78">
        <w:t>AD</w:t>
      </w:r>
      <w:r w:rsidR="00B266D8">
        <w:t>)</w:t>
      </w:r>
      <w:r w:rsidR="00511F78">
        <w:t xml:space="preserve"> </w:t>
      </w:r>
      <w:r w:rsidR="004F129F">
        <w:t>reviewed guidelines</w:t>
      </w:r>
      <w:r w:rsidR="00B266D8">
        <w:t xml:space="preserve"> recommended by Faculty Senate</w:t>
      </w:r>
      <w:r w:rsidR="00685425">
        <w:t>. Dr. Thorne will follow-up with the Faculty Senate</w:t>
      </w:r>
      <w:r w:rsidR="009D335B">
        <w:t xml:space="preserve"> and Council of Chairs</w:t>
      </w:r>
      <w:r w:rsidR="007A544F">
        <w:t xml:space="preserve"> to resolve items for which there is lack of clarity.</w:t>
      </w:r>
    </w:p>
    <w:p w14:paraId="25FF8BB7" w14:textId="1A2D3E86" w:rsidR="003566EC" w:rsidRPr="00FB6940" w:rsidRDefault="003566EC" w:rsidP="003566EC">
      <w:pPr>
        <w:pStyle w:val="NoSpacing"/>
        <w:numPr>
          <w:ilvl w:val="0"/>
          <w:numId w:val="4"/>
        </w:numPr>
      </w:pPr>
      <w:r w:rsidRPr="00B512F8">
        <w:rPr>
          <w:u w:val="single"/>
        </w:rPr>
        <w:t>McNeil High School Health Science Academy Request</w:t>
      </w:r>
      <w:r w:rsidR="009C7655" w:rsidRPr="00B512F8">
        <w:rPr>
          <w:u w:val="single"/>
        </w:rPr>
        <w:t xml:space="preserve"> </w:t>
      </w:r>
      <w:r w:rsidR="00B512F8">
        <w:t>(</w:t>
      </w:r>
      <w:r w:rsidRPr="00B512F8">
        <w:t>Handout</w:t>
      </w:r>
      <w:r w:rsidR="00B512F8">
        <w:t>)</w:t>
      </w:r>
      <w:r w:rsidR="00A46B32">
        <w:t xml:space="preserve">:  </w:t>
      </w:r>
      <w:r w:rsidR="000315D6">
        <w:t>T</w:t>
      </w:r>
      <w:r w:rsidR="00B76140">
        <w:t>he McNeil High School S</w:t>
      </w:r>
      <w:r w:rsidR="003D2A2B">
        <w:t xml:space="preserve">cience Academy </w:t>
      </w:r>
      <w:r w:rsidR="00B76140">
        <w:t>Advisory Board</w:t>
      </w:r>
      <w:r w:rsidR="000315D6">
        <w:t xml:space="preserve"> is looking for faculty to serve</w:t>
      </w:r>
      <w:r w:rsidR="00B76140">
        <w:t>.</w:t>
      </w:r>
      <w:r w:rsidR="00F53BA9">
        <w:t xml:space="preserve"> If interested, please contact Dr. Bezner. </w:t>
      </w:r>
    </w:p>
    <w:p w14:paraId="21EC2AAF" w14:textId="77777777" w:rsidR="00C60C92" w:rsidRPr="00BC07B7" w:rsidRDefault="00C60C92" w:rsidP="00C60C92">
      <w:pPr>
        <w:pStyle w:val="NoSpacing"/>
        <w:ind w:left="1440"/>
        <w:rPr>
          <w:b/>
          <w:bCs/>
        </w:rPr>
      </w:pPr>
    </w:p>
    <w:p w14:paraId="69754067" w14:textId="73B90871" w:rsidR="00BC07B7" w:rsidRDefault="00C60C92" w:rsidP="00BC07B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</w:t>
      </w:r>
      <w:r w:rsidR="00BC07B7" w:rsidRPr="00BC07B7">
        <w:rPr>
          <w:b/>
          <w:bCs/>
        </w:rPr>
        <w:t>ff Agenda</w:t>
      </w:r>
    </w:p>
    <w:p w14:paraId="1C85CB7E" w14:textId="769C9B81" w:rsidR="00C60C92" w:rsidRDefault="00B214B1" w:rsidP="003D2A2B">
      <w:pPr>
        <w:pStyle w:val="NoSpacing"/>
        <w:numPr>
          <w:ilvl w:val="0"/>
          <w:numId w:val="5"/>
        </w:numPr>
      </w:pPr>
      <w:r>
        <w:t xml:space="preserve">President has </w:t>
      </w:r>
      <w:r w:rsidR="003D2A2B">
        <w:t>3 Task Forces</w:t>
      </w:r>
      <w:r>
        <w:t xml:space="preserve"> to address </w:t>
      </w:r>
      <w:r w:rsidR="004D2A04">
        <w:t xml:space="preserve">priorities. They include 1) </w:t>
      </w:r>
      <w:r w:rsidR="003D2A2B">
        <w:t xml:space="preserve">Recruitment and enrollment </w:t>
      </w:r>
      <w:r w:rsidR="00C1050E">
        <w:t>with a focus on</w:t>
      </w:r>
      <w:r w:rsidR="003D2A2B">
        <w:t xml:space="preserve"> </w:t>
      </w:r>
      <w:r w:rsidR="00C35E77">
        <w:t>online enrollment</w:t>
      </w:r>
      <w:r w:rsidR="004D2A04">
        <w:t xml:space="preserve"> 2)</w:t>
      </w:r>
      <w:r w:rsidR="00C35E77">
        <w:t xml:space="preserve"> R1</w:t>
      </w:r>
      <w:r w:rsidR="000D71D0">
        <w:t xml:space="preserve"> status</w:t>
      </w:r>
      <w:r w:rsidR="004D2A04">
        <w:t>,</w:t>
      </w:r>
      <w:r w:rsidR="00C35E77">
        <w:t xml:space="preserve"> and </w:t>
      </w:r>
      <w:r w:rsidR="004D2A04">
        <w:t xml:space="preserve">3) </w:t>
      </w:r>
      <w:r w:rsidR="00C35E77">
        <w:t xml:space="preserve">Student Success. </w:t>
      </w:r>
    </w:p>
    <w:p w14:paraId="49ED7C45" w14:textId="1DEF7393" w:rsidR="00387396" w:rsidRDefault="00B54B91" w:rsidP="003D2A2B">
      <w:pPr>
        <w:pStyle w:val="NoSpacing"/>
        <w:numPr>
          <w:ilvl w:val="0"/>
          <w:numId w:val="5"/>
        </w:numPr>
      </w:pPr>
      <w:r>
        <w:t xml:space="preserve">Faculty Senate will be discussing </w:t>
      </w:r>
      <w:r w:rsidR="00387396">
        <w:t>grant post award service issues</w:t>
      </w:r>
      <w:r w:rsidR="001604E1">
        <w:t xml:space="preserve"> and staff support issues across the university</w:t>
      </w:r>
      <w:r w:rsidR="00690B91">
        <w:t xml:space="preserve"> due to staff shortages.</w:t>
      </w:r>
    </w:p>
    <w:p w14:paraId="06319883" w14:textId="0CE57BB5" w:rsidR="002A00AD" w:rsidRDefault="002A00AD" w:rsidP="003D2A2B">
      <w:pPr>
        <w:pStyle w:val="NoSpacing"/>
        <w:numPr>
          <w:ilvl w:val="0"/>
          <w:numId w:val="5"/>
        </w:numPr>
      </w:pPr>
      <w:r>
        <w:t>Dean reported that Cindy Waggoner,</w:t>
      </w:r>
      <w:r w:rsidRPr="002A00AD">
        <w:t xml:space="preserve"> </w:t>
      </w:r>
      <w:r>
        <w:t>Budget Director in the Provost Office is retiring effective December 31</w:t>
      </w:r>
      <w:r w:rsidRPr="008B4706">
        <w:rPr>
          <w:vertAlign w:val="superscript"/>
        </w:rPr>
        <w:t>st</w:t>
      </w:r>
      <w:r>
        <w:t>.</w:t>
      </w:r>
    </w:p>
    <w:p w14:paraId="0904B2F8" w14:textId="1C4B9D2D" w:rsidR="00C3432E" w:rsidRDefault="00296F7E" w:rsidP="003D2A2B">
      <w:pPr>
        <w:pStyle w:val="NoSpacing"/>
        <w:numPr>
          <w:ilvl w:val="0"/>
          <w:numId w:val="5"/>
        </w:numPr>
      </w:pPr>
      <w:r>
        <w:t>Dr. Bezner reported</w:t>
      </w:r>
      <w:r w:rsidR="00BD1DB6">
        <w:t xml:space="preserve"> to council </w:t>
      </w:r>
      <w:r w:rsidR="00C3432E">
        <w:t xml:space="preserve"> </w:t>
      </w:r>
    </w:p>
    <w:p w14:paraId="2AB8AB6A" w14:textId="2DD89A16" w:rsidR="00296F7E" w:rsidRDefault="00374E90" w:rsidP="00C3432E">
      <w:pPr>
        <w:pStyle w:val="NoSpacing"/>
        <w:numPr>
          <w:ilvl w:val="0"/>
          <w:numId w:val="6"/>
        </w:numPr>
      </w:pPr>
      <w:bookmarkStart w:id="1" w:name="_Hlk113975352"/>
      <w:r>
        <w:t xml:space="preserve">National Academic </w:t>
      </w:r>
      <w:r w:rsidR="008B7325">
        <w:t xml:space="preserve">Advising </w:t>
      </w:r>
      <w:r>
        <w:t xml:space="preserve">Association </w:t>
      </w:r>
      <w:bookmarkEnd w:id="1"/>
      <w:r>
        <w:t>(</w:t>
      </w:r>
      <w:r w:rsidR="0062718F">
        <w:t>N</w:t>
      </w:r>
      <w:r>
        <w:t>A</w:t>
      </w:r>
      <w:r w:rsidR="0062718F">
        <w:t>CADA</w:t>
      </w:r>
      <w:r>
        <w:t>)</w:t>
      </w:r>
      <w:r w:rsidR="0062718F">
        <w:t xml:space="preserve"> is visiting the university in November. What faculty do undergraduate </w:t>
      </w:r>
      <w:r w:rsidR="00223E1E">
        <w:t xml:space="preserve">academic </w:t>
      </w:r>
      <w:r w:rsidR="0062718F">
        <w:t>advising in the programs? Please send names to Dr. Bezner.</w:t>
      </w:r>
    </w:p>
    <w:p w14:paraId="2F8DE613" w14:textId="43BD10C8" w:rsidR="00C3432E" w:rsidRDefault="00C3432E" w:rsidP="00C3432E">
      <w:pPr>
        <w:pStyle w:val="NoSpacing"/>
        <w:numPr>
          <w:ilvl w:val="0"/>
          <w:numId w:val="6"/>
        </w:numPr>
      </w:pPr>
      <w:r>
        <w:t>TSP</w:t>
      </w:r>
      <w:r w:rsidR="00B268FA">
        <w:t xml:space="preserve">:  </w:t>
      </w:r>
      <w:r w:rsidR="006E4FA3">
        <w:t>The Provost agreed to continu</w:t>
      </w:r>
      <w:r w:rsidR="00B268FA">
        <w:t>e</w:t>
      </w:r>
      <w:r w:rsidR="006E4FA3">
        <w:t xml:space="preserve"> supporting t</w:t>
      </w:r>
      <w:r w:rsidR="00B53007">
        <w:t xml:space="preserve">wo </w:t>
      </w:r>
      <w:r w:rsidR="006E4FA3">
        <w:t>technical support</w:t>
      </w:r>
      <w:r w:rsidR="005E4552">
        <w:t xml:space="preserve"> </w:t>
      </w:r>
      <w:r w:rsidR="000A2F8F">
        <w:t>person</w:t>
      </w:r>
      <w:r w:rsidR="00B53007">
        <w:t>s for</w:t>
      </w:r>
      <w:r w:rsidR="000A2F8F">
        <w:t xml:space="preserve"> </w:t>
      </w:r>
      <w:r w:rsidR="006E4FA3">
        <w:t>the CHP</w:t>
      </w:r>
      <w:r w:rsidR="00DE7F46">
        <w:t>.</w:t>
      </w:r>
    </w:p>
    <w:p w14:paraId="59C8BD3C" w14:textId="0EE30CEC" w:rsidR="00C60C92" w:rsidRPr="00D103B0" w:rsidRDefault="0071404E" w:rsidP="004C6A1E">
      <w:pPr>
        <w:pStyle w:val="NoSpacing"/>
        <w:numPr>
          <w:ilvl w:val="0"/>
          <w:numId w:val="5"/>
        </w:numPr>
      </w:pPr>
      <w:r w:rsidRPr="00D103B0">
        <w:t>September 14th</w:t>
      </w:r>
      <w:r>
        <w:t xml:space="preserve"> </w:t>
      </w:r>
      <w:r w:rsidR="00D103B0">
        <w:t xml:space="preserve">College Council </w:t>
      </w:r>
      <w:r w:rsidR="009C76AA">
        <w:t xml:space="preserve">meeting </w:t>
      </w:r>
      <w:r w:rsidR="00D103B0">
        <w:t xml:space="preserve">has been cancelled. </w:t>
      </w:r>
    </w:p>
    <w:sectPr w:rsidR="00C60C92" w:rsidRPr="00D1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EF7"/>
    <w:multiLevelType w:val="hybridMultilevel"/>
    <w:tmpl w:val="EEB099F2"/>
    <w:lvl w:ilvl="0" w:tplc="120E2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C2C17"/>
    <w:multiLevelType w:val="hybridMultilevel"/>
    <w:tmpl w:val="7A126B74"/>
    <w:lvl w:ilvl="0" w:tplc="42FE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7337A"/>
    <w:multiLevelType w:val="hybridMultilevel"/>
    <w:tmpl w:val="F41C59AE"/>
    <w:lvl w:ilvl="0" w:tplc="CDAE2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0EEF"/>
    <w:multiLevelType w:val="hybridMultilevel"/>
    <w:tmpl w:val="9C54AFC8"/>
    <w:lvl w:ilvl="0" w:tplc="79D6A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52C81"/>
    <w:multiLevelType w:val="hybridMultilevel"/>
    <w:tmpl w:val="BDB2D494"/>
    <w:lvl w:ilvl="0" w:tplc="51FA4D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A034B5"/>
    <w:multiLevelType w:val="hybridMultilevel"/>
    <w:tmpl w:val="F9445772"/>
    <w:lvl w:ilvl="0" w:tplc="DAFE0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8483896">
    <w:abstractNumId w:val="2"/>
  </w:num>
  <w:num w:numId="2" w16cid:durableId="264968991">
    <w:abstractNumId w:val="3"/>
  </w:num>
  <w:num w:numId="3" w16cid:durableId="1034765722">
    <w:abstractNumId w:val="5"/>
  </w:num>
  <w:num w:numId="4" w16cid:durableId="1122268117">
    <w:abstractNumId w:val="0"/>
  </w:num>
  <w:num w:numId="5" w16cid:durableId="1193301908">
    <w:abstractNumId w:val="1"/>
  </w:num>
  <w:num w:numId="6" w16cid:durableId="15814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B7"/>
    <w:rsid w:val="00000390"/>
    <w:rsid w:val="00000A7D"/>
    <w:rsid w:val="000301B2"/>
    <w:rsid w:val="000315D6"/>
    <w:rsid w:val="00081A3F"/>
    <w:rsid w:val="000821FB"/>
    <w:rsid w:val="000A2F8F"/>
    <w:rsid w:val="000B32D2"/>
    <w:rsid w:val="000B3BDA"/>
    <w:rsid w:val="000D2886"/>
    <w:rsid w:val="000D3151"/>
    <w:rsid w:val="000D71D0"/>
    <w:rsid w:val="000E6B94"/>
    <w:rsid w:val="00103A99"/>
    <w:rsid w:val="001366C2"/>
    <w:rsid w:val="001604E1"/>
    <w:rsid w:val="00190B6F"/>
    <w:rsid w:val="001B23DC"/>
    <w:rsid w:val="001B2ECE"/>
    <w:rsid w:val="001C79A0"/>
    <w:rsid w:val="00223E1E"/>
    <w:rsid w:val="002611DC"/>
    <w:rsid w:val="002642C0"/>
    <w:rsid w:val="002772CC"/>
    <w:rsid w:val="00296F7E"/>
    <w:rsid w:val="002A00AD"/>
    <w:rsid w:val="002A27D1"/>
    <w:rsid w:val="002A5D0C"/>
    <w:rsid w:val="002C6DF8"/>
    <w:rsid w:val="002E3D51"/>
    <w:rsid w:val="00330210"/>
    <w:rsid w:val="003500CE"/>
    <w:rsid w:val="003566EC"/>
    <w:rsid w:val="00374E90"/>
    <w:rsid w:val="00387396"/>
    <w:rsid w:val="003A4BDB"/>
    <w:rsid w:val="003A65D1"/>
    <w:rsid w:val="003A7968"/>
    <w:rsid w:val="003C407D"/>
    <w:rsid w:val="003C6C6C"/>
    <w:rsid w:val="003C7EE2"/>
    <w:rsid w:val="003D162A"/>
    <w:rsid w:val="003D2A2B"/>
    <w:rsid w:val="003D39F3"/>
    <w:rsid w:val="003F5B53"/>
    <w:rsid w:val="00457BAF"/>
    <w:rsid w:val="00475B34"/>
    <w:rsid w:val="004904B1"/>
    <w:rsid w:val="00491CBE"/>
    <w:rsid w:val="004B1D65"/>
    <w:rsid w:val="004B66D0"/>
    <w:rsid w:val="004B6838"/>
    <w:rsid w:val="004D2A04"/>
    <w:rsid w:val="004F129F"/>
    <w:rsid w:val="005047E6"/>
    <w:rsid w:val="00511F78"/>
    <w:rsid w:val="005143DB"/>
    <w:rsid w:val="0056551A"/>
    <w:rsid w:val="005A3A35"/>
    <w:rsid w:val="005B246F"/>
    <w:rsid w:val="005B7ABB"/>
    <w:rsid w:val="005E4552"/>
    <w:rsid w:val="0062718F"/>
    <w:rsid w:val="00685425"/>
    <w:rsid w:val="00690B91"/>
    <w:rsid w:val="00693C4A"/>
    <w:rsid w:val="006A4C5E"/>
    <w:rsid w:val="006E4FA3"/>
    <w:rsid w:val="00711372"/>
    <w:rsid w:val="0071404E"/>
    <w:rsid w:val="00742FD4"/>
    <w:rsid w:val="0074723D"/>
    <w:rsid w:val="00763ACE"/>
    <w:rsid w:val="007A17F3"/>
    <w:rsid w:val="007A544F"/>
    <w:rsid w:val="007A6037"/>
    <w:rsid w:val="007B4130"/>
    <w:rsid w:val="007C40B7"/>
    <w:rsid w:val="007D4C32"/>
    <w:rsid w:val="008540FF"/>
    <w:rsid w:val="00872A7A"/>
    <w:rsid w:val="00873686"/>
    <w:rsid w:val="00892744"/>
    <w:rsid w:val="008B7325"/>
    <w:rsid w:val="008C4D93"/>
    <w:rsid w:val="009123AB"/>
    <w:rsid w:val="009224A9"/>
    <w:rsid w:val="00953D8A"/>
    <w:rsid w:val="009A00E4"/>
    <w:rsid w:val="009C7655"/>
    <w:rsid w:val="009C76AA"/>
    <w:rsid w:val="009D29B0"/>
    <w:rsid w:val="009D335B"/>
    <w:rsid w:val="00A46B32"/>
    <w:rsid w:val="00AD30C8"/>
    <w:rsid w:val="00AD7764"/>
    <w:rsid w:val="00AE1C8E"/>
    <w:rsid w:val="00AE59C8"/>
    <w:rsid w:val="00B214B1"/>
    <w:rsid w:val="00B2288F"/>
    <w:rsid w:val="00B266D8"/>
    <w:rsid w:val="00B268FA"/>
    <w:rsid w:val="00B339ED"/>
    <w:rsid w:val="00B512F8"/>
    <w:rsid w:val="00B53007"/>
    <w:rsid w:val="00B54B91"/>
    <w:rsid w:val="00B76140"/>
    <w:rsid w:val="00B82FE9"/>
    <w:rsid w:val="00BB6D25"/>
    <w:rsid w:val="00BC07B7"/>
    <w:rsid w:val="00BD1DB6"/>
    <w:rsid w:val="00C1050E"/>
    <w:rsid w:val="00C1696E"/>
    <w:rsid w:val="00C30EA9"/>
    <w:rsid w:val="00C3432E"/>
    <w:rsid w:val="00C35E77"/>
    <w:rsid w:val="00C50915"/>
    <w:rsid w:val="00C60C92"/>
    <w:rsid w:val="00C8741A"/>
    <w:rsid w:val="00C942FD"/>
    <w:rsid w:val="00CB077C"/>
    <w:rsid w:val="00D103B0"/>
    <w:rsid w:val="00D41607"/>
    <w:rsid w:val="00D44812"/>
    <w:rsid w:val="00DA48A7"/>
    <w:rsid w:val="00DB5700"/>
    <w:rsid w:val="00DE7F46"/>
    <w:rsid w:val="00E05B24"/>
    <w:rsid w:val="00E32E85"/>
    <w:rsid w:val="00E44CD6"/>
    <w:rsid w:val="00E504CB"/>
    <w:rsid w:val="00E66571"/>
    <w:rsid w:val="00E732F0"/>
    <w:rsid w:val="00E9200A"/>
    <w:rsid w:val="00EE31E3"/>
    <w:rsid w:val="00EE4173"/>
    <w:rsid w:val="00EF5C9E"/>
    <w:rsid w:val="00F53BA9"/>
    <w:rsid w:val="00F7595B"/>
    <w:rsid w:val="00F83574"/>
    <w:rsid w:val="00FB6940"/>
    <w:rsid w:val="00FE3CCC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D9DF"/>
  <w15:chartTrackingRefBased/>
  <w15:docId w15:val="{2B2A814D-E2DA-4BBD-A8CE-C2BC738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7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27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28</cp:revision>
  <cp:lastPrinted>2022-09-13T15:09:00Z</cp:lastPrinted>
  <dcterms:created xsi:type="dcterms:W3CDTF">2022-09-13T18:38:00Z</dcterms:created>
  <dcterms:modified xsi:type="dcterms:W3CDTF">2022-09-14T20:41:00Z</dcterms:modified>
</cp:coreProperties>
</file>