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574" w14:textId="77777777" w:rsidR="00D64ADA" w:rsidRDefault="00D64ADA" w:rsidP="00D64ADA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7379BB2E" w14:textId="77777777" w:rsidR="00671765" w:rsidRDefault="00671765" w:rsidP="00D64ADA">
      <w:pPr>
        <w:pStyle w:val="NoSpacing"/>
        <w:jc w:val="center"/>
        <w:rPr>
          <w:b/>
          <w:bCs/>
        </w:rPr>
      </w:pPr>
      <w:r w:rsidRPr="00671765">
        <w:rPr>
          <w:b/>
          <w:bCs/>
        </w:rPr>
        <w:t>College Council Summary &amp; Actions</w:t>
      </w:r>
    </w:p>
    <w:p w14:paraId="1F69B286" w14:textId="108FB0AE" w:rsidR="00D64ADA" w:rsidRDefault="00D64ADA" w:rsidP="00D64ADA">
      <w:pPr>
        <w:pStyle w:val="NoSpacing"/>
        <w:jc w:val="center"/>
        <w:rPr>
          <w:b/>
          <w:bCs/>
        </w:rPr>
      </w:pPr>
      <w:r>
        <w:rPr>
          <w:b/>
          <w:bCs/>
        </w:rPr>
        <w:t>November 16, 2022</w:t>
      </w:r>
    </w:p>
    <w:p w14:paraId="34F28AF5" w14:textId="77777777" w:rsidR="00D64ADA" w:rsidRDefault="00D64ADA" w:rsidP="00D64ADA">
      <w:pPr>
        <w:jc w:val="center"/>
        <w:rPr>
          <w:rFonts w:ascii="Segoe UI" w:hAnsi="Segoe UI" w:cs="Segoe UI"/>
          <w:color w:val="252424"/>
        </w:rPr>
      </w:pPr>
    </w:p>
    <w:p w14:paraId="05B68788" w14:textId="6E113DE8" w:rsidR="00D15C91" w:rsidRDefault="00D15C91" w:rsidP="00D15C9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Announcements/Information</w:t>
      </w:r>
    </w:p>
    <w:p w14:paraId="2680E0E6" w14:textId="3D2ADAFC" w:rsidR="00D15C91" w:rsidRPr="00452759" w:rsidRDefault="00D15C91" w:rsidP="00D15C91">
      <w:pPr>
        <w:pStyle w:val="NoSpacing"/>
        <w:numPr>
          <w:ilvl w:val="0"/>
          <w:numId w:val="2"/>
        </w:numPr>
      </w:pPr>
      <w:r w:rsidRPr="00671765">
        <w:rPr>
          <w:u w:val="single"/>
        </w:rPr>
        <w:t>December 2 Event Update</w:t>
      </w:r>
      <w:r w:rsidR="00130810" w:rsidRPr="00671765">
        <w:rPr>
          <w:u w:val="single"/>
        </w:rPr>
        <w:t>:</w:t>
      </w:r>
      <w:r w:rsidR="00130810">
        <w:t xml:space="preserve"> </w:t>
      </w:r>
      <w:r w:rsidR="00267063">
        <w:t xml:space="preserve"> </w:t>
      </w:r>
      <w:r w:rsidR="00130810">
        <w:t xml:space="preserve">Electronic and paper invitations went out. </w:t>
      </w:r>
    </w:p>
    <w:p w14:paraId="02568C5C" w14:textId="301FB922" w:rsidR="00621D7D" w:rsidRPr="00621D7D" w:rsidRDefault="00D15C91" w:rsidP="00621D7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671765">
        <w:rPr>
          <w:u w:val="single"/>
        </w:rPr>
        <w:t>Retreat for Strategic Planning</w:t>
      </w:r>
      <w:r w:rsidR="00267063">
        <w:t>:</w:t>
      </w:r>
      <w:r w:rsidR="0071709A">
        <w:t xml:space="preserve"> </w:t>
      </w:r>
      <w:r w:rsidR="00267063">
        <w:t xml:space="preserve"> </w:t>
      </w:r>
      <w:r w:rsidR="0071709A">
        <w:t>December 7,</w:t>
      </w:r>
      <w:r w:rsidRPr="00452759">
        <w:t xml:space="preserve"> Round Rock Campus, Avery </w:t>
      </w:r>
      <w:r w:rsidR="00C7203E">
        <w:t>400A</w:t>
      </w:r>
    </w:p>
    <w:p w14:paraId="3668455B" w14:textId="4C0E210C" w:rsidR="00D15C91" w:rsidRPr="00452759" w:rsidRDefault="00D15C91" w:rsidP="00C4770E">
      <w:pPr>
        <w:pStyle w:val="NoSpacing"/>
        <w:numPr>
          <w:ilvl w:val="0"/>
          <w:numId w:val="2"/>
        </w:numPr>
      </w:pPr>
      <w:r w:rsidRPr="00671765">
        <w:rPr>
          <w:u w:val="single"/>
        </w:rPr>
        <w:t>Fall Commencement, December 10, 2 p.m</w:t>
      </w:r>
      <w:r w:rsidRPr="00452759">
        <w:t>.</w:t>
      </w:r>
      <w:r w:rsidR="002053A4">
        <w:t xml:space="preserve">: </w:t>
      </w:r>
      <w:r w:rsidR="00267063">
        <w:t xml:space="preserve"> </w:t>
      </w:r>
      <w:r w:rsidR="002053A4">
        <w:t>Dean stated that f</w:t>
      </w:r>
      <w:r w:rsidR="002053A4" w:rsidRPr="002729E2">
        <w:t>aculty are expected to attend.</w:t>
      </w:r>
    </w:p>
    <w:p w14:paraId="5A55A026" w14:textId="646A1835" w:rsidR="00D15C91" w:rsidRPr="00452759" w:rsidRDefault="00D15C91" w:rsidP="007170FA">
      <w:pPr>
        <w:pStyle w:val="NoSpacing"/>
        <w:numPr>
          <w:ilvl w:val="0"/>
          <w:numId w:val="2"/>
        </w:numPr>
      </w:pPr>
      <w:r w:rsidRPr="00671765">
        <w:rPr>
          <w:u w:val="single"/>
        </w:rPr>
        <w:t>College Review Group,</w:t>
      </w:r>
      <w:r w:rsidRPr="00452759">
        <w:t xml:space="preserve"> Virtual Format, January 11, 1:30</w:t>
      </w:r>
      <w:r w:rsidR="007170FA">
        <w:t xml:space="preserve"> p.m.</w:t>
      </w:r>
    </w:p>
    <w:p w14:paraId="0628E868" w14:textId="55169F14" w:rsidR="00D15C91" w:rsidRPr="00452759" w:rsidRDefault="00D15C91" w:rsidP="00D15C91">
      <w:pPr>
        <w:pStyle w:val="NoSpacing"/>
        <w:numPr>
          <w:ilvl w:val="0"/>
          <w:numId w:val="2"/>
        </w:numPr>
      </w:pPr>
      <w:r w:rsidRPr="00671765">
        <w:rPr>
          <w:u w:val="single"/>
        </w:rPr>
        <w:t>Graduate Tuition Increase (A</w:t>
      </w:r>
      <w:r w:rsidR="00F51AA4" w:rsidRPr="00671765">
        <w:rPr>
          <w:u w:val="single"/>
        </w:rPr>
        <w:t>AC</w:t>
      </w:r>
      <w:r w:rsidRPr="00671765">
        <w:rPr>
          <w:u w:val="single"/>
        </w:rPr>
        <w:t xml:space="preserve"> Item)</w:t>
      </w:r>
      <w:r w:rsidR="00130810">
        <w:t xml:space="preserve">: </w:t>
      </w:r>
      <w:r w:rsidR="00267063">
        <w:t xml:space="preserve"> </w:t>
      </w:r>
      <w:r w:rsidR="00130810">
        <w:t>Dean reported from Academic Affairs Council (AAC formally known as CAD)</w:t>
      </w:r>
      <w:r w:rsidR="0037558E">
        <w:t xml:space="preserve"> that request to increase graduate tuition </w:t>
      </w:r>
      <w:r w:rsidR="001E3080">
        <w:t>by</w:t>
      </w:r>
      <w:r w:rsidR="0037558E">
        <w:t xml:space="preserve"> 15% ($500 per semester) was submitted by VPFSS and is currently being reviewed by </w:t>
      </w:r>
      <w:r w:rsidR="0084794A">
        <w:t xml:space="preserve">the </w:t>
      </w:r>
      <w:r w:rsidR="0037558E">
        <w:t>Board of Regents</w:t>
      </w:r>
      <w:r w:rsidR="00130810">
        <w:t xml:space="preserve">. </w:t>
      </w:r>
      <w:r w:rsidR="0037558E">
        <w:t xml:space="preserve">This will have </w:t>
      </w:r>
      <w:r w:rsidR="00267063">
        <w:t>i</w:t>
      </w:r>
      <w:r w:rsidR="00130810">
        <w:t>mpact on enrollment</w:t>
      </w:r>
      <w:r w:rsidR="0037558E">
        <w:t>s</w:t>
      </w:r>
      <w:r w:rsidR="00130810">
        <w:t xml:space="preserve">, </w:t>
      </w:r>
      <w:r w:rsidR="0037558E">
        <w:t>scholarships,</w:t>
      </w:r>
      <w:r w:rsidR="00130810">
        <w:t xml:space="preserve"> and </w:t>
      </w:r>
      <w:r w:rsidR="0084794A">
        <w:t>g</w:t>
      </w:r>
      <w:r w:rsidR="00130810">
        <w:t xml:space="preserve">raduate </w:t>
      </w:r>
      <w:r w:rsidR="0084794A">
        <w:t>a</w:t>
      </w:r>
      <w:r w:rsidR="00130810">
        <w:t>ssistantships.</w:t>
      </w:r>
      <w:r w:rsidR="0037558E">
        <w:t xml:space="preserve"> It will be effective Fall 2023, if approved. </w:t>
      </w:r>
      <w:r w:rsidR="00130810">
        <w:t xml:space="preserve"> </w:t>
      </w:r>
      <w:r w:rsidR="0037558E">
        <w:t>No request to increase</w:t>
      </w:r>
      <w:r w:rsidR="0056507B">
        <w:t xml:space="preserve"> fees for undergraduate</w:t>
      </w:r>
      <w:r w:rsidR="0037558E">
        <w:t xml:space="preserve"> tuition have been made at this time</w:t>
      </w:r>
      <w:r w:rsidR="0056507B">
        <w:t>.</w:t>
      </w:r>
    </w:p>
    <w:p w14:paraId="52AE5C2B" w14:textId="560C79C4" w:rsidR="00D15C91" w:rsidRPr="00CB78AE" w:rsidRDefault="00D15C91" w:rsidP="00CB78AE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671765">
        <w:rPr>
          <w:u w:val="single"/>
        </w:rPr>
        <w:t>Undergraduate and Graduate Admissions</w:t>
      </w:r>
      <w:r w:rsidR="00CB78AE">
        <w:t xml:space="preserve">: </w:t>
      </w:r>
      <w:r w:rsidR="00DB2E56">
        <w:t xml:space="preserve"> </w:t>
      </w:r>
      <w:r w:rsidR="00CB78AE" w:rsidRPr="00CB78AE">
        <w:rPr>
          <w:rFonts w:asciiTheme="minorHAnsi" w:hAnsiTheme="minorHAnsi" w:cstheme="minorBidi"/>
        </w:rPr>
        <w:t>Dean reported</w:t>
      </w:r>
      <w:r w:rsidR="0056507B">
        <w:rPr>
          <w:rFonts w:asciiTheme="minorHAnsi" w:hAnsiTheme="minorHAnsi" w:cstheme="minorBidi"/>
        </w:rPr>
        <w:t xml:space="preserve"> </w:t>
      </w:r>
      <w:r w:rsidR="00470884">
        <w:rPr>
          <w:rFonts w:asciiTheme="minorHAnsi" w:hAnsiTheme="minorHAnsi" w:cstheme="minorBidi"/>
        </w:rPr>
        <w:t xml:space="preserve">that </w:t>
      </w:r>
      <w:r w:rsidR="00CB78AE" w:rsidRPr="00CB78AE">
        <w:rPr>
          <w:rFonts w:asciiTheme="minorHAnsi" w:hAnsiTheme="minorHAnsi" w:cstheme="minorBidi"/>
        </w:rPr>
        <w:t>Fall 2023 undergraduate applications have</w:t>
      </w:r>
      <w:r w:rsidR="0056507B">
        <w:rPr>
          <w:rFonts w:asciiTheme="minorHAnsi" w:hAnsiTheme="minorHAnsi" w:cstheme="minorBidi"/>
        </w:rPr>
        <w:t xml:space="preserve"> already </w:t>
      </w:r>
      <w:r w:rsidR="0056507B" w:rsidRPr="00CB78AE">
        <w:rPr>
          <w:rFonts w:asciiTheme="minorHAnsi" w:hAnsiTheme="minorHAnsi" w:cstheme="minorBidi"/>
        </w:rPr>
        <w:t>increased</w:t>
      </w:r>
      <w:r w:rsidR="00470884">
        <w:rPr>
          <w:rFonts w:asciiTheme="minorHAnsi" w:hAnsiTheme="minorHAnsi" w:cstheme="minorBidi"/>
        </w:rPr>
        <w:t xml:space="preserve"> by</w:t>
      </w:r>
      <w:r w:rsidR="0056507B">
        <w:rPr>
          <w:rFonts w:asciiTheme="minorHAnsi" w:hAnsiTheme="minorHAnsi" w:cstheme="minorBidi"/>
        </w:rPr>
        <w:t xml:space="preserve"> 32%</w:t>
      </w:r>
      <w:r w:rsidR="00CB78AE" w:rsidRPr="00CB78AE">
        <w:rPr>
          <w:rFonts w:asciiTheme="minorHAnsi" w:hAnsiTheme="minorHAnsi" w:cstheme="minorBidi"/>
        </w:rPr>
        <w:t xml:space="preserve"> compared to last year</w:t>
      </w:r>
      <w:r w:rsidR="00470884">
        <w:rPr>
          <w:rFonts w:asciiTheme="minorHAnsi" w:hAnsiTheme="minorHAnsi" w:cstheme="minorBidi"/>
        </w:rPr>
        <w:t xml:space="preserve"> which indicates</w:t>
      </w:r>
      <w:r w:rsidR="00FC1E0F">
        <w:rPr>
          <w:rFonts w:asciiTheme="minorHAnsi" w:hAnsiTheme="minorHAnsi" w:cstheme="minorBidi"/>
        </w:rPr>
        <w:t xml:space="preserve"> a</w:t>
      </w:r>
      <w:r w:rsidR="00470884">
        <w:rPr>
          <w:rFonts w:asciiTheme="minorHAnsi" w:hAnsiTheme="minorHAnsi" w:cstheme="minorBidi"/>
        </w:rPr>
        <w:t xml:space="preserve"> record number of freshmen class (</w:t>
      </w:r>
      <w:r w:rsidR="001E3080">
        <w:rPr>
          <w:rFonts w:asciiTheme="minorHAnsi" w:hAnsiTheme="minorHAnsi" w:cstheme="minorBidi"/>
        </w:rPr>
        <w:t>potentially</w:t>
      </w:r>
      <w:r w:rsidR="00470884">
        <w:rPr>
          <w:rFonts w:asciiTheme="minorHAnsi" w:hAnsiTheme="minorHAnsi" w:cstheme="minorBidi"/>
        </w:rPr>
        <w:t xml:space="preserve"> 10,000)</w:t>
      </w:r>
      <w:r w:rsidR="00470884" w:rsidRPr="00CB78AE">
        <w:rPr>
          <w:rFonts w:asciiTheme="minorHAnsi" w:hAnsiTheme="minorHAnsi" w:cstheme="minorBidi"/>
        </w:rPr>
        <w:t xml:space="preserve">. </w:t>
      </w:r>
      <w:r w:rsidR="00CB78AE" w:rsidRPr="00CB78AE">
        <w:rPr>
          <w:rFonts w:asciiTheme="minorHAnsi" w:hAnsiTheme="minorHAnsi" w:cstheme="minorBidi"/>
        </w:rPr>
        <w:t xml:space="preserve"> </w:t>
      </w:r>
      <w:r w:rsidR="0056507B">
        <w:rPr>
          <w:rFonts w:asciiTheme="minorHAnsi" w:hAnsiTheme="minorHAnsi" w:cstheme="minorBidi"/>
        </w:rPr>
        <w:t xml:space="preserve">CHP </w:t>
      </w:r>
      <w:r w:rsidR="001E3080">
        <w:rPr>
          <w:rFonts w:asciiTheme="minorHAnsi" w:hAnsiTheme="minorHAnsi" w:cstheme="minorBidi"/>
        </w:rPr>
        <w:t>has received</w:t>
      </w:r>
      <w:r w:rsidR="00470884">
        <w:rPr>
          <w:rFonts w:asciiTheme="minorHAnsi" w:hAnsiTheme="minorHAnsi" w:cstheme="minorBidi"/>
        </w:rPr>
        <w:t xml:space="preserve"> </w:t>
      </w:r>
      <w:r w:rsidR="0056507B">
        <w:rPr>
          <w:rFonts w:asciiTheme="minorHAnsi" w:hAnsiTheme="minorHAnsi" w:cstheme="minorBidi"/>
        </w:rPr>
        <w:t xml:space="preserve">26 </w:t>
      </w:r>
      <w:r w:rsidR="001E3080">
        <w:rPr>
          <w:rFonts w:asciiTheme="minorHAnsi" w:hAnsiTheme="minorHAnsi" w:cstheme="minorBidi"/>
        </w:rPr>
        <w:t xml:space="preserve">graduate applications </w:t>
      </w:r>
      <w:r w:rsidR="0056507B">
        <w:rPr>
          <w:rFonts w:asciiTheme="minorHAnsi" w:hAnsiTheme="minorHAnsi" w:cstheme="minorBidi"/>
        </w:rPr>
        <w:t xml:space="preserve">compared to 7 </w:t>
      </w:r>
      <w:r w:rsidR="00470884">
        <w:rPr>
          <w:rFonts w:asciiTheme="minorHAnsi" w:hAnsiTheme="minorHAnsi" w:cstheme="minorBidi"/>
        </w:rPr>
        <w:t xml:space="preserve">applications </w:t>
      </w:r>
      <w:r w:rsidR="0056507B">
        <w:rPr>
          <w:rFonts w:asciiTheme="minorHAnsi" w:hAnsiTheme="minorHAnsi" w:cstheme="minorBidi"/>
        </w:rPr>
        <w:t>last year.</w:t>
      </w:r>
    </w:p>
    <w:p w14:paraId="161A2BAE" w14:textId="159A1CF5" w:rsidR="00D15C91" w:rsidRPr="00452759" w:rsidRDefault="00D15C91" w:rsidP="00D15C91">
      <w:pPr>
        <w:pStyle w:val="NoSpacing"/>
        <w:numPr>
          <w:ilvl w:val="0"/>
          <w:numId w:val="2"/>
        </w:numPr>
      </w:pPr>
      <w:r w:rsidRPr="00671765">
        <w:rPr>
          <w:u w:val="single"/>
        </w:rPr>
        <w:t>Holidays and Energy Conservation Days</w:t>
      </w:r>
      <w:r w:rsidR="000D7060">
        <w:t>:</w:t>
      </w:r>
      <w:r w:rsidR="00DB2E56">
        <w:t xml:space="preserve"> </w:t>
      </w:r>
      <w:r w:rsidR="00470884">
        <w:t xml:space="preserve"> Dean stated that only essential offices need to remain open during the holidays. </w:t>
      </w:r>
      <w:r w:rsidR="000D7060">
        <w:t xml:space="preserve"> For clarification, Dean’s office</w:t>
      </w:r>
      <w:r w:rsidR="00DB2E56">
        <w:t>s</w:t>
      </w:r>
      <w:r w:rsidR="000D7060">
        <w:t xml:space="preserve"> and Advising </w:t>
      </w:r>
      <w:r w:rsidR="00DB2E56">
        <w:t>c</w:t>
      </w:r>
      <w:r w:rsidR="000D7060">
        <w:t>enter</w:t>
      </w:r>
      <w:r w:rsidR="00DB2E56">
        <w:t>s</w:t>
      </w:r>
      <w:r w:rsidR="000D7060">
        <w:t xml:space="preserve"> </w:t>
      </w:r>
      <w:r w:rsidR="00470884">
        <w:t xml:space="preserve">are considered essential and </w:t>
      </w:r>
      <w:r w:rsidR="000D7060">
        <w:t xml:space="preserve">must be open for </w:t>
      </w:r>
      <w:r w:rsidR="00DB2E56">
        <w:t>h</w:t>
      </w:r>
      <w:r w:rsidR="000D7060">
        <w:t xml:space="preserve">olidays and </w:t>
      </w:r>
      <w:r w:rsidR="00DB2E56">
        <w:t>e</w:t>
      </w:r>
      <w:r w:rsidR="000D7060">
        <w:t xml:space="preserve">nergy </w:t>
      </w:r>
      <w:r w:rsidR="00DB2E56">
        <w:t>c</w:t>
      </w:r>
      <w:r w:rsidR="000D7060">
        <w:t xml:space="preserve">onservation days. Staff </w:t>
      </w:r>
      <w:r w:rsidR="00470884">
        <w:t xml:space="preserve">in academic units </w:t>
      </w:r>
      <w:r w:rsidR="000D7060">
        <w:t>who plan to be in the office for the Dec</w:t>
      </w:r>
      <w:r w:rsidR="00470884">
        <w:t>ember</w:t>
      </w:r>
      <w:r w:rsidR="000D7060">
        <w:t xml:space="preserve"> energy conservation days, </w:t>
      </w:r>
      <w:r w:rsidR="00470884">
        <w:t xml:space="preserve">need to notify </w:t>
      </w:r>
      <w:r w:rsidR="00DB2E56">
        <w:t xml:space="preserve">Margie in </w:t>
      </w:r>
      <w:r w:rsidR="000D7060">
        <w:t xml:space="preserve">the Dean’s office.  </w:t>
      </w:r>
    </w:p>
    <w:p w14:paraId="603965C7" w14:textId="20F8015E" w:rsidR="00452759" w:rsidRPr="001E3080" w:rsidRDefault="00452759" w:rsidP="001E3080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671765">
        <w:rPr>
          <w:u w:val="single"/>
        </w:rPr>
        <w:t>Staff Comp Time</w:t>
      </w:r>
      <w:r w:rsidR="000D7060">
        <w:t>:</w:t>
      </w:r>
      <w:r w:rsidR="00470884">
        <w:t xml:space="preserve"> </w:t>
      </w:r>
      <w:r w:rsidR="00DB2E56">
        <w:t xml:space="preserve"> </w:t>
      </w:r>
      <w:r w:rsidR="00470884">
        <w:t xml:space="preserve">Dean reminded the council to review staff </w:t>
      </w:r>
      <w:r w:rsidR="00FC1E0F">
        <w:t xml:space="preserve">FLSA </w:t>
      </w:r>
      <w:r w:rsidR="00470884">
        <w:t xml:space="preserve">overtime and not to </w:t>
      </w:r>
      <w:r w:rsidR="000D7060">
        <w:t>accrue more than 40-50 hours</w:t>
      </w:r>
      <w:r w:rsidR="00DB2E56">
        <w:t>.  I</w:t>
      </w:r>
      <w:r w:rsidR="001E3080" w:rsidRPr="001E3080">
        <w:rPr>
          <w:rFonts w:asciiTheme="minorHAnsi" w:hAnsiTheme="minorHAnsi" w:cstheme="minorBidi"/>
        </w:rPr>
        <w:t>f staff accrue over 100 hours, the department is responsible for paying the leave</w:t>
      </w:r>
      <w:r w:rsidR="00FC1E0F">
        <w:rPr>
          <w:rFonts w:asciiTheme="minorHAnsi" w:hAnsiTheme="minorHAnsi" w:cstheme="minorBidi"/>
        </w:rPr>
        <w:t>.</w:t>
      </w:r>
    </w:p>
    <w:p w14:paraId="1F9F74DE" w14:textId="3AC928F9" w:rsidR="004A0A49" w:rsidRPr="00452759" w:rsidRDefault="009D3E47" w:rsidP="00D15C91">
      <w:pPr>
        <w:pStyle w:val="NoSpacing"/>
        <w:numPr>
          <w:ilvl w:val="0"/>
          <w:numId w:val="2"/>
        </w:numPr>
      </w:pPr>
      <w:r w:rsidRPr="00671765">
        <w:rPr>
          <w:u w:val="single"/>
        </w:rPr>
        <w:t>Student Awards Luncheon</w:t>
      </w:r>
      <w:r w:rsidR="00DB2E56" w:rsidRPr="00671765">
        <w:rPr>
          <w:u w:val="single"/>
        </w:rPr>
        <w:t>:</w:t>
      </w:r>
      <w:r w:rsidR="00DB2E56">
        <w:t xml:space="preserve">  </w:t>
      </w:r>
      <w:r>
        <w:t>Ap</w:t>
      </w:r>
      <w:r w:rsidR="00E61C79">
        <w:t xml:space="preserve">ril </w:t>
      </w:r>
      <w:r>
        <w:t>2</w:t>
      </w:r>
      <w:r w:rsidR="00123899">
        <w:t>1, Avery 4</w:t>
      </w:r>
      <w:r w:rsidR="00123899" w:rsidRPr="00123899">
        <w:rPr>
          <w:vertAlign w:val="superscript"/>
        </w:rPr>
        <w:t>th</w:t>
      </w:r>
      <w:r w:rsidR="00123899">
        <w:t xml:space="preserve"> Floor Atrium</w:t>
      </w:r>
    </w:p>
    <w:p w14:paraId="2D38D48A" w14:textId="5B9A1D67" w:rsidR="00D15C91" w:rsidRDefault="00D15C91" w:rsidP="00D15C91">
      <w:pPr>
        <w:pStyle w:val="NoSpacing"/>
        <w:numPr>
          <w:ilvl w:val="0"/>
          <w:numId w:val="2"/>
        </w:numPr>
      </w:pPr>
      <w:r w:rsidRPr="00671765">
        <w:rPr>
          <w:u w:val="single"/>
        </w:rPr>
        <w:t>Other</w:t>
      </w:r>
      <w:r w:rsidR="00E557D0">
        <w:t xml:space="preserve">: </w:t>
      </w:r>
      <w:r w:rsidR="00470884">
        <w:t xml:space="preserve"> Dean reported that </w:t>
      </w:r>
      <w:r w:rsidR="00E557D0">
        <w:t>Grad College switched the</w:t>
      </w:r>
      <w:r w:rsidR="00B47673">
        <w:t>ir website to the</w:t>
      </w:r>
      <w:r w:rsidR="00E557D0">
        <w:t xml:space="preserve"> Calico format. </w:t>
      </w:r>
    </w:p>
    <w:p w14:paraId="4166890C" w14:textId="2AB25CB3" w:rsidR="00A45E0B" w:rsidRDefault="00B47673" w:rsidP="00A45E0B">
      <w:pPr>
        <w:pStyle w:val="NoSpacing"/>
        <w:numPr>
          <w:ilvl w:val="1"/>
          <w:numId w:val="2"/>
        </w:numPr>
      </w:pPr>
      <w:r>
        <w:t xml:space="preserve">2023 </w:t>
      </w:r>
      <w:r w:rsidR="00A45E0B">
        <w:t xml:space="preserve">CHP </w:t>
      </w:r>
      <w:r>
        <w:t xml:space="preserve">Faculty/Student </w:t>
      </w:r>
      <w:r w:rsidR="00A45E0B">
        <w:t>Research Forum –</w:t>
      </w:r>
      <w:r>
        <w:t xml:space="preserve"> </w:t>
      </w:r>
      <w:r w:rsidR="00DB2E56">
        <w:t>e</w:t>
      </w:r>
      <w:r>
        <w:t>mail was sent with important dates</w:t>
      </w:r>
      <w:r w:rsidR="00A45E0B">
        <w:t xml:space="preserve"> </w:t>
      </w:r>
    </w:p>
    <w:p w14:paraId="16DCF587" w14:textId="77EC1BD2" w:rsidR="00A45E0B" w:rsidRPr="00452759" w:rsidRDefault="00A45E0B" w:rsidP="00A45E0B">
      <w:pPr>
        <w:pStyle w:val="NoSpacing"/>
        <w:numPr>
          <w:ilvl w:val="1"/>
          <w:numId w:val="2"/>
        </w:numPr>
      </w:pPr>
      <w:r>
        <w:t>Health Scholars Showcase</w:t>
      </w:r>
      <w:r w:rsidR="008D2AF2">
        <w:t xml:space="preserve">:  </w:t>
      </w:r>
      <w:r>
        <w:t>March 3</w:t>
      </w:r>
    </w:p>
    <w:p w14:paraId="0EB86D3B" w14:textId="77777777" w:rsidR="00D15C91" w:rsidRDefault="00D15C91" w:rsidP="00D15C91">
      <w:pPr>
        <w:pStyle w:val="NoSpacing"/>
        <w:rPr>
          <w:b/>
          <w:bCs/>
        </w:rPr>
      </w:pPr>
    </w:p>
    <w:p w14:paraId="04B5EC53" w14:textId="54433BBC" w:rsidR="00D15C91" w:rsidRDefault="00D15C91" w:rsidP="00D15C9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32578A31" w14:textId="50FF3CD8" w:rsidR="00D15C91" w:rsidRPr="00452759" w:rsidRDefault="00D15C91" w:rsidP="00D15C91">
      <w:pPr>
        <w:pStyle w:val="NoSpacing"/>
        <w:numPr>
          <w:ilvl w:val="0"/>
          <w:numId w:val="3"/>
        </w:numPr>
      </w:pPr>
      <w:r w:rsidRPr="00671765">
        <w:rPr>
          <w:u w:val="single"/>
        </w:rPr>
        <w:t>University Plan 2023-2029</w:t>
      </w:r>
      <w:r w:rsidRPr="00452759">
        <w:t xml:space="preserve"> –</w:t>
      </w:r>
      <w:r w:rsidRPr="00C7203E">
        <w:t xml:space="preserve"> </w:t>
      </w:r>
      <w:r w:rsidR="00681284" w:rsidRPr="00452759">
        <w:rPr>
          <w:u w:val="single"/>
        </w:rPr>
        <w:t>Handouts</w:t>
      </w:r>
      <w:r w:rsidR="00681284" w:rsidRPr="00DB2E56">
        <w:t>:</w:t>
      </w:r>
      <w:r w:rsidR="000D7060" w:rsidRPr="00681284">
        <w:t xml:space="preserve"> </w:t>
      </w:r>
      <w:r w:rsidR="00DB2E56">
        <w:t xml:space="preserve"> </w:t>
      </w:r>
      <w:r w:rsidR="00681284">
        <w:t xml:space="preserve">Templates were distributed to the academic units. Dean asked the </w:t>
      </w:r>
      <w:r w:rsidR="00A45E0B">
        <w:t>chairs/directors to work with their dep</w:t>
      </w:r>
      <w:r w:rsidR="008A1A8E">
        <w:t xml:space="preserve">artment </w:t>
      </w:r>
      <w:r w:rsidR="00DB2E56">
        <w:t>or p</w:t>
      </w:r>
      <w:r w:rsidR="008A1A8E">
        <w:t>rogram</w:t>
      </w:r>
      <w:r w:rsidR="00A45E0B">
        <w:t xml:space="preserve"> to </w:t>
      </w:r>
      <w:r w:rsidR="001F221E">
        <w:t>gather inpu</w:t>
      </w:r>
      <w:r w:rsidR="00FC1E0F">
        <w:t>t</w:t>
      </w:r>
      <w:r w:rsidR="001F221E">
        <w:t xml:space="preserve"> and </w:t>
      </w:r>
      <w:r w:rsidR="00A45E0B">
        <w:t>identify initiatives</w:t>
      </w:r>
      <w:r w:rsidR="00681284">
        <w:t xml:space="preserve"> for the five goals to</w:t>
      </w:r>
      <w:r w:rsidR="00FC1E0F">
        <w:t xml:space="preserve"> inform the</w:t>
      </w:r>
      <w:r w:rsidR="00681284">
        <w:t xml:space="preserve"> develop</w:t>
      </w:r>
      <w:r w:rsidR="00FC1E0F">
        <w:t>ment of</w:t>
      </w:r>
      <w:r w:rsidR="00681284">
        <w:t xml:space="preserve"> the college plan at the December 7 co</w:t>
      </w:r>
      <w:r w:rsidR="008A1A8E">
        <w:t>llege</w:t>
      </w:r>
      <w:r w:rsidR="00681284">
        <w:t xml:space="preserve"> </w:t>
      </w:r>
      <w:r w:rsidR="008A1A8E">
        <w:t xml:space="preserve">strategic planning </w:t>
      </w:r>
      <w:r w:rsidR="00681284">
        <w:t>retreat.</w:t>
      </w:r>
      <w:r w:rsidR="00A45E0B">
        <w:t xml:space="preserve"> </w:t>
      </w:r>
    </w:p>
    <w:p w14:paraId="6988D8B5" w14:textId="62D37E34" w:rsidR="00762B86" w:rsidRDefault="00D15C91" w:rsidP="009B7DA5">
      <w:pPr>
        <w:pStyle w:val="NoSpacing"/>
        <w:numPr>
          <w:ilvl w:val="0"/>
          <w:numId w:val="3"/>
        </w:numPr>
      </w:pPr>
      <w:r w:rsidRPr="00671765">
        <w:rPr>
          <w:u w:val="single"/>
        </w:rPr>
        <w:t>Computer Replacement Program</w:t>
      </w:r>
      <w:r w:rsidR="00DB2E56">
        <w:t xml:space="preserve">:  </w:t>
      </w:r>
      <w:r w:rsidRPr="00452759">
        <w:t>Dr. Bezner</w:t>
      </w:r>
      <w:r w:rsidR="00A45E0B">
        <w:t xml:space="preserve"> reported that she received responses from academic unit</w:t>
      </w:r>
      <w:r w:rsidR="008A2CE1">
        <w:t xml:space="preserve"> leaders to learn</w:t>
      </w:r>
      <w:r w:rsidR="00A45E0B">
        <w:t xml:space="preserve"> what their needs are. </w:t>
      </w:r>
      <w:r w:rsidR="00115B38">
        <w:t>She was able to clarify the process</w:t>
      </w:r>
      <w:r w:rsidR="00FC1E0F">
        <w:t xml:space="preserve"> for new faculty</w:t>
      </w:r>
      <w:r w:rsidR="00115B38">
        <w:t xml:space="preserve"> with Ass</w:t>
      </w:r>
      <w:r w:rsidR="00DB2E56">
        <w:t xml:space="preserve">istant </w:t>
      </w:r>
      <w:r w:rsidR="00115B38">
        <w:t>Provost and I</w:t>
      </w:r>
      <w:r w:rsidR="00762B86">
        <w:t>TAC</w:t>
      </w:r>
      <w:r w:rsidR="00115B38">
        <w:t xml:space="preserve"> </w:t>
      </w:r>
      <w:r w:rsidR="00762B86">
        <w:t>and confirmed that</w:t>
      </w:r>
      <w:r w:rsidR="00115B38">
        <w:t xml:space="preserve"> all new faulty get new computers</w:t>
      </w:r>
      <w:r w:rsidR="00FC1E0F">
        <w:t xml:space="preserve"> (outside of the CRP program)</w:t>
      </w:r>
      <w:r w:rsidR="00762B86">
        <w:t xml:space="preserve">. ITAC has received the funding to start ordering computers for faculty hired for the spring or next academic year. </w:t>
      </w:r>
    </w:p>
    <w:p w14:paraId="118B4749" w14:textId="1CA7B99F" w:rsidR="00452759" w:rsidRDefault="00452759" w:rsidP="009B7DA5">
      <w:pPr>
        <w:pStyle w:val="NoSpacing"/>
        <w:numPr>
          <w:ilvl w:val="0"/>
          <w:numId w:val="3"/>
        </w:numPr>
      </w:pPr>
      <w:r w:rsidRPr="00452759">
        <w:t>Food Pantry</w:t>
      </w:r>
      <w:r w:rsidR="00C7203E">
        <w:t xml:space="preserve"> – </w:t>
      </w:r>
      <w:r w:rsidRPr="00452759">
        <w:t>RTA</w:t>
      </w:r>
    </w:p>
    <w:p w14:paraId="72F10BCB" w14:textId="77777777" w:rsidR="00D15C91" w:rsidRDefault="00D15C91" w:rsidP="00D15C91">
      <w:pPr>
        <w:pStyle w:val="NoSpacing"/>
        <w:ind w:left="1440"/>
        <w:rPr>
          <w:b/>
          <w:bCs/>
        </w:rPr>
      </w:pPr>
    </w:p>
    <w:p w14:paraId="72B67839" w14:textId="245E65EE" w:rsidR="00D15C91" w:rsidRDefault="00D15C91" w:rsidP="00D15C9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479269D" w14:textId="5E04BA50" w:rsidR="00D15C91" w:rsidRPr="00452759" w:rsidRDefault="00D15C91" w:rsidP="00D15C91">
      <w:pPr>
        <w:pStyle w:val="NoSpacing"/>
        <w:numPr>
          <w:ilvl w:val="0"/>
          <w:numId w:val="4"/>
        </w:numPr>
      </w:pPr>
      <w:r w:rsidRPr="00671765">
        <w:rPr>
          <w:u w:val="single"/>
        </w:rPr>
        <w:t>Annual Course Review</w:t>
      </w:r>
      <w:r w:rsidR="00DB2E56">
        <w:t xml:space="preserve">:  </w:t>
      </w:r>
      <w:r w:rsidRPr="00452759">
        <w:t>Dr. Bezner</w:t>
      </w:r>
      <w:r w:rsidR="00E0450C">
        <w:t xml:space="preserve"> mentioned that this is the time to review all course changes proposed by other colleges to ensure they do not conflict with our college. The </w:t>
      </w:r>
      <w:r w:rsidR="00E0450C">
        <w:lastRenderedPageBreak/>
        <w:t>deadline to submit these changes in the system is N</w:t>
      </w:r>
      <w:r w:rsidR="008D2B62">
        <w:t>ov</w:t>
      </w:r>
      <w:r w:rsidR="00DB2E56">
        <w:t>ember</w:t>
      </w:r>
      <w:r w:rsidR="008D2B62">
        <w:t xml:space="preserve"> 30. </w:t>
      </w:r>
      <w:r w:rsidR="00E0450C">
        <w:t>Dr. Bezner will review the report for any issues</w:t>
      </w:r>
      <w:r w:rsidR="00FC1E0F">
        <w:t xml:space="preserve"> and communicate directly with chairs/directors. </w:t>
      </w:r>
    </w:p>
    <w:p w14:paraId="64B0D3B9" w14:textId="00BC279A" w:rsidR="00452759" w:rsidRDefault="00452759" w:rsidP="00D15C91">
      <w:pPr>
        <w:pStyle w:val="NoSpacing"/>
        <w:numPr>
          <w:ilvl w:val="0"/>
          <w:numId w:val="4"/>
        </w:numPr>
      </w:pPr>
      <w:r w:rsidRPr="00671765">
        <w:rPr>
          <w:u w:val="single"/>
        </w:rPr>
        <w:t>Computers for New Faculty</w:t>
      </w:r>
      <w:r w:rsidR="00DB2E56">
        <w:t xml:space="preserve">:  </w:t>
      </w:r>
      <w:r w:rsidR="00E0450C">
        <w:t xml:space="preserve">See above under Computer Replacement Program. </w:t>
      </w:r>
    </w:p>
    <w:p w14:paraId="329804E5" w14:textId="6C4AE83B" w:rsidR="00E55025" w:rsidRPr="00452759" w:rsidRDefault="000754CF" w:rsidP="00D15C91">
      <w:pPr>
        <w:pStyle w:val="NoSpacing"/>
        <w:numPr>
          <w:ilvl w:val="0"/>
          <w:numId w:val="4"/>
        </w:numPr>
      </w:pPr>
      <w:r w:rsidRPr="00671765">
        <w:rPr>
          <w:u w:val="single"/>
        </w:rPr>
        <w:t xml:space="preserve">Review </w:t>
      </w:r>
      <w:r w:rsidR="00DB2E56" w:rsidRPr="00671765">
        <w:rPr>
          <w:u w:val="single"/>
        </w:rPr>
        <w:t xml:space="preserve">of </w:t>
      </w:r>
      <w:r w:rsidRPr="00671765">
        <w:rPr>
          <w:u w:val="single"/>
        </w:rPr>
        <w:t>CHP PPS 04.06.01 College Website</w:t>
      </w:r>
      <w:r>
        <w:t xml:space="preserve"> </w:t>
      </w:r>
      <w:r w:rsidR="007C42E7">
        <w:t>–</w:t>
      </w:r>
      <w:r>
        <w:t xml:space="preserve"> </w:t>
      </w:r>
      <w:r w:rsidR="007C42E7">
        <w:rPr>
          <w:u w:val="single"/>
        </w:rPr>
        <w:t>H</w:t>
      </w:r>
      <w:r w:rsidR="007C42E7" w:rsidRPr="007C42E7">
        <w:rPr>
          <w:u w:val="single"/>
        </w:rPr>
        <w:t>andout</w:t>
      </w:r>
      <w:r w:rsidR="00DB2E56">
        <w:t xml:space="preserve">: </w:t>
      </w:r>
      <w:r w:rsidR="00E0450C">
        <w:t xml:space="preserve"> Dean asked </w:t>
      </w:r>
      <w:r w:rsidR="00FC1E0F">
        <w:t xml:space="preserve">for a </w:t>
      </w:r>
      <w:r w:rsidR="00E0450C">
        <w:t>motion</w:t>
      </w:r>
      <w:r w:rsidR="00FC1E0F">
        <w:t xml:space="preserve"> to adopt</w:t>
      </w:r>
      <w:r w:rsidR="00E0450C">
        <w:t xml:space="preserve"> the proposed edits to this policy. Dr. </w:t>
      </w:r>
      <w:r w:rsidR="008D2B62">
        <w:t xml:space="preserve"> Bezner moved</w:t>
      </w:r>
      <w:r w:rsidR="00E0450C">
        <w:t xml:space="preserve"> to approv</w:t>
      </w:r>
      <w:r w:rsidR="00737F1E">
        <w:t>e</w:t>
      </w:r>
      <w:r w:rsidR="008D2B62">
        <w:t>,</w:t>
      </w:r>
      <w:r w:rsidR="00E0450C">
        <w:t xml:space="preserve"> Dr.</w:t>
      </w:r>
      <w:r w:rsidR="008D2B62">
        <w:t xml:space="preserve"> Kruse seconded. Council </w:t>
      </w:r>
      <w:r w:rsidR="00E0450C">
        <w:t>unanimously a</w:t>
      </w:r>
      <w:r w:rsidR="008D2B62">
        <w:t xml:space="preserve">pproved the changes. </w:t>
      </w:r>
    </w:p>
    <w:p w14:paraId="6A946E4B" w14:textId="77777777" w:rsidR="00452759" w:rsidRDefault="00452759" w:rsidP="00452759">
      <w:pPr>
        <w:pStyle w:val="NoSpacing"/>
        <w:rPr>
          <w:b/>
          <w:bCs/>
        </w:rPr>
      </w:pPr>
    </w:p>
    <w:p w14:paraId="3A0EE8BB" w14:textId="77777777" w:rsidR="00377CCC" w:rsidRPr="001A5DE5" w:rsidRDefault="00D15C91" w:rsidP="00D15C91">
      <w:pPr>
        <w:pStyle w:val="NoSpacing"/>
        <w:numPr>
          <w:ilvl w:val="0"/>
          <w:numId w:val="1"/>
        </w:numPr>
        <w:rPr>
          <w:b/>
          <w:bCs/>
        </w:rPr>
      </w:pPr>
      <w:r w:rsidRPr="001A5DE5">
        <w:rPr>
          <w:b/>
          <w:bCs/>
        </w:rPr>
        <w:t>Off Agenda</w:t>
      </w:r>
      <w:r w:rsidR="00377CCC" w:rsidRPr="001A5DE5">
        <w:rPr>
          <w:b/>
          <w:bCs/>
        </w:rPr>
        <w:t xml:space="preserve">: </w:t>
      </w:r>
    </w:p>
    <w:p w14:paraId="743A267A" w14:textId="71E0BC35" w:rsidR="006D5D15" w:rsidRDefault="002A6CC2" w:rsidP="00377CCC">
      <w:pPr>
        <w:pStyle w:val="NoSpacing"/>
        <w:numPr>
          <w:ilvl w:val="1"/>
          <w:numId w:val="1"/>
        </w:numPr>
      </w:pPr>
      <w:r w:rsidRPr="00671765">
        <w:rPr>
          <w:u w:val="single"/>
        </w:rPr>
        <w:t xml:space="preserve">RRC </w:t>
      </w:r>
      <w:r w:rsidR="009435A5" w:rsidRPr="00671765">
        <w:rPr>
          <w:u w:val="single"/>
        </w:rPr>
        <w:t>Courier</w:t>
      </w:r>
      <w:r w:rsidR="00DB2E56">
        <w:t xml:space="preserve">:  </w:t>
      </w:r>
      <w:r>
        <w:t xml:space="preserve">Ms. Stiritz reported ongoing concerns on delays with mail/package deliveries between campuses and outgoing mail. </w:t>
      </w:r>
      <w:r w:rsidR="009435A5">
        <w:t>Dean will follow up with John Root</w:t>
      </w:r>
      <w:r>
        <w:t xml:space="preserve"> from Auxiliary Services. </w:t>
      </w:r>
    </w:p>
    <w:p w14:paraId="57EA0258" w14:textId="35AD71F5" w:rsidR="009435A5" w:rsidRDefault="00671765" w:rsidP="00377CCC">
      <w:pPr>
        <w:pStyle w:val="NoSpacing"/>
        <w:numPr>
          <w:ilvl w:val="1"/>
          <w:numId w:val="1"/>
        </w:numPr>
      </w:pPr>
      <w:r w:rsidRPr="00160F5B">
        <w:rPr>
          <w:u w:val="single"/>
        </w:rPr>
        <w:t>Associate Dean</w:t>
      </w:r>
      <w:r>
        <w:t xml:space="preserve">: </w:t>
      </w:r>
      <w:r w:rsidR="002A6CC2">
        <w:t xml:space="preserve">Dr. </w:t>
      </w:r>
      <w:r w:rsidR="009435A5">
        <w:t xml:space="preserve">Bezner </w:t>
      </w:r>
      <w:r w:rsidR="002A6CC2">
        <w:t>thanked the unit leaders for doing a great job on their</w:t>
      </w:r>
      <w:r w:rsidR="009435A5">
        <w:t xml:space="preserve"> </w:t>
      </w:r>
      <w:r w:rsidR="002A6CC2">
        <w:t>w</w:t>
      </w:r>
      <w:r w:rsidR="009020A4">
        <w:t>orkload report</w:t>
      </w:r>
      <w:r w:rsidR="002A6CC2">
        <w:t xml:space="preserve">s. She also </w:t>
      </w:r>
      <w:r w:rsidR="00FC1E0F">
        <w:t>informed</w:t>
      </w:r>
      <w:r w:rsidR="002A6CC2">
        <w:t xml:space="preserve"> the chairs/directors</w:t>
      </w:r>
      <w:r w:rsidR="00FC1E0F">
        <w:t xml:space="preserve"> that there will be additional changes that need to be made</w:t>
      </w:r>
      <w:r w:rsidR="002A6CC2">
        <w:t xml:space="preserve"> to the</w:t>
      </w:r>
      <w:r w:rsidR="009020A4">
        <w:t xml:space="preserve"> </w:t>
      </w:r>
      <w:r w:rsidR="002A6CC2">
        <w:t>c</w:t>
      </w:r>
      <w:r w:rsidR="009020A4">
        <w:t xml:space="preserve">atalog pages </w:t>
      </w:r>
      <w:r w:rsidR="00FC1E0F">
        <w:t>related to</w:t>
      </w:r>
      <w:r w:rsidR="009020A4">
        <w:t xml:space="preserve"> core courses</w:t>
      </w:r>
      <w:r w:rsidR="002A6CC2">
        <w:t xml:space="preserve"> by Nov</w:t>
      </w:r>
      <w:r w:rsidR="00CF403A">
        <w:t>ember</w:t>
      </w:r>
      <w:r w:rsidR="002A6CC2">
        <w:t xml:space="preserve"> 30.</w:t>
      </w:r>
      <w:r w:rsidR="009020A4">
        <w:t xml:space="preserve"> </w:t>
      </w:r>
    </w:p>
    <w:p w14:paraId="71FC3963" w14:textId="4CF97958" w:rsidR="009020A4" w:rsidRDefault="009020A4" w:rsidP="00377CCC">
      <w:pPr>
        <w:pStyle w:val="NoSpacing"/>
        <w:numPr>
          <w:ilvl w:val="1"/>
          <w:numId w:val="1"/>
        </w:numPr>
      </w:pPr>
      <w:r w:rsidRPr="00671765">
        <w:rPr>
          <w:u w:val="single"/>
        </w:rPr>
        <w:t>Bobcat Day</w:t>
      </w:r>
      <w:r w:rsidR="00CF403A">
        <w:t xml:space="preserve">:  </w:t>
      </w:r>
      <w:r w:rsidR="002A6CC2">
        <w:t>Dr. Roesemann reported that the November Bobcat Day was very well attended.</w:t>
      </w:r>
      <w:r w:rsidR="00B35244">
        <w:t xml:space="preserve"> No issues were reported </w:t>
      </w:r>
      <w:r w:rsidR="006A69CC">
        <w:t>with</w:t>
      </w:r>
      <w:r w:rsidR="00B35244">
        <w:t xml:space="preserve"> the presentation. </w:t>
      </w:r>
      <w:r w:rsidR="002A6CC2">
        <w:t>Overall positive feedback received.</w:t>
      </w:r>
    </w:p>
    <w:p w14:paraId="61ADC5E5" w14:textId="6425C6EC" w:rsidR="00B35244" w:rsidRDefault="00B35244" w:rsidP="00B35244">
      <w:pPr>
        <w:pStyle w:val="NoSpacing"/>
        <w:numPr>
          <w:ilvl w:val="1"/>
          <w:numId w:val="1"/>
        </w:numPr>
      </w:pPr>
      <w:r w:rsidRPr="00377CCC">
        <w:t xml:space="preserve">Next CC meeting on </w:t>
      </w:r>
      <w:r>
        <w:t>Nov</w:t>
      </w:r>
      <w:r w:rsidR="00CF403A">
        <w:t>ember</w:t>
      </w:r>
      <w:r>
        <w:t xml:space="preserve"> 30. </w:t>
      </w:r>
    </w:p>
    <w:p w14:paraId="0B83FDD7" w14:textId="77777777" w:rsidR="00B35244" w:rsidRPr="00377CCC" w:rsidRDefault="00B35244" w:rsidP="00B35244">
      <w:pPr>
        <w:pStyle w:val="NoSpacing"/>
        <w:ind w:left="810"/>
      </w:pPr>
    </w:p>
    <w:sectPr w:rsidR="00B35244" w:rsidRPr="0037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06D"/>
    <w:multiLevelType w:val="hybridMultilevel"/>
    <w:tmpl w:val="5D52A172"/>
    <w:lvl w:ilvl="0" w:tplc="635E7C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45655"/>
    <w:multiLevelType w:val="hybridMultilevel"/>
    <w:tmpl w:val="BDA27092"/>
    <w:lvl w:ilvl="0" w:tplc="7E32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60E1D"/>
    <w:multiLevelType w:val="hybridMultilevel"/>
    <w:tmpl w:val="E8B03A8C"/>
    <w:lvl w:ilvl="0" w:tplc="E0FC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632C4"/>
    <w:multiLevelType w:val="hybridMultilevel"/>
    <w:tmpl w:val="70224CAC"/>
    <w:lvl w:ilvl="0" w:tplc="982C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65631">
    <w:abstractNumId w:val="0"/>
  </w:num>
  <w:num w:numId="2" w16cid:durableId="469320839">
    <w:abstractNumId w:val="1"/>
  </w:num>
  <w:num w:numId="3" w16cid:durableId="1004867450">
    <w:abstractNumId w:val="2"/>
  </w:num>
  <w:num w:numId="4" w16cid:durableId="723404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91"/>
    <w:rsid w:val="00053303"/>
    <w:rsid w:val="000754CF"/>
    <w:rsid w:val="000D7060"/>
    <w:rsid w:val="00115B38"/>
    <w:rsid w:val="00123899"/>
    <w:rsid w:val="00130810"/>
    <w:rsid w:val="001A5DE5"/>
    <w:rsid w:val="001E3080"/>
    <w:rsid w:val="001F221E"/>
    <w:rsid w:val="002053A4"/>
    <w:rsid w:val="00220429"/>
    <w:rsid w:val="00267063"/>
    <w:rsid w:val="002A2FE5"/>
    <w:rsid w:val="002A6CC2"/>
    <w:rsid w:val="002B5FA6"/>
    <w:rsid w:val="002E3D51"/>
    <w:rsid w:val="00311F55"/>
    <w:rsid w:val="0037558E"/>
    <w:rsid w:val="00377CCC"/>
    <w:rsid w:val="003B4E83"/>
    <w:rsid w:val="00452759"/>
    <w:rsid w:val="00470884"/>
    <w:rsid w:val="004A0A49"/>
    <w:rsid w:val="004F3ADF"/>
    <w:rsid w:val="00562AAB"/>
    <w:rsid w:val="0056507B"/>
    <w:rsid w:val="00621D7D"/>
    <w:rsid w:val="00671765"/>
    <w:rsid w:val="00681284"/>
    <w:rsid w:val="006A69CC"/>
    <w:rsid w:val="006D5D15"/>
    <w:rsid w:val="0071709A"/>
    <w:rsid w:val="007170FA"/>
    <w:rsid w:val="00737F1E"/>
    <w:rsid w:val="00740B10"/>
    <w:rsid w:val="00762B86"/>
    <w:rsid w:val="007C42E7"/>
    <w:rsid w:val="0084794A"/>
    <w:rsid w:val="008A1A8E"/>
    <w:rsid w:val="008A2CE1"/>
    <w:rsid w:val="008C4D93"/>
    <w:rsid w:val="008D2AF2"/>
    <w:rsid w:val="008D2B62"/>
    <w:rsid w:val="009020A4"/>
    <w:rsid w:val="009435A5"/>
    <w:rsid w:val="009D3E47"/>
    <w:rsid w:val="00A45E0B"/>
    <w:rsid w:val="00A81048"/>
    <w:rsid w:val="00B35244"/>
    <w:rsid w:val="00B43B23"/>
    <w:rsid w:val="00B47673"/>
    <w:rsid w:val="00C15BC0"/>
    <w:rsid w:val="00C648AA"/>
    <w:rsid w:val="00C7203E"/>
    <w:rsid w:val="00C9419B"/>
    <w:rsid w:val="00CB78AE"/>
    <w:rsid w:val="00CF403A"/>
    <w:rsid w:val="00D15C91"/>
    <w:rsid w:val="00D64ADA"/>
    <w:rsid w:val="00DB2E56"/>
    <w:rsid w:val="00E0450C"/>
    <w:rsid w:val="00E55025"/>
    <w:rsid w:val="00E557D0"/>
    <w:rsid w:val="00E61C79"/>
    <w:rsid w:val="00E84E42"/>
    <w:rsid w:val="00F51AA4"/>
    <w:rsid w:val="00FC1E0F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9CBC"/>
  <w15:chartTrackingRefBased/>
  <w15:docId w15:val="{C5FE47E0-4BF8-40BF-9690-4D1C8E0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C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20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3</cp:revision>
  <dcterms:created xsi:type="dcterms:W3CDTF">2022-11-21T20:24:00Z</dcterms:created>
  <dcterms:modified xsi:type="dcterms:W3CDTF">2022-11-21T20:31:00Z</dcterms:modified>
</cp:coreProperties>
</file>