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58EC" w14:textId="0C1AB48E" w:rsidR="00AD7AFF" w:rsidRDefault="007232E6" w:rsidP="007232E6">
      <w:pPr>
        <w:pStyle w:val="NoSpacing"/>
        <w:jc w:val="center"/>
        <w:rPr>
          <w:b/>
          <w:bCs/>
        </w:rPr>
      </w:pPr>
      <w:r>
        <w:rPr>
          <w:b/>
          <w:bCs/>
        </w:rPr>
        <w:t>College of Health Professions</w:t>
      </w:r>
    </w:p>
    <w:p w14:paraId="778D6E7E" w14:textId="445D14A9" w:rsidR="007232E6" w:rsidRDefault="007232E6" w:rsidP="007232E6">
      <w:pPr>
        <w:pStyle w:val="NoSpacing"/>
        <w:jc w:val="center"/>
        <w:rPr>
          <w:b/>
          <w:bCs/>
        </w:rPr>
      </w:pPr>
      <w:r>
        <w:rPr>
          <w:b/>
          <w:bCs/>
        </w:rPr>
        <w:t xml:space="preserve">College </w:t>
      </w:r>
      <w:r w:rsidR="00697654">
        <w:rPr>
          <w:b/>
          <w:bCs/>
        </w:rPr>
        <w:t>Summary &amp; Actions</w:t>
      </w:r>
    </w:p>
    <w:p w14:paraId="1EC3B23D" w14:textId="30B4E66B" w:rsidR="007232E6" w:rsidRDefault="007232E6" w:rsidP="007232E6">
      <w:pPr>
        <w:pStyle w:val="NoSpacing"/>
        <w:jc w:val="center"/>
        <w:rPr>
          <w:b/>
          <w:bCs/>
        </w:rPr>
      </w:pPr>
      <w:r>
        <w:rPr>
          <w:b/>
          <w:bCs/>
        </w:rPr>
        <w:t>October 26, 2022</w:t>
      </w:r>
    </w:p>
    <w:p w14:paraId="1A933F8D" w14:textId="32546F15" w:rsidR="007232E6" w:rsidRDefault="007232E6" w:rsidP="007232E6">
      <w:pPr>
        <w:pStyle w:val="NoSpacing"/>
        <w:jc w:val="center"/>
        <w:rPr>
          <w:b/>
          <w:bCs/>
        </w:rPr>
      </w:pPr>
    </w:p>
    <w:p w14:paraId="6D1D4446" w14:textId="16D12798" w:rsidR="007232E6" w:rsidRDefault="007232E6" w:rsidP="007232E6">
      <w:pPr>
        <w:pStyle w:val="NoSpacing"/>
        <w:jc w:val="center"/>
        <w:rPr>
          <w:b/>
          <w:bCs/>
        </w:rPr>
      </w:pPr>
    </w:p>
    <w:p w14:paraId="6BE4327B" w14:textId="58899DA7" w:rsidR="007232E6" w:rsidRDefault="007232E6" w:rsidP="007232E6">
      <w:pPr>
        <w:pStyle w:val="NoSpacing"/>
        <w:numPr>
          <w:ilvl w:val="0"/>
          <w:numId w:val="1"/>
        </w:numPr>
        <w:rPr>
          <w:b/>
          <w:bCs/>
        </w:rPr>
      </w:pPr>
      <w:r>
        <w:rPr>
          <w:b/>
          <w:bCs/>
        </w:rPr>
        <w:t>Announcements/Information</w:t>
      </w:r>
    </w:p>
    <w:p w14:paraId="3271E46A" w14:textId="3FD37541" w:rsidR="007232E6" w:rsidRPr="0018401B" w:rsidRDefault="007232E6" w:rsidP="007232E6">
      <w:pPr>
        <w:pStyle w:val="NoSpacing"/>
        <w:numPr>
          <w:ilvl w:val="0"/>
          <w:numId w:val="2"/>
        </w:numPr>
      </w:pPr>
      <w:r w:rsidRPr="00697654">
        <w:rPr>
          <w:u w:val="single"/>
        </w:rPr>
        <w:t>Dean’s Seminar, Round Rock Campus</w:t>
      </w:r>
      <w:r w:rsidRPr="0018401B">
        <w:t>, Nursing Building, November 3, 5:30-7:00</w:t>
      </w:r>
      <w:r w:rsidR="003416B9">
        <w:t>.</w:t>
      </w:r>
      <w:r w:rsidR="000236D6">
        <w:t xml:space="preserve"> Faculty </w:t>
      </w:r>
      <w:r w:rsidR="0052142C">
        <w:t>need</w:t>
      </w:r>
      <w:r w:rsidR="000236D6">
        <w:t xml:space="preserve"> to RSVP.</w:t>
      </w:r>
      <w:r w:rsidR="00B97FB0">
        <w:t xml:space="preserve"> Deadline is October 28. </w:t>
      </w:r>
    </w:p>
    <w:p w14:paraId="4E70D6D5" w14:textId="63914C4E" w:rsidR="007232E6" w:rsidRPr="0018401B" w:rsidRDefault="007232E6" w:rsidP="007232E6">
      <w:pPr>
        <w:pStyle w:val="NoSpacing"/>
        <w:numPr>
          <w:ilvl w:val="0"/>
          <w:numId w:val="2"/>
        </w:numPr>
      </w:pPr>
      <w:r w:rsidRPr="00697654">
        <w:rPr>
          <w:u w:val="single"/>
        </w:rPr>
        <w:t>Fall Bobcat Day, November 12</w:t>
      </w:r>
      <w:r w:rsidR="003416B9">
        <w:t xml:space="preserve">: Dr. Roesemann will </w:t>
      </w:r>
      <w:r w:rsidR="000236D6">
        <w:t xml:space="preserve">be delivering the CHP presentation. Dr. Ari provided an update from the October Bobcat Day. She stated that the presentation was </w:t>
      </w:r>
      <w:r w:rsidR="006428B2">
        <w:t>timed,</w:t>
      </w:r>
      <w:r w:rsidR="000236D6">
        <w:t xml:space="preserve"> and slides would change automatically.</w:t>
      </w:r>
      <w:r w:rsidR="00AB4E23">
        <w:t xml:space="preserve"> This needs to be corrected. </w:t>
      </w:r>
    </w:p>
    <w:p w14:paraId="7C90810B" w14:textId="710153B7" w:rsidR="007232E6" w:rsidRPr="0018401B" w:rsidRDefault="007232E6" w:rsidP="007232E6">
      <w:pPr>
        <w:pStyle w:val="NoSpacing"/>
        <w:numPr>
          <w:ilvl w:val="0"/>
          <w:numId w:val="2"/>
        </w:numPr>
      </w:pPr>
      <w:r w:rsidRPr="00697654">
        <w:rPr>
          <w:u w:val="single"/>
        </w:rPr>
        <w:t>Fall Commencement</w:t>
      </w:r>
      <w:r w:rsidRPr="0018401B">
        <w:t xml:space="preserve">, December 10, 2 </w:t>
      </w:r>
      <w:r w:rsidR="003416B9" w:rsidRPr="0018401B">
        <w:t>p.m.</w:t>
      </w:r>
      <w:r w:rsidR="003416B9">
        <w:t xml:space="preserve"> Faculty </w:t>
      </w:r>
      <w:r w:rsidR="000236D6">
        <w:t xml:space="preserve">are </w:t>
      </w:r>
      <w:r w:rsidR="00AB4E23">
        <w:t>expected</w:t>
      </w:r>
      <w:r w:rsidR="000236D6">
        <w:t xml:space="preserve"> to</w:t>
      </w:r>
      <w:r w:rsidR="003416B9">
        <w:t xml:space="preserve"> attend.</w:t>
      </w:r>
    </w:p>
    <w:p w14:paraId="796FD9E3" w14:textId="1A9F9A09" w:rsidR="00F401A2" w:rsidRPr="0018401B" w:rsidRDefault="00F401A2" w:rsidP="007232E6">
      <w:pPr>
        <w:pStyle w:val="NoSpacing"/>
        <w:numPr>
          <w:ilvl w:val="0"/>
          <w:numId w:val="2"/>
        </w:numPr>
      </w:pPr>
      <w:r w:rsidRPr="00BE0409">
        <w:rPr>
          <w:u w:val="single"/>
        </w:rPr>
        <w:t>CHP</w:t>
      </w:r>
      <w:r w:rsidR="005F1559" w:rsidRPr="00BE0409">
        <w:rPr>
          <w:u w:val="single"/>
        </w:rPr>
        <w:t xml:space="preserve"> 50</w:t>
      </w:r>
      <w:r w:rsidR="004867B0" w:rsidRPr="00BE0409">
        <w:rPr>
          <w:u w:val="single"/>
          <w:vertAlign w:val="superscript"/>
        </w:rPr>
        <w:t>th</w:t>
      </w:r>
      <w:r w:rsidR="004867B0" w:rsidRPr="00BE0409">
        <w:rPr>
          <w:u w:val="single"/>
        </w:rPr>
        <w:t xml:space="preserve"> Anniversary</w:t>
      </w:r>
      <w:r w:rsidRPr="00BE0409">
        <w:rPr>
          <w:u w:val="single"/>
        </w:rPr>
        <w:t xml:space="preserve"> December </w:t>
      </w:r>
      <w:r w:rsidR="002C503D" w:rsidRPr="00BE0409">
        <w:rPr>
          <w:u w:val="single"/>
        </w:rPr>
        <w:t>Event</w:t>
      </w:r>
      <w:r w:rsidR="00505BDE">
        <w:t>: Save the Dates were sent out</w:t>
      </w:r>
      <w:r w:rsidR="000236D6">
        <w:t xml:space="preserve">. Dean clarified that not all faculty </w:t>
      </w:r>
      <w:r w:rsidR="006A0DE5">
        <w:t xml:space="preserve">were </w:t>
      </w:r>
      <w:r w:rsidR="000236D6">
        <w:t>invited to the 50</w:t>
      </w:r>
      <w:r w:rsidR="000236D6">
        <w:rPr>
          <w:vertAlign w:val="superscript"/>
        </w:rPr>
        <w:t xml:space="preserve">th </w:t>
      </w:r>
      <w:r w:rsidR="000236D6">
        <w:t>Anniversary Luncheon in December. Only faculty who were on the donor list the Dean’s Office received from University Advancement at a designated</w:t>
      </w:r>
      <w:r w:rsidR="00AB4E23">
        <w:t xml:space="preserve"> donation</w:t>
      </w:r>
      <w:r w:rsidR="000236D6">
        <w:t xml:space="preserve"> threshold, were invited. </w:t>
      </w:r>
    </w:p>
    <w:p w14:paraId="3B6D54F2" w14:textId="06620F93" w:rsidR="007232E6" w:rsidRPr="0018401B" w:rsidRDefault="007232E6" w:rsidP="007232E6">
      <w:pPr>
        <w:pStyle w:val="NoSpacing"/>
        <w:numPr>
          <w:ilvl w:val="0"/>
          <w:numId w:val="2"/>
        </w:numPr>
      </w:pPr>
      <w:r w:rsidRPr="00697654">
        <w:rPr>
          <w:u w:val="single"/>
        </w:rPr>
        <w:t>Commission on the Run to R1</w:t>
      </w:r>
      <w:r w:rsidR="00505BDE">
        <w:t xml:space="preserve">: </w:t>
      </w:r>
      <w:r w:rsidR="007F2BAD" w:rsidRPr="007F2BAD">
        <w:t xml:space="preserve">Dr. </w:t>
      </w:r>
      <w:proofErr w:type="spellStart"/>
      <w:r w:rsidR="007F2BAD" w:rsidRPr="007F2BAD">
        <w:t>Shreek</w:t>
      </w:r>
      <w:proofErr w:type="spellEnd"/>
      <w:r w:rsidR="007F2BAD" w:rsidRPr="007F2BAD">
        <w:t xml:space="preserve"> </w:t>
      </w:r>
      <w:proofErr w:type="spellStart"/>
      <w:r w:rsidR="007F2BAD" w:rsidRPr="007F2BAD">
        <w:t>Mandayam</w:t>
      </w:r>
      <w:proofErr w:type="spellEnd"/>
      <w:r w:rsidR="0060068C">
        <w:t xml:space="preserve"> </w:t>
      </w:r>
      <w:r w:rsidR="006A0DE5">
        <w:t>attended</w:t>
      </w:r>
      <w:r w:rsidR="00AB4E23">
        <w:t xml:space="preserve"> the Council of </w:t>
      </w:r>
      <w:r w:rsidR="00782237">
        <w:t xml:space="preserve">Academic </w:t>
      </w:r>
      <w:r w:rsidR="00AB4E23">
        <w:t>Deans (CAD)</w:t>
      </w:r>
      <w:r w:rsidR="0060068C">
        <w:t xml:space="preserve"> and</w:t>
      </w:r>
      <w:r w:rsidR="007F2BAD" w:rsidRPr="007F2BAD">
        <w:t xml:space="preserve"> provided the Council with an update from the Commission on the Run to R1.</w:t>
      </w:r>
      <w:r w:rsidR="008C4AE9">
        <w:t xml:space="preserve"> </w:t>
      </w:r>
      <w:r w:rsidR="007F2BAD" w:rsidRPr="007F2BAD">
        <w:t xml:space="preserve">The task force has met twice, and President </w:t>
      </w:r>
      <w:proofErr w:type="spellStart"/>
      <w:r w:rsidR="007F2BAD" w:rsidRPr="007F2BAD">
        <w:t>Damphousse</w:t>
      </w:r>
      <w:proofErr w:type="spellEnd"/>
      <w:r w:rsidR="007F2BAD" w:rsidRPr="007F2BAD">
        <w:t xml:space="preserve"> attended the first meeting</w:t>
      </w:r>
      <w:r w:rsidR="00100936">
        <w:t>.</w:t>
      </w:r>
    </w:p>
    <w:p w14:paraId="712BEEF2" w14:textId="2F78ABC5" w:rsidR="007232E6" w:rsidRPr="0018401B" w:rsidRDefault="007232E6" w:rsidP="007232E6">
      <w:pPr>
        <w:pStyle w:val="NoSpacing"/>
        <w:numPr>
          <w:ilvl w:val="0"/>
          <w:numId w:val="2"/>
        </w:numPr>
      </w:pPr>
      <w:r w:rsidRPr="00697654">
        <w:rPr>
          <w:u w:val="single"/>
        </w:rPr>
        <w:t>Task Force on Recruitment</w:t>
      </w:r>
      <w:r w:rsidR="006428B2">
        <w:t xml:space="preserve">: Dean </w:t>
      </w:r>
      <w:r w:rsidR="001C6F8C">
        <w:t>reported that</w:t>
      </w:r>
      <w:r w:rsidR="00EC59BC">
        <w:t xml:space="preserve"> there were discussions</w:t>
      </w:r>
      <w:r w:rsidR="00C56AA8">
        <w:t xml:space="preserve"> at</w:t>
      </w:r>
      <w:r w:rsidR="00EC59BC">
        <w:t xml:space="preserve"> </w:t>
      </w:r>
      <w:r w:rsidR="006428B2">
        <w:t>CAD</w:t>
      </w:r>
      <w:r w:rsidR="004F1ADB">
        <w:t xml:space="preserve"> </w:t>
      </w:r>
      <w:r w:rsidR="001C6F8C">
        <w:t>on whether to increase the enrollment</w:t>
      </w:r>
      <w:r w:rsidR="00EC59BC">
        <w:t xml:space="preserve"> for current PhD programs or evaluate adding new PhD programs. </w:t>
      </w:r>
    </w:p>
    <w:p w14:paraId="015A1B46" w14:textId="369DA46B" w:rsidR="005F3DE1" w:rsidRPr="005F3DE1" w:rsidRDefault="007232E6" w:rsidP="005F3DE1">
      <w:pPr>
        <w:pStyle w:val="ListParagraph"/>
        <w:numPr>
          <w:ilvl w:val="0"/>
          <w:numId w:val="2"/>
        </w:numPr>
      </w:pPr>
      <w:r w:rsidRPr="00697654">
        <w:rPr>
          <w:u w:val="single"/>
        </w:rPr>
        <w:t xml:space="preserve">Communication </w:t>
      </w:r>
      <w:r w:rsidR="00782237" w:rsidRPr="00697654">
        <w:rPr>
          <w:u w:val="single"/>
        </w:rPr>
        <w:t>r</w:t>
      </w:r>
      <w:r w:rsidRPr="00697654">
        <w:rPr>
          <w:u w:val="single"/>
        </w:rPr>
        <w:t>egarding the Death of an Active Faculty Member (UPPS 04.04.58</w:t>
      </w:r>
      <w:r w:rsidRPr="0018401B">
        <w:t>)</w:t>
      </w:r>
      <w:r w:rsidR="00DF5CC1">
        <w:t xml:space="preserve">. Dean </w:t>
      </w:r>
      <w:r w:rsidR="005F3DE1">
        <w:t>asked the council to review th</w:t>
      </w:r>
      <w:r w:rsidR="007F2BAD">
        <w:t>e</w:t>
      </w:r>
      <w:r w:rsidR="005F3DE1">
        <w:t xml:space="preserve"> policy</w:t>
      </w:r>
      <w:r w:rsidR="005F3DE1" w:rsidRPr="005F3DE1">
        <w:t xml:space="preserve"> </w:t>
      </w:r>
      <w:r w:rsidR="007F2BAD">
        <w:t>(</w:t>
      </w:r>
      <w:r w:rsidR="007F2BAD" w:rsidRPr="007F2BAD">
        <w:t>UPPS 04.04.58</w:t>
      </w:r>
      <w:r w:rsidR="007F2BAD">
        <w:t>)</w:t>
      </w:r>
      <w:r w:rsidR="007F2BAD" w:rsidRPr="007F2BAD">
        <w:t xml:space="preserve">, Responding to the Death of an Employee </w:t>
      </w:r>
      <w:r w:rsidR="007F2BAD">
        <w:t>for process in communicating deaths</w:t>
      </w:r>
      <w:r w:rsidR="005A0D55">
        <w:t>.</w:t>
      </w:r>
      <w:r w:rsidR="007F2BAD">
        <w:t xml:space="preserve"> </w:t>
      </w:r>
    </w:p>
    <w:p w14:paraId="02027C9E" w14:textId="77777777" w:rsidR="0060068C" w:rsidRDefault="005C3890" w:rsidP="0060068C">
      <w:pPr>
        <w:pStyle w:val="ListParagraph"/>
        <w:numPr>
          <w:ilvl w:val="0"/>
          <w:numId w:val="2"/>
        </w:numPr>
      </w:pPr>
      <w:r w:rsidRPr="00697654">
        <w:rPr>
          <w:u w:val="single"/>
        </w:rPr>
        <w:t>Leadership Assembly Report</w:t>
      </w:r>
      <w:r w:rsidRPr="0018401B">
        <w:t xml:space="preserve"> – Dr. Kruse</w:t>
      </w:r>
      <w:r w:rsidR="00505BDE">
        <w:t xml:space="preserve"> </w:t>
      </w:r>
      <w:r w:rsidR="0060068C">
        <w:t xml:space="preserve">attended the Leadership Assembly and </w:t>
      </w:r>
      <w:r w:rsidR="009876CA">
        <w:t>reported</w:t>
      </w:r>
      <w:r w:rsidR="00505BDE">
        <w:t xml:space="preserve"> that President </w:t>
      </w:r>
      <w:proofErr w:type="spellStart"/>
      <w:r w:rsidR="00505BDE">
        <w:t>Damphousse</w:t>
      </w:r>
      <w:proofErr w:type="spellEnd"/>
      <w:r w:rsidR="009876CA">
        <w:t xml:space="preserve"> spoke about the Presidential taskforces and commissions: </w:t>
      </w:r>
    </w:p>
    <w:p w14:paraId="5D6DD5C6" w14:textId="3C1C5787" w:rsidR="0060068C" w:rsidRDefault="0060068C" w:rsidP="0060068C">
      <w:pPr>
        <w:pStyle w:val="ListParagraph"/>
        <w:numPr>
          <w:ilvl w:val="1"/>
          <w:numId w:val="2"/>
        </w:numPr>
      </w:pPr>
      <w:r w:rsidRPr="0060068C">
        <w:t xml:space="preserve"> Commission on the Run to R1</w:t>
      </w:r>
      <w:r>
        <w:t xml:space="preserve"> </w:t>
      </w:r>
      <w:r w:rsidR="0052142C">
        <w:t>–</w:t>
      </w:r>
      <w:r>
        <w:t xml:space="preserve"> </w:t>
      </w:r>
      <w:r w:rsidR="0052142C">
        <w:t xml:space="preserve">Target date </w:t>
      </w:r>
      <w:r w:rsidR="00CE2D69">
        <w:t xml:space="preserve">to </w:t>
      </w:r>
      <w:r w:rsidR="00CE2D69" w:rsidRPr="0060068C">
        <w:t>achieve</w:t>
      </w:r>
      <w:r w:rsidRPr="0060068C">
        <w:t xml:space="preserve"> R1 </w:t>
      </w:r>
      <w:r w:rsidR="0052142C">
        <w:t>is</w:t>
      </w:r>
      <w:r w:rsidRPr="0060068C">
        <w:t xml:space="preserve"> 2027</w:t>
      </w:r>
      <w:r w:rsidR="00CE2D69">
        <w:t xml:space="preserve">. </w:t>
      </w:r>
      <w:r w:rsidRPr="0060068C">
        <w:t>We are on target with our goals from the current strategic plan (2017-2023). The new strategic planning cycle just started, and it has five objectives</w:t>
      </w:r>
      <w:r>
        <w:t>. Academic excellence, to include new academic programs that will help us Run to R1.</w:t>
      </w:r>
    </w:p>
    <w:p w14:paraId="77AE0140" w14:textId="0A94C8A7" w:rsidR="0060068C" w:rsidRDefault="0060068C" w:rsidP="0060068C">
      <w:pPr>
        <w:pStyle w:val="ListParagraph"/>
        <w:numPr>
          <w:ilvl w:val="1"/>
          <w:numId w:val="2"/>
        </w:numPr>
      </w:pPr>
      <w:r w:rsidRPr="0060068C">
        <w:t xml:space="preserve"> Commission on Student Success</w:t>
      </w:r>
      <w:r w:rsidR="00782237">
        <w:t xml:space="preserve"> – Recommended </w:t>
      </w:r>
      <w:r w:rsidRPr="0060068C">
        <w:t>the creation of a Student Success Center. This center is not currently funded ($3</w:t>
      </w:r>
      <w:r>
        <w:t xml:space="preserve"> million</w:t>
      </w:r>
      <w:r w:rsidR="00CE2D69">
        <w:t xml:space="preserve"> has been requested</w:t>
      </w:r>
      <w:r w:rsidRPr="0060068C">
        <w:t xml:space="preserve"> from the legislature in January).  </w:t>
      </w:r>
    </w:p>
    <w:p w14:paraId="4820249E" w14:textId="69C7B748" w:rsidR="0060068C" w:rsidRDefault="0060068C" w:rsidP="0060068C">
      <w:pPr>
        <w:pStyle w:val="ListParagraph"/>
        <w:numPr>
          <w:ilvl w:val="1"/>
          <w:numId w:val="2"/>
        </w:numPr>
      </w:pPr>
      <w:r w:rsidRPr="0060068C">
        <w:t xml:space="preserve"> Recruitment Taskforce</w:t>
      </w:r>
      <w:r w:rsidR="006B0E85">
        <w:t xml:space="preserve">: </w:t>
      </w:r>
      <w:r w:rsidR="006B0E85" w:rsidRPr="006B0E85">
        <w:t>This task force is looking at expanding not only existing international efforts, but also including out-of-state (domestic, non-resident) students</w:t>
      </w:r>
      <w:r w:rsidR="006B0E85">
        <w:t>.</w:t>
      </w:r>
    </w:p>
    <w:p w14:paraId="07E1AB01" w14:textId="77777777" w:rsidR="006B0E85" w:rsidRDefault="0060068C" w:rsidP="006B0E85">
      <w:pPr>
        <w:pStyle w:val="ListParagraph"/>
        <w:numPr>
          <w:ilvl w:val="1"/>
          <w:numId w:val="2"/>
        </w:numPr>
      </w:pPr>
      <w:r w:rsidRPr="0060068C">
        <w:t>Administrative Burden Taskforce</w:t>
      </w:r>
      <w:r>
        <w:t xml:space="preserve">: </w:t>
      </w:r>
      <w:r w:rsidRPr="0060068C">
        <w:t>This task force has already identified 776 items for evaluation</w:t>
      </w:r>
      <w:r>
        <w:t>. Some might be duplicates.</w:t>
      </w:r>
    </w:p>
    <w:p w14:paraId="2A28F330" w14:textId="08E259C1" w:rsidR="005C3890" w:rsidRPr="0018401B" w:rsidRDefault="006B0E85" w:rsidP="00782237">
      <w:pPr>
        <w:ind w:left="1800"/>
      </w:pPr>
      <w:r>
        <w:t xml:space="preserve">Mr. Eric Algoe was also in attendance at the Leadership Assembly and provided an update on the </w:t>
      </w:r>
      <w:proofErr w:type="gramStart"/>
      <w:r>
        <w:t>university‘</w:t>
      </w:r>
      <w:proofErr w:type="gramEnd"/>
      <w:r>
        <w:t>s budget.</w:t>
      </w:r>
    </w:p>
    <w:p w14:paraId="2EA9E900" w14:textId="572FC61A" w:rsidR="007232E6" w:rsidRPr="0018401B" w:rsidRDefault="007232E6" w:rsidP="007232E6">
      <w:pPr>
        <w:pStyle w:val="NoSpacing"/>
        <w:numPr>
          <w:ilvl w:val="0"/>
          <w:numId w:val="2"/>
        </w:numPr>
      </w:pPr>
      <w:r w:rsidRPr="00697654">
        <w:rPr>
          <w:u w:val="single"/>
        </w:rPr>
        <w:t>Texas Higher Education Coordinating Board Agenda</w:t>
      </w:r>
      <w:r w:rsidRPr="0018401B">
        <w:t>, October 27</w:t>
      </w:r>
      <w:r w:rsidR="00DF5CC1">
        <w:t xml:space="preserve">: </w:t>
      </w:r>
      <w:r w:rsidR="00DE6643">
        <w:t>Dean reported that c</w:t>
      </w:r>
      <w:r w:rsidR="00DF5CC1">
        <w:t>urriculum request</w:t>
      </w:r>
      <w:r w:rsidR="00DE6643">
        <w:t>s</w:t>
      </w:r>
      <w:r w:rsidR="00DF5CC1">
        <w:t xml:space="preserve"> made by the university</w:t>
      </w:r>
      <w:r w:rsidR="00DE6643">
        <w:t xml:space="preserve"> were on the agenda</w:t>
      </w:r>
      <w:r w:rsidR="00DF5CC1">
        <w:t>.</w:t>
      </w:r>
      <w:r w:rsidR="00DE6643">
        <w:t xml:space="preserve"> There were</w:t>
      </w:r>
      <w:r w:rsidR="00DF5CC1">
        <w:t xml:space="preserve"> </w:t>
      </w:r>
      <w:r w:rsidR="00DE6643">
        <w:t>d</w:t>
      </w:r>
      <w:r w:rsidR="00DF5CC1">
        <w:t xml:space="preserve">iscussions about a different process for </w:t>
      </w:r>
      <w:r w:rsidR="00DE6643">
        <w:t>curriculum</w:t>
      </w:r>
      <w:r w:rsidR="00DF5CC1">
        <w:t xml:space="preserve"> review. </w:t>
      </w:r>
    </w:p>
    <w:p w14:paraId="1F648190" w14:textId="63B04402" w:rsidR="005C3890" w:rsidRPr="0018401B" w:rsidRDefault="005C3890" w:rsidP="007232E6">
      <w:pPr>
        <w:pStyle w:val="NoSpacing"/>
        <w:numPr>
          <w:ilvl w:val="0"/>
          <w:numId w:val="2"/>
        </w:numPr>
      </w:pPr>
      <w:r w:rsidRPr="00697654">
        <w:rPr>
          <w:u w:val="single"/>
        </w:rPr>
        <w:t>Encino Hall 147</w:t>
      </w:r>
      <w:r w:rsidR="00DF5CC1">
        <w:t xml:space="preserve">: </w:t>
      </w:r>
      <w:r w:rsidR="00DE6643">
        <w:t xml:space="preserve">Dean stated that Encino Hall 147 no longer belongs to the college. Effective Nov. 1, </w:t>
      </w:r>
      <w:r w:rsidR="006A0DE5">
        <w:t>the room</w:t>
      </w:r>
      <w:r w:rsidR="00DE6643">
        <w:t xml:space="preserve"> will </w:t>
      </w:r>
      <w:r w:rsidR="006A0DE5">
        <w:t>be used</w:t>
      </w:r>
      <w:r w:rsidR="00DE6643">
        <w:t xml:space="preserve"> as an </w:t>
      </w:r>
      <w:r w:rsidR="00DF5CC1">
        <w:t>additional space for the ALER</w:t>
      </w:r>
      <w:r w:rsidR="00782237">
        <w:t>R</w:t>
      </w:r>
      <w:r w:rsidR="00DF5CC1">
        <w:t xml:space="preserve">T center. Faculty who </w:t>
      </w:r>
      <w:r w:rsidR="00E6766E">
        <w:lastRenderedPageBreak/>
        <w:t>needs</w:t>
      </w:r>
      <w:r w:rsidR="00DF5CC1">
        <w:t xml:space="preserve"> </w:t>
      </w:r>
      <w:r w:rsidR="00DE6643">
        <w:t xml:space="preserve">a </w:t>
      </w:r>
      <w:r w:rsidR="00DF5CC1">
        <w:t>space</w:t>
      </w:r>
      <w:r w:rsidR="00DE6643">
        <w:t xml:space="preserve"> </w:t>
      </w:r>
      <w:r w:rsidR="00B37905">
        <w:t xml:space="preserve">while </w:t>
      </w:r>
      <w:r w:rsidR="003702F8">
        <w:t>i</w:t>
      </w:r>
      <w:r w:rsidR="00B37905">
        <w:t xml:space="preserve">n SM, </w:t>
      </w:r>
      <w:r w:rsidR="00DE6643">
        <w:t xml:space="preserve">will </w:t>
      </w:r>
      <w:r w:rsidR="00B37905">
        <w:t>be accommodated</w:t>
      </w:r>
      <w:r w:rsidR="00DE6643">
        <w:t xml:space="preserve"> in the</w:t>
      </w:r>
      <w:r w:rsidR="00DF5CC1">
        <w:t xml:space="preserve"> Dean’s Offi</w:t>
      </w:r>
      <w:r w:rsidR="009B740F">
        <w:t>ce</w:t>
      </w:r>
      <w:r w:rsidR="00B37905">
        <w:t xml:space="preserve"> suite</w:t>
      </w:r>
      <w:r w:rsidR="00DE6643">
        <w:t xml:space="preserve"> in Encino Hall 201</w:t>
      </w:r>
      <w:r w:rsidR="009B740F">
        <w:t xml:space="preserve">. </w:t>
      </w:r>
    </w:p>
    <w:p w14:paraId="0378D756" w14:textId="0E61F7B1" w:rsidR="007232E6" w:rsidRPr="0018401B" w:rsidRDefault="005C3890" w:rsidP="007232E6">
      <w:pPr>
        <w:pStyle w:val="NoSpacing"/>
        <w:numPr>
          <w:ilvl w:val="0"/>
          <w:numId w:val="2"/>
        </w:numPr>
      </w:pPr>
      <w:r w:rsidRPr="00697654">
        <w:rPr>
          <w:u w:val="single"/>
        </w:rPr>
        <w:t>Undergraduate and Graduate Admissions</w:t>
      </w:r>
      <w:r w:rsidR="009B740F">
        <w:t xml:space="preserve">: </w:t>
      </w:r>
      <w:r w:rsidR="00B37905">
        <w:t xml:space="preserve">Dean reported that </w:t>
      </w:r>
      <w:r w:rsidR="009B740F">
        <w:t>77% of freshmen</w:t>
      </w:r>
      <w:r w:rsidR="000E69B0">
        <w:t xml:space="preserve"> have</w:t>
      </w:r>
      <w:r w:rsidR="009B740F">
        <w:t xml:space="preserve"> already registered for Spring </w:t>
      </w:r>
      <w:r w:rsidR="00B37905">
        <w:t xml:space="preserve">2023 </w:t>
      </w:r>
      <w:r w:rsidR="009B740F">
        <w:t>semester. Fall 2023</w:t>
      </w:r>
      <w:r w:rsidR="00B37905">
        <w:t xml:space="preserve"> undergraduate applications have significantly increased compared to last year</w:t>
      </w:r>
      <w:r w:rsidR="00782237">
        <w:t>.</w:t>
      </w:r>
      <w:r w:rsidR="009B740F">
        <w:t xml:space="preserve"> </w:t>
      </w:r>
    </w:p>
    <w:p w14:paraId="4999081D" w14:textId="3205389F" w:rsidR="001C079A" w:rsidRPr="0018401B" w:rsidRDefault="001C079A" w:rsidP="007232E6">
      <w:pPr>
        <w:pStyle w:val="NoSpacing"/>
        <w:numPr>
          <w:ilvl w:val="0"/>
          <w:numId w:val="2"/>
        </w:numPr>
      </w:pPr>
      <w:r w:rsidRPr="00697654">
        <w:rPr>
          <w:u w:val="single"/>
        </w:rPr>
        <w:t>Faculty Senate Update</w:t>
      </w:r>
      <w:r w:rsidRPr="0018401B">
        <w:t xml:space="preserve"> – Dr. Irani</w:t>
      </w:r>
      <w:r w:rsidR="009B740F">
        <w:t xml:space="preserve"> provided an update on the last few meetings. </w:t>
      </w:r>
      <w:r w:rsidR="00D571F2">
        <w:t>Faculty Senate invited Office of Disability Services (ODS) as guest speaker. There were discussions on increase of accommodation requests and accommodations</w:t>
      </w:r>
      <w:r w:rsidR="009B740F">
        <w:t xml:space="preserve"> for flexible attendance. ODS only approves</w:t>
      </w:r>
      <w:r w:rsidR="00D571F2">
        <w:t xml:space="preserve"> accommodations</w:t>
      </w:r>
      <w:r w:rsidR="009B740F">
        <w:t xml:space="preserve"> </w:t>
      </w:r>
      <w:r w:rsidR="00D571F2">
        <w:t xml:space="preserve">for flexible attendance for </w:t>
      </w:r>
      <w:r w:rsidR="009B740F">
        <w:t>students with documented needs.</w:t>
      </w:r>
      <w:r w:rsidR="00D571F2">
        <w:t xml:space="preserve"> ODS will </w:t>
      </w:r>
      <w:proofErr w:type="gramStart"/>
      <w:r w:rsidR="00D571F2">
        <w:t>look into</w:t>
      </w:r>
      <w:proofErr w:type="gramEnd"/>
      <w:r w:rsidR="009B740F">
        <w:t xml:space="preserve"> </w:t>
      </w:r>
      <w:r w:rsidR="000E69B0">
        <w:t>i</w:t>
      </w:r>
      <w:r w:rsidR="00D571F2">
        <w:t>ssues that were raised regarding longer r</w:t>
      </w:r>
      <w:r w:rsidR="009B740F">
        <w:t>esponse time</w:t>
      </w:r>
      <w:r w:rsidR="00100936">
        <w:t>s</w:t>
      </w:r>
      <w:r w:rsidR="00D571F2">
        <w:t xml:space="preserve"> from their office since</w:t>
      </w:r>
      <w:r w:rsidR="009B740F">
        <w:t xml:space="preserve"> they are not short staffed</w:t>
      </w:r>
      <w:r w:rsidR="00D571F2">
        <w:t xml:space="preserve"> </w:t>
      </w:r>
      <w:r w:rsidR="000E69B0">
        <w:t>at this time</w:t>
      </w:r>
      <w:r w:rsidR="009B740F">
        <w:t xml:space="preserve">. </w:t>
      </w:r>
      <w:r w:rsidR="00D571F2">
        <w:t>Faculty Senate also invited Ken</w:t>
      </w:r>
      <w:r w:rsidR="009B740F">
        <w:t xml:space="preserve"> Pierce</w:t>
      </w:r>
      <w:r w:rsidR="00D571F2">
        <w:t xml:space="preserve"> </w:t>
      </w:r>
      <w:r w:rsidR="000E69B0">
        <w:t>to</w:t>
      </w:r>
      <w:r w:rsidR="00D571F2">
        <w:t xml:space="preserve"> their last meeting. There were several concerns on longer response rate and</w:t>
      </w:r>
      <w:r w:rsidR="009B740F">
        <w:t xml:space="preserve"> slow turnaround times for software, hardware purchasing</w:t>
      </w:r>
      <w:r w:rsidR="000E69B0">
        <w:t xml:space="preserve"> from IT</w:t>
      </w:r>
      <w:r w:rsidR="009B740F">
        <w:t xml:space="preserve">. </w:t>
      </w:r>
      <w:r w:rsidR="00E902CC">
        <w:t xml:space="preserve">Dr. Irani also updated the council on the </w:t>
      </w:r>
      <w:r w:rsidR="00165ABE">
        <w:t xml:space="preserve">Salary Subcommittee meeting </w:t>
      </w:r>
      <w:r w:rsidR="006A0DE5">
        <w:t>stating a</w:t>
      </w:r>
      <w:r w:rsidR="00E902CC">
        <w:t xml:space="preserve"> </w:t>
      </w:r>
      <w:r w:rsidR="00165ABE">
        <w:t>study is being conducted by the Provost</w:t>
      </w:r>
      <w:r w:rsidR="00782237">
        <w:t>’s</w:t>
      </w:r>
      <w:r w:rsidR="00165ABE">
        <w:t xml:space="preserve"> Office. </w:t>
      </w:r>
      <w:r w:rsidR="00D571F2">
        <w:t>Their next meeting is with all the Senate liaisons and will be focused on their experiences on the RRC.</w:t>
      </w:r>
    </w:p>
    <w:p w14:paraId="469755CA" w14:textId="77777777" w:rsidR="00E6766E" w:rsidRDefault="008C6E46" w:rsidP="00002118">
      <w:pPr>
        <w:pStyle w:val="ListParagraph"/>
        <w:numPr>
          <w:ilvl w:val="0"/>
          <w:numId w:val="2"/>
        </w:numPr>
      </w:pPr>
      <w:r w:rsidRPr="00697654">
        <w:rPr>
          <w:u w:val="single"/>
        </w:rPr>
        <w:t>Esperanza Hall Update</w:t>
      </w:r>
      <w:r w:rsidR="00165ABE">
        <w:t xml:space="preserve">: </w:t>
      </w:r>
      <w:r w:rsidR="0019010C">
        <w:t xml:space="preserve">Dean reported that </w:t>
      </w:r>
      <w:r w:rsidR="000E69B0">
        <w:t>a</w:t>
      </w:r>
      <w:r w:rsidR="0019010C" w:rsidRPr="0019010C">
        <w:t xml:space="preserve">rchitect proposals are being reviewed and selected </w:t>
      </w:r>
      <w:r w:rsidR="000E69B0">
        <w:t>firm</w:t>
      </w:r>
      <w:r w:rsidR="0019010C" w:rsidRPr="0019010C">
        <w:t xml:space="preserve"> will be announced soon.</w:t>
      </w:r>
    </w:p>
    <w:p w14:paraId="27F060A8" w14:textId="5064D049" w:rsidR="005C3890" w:rsidRPr="0018401B" w:rsidRDefault="005C3890" w:rsidP="00002118">
      <w:pPr>
        <w:pStyle w:val="ListParagraph"/>
        <w:numPr>
          <w:ilvl w:val="0"/>
          <w:numId w:val="2"/>
        </w:numPr>
      </w:pPr>
      <w:r w:rsidRPr="0018401B">
        <w:t>Other</w:t>
      </w:r>
      <w:r w:rsidR="00165ABE">
        <w:t xml:space="preserve">: </w:t>
      </w:r>
      <w:r w:rsidR="00956627">
        <w:t>N/A</w:t>
      </w:r>
    </w:p>
    <w:p w14:paraId="0639A5E4" w14:textId="6C9DD9B7" w:rsidR="005C3890" w:rsidRDefault="005C3890" w:rsidP="005C3890">
      <w:pPr>
        <w:pStyle w:val="NoSpacing"/>
        <w:rPr>
          <w:b/>
          <w:bCs/>
        </w:rPr>
      </w:pPr>
    </w:p>
    <w:p w14:paraId="11962352" w14:textId="357D69F2" w:rsidR="009D7B29" w:rsidRPr="009D7B29" w:rsidRDefault="007232E6" w:rsidP="00E6766E">
      <w:pPr>
        <w:pStyle w:val="NoSpacing"/>
        <w:numPr>
          <w:ilvl w:val="0"/>
          <w:numId w:val="1"/>
        </w:numPr>
        <w:rPr>
          <w:b/>
          <w:bCs/>
        </w:rPr>
      </w:pPr>
      <w:r>
        <w:rPr>
          <w:b/>
          <w:bCs/>
        </w:rPr>
        <w:t>Old Business</w:t>
      </w:r>
    </w:p>
    <w:p w14:paraId="0EF3A442" w14:textId="1DC8B99C" w:rsidR="005C3890" w:rsidRPr="0018401B" w:rsidRDefault="005C3890" w:rsidP="005C3890">
      <w:pPr>
        <w:pStyle w:val="NoSpacing"/>
        <w:numPr>
          <w:ilvl w:val="0"/>
          <w:numId w:val="3"/>
        </w:numPr>
      </w:pPr>
      <w:r w:rsidRPr="0018401B">
        <w:t>RRC Food Pantry – RTA</w:t>
      </w:r>
    </w:p>
    <w:p w14:paraId="79F2F393" w14:textId="77777777" w:rsidR="005C3890" w:rsidRDefault="005C3890" w:rsidP="005C3890">
      <w:pPr>
        <w:pStyle w:val="NoSpacing"/>
        <w:rPr>
          <w:b/>
          <w:bCs/>
        </w:rPr>
      </w:pPr>
    </w:p>
    <w:p w14:paraId="611C1883" w14:textId="6CC0623C" w:rsidR="007232E6" w:rsidRDefault="007232E6" w:rsidP="007232E6">
      <w:pPr>
        <w:pStyle w:val="NoSpacing"/>
        <w:numPr>
          <w:ilvl w:val="0"/>
          <w:numId w:val="1"/>
        </w:numPr>
        <w:rPr>
          <w:b/>
          <w:bCs/>
        </w:rPr>
      </w:pPr>
      <w:r>
        <w:rPr>
          <w:b/>
          <w:bCs/>
        </w:rPr>
        <w:t>New Business</w:t>
      </w:r>
    </w:p>
    <w:p w14:paraId="2B8595FA" w14:textId="46700834" w:rsidR="002C503D" w:rsidRPr="0018401B" w:rsidRDefault="001C079A" w:rsidP="002C503D">
      <w:pPr>
        <w:pStyle w:val="NoSpacing"/>
        <w:numPr>
          <w:ilvl w:val="0"/>
          <w:numId w:val="5"/>
        </w:numPr>
      </w:pPr>
      <w:r w:rsidRPr="00697654">
        <w:rPr>
          <w:u w:val="single"/>
        </w:rPr>
        <w:t>October 21</w:t>
      </w:r>
      <w:r w:rsidRPr="00697654">
        <w:rPr>
          <w:u w:val="single"/>
          <w:vertAlign w:val="superscript"/>
        </w:rPr>
        <w:t>st</w:t>
      </w:r>
      <w:r w:rsidRPr="00697654">
        <w:rPr>
          <w:u w:val="single"/>
        </w:rPr>
        <w:t xml:space="preserve"> Alumni Panel Event</w:t>
      </w:r>
      <w:r w:rsidR="00165ABE">
        <w:t>: Dean thanked faculty</w:t>
      </w:r>
      <w:r w:rsidR="00956627">
        <w:t xml:space="preserve"> for their</w:t>
      </w:r>
      <w:r w:rsidR="00165ABE">
        <w:t xml:space="preserve"> support for the </w:t>
      </w:r>
      <w:r w:rsidR="000E69B0">
        <w:t>a</w:t>
      </w:r>
      <w:r w:rsidR="00165ABE">
        <w:t xml:space="preserve">lumni </w:t>
      </w:r>
      <w:r w:rsidR="000E69B0">
        <w:t>p</w:t>
      </w:r>
      <w:r w:rsidR="00165ABE">
        <w:t xml:space="preserve">anel </w:t>
      </w:r>
      <w:r w:rsidR="000E69B0">
        <w:t>e</w:t>
      </w:r>
      <w:r w:rsidR="00165ABE">
        <w:t xml:space="preserve">vent. </w:t>
      </w:r>
      <w:r w:rsidR="00956627">
        <w:t>The event had a great turnout and overall positive feedback w</w:t>
      </w:r>
      <w:r w:rsidR="000E69B0">
        <w:t>as</w:t>
      </w:r>
      <w:r w:rsidR="00956627">
        <w:t xml:space="preserve"> received. Students s</w:t>
      </w:r>
      <w:r w:rsidR="00165ABE">
        <w:t>uggest</w:t>
      </w:r>
      <w:r w:rsidR="00956627">
        <w:t>ed</w:t>
      </w:r>
      <w:r w:rsidR="00165ABE">
        <w:t xml:space="preserve"> </w:t>
      </w:r>
      <w:r w:rsidR="00956627">
        <w:t xml:space="preserve">this </w:t>
      </w:r>
      <w:r w:rsidR="00E6766E">
        <w:t>should</w:t>
      </w:r>
      <w:r w:rsidR="00956627">
        <w:t xml:space="preserve"> be an annual event. Dean </w:t>
      </w:r>
      <w:r w:rsidR="000E69B0">
        <w:t>suggested</w:t>
      </w:r>
      <w:r w:rsidR="00956627">
        <w:t xml:space="preserve"> this could be part of the </w:t>
      </w:r>
      <w:r w:rsidR="00165ABE">
        <w:t xml:space="preserve">IPE activity (in conjunction with the Scroll Ceremony). </w:t>
      </w:r>
    </w:p>
    <w:p w14:paraId="53B31925" w14:textId="67205917" w:rsidR="005C3890" w:rsidRPr="0018401B" w:rsidRDefault="005C3890" w:rsidP="005C3890">
      <w:pPr>
        <w:pStyle w:val="NoSpacing"/>
        <w:numPr>
          <w:ilvl w:val="0"/>
          <w:numId w:val="5"/>
        </w:numPr>
      </w:pPr>
      <w:r w:rsidRPr="00697654">
        <w:rPr>
          <w:u w:val="single"/>
        </w:rPr>
        <w:t>Strategic Planning</w:t>
      </w:r>
      <w:r w:rsidR="00165ABE">
        <w:t xml:space="preserve">: </w:t>
      </w:r>
      <w:r w:rsidR="00956627" w:rsidRPr="00956627">
        <w:t xml:space="preserve">No </w:t>
      </w:r>
      <w:r w:rsidR="000E69B0">
        <w:t>university plan</w:t>
      </w:r>
      <w:r w:rsidR="00956627" w:rsidRPr="00956627">
        <w:t xml:space="preserve"> is available at this time on strategic planning, but it will be distributed soon. </w:t>
      </w:r>
      <w:r w:rsidR="0069300C">
        <w:t xml:space="preserve">CHP Strategic </w:t>
      </w:r>
      <w:r w:rsidR="000E69B0">
        <w:t>Retreat</w:t>
      </w:r>
      <w:r w:rsidR="0069300C">
        <w:t xml:space="preserve"> is schedule</w:t>
      </w:r>
      <w:r w:rsidR="00956627">
        <w:t xml:space="preserve">d </w:t>
      </w:r>
      <w:r w:rsidR="00100936">
        <w:t>on December</w:t>
      </w:r>
      <w:r w:rsidR="0069300C">
        <w:t xml:space="preserve"> 7</w:t>
      </w:r>
      <w:r w:rsidR="0069300C" w:rsidRPr="0069300C">
        <w:rPr>
          <w:vertAlign w:val="superscript"/>
        </w:rPr>
        <w:t>th</w:t>
      </w:r>
      <w:r w:rsidR="0069300C">
        <w:t xml:space="preserve"> from 9-4 </w:t>
      </w:r>
      <w:r w:rsidR="006204FC">
        <w:t>to identify what our goals will be for the college</w:t>
      </w:r>
      <w:r w:rsidR="0069300C">
        <w:t xml:space="preserve">. </w:t>
      </w:r>
    </w:p>
    <w:p w14:paraId="0962AFF3" w14:textId="6EDCBBE0" w:rsidR="005C3890" w:rsidRPr="0018401B" w:rsidRDefault="005C3890" w:rsidP="005C3890">
      <w:pPr>
        <w:pStyle w:val="NoSpacing"/>
        <w:numPr>
          <w:ilvl w:val="0"/>
          <w:numId w:val="5"/>
        </w:numPr>
      </w:pPr>
      <w:r w:rsidRPr="00697654">
        <w:rPr>
          <w:u w:val="single"/>
        </w:rPr>
        <w:t>FY 22 Staff Performance Award Allocations</w:t>
      </w:r>
      <w:r w:rsidR="000067AA">
        <w:t>: An email was sent to the Chairs/Directors.</w:t>
      </w:r>
    </w:p>
    <w:p w14:paraId="3B324DE0" w14:textId="47549484" w:rsidR="005C3890" w:rsidRPr="0018401B" w:rsidRDefault="005C3890" w:rsidP="005C3890">
      <w:pPr>
        <w:pStyle w:val="NoSpacing"/>
        <w:numPr>
          <w:ilvl w:val="0"/>
          <w:numId w:val="5"/>
        </w:numPr>
      </w:pPr>
      <w:r w:rsidRPr="00BE0409">
        <w:rPr>
          <w:u w:val="single"/>
        </w:rPr>
        <w:t>Student Travel</w:t>
      </w:r>
      <w:r w:rsidR="006204FC">
        <w:t xml:space="preserve">: Dean’s Office </w:t>
      </w:r>
      <w:r w:rsidR="00956627">
        <w:t>has only</w:t>
      </w:r>
      <w:r w:rsidR="006204FC">
        <w:t xml:space="preserve"> $1</w:t>
      </w:r>
      <w:r w:rsidR="00956627">
        <w:t xml:space="preserve">,134 budgeted for </w:t>
      </w:r>
      <w:r w:rsidR="000E69B0">
        <w:t xml:space="preserve">student </w:t>
      </w:r>
      <w:r w:rsidR="00956627">
        <w:t xml:space="preserve">travel this fiscal year, which allows minimal support for student travel. </w:t>
      </w:r>
    </w:p>
    <w:p w14:paraId="7ACC2DF5" w14:textId="426FA0C7" w:rsidR="00956627" w:rsidRPr="00956627" w:rsidRDefault="005C3890" w:rsidP="00956627">
      <w:pPr>
        <w:pStyle w:val="NoSpacing"/>
        <w:numPr>
          <w:ilvl w:val="0"/>
          <w:numId w:val="5"/>
        </w:numPr>
      </w:pPr>
      <w:r w:rsidRPr="00697654">
        <w:rPr>
          <w:u w:val="single"/>
        </w:rPr>
        <w:t>Dean’s Search</w:t>
      </w:r>
      <w:r w:rsidR="00D01E6B">
        <w:t xml:space="preserve">: </w:t>
      </w:r>
      <w:r w:rsidR="00956627" w:rsidRPr="00956627">
        <w:t xml:space="preserve">Dean reviewed the search committee membership. Search firm is meeting with the search committee, dean, faculty, and staff </w:t>
      </w:r>
      <w:r w:rsidR="00DD0C62">
        <w:t xml:space="preserve">from both campuses </w:t>
      </w:r>
      <w:r w:rsidR="00956627" w:rsidRPr="00956627">
        <w:t xml:space="preserve">to gather input. </w:t>
      </w:r>
    </w:p>
    <w:p w14:paraId="4C7CD2B0" w14:textId="2F53E85D" w:rsidR="00DD0C62" w:rsidRPr="00DD0C62" w:rsidRDefault="005C3890" w:rsidP="00DD0C62">
      <w:pPr>
        <w:pStyle w:val="NoSpacing"/>
        <w:numPr>
          <w:ilvl w:val="0"/>
          <w:numId w:val="5"/>
        </w:numPr>
      </w:pPr>
      <w:r w:rsidRPr="00697654">
        <w:rPr>
          <w:u w:val="single"/>
        </w:rPr>
        <w:t>Curriculum Items</w:t>
      </w:r>
      <w:r w:rsidR="00BD63B6">
        <w:t xml:space="preserve"> – </w:t>
      </w:r>
      <w:r w:rsidR="00DD0C62">
        <w:t>(</w:t>
      </w:r>
      <w:r w:rsidR="00BD63B6" w:rsidRPr="00DD0C62">
        <w:rPr>
          <w:u w:val="single"/>
        </w:rPr>
        <w:t>handout</w:t>
      </w:r>
      <w:r w:rsidR="00DD0C62">
        <w:rPr>
          <w:u w:val="single"/>
        </w:rPr>
        <w:t>)</w:t>
      </w:r>
      <w:r w:rsidR="00DD0C62" w:rsidRPr="000E69B0">
        <w:t>:</w:t>
      </w:r>
      <w:r w:rsidR="00D01E6B" w:rsidRPr="000E69B0">
        <w:t xml:space="preserve"> </w:t>
      </w:r>
      <w:r w:rsidR="00DD0C62" w:rsidRPr="00DD0C62">
        <w:t>Dr. Roesemann reviewed course deletions and additions for the St. David’s School of Nursing. Dr. Kruse motioned to accept, Dr. Gibbs second</w:t>
      </w:r>
      <w:r w:rsidR="00156131">
        <w:t>ed the motion,</w:t>
      </w:r>
      <w:r w:rsidR="00DD0C62" w:rsidRPr="00DD0C62">
        <w:t xml:space="preserve"> and it was unanimously approved. Course additions for the Dept. of Respiratory Care were reviewed along with a course change to fix an error. Dr. Kruse motioned to accept, Dr. Roesemann second</w:t>
      </w:r>
      <w:r w:rsidR="00156131">
        <w:t>ed the motion</w:t>
      </w:r>
      <w:r w:rsidR="00DD0C62" w:rsidRPr="00DD0C62">
        <w:t xml:space="preserve">, </w:t>
      </w:r>
      <w:r w:rsidR="006A0DE5">
        <w:t xml:space="preserve">and it </w:t>
      </w:r>
      <w:r w:rsidR="00DD0C62" w:rsidRPr="00DD0C62">
        <w:t xml:space="preserve">was unanimously approved. </w:t>
      </w:r>
    </w:p>
    <w:p w14:paraId="1E297A95" w14:textId="6BAB802D" w:rsidR="005C3890" w:rsidRPr="00DD0C62" w:rsidRDefault="005C3890" w:rsidP="00004FC9">
      <w:pPr>
        <w:pStyle w:val="NoSpacing"/>
        <w:ind w:left="1080"/>
        <w:rPr>
          <w:b/>
          <w:bCs/>
        </w:rPr>
      </w:pPr>
    </w:p>
    <w:p w14:paraId="15A047EB" w14:textId="7384E55E" w:rsidR="007232E6" w:rsidRDefault="007232E6" w:rsidP="007232E6">
      <w:pPr>
        <w:pStyle w:val="NoSpacing"/>
        <w:numPr>
          <w:ilvl w:val="0"/>
          <w:numId w:val="1"/>
        </w:numPr>
        <w:rPr>
          <w:b/>
          <w:bCs/>
        </w:rPr>
      </w:pPr>
      <w:r>
        <w:rPr>
          <w:b/>
          <w:bCs/>
        </w:rPr>
        <w:t>Off Agenda</w:t>
      </w:r>
      <w:r w:rsidR="003510FA">
        <w:rPr>
          <w:b/>
          <w:bCs/>
        </w:rPr>
        <w:t>:</w:t>
      </w:r>
    </w:p>
    <w:p w14:paraId="7550BD72" w14:textId="72A53DC9" w:rsidR="00004FC9" w:rsidRPr="00004FC9" w:rsidRDefault="003000C1" w:rsidP="00004FC9">
      <w:pPr>
        <w:pStyle w:val="NoSpacing"/>
        <w:numPr>
          <w:ilvl w:val="1"/>
          <w:numId w:val="1"/>
        </w:numPr>
      </w:pPr>
      <w:r w:rsidRPr="00004FC9">
        <w:t xml:space="preserve">Dr. Ari – </w:t>
      </w:r>
      <w:r w:rsidR="00004FC9" w:rsidRPr="00004FC9">
        <w:t>Dr. Ar</w:t>
      </w:r>
      <w:r w:rsidR="00156131">
        <w:t>i</w:t>
      </w:r>
      <w:r w:rsidR="00004FC9" w:rsidRPr="00004FC9">
        <w:t xml:space="preserve"> reported good attendance at the college’s Research Faculty Development presentation held last week </w:t>
      </w:r>
      <w:r w:rsidR="000E69B0">
        <w:t>for</w:t>
      </w:r>
      <w:r w:rsidR="00004FC9" w:rsidRPr="00004FC9">
        <w:t xml:space="preserve"> faculty and students. She is reaching out to different entities across the university to present development options to assist faculty with their research. Invitation to attend the first opportunity generated from this outreach was distributed </w:t>
      </w:r>
      <w:r w:rsidR="00004FC9" w:rsidRPr="00004FC9">
        <w:lastRenderedPageBreak/>
        <w:t>today, “Build an App in a Day.</w:t>
      </w:r>
      <w:r w:rsidR="006A0DE5">
        <w:t>”</w:t>
      </w:r>
      <w:r w:rsidR="00004FC9" w:rsidRPr="00004FC9">
        <w:t xml:space="preserve"> This workshop will provide faculty the skills to create their own app without having to do any coding. Faculty need to respond to a survey sent by Dr. Ari to find a date in the spring semester that will work for the majority.</w:t>
      </w:r>
    </w:p>
    <w:p w14:paraId="38F98C56" w14:textId="3580C656" w:rsidR="007232E6" w:rsidRPr="007232E6" w:rsidRDefault="007232E6" w:rsidP="00004FC9">
      <w:pPr>
        <w:pStyle w:val="NoSpacing"/>
        <w:ind w:left="1440"/>
        <w:rPr>
          <w:b/>
          <w:bCs/>
        </w:rPr>
      </w:pPr>
    </w:p>
    <w:sectPr w:rsidR="007232E6" w:rsidRPr="00723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F03"/>
    <w:multiLevelType w:val="hybridMultilevel"/>
    <w:tmpl w:val="B9A0A8D0"/>
    <w:lvl w:ilvl="0" w:tplc="FE20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31B46"/>
    <w:multiLevelType w:val="hybridMultilevel"/>
    <w:tmpl w:val="C7106352"/>
    <w:lvl w:ilvl="0" w:tplc="D37E1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0723C"/>
    <w:multiLevelType w:val="hybridMultilevel"/>
    <w:tmpl w:val="40A0A68E"/>
    <w:lvl w:ilvl="0" w:tplc="1C962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E83D7A"/>
    <w:multiLevelType w:val="hybridMultilevel"/>
    <w:tmpl w:val="F566DBC4"/>
    <w:lvl w:ilvl="0" w:tplc="975C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A465B"/>
    <w:multiLevelType w:val="hybridMultilevel"/>
    <w:tmpl w:val="8660B27E"/>
    <w:lvl w:ilvl="0" w:tplc="0FE41880">
      <w:start w:val="1"/>
      <w:numFmt w:val="decimal"/>
      <w:lvlText w:val="%1."/>
      <w:lvlJc w:val="left"/>
      <w:pPr>
        <w:ind w:left="1080" w:hanging="360"/>
      </w:pPr>
      <w:rPr>
        <w:rFonts w:hint="default"/>
      </w:rPr>
    </w:lvl>
    <w:lvl w:ilvl="1" w:tplc="04090011">
      <w:start w:val="1"/>
      <w:numFmt w:val="decimal"/>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4F52"/>
    <w:multiLevelType w:val="hybridMultilevel"/>
    <w:tmpl w:val="73B097A4"/>
    <w:lvl w:ilvl="0" w:tplc="BC06E7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9166035">
    <w:abstractNumId w:val="5"/>
  </w:num>
  <w:num w:numId="2" w16cid:durableId="409470232">
    <w:abstractNumId w:val="4"/>
  </w:num>
  <w:num w:numId="3" w16cid:durableId="1354376252">
    <w:abstractNumId w:val="3"/>
  </w:num>
  <w:num w:numId="4" w16cid:durableId="1487428957">
    <w:abstractNumId w:val="2"/>
  </w:num>
  <w:num w:numId="5" w16cid:durableId="681669238">
    <w:abstractNumId w:val="1"/>
  </w:num>
  <w:num w:numId="6" w16cid:durableId="39296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E6"/>
    <w:rsid w:val="00004FC9"/>
    <w:rsid w:val="000067AA"/>
    <w:rsid w:val="000236D6"/>
    <w:rsid w:val="000E69B0"/>
    <w:rsid w:val="00100936"/>
    <w:rsid w:val="00105BC5"/>
    <w:rsid w:val="0010794A"/>
    <w:rsid w:val="00156131"/>
    <w:rsid w:val="00165ABE"/>
    <w:rsid w:val="0018401B"/>
    <w:rsid w:val="0019010C"/>
    <w:rsid w:val="001C079A"/>
    <w:rsid w:val="001C6F8C"/>
    <w:rsid w:val="001D6037"/>
    <w:rsid w:val="001E5C9F"/>
    <w:rsid w:val="00295B3D"/>
    <w:rsid w:val="002C503D"/>
    <w:rsid w:val="002D6A29"/>
    <w:rsid w:val="002E3D51"/>
    <w:rsid w:val="003000C1"/>
    <w:rsid w:val="003416B9"/>
    <w:rsid w:val="003510FA"/>
    <w:rsid w:val="00367EBE"/>
    <w:rsid w:val="003702F8"/>
    <w:rsid w:val="004867B0"/>
    <w:rsid w:val="004F1ADB"/>
    <w:rsid w:val="00505BDE"/>
    <w:rsid w:val="00506A06"/>
    <w:rsid w:val="0052142C"/>
    <w:rsid w:val="005A0D55"/>
    <w:rsid w:val="005A423C"/>
    <w:rsid w:val="005C3890"/>
    <w:rsid w:val="005F1559"/>
    <w:rsid w:val="005F3DE1"/>
    <w:rsid w:val="0060068C"/>
    <w:rsid w:val="006204FC"/>
    <w:rsid w:val="006428B2"/>
    <w:rsid w:val="0069300C"/>
    <w:rsid w:val="00697654"/>
    <w:rsid w:val="006A0DE5"/>
    <w:rsid w:val="006B0E85"/>
    <w:rsid w:val="007067D8"/>
    <w:rsid w:val="00711D58"/>
    <w:rsid w:val="007232E6"/>
    <w:rsid w:val="00782237"/>
    <w:rsid w:val="007F2BAD"/>
    <w:rsid w:val="0080117A"/>
    <w:rsid w:val="008C4AE9"/>
    <w:rsid w:val="008C4D93"/>
    <w:rsid w:val="008C6E46"/>
    <w:rsid w:val="00956627"/>
    <w:rsid w:val="00964AA3"/>
    <w:rsid w:val="009876CA"/>
    <w:rsid w:val="009B740F"/>
    <w:rsid w:val="009D7B29"/>
    <w:rsid w:val="00AA5301"/>
    <w:rsid w:val="00AB4E23"/>
    <w:rsid w:val="00B37905"/>
    <w:rsid w:val="00B97FB0"/>
    <w:rsid w:val="00BD63B6"/>
    <w:rsid w:val="00BE0409"/>
    <w:rsid w:val="00C56AA8"/>
    <w:rsid w:val="00C77B54"/>
    <w:rsid w:val="00CC6062"/>
    <w:rsid w:val="00CE2D69"/>
    <w:rsid w:val="00D01E6B"/>
    <w:rsid w:val="00D571F2"/>
    <w:rsid w:val="00D616D9"/>
    <w:rsid w:val="00DD0C62"/>
    <w:rsid w:val="00DE6643"/>
    <w:rsid w:val="00DF5CC1"/>
    <w:rsid w:val="00E6766E"/>
    <w:rsid w:val="00E902CC"/>
    <w:rsid w:val="00EC21F4"/>
    <w:rsid w:val="00EC59BC"/>
    <w:rsid w:val="00F401A2"/>
    <w:rsid w:val="00FA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F66B"/>
  <w15:chartTrackingRefBased/>
  <w15:docId w15:val="{D8AD9EA0-4C1D-4D1C-975B-E492E373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2E6"/>
    <w:pPr>
      <w:spacing w:after="0" w:line="240" w:lineRule="auto"/>
    </w:pPr>
  </w:style>
  <w:style w:type="character" w:styleId="Hyperlink">
    <w:name w:val="Hyperlink"/>
    <w:basedOn w:val="DefaultParagraphFont"/>
    <w:uiPriority w:val="99"/>
    <w:semiHidden/>
    <w:unhideWhenUsed/>
    <w:rsid w:val="00CC6062"/>
    <w:rPr>
      <w:color w:val="0563C1"/>
      <w:u w:val="single"/>
    </w:rPr>
  </w:style>
  <w:style w:type="paragraph" w:styleId="ListParagraph">
    <w:name w:val="List Paragraph"/>
    <w:basedOn w:val="Normal"/>
    <w:uiPriority w:val="34"/>
    <w:qFormat/>
    <w:rsid w:val="005F3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Murshed, Raidah</cp:lastModifiedBy>
  <cp:revision>5</cp:revision>
  <cp:lastPrinted>2022-10-31T14:05:00Z</cp:lastPrinted>
  <dcterms:created xsi:type="dcterms:W3CDTF">2022-10-31T20:41:00Z</dcterms:created>
  <dcterms:modified xsi:type="dcterms:W3CDTF">2022-10-31T20:54:00Z</dcterms:modified>
</cp:coreProperties>
</file>