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D466" w14:textId="063B77FC" w:rsidR="00AD7AFF" w:rsidRPr="00BC155B" w:rsidRDefault="00BC155B" w:rsidP="00BC155B">
      <w:pPr>
        <w:pStyle w:val="NoSpacing"/>
        <w:jc w:val="center"/>
        <w:rPr>
          <w:b/>
          <w:bCs/>
        </w:rPr>
      </w:pPr>
      <w:r w:rsidRPr="00BC155B">
        <w:rPr>
          <w:b/>
          <w:bCs/>
        </w:rPr>
        <w:t>College of Health Professions</w:t>
      </w:r>
    </w:p>
    <w:p w14:paraId="3276BAF1" w14:textId="4DEFF473" w:rsidR="00BC155B" w:rsidRPr="00BC155B" w:rsidRDefault="00BC155B" w:rsidP="00BC155B">
      <w:pPr>
        <w:pStyle w:val="NoSpacing"/>
        <w:jc w:val="center"/>
        <w:rPr>
          <w:b/>
          <w:bCs/>
        </w:rPr>
      </w:pPr>
      <w:r w:rsidRPr="00BC155B">
        <w:rPr>
          <w:b/>
          <w:bCs/>
        </w:rPr>
        <w:t xml:space="preserve">College </w:t>
      </w:r>
      <w:r w:rsidR="000B0F3D">
        <w:rPr>
          <w:b/>
          <w:bCs/>
        </w:rPr>
        <w:t>Council Summary &amp; Actions</w:t>
      </w:r>
    </w:p>
    <w:p w14:paraId="109BD21D" w14:textId="56D4819C" w:rsidR="00BC155B" w:rsidRDefault="00BC155B" w:rsidP="00BC155B">
      <w:pPr>
        <w:pStyle w:val="NoSpacing"/>
        <w:jc w:val="center"/>
        <w:rPr>
          <w:b/>
          <w:bCs/>
        </w:rPr>
      </w:pPr>
      <w:r w:rsidRPr="00BC155B">
        <w:rPr>
          <w:b/>
          <w:bCs/>
        </w:rPr>
        <w:t>March 2, 2022</w:t>
      </w:r>
      <w:r w:rsidR="00CB7AFE">
        <w:rPr>
          <w:b/>
          <w:bCs/>
        </w:rPr>
        <w:t>, Via Teams</w:t>
      </w:r>
    </w:p>
    <w:p w14:paraId="317D12B7" w14:textId="2643D68A" w:rsidR="00CB7AFE" w:rsidRDefault="00CB7AFE" w:rsidP="00BC155B">
      <w:pPr>
        <w:pStyle w:val="NoSpacing"/>
        <w:jc w:val="center"/>
        <w:rPr>
          <w:b/>
          <w:bCs/>
        </w:rPr>
      </w:pPr>
    </w:p>
    <w:p w14:paraId="662E6005" w14:textId="77777777" w:rsidR="00994006" w:rsidRDefault="00994006" w:rsidP="00994006">
      <w:pPr>
        <w:pStyle w:val="NoSpacing"/>
        <w:rPr>
          <w:b/>
          <w:bCs/>
        </w:rPr>
      </w:pPr>
    </w:p>
    <w:p w14:paraId="6FDD7163" w14:textId="5E89C3EE" w:rsidR="00BC155B" w:rsidRDefault="00BC155B" w:rsidP="00994006">
      <w:pPr>
        <w:pStyle w:val="NoSpacing"/>
        <w:rPr>
          <w:b/>
          <w:bCs/>
        </w:rPr>
      </w:pPr>
      <w:r w:rsidRPr="00BC155B">
        <w:rPr>
          <w:b/>
          <w:bCs/>
        </w:rPr>
        <w:t>Announcements/Information</w:t>
      </w:r>
    </w:p>
    <w:p w14:paraId="6A6997D9" w14:textId="250E7112" w:rsidR="00BC155B" w:rsidRPr="009F5011" w:rsidRDefault="00BC155B" w:rsidP="00994006">
      <w:pPr>
        <w:pStyle w:val="NoSpacing"/>
        <w:numPr>
          <w:ilvl w:val="0"/>
          <w:numId w:val="2"/>
        </w:numPr>
        <w:ind w:left="360"/>
      </w:pPr>
      <w:r w:rsidRPr="009F5011">
        <w:t>CHP CC Meeting, March 9 Cancelled</w:t>
      </w:r>
    </w:p>
    <w:p w14:paraId="6CDCE7C8" w14:textId="530A99EA" w:rsidR="00BC155B" w:rsidRPr="009F5011" w:rsidRDefault="00BC155B" w:rsidP="00994006">
      <w:pPr>
        <w:pStyle w:val="NoSpacing"/>
        <w:numPr>
          <w:ilvl w:val="0"/>
          <w:numId w:val="2"/>
        </w:numPr>
        <w:ind w:left="360"/>
      </w:pPr>
      <w:r w:rsidRPr="009F5011">
        <w:t>Spring Break, March 14-20</w:t>
      </w:r>
    </w:p>
    <w:p w14:paraId="58BF76DB" w14:textId="0CDB12E8" w:rsidR="00BC155B" w:rsidRPr="009F5011" w:rsidRDefault="00BC155B" w:rsidP="00994006">
      <w:pPr>
        <w:pStyle w:val="NoSpacing"/>
        <w:numPr>
          <w:ilvl w:val="0"/>
          <w:numId w:val="2"/>
        </w:numPr>
        <w:ind w:left="360"/>
      </w:pPr>
      <w:r w:rsidRPr="009F5011">
        <w:t>Health Scholars Showcase, April 8, 2:00</w:t>
      </w:r>
      <w:r w:rsidR="00A17044">
        <w:t xml:space="preserve"> p.m.</w:t>
      </w:r>
      <w:r w:rsidRPr="009F5011">
        <w:t>-5:00 p.m. – San Marcos Campus</w:t>
      </w:r>
    </w:p>
    <w:p w14:paraId="6BEB2C5E" w14:textId="049F2EEB" w:rsidR="00BC155B" w:rsidRPr="009F5011" w:rsidRDefault="00BC155B" w:rsidP="00994006">
      <w:pPr>
        <w:pStyle w:val="NoSpacing"/>
        <w:numPr>
          <w:ilvl w:val="0"/>
          <w:numId w:val="2"/>
        </w:numPr>
        <w:ind w:left="360"/>
      </w:pPr>
      <w:r w:rsidRPr="009F5011">
        <w:t>Spring Bobcat Day, April 9</w:t>
      </w:r>
    </w:p>
    <w:p w14:paraId="69D7ACE8" w14:textId="6BFF00A4" w:rsidR="00BC155B" w:rsidRPr="009F5011" w:rsidRDefault="00BC155B" w:rsidP="00994006">
      <w:pPr>
        <w:pStyle w:val="NoSpacing"/>
        <w:numPr>
          <w:ilvl w:val="0"/>
          <w:numId w:val="2"/>
        </w:numPr>
        <w:ind w:left="360"/>
      </w:pPr>
      <w:r w:rsidRPr="009F5011">
        <w:t>Research Forum, April 13-15</w:t>
      </w:r>
    </w:p>
    <w:p w14:paraId="30C891AF" w14:textId="246D63CE" w:rsidR="00BC155B" w:rsidRPr="009F5011" w:rsidRDefault="00BC155B" w:rsidP="00994006">
      <w:pPr>
        <w:pStyle w:val="NoSpacing"/>
        <w:numPr>
          <w:ilvl w:val="0"/>
          <w:numId w:val="2"/>
        </w:numPr>
        <w:ind w:left="360"/>
      </w:pPr>
      <w:r w:rsidRPr="009F5011">
        <w:t>Student Awards Luncheon, April 29, 11:30</w:t>
      </w:r>
      <w:r w:rsidR="00A17044">
        <w:t xml:space="preserve"> a.m.-1:</w:t>
      </w:r>
      <w:r w:rsidRPr="009F5011">
        <w:t>30 p.m. – Round Rock Campus</w:t>
      </w:r>
    </w:p>
    <w:p w14:paraId="5C846755" w14:textId="3CCE1A33" w:rsidR="00BC155B" w:rsidRPr="009F5011" w:rsidRDefault="00BC155B" w:rsidP="00994006">
      <w:pPr>
        <w:pStyle w:val="NoSpacing"/>
        <w:numPr>
          <w:ilvl w:val="0"/>
          <w:numId w:val="2"/>
        </w:numPr>
        <w:ind w:left="360"/>
      </w:pPr>
      <w:r w:rsidRPr="00994006">
        <w:rPr>
          <w:u w:val="single"/>
        </w:rPr>
        <w:t xml:space="preserve">Spring </w:t>
      </w:r>
      <w:r w:rsidR="008D0CAB" w:rsidRPr="00994006">
        <w:rPr>
          <w:u w:val="single"/>
        </w:rPr>
        <w:t>C</w:t>
      </w:r>
      <w:r w:rsidRPr="00994006">
        <w:rPr>
          <w:u w:val="single"/>
        </w:rPr>
        <w:t>ommencement, CHP</w:t>
      </w:r>
      <w:r w:rsidR="00A17044" w:rsidRPr="00994006">
        <w:rPr>
          <w:u w:val="single"/>
        </w:rPr>
        <w:t xml:space="preserve">, </w:t>
      </w:r>
      <w:r w:rsidRPr="00994006">
        <w:rPr>
          <w:u w:val="single"/>
        </w:rPr>
        <w:t>Saturday, May 14, 2:00 p.m.</w:t>
      </w:r>
      <w:r w:rsidR="00A34375">
        <w:t xml:space="preserve">:  </w:t>
      </w:r>
      <w:r w:rsidR="005E6BDF">
        <w:t>Students should order their regalia online. If issues arise from online ordering</w:t>
      </w:r>
      <w:r w:rsidR="003777CA">
        <w:t>,</w:t>
      </w:r>
      <w:r w:rsidR="005E6BDF">
        <w:t xml:space="preserve"> please notify Margie in the Dean’s Office.</w:t>
      </w:r>
    </w:p>
    <w:p w14:paraId="6A6A0DE9" w14:textId="6496A67A" w:rsidR="00BC155B" w:rsidRPr="009F5011" w:rsidRDefault="00BC155B" w:rsidP="00994006">
      <w:pPr>
        <w:pStyle w:val="NoSpacing"/>
        <w:numPr>
          <w:ilvl w:val="0"/>
          <w:numId w:val="2"/>
        </w:numPr>
        <w:ind w:left="360"/>
      </w:pPr>
      <w:r w:rsidRPr="00994006">
        <w:rPr>
          <w:u w:val="single"/>
        </w:rPr>
        <w:t>Undergraduate and Graduate Admissions</w:t>
      </w:r>
      <w:r w:rsidR="00D26C99">
        <w:t>:  Acceptance is up by 23%; target is 6</w:t>
      </w:r>
      <w:r w:rsidR="00416773">
        <w:t>,</w:t>
      </w:r>
      <w:r w:rsidR="00D26C99">
        <w:t>300 new freshmen; transfer numbers are still down about 10% over last year; numbers for CHP are good.</w:t>
      </w:r>
    </w:p>
    <w:p w14:paraId="25A208B8" w14:textId="3257B210" w:rsidR="00BC155B" w:rsidRPr="009F5011" w:rsidRDefault="00BC155B" w:rsidP="00994006">
      <w:pPr>
        <w:pStyle w:val="NoSpacing"/>
        <w:numPr>
          <w:ilvl w:val="0"/>
          <w:numId w:val="2"/>
        </w:numPr>
        <w:ind w:left="360"/>
      </w:pPr>
      <w:r w:rsidRPr="00994006">
        <w:rPr>
          <w:u w:val="single"/>
        </w:rPr>
        <w:t>Board of Regents Meeting Follow-up</w:t>
      </w:r>
      <w:r w:rsidR="00D26C99">
        <w:t>:  Information was reviewed</w:t>
      </w:r>
      <w:r w:rsidR="00DD5896">
        <w:t>.</w:t>
      </w:r>
    </w:p>
    <w:p w14:paraId="4639BF97" w14:textId="6956E95A" w:rsidR="00BC155B" w:rsidRDefault="00BC155B" w:rsidP="00994006">
      <w:pPr>
        <w:pStyle w:val="NoSpacing"/>
        <w:numPr>
          <w:ilvl w:val="0"/>
          <w:numId w:val="2"/>
        </w:numPr>
        <w:ind w:left="360"/>
      </w:pPr>
      <w:r w:rsidRPr="009F5011">
        <w:t>Other</w:t>
      </w:r>
    </w:p>
    <w:p w14:paraId="4642FDDB" w14:textId="1314EABB" w:rsidR="00DD5896" w:rsidRPr="007C2585" w:rsidRDefault="00176A4C" w:rsidP="00994006">
      <w:pPr>
        <w:pStyle w:val="NoSpacing"/>
        <w:numPr>
          <w:ilvl w:val="0"/>
          <w:numId w:val="5"/>
        </w:numPr>
        <w:ind w:left="720"/>
      </w:pPr>
      <w:r>
        <w:t xml:space="preserve">American Marketing Association will </w:t>
      </w:r>
      <w:r w:rsidR="00301568">
        <w:t>have</w:t>
      </w:r>
      <w:r>
        <w:t xml:space="preserve"> a </w:t>
      </w:r>
      <w:r w:rsidR="00DD5896">
        <w:t>Be the Match</w:t>
      </w:r>
      <w:r>
        <w:t xml:space="preserve"> Registry, </w:t>
      </w:r>
      <w:r w:rsidR="00DD5896">
        <w:t>March 28-31</w:t>
      </w:r>
      <w:r>
        <w:t xml:space="preserve"> on the San Marcos campus; Council </w:t>
      </w:r>
      <w:r w:rsidR="002E4871">
        <w:t>agreed to hav</w:t>
      </w:r>
      <w:r w:rsidR="002D43E1">
        <w:t>e</w:t>
      </w:r>
      <w:r w:rsidR="002E4871">
        <w:t xml:space="preserve"> this event on the RRC </w:t>
      </w:r>
      <w:r w:rsidR="002D43E1">
        <w:t>for one day</w:t>
      </w:r>
      <w:r w:rsidR="007945AE">
        <w:t xml:space="preserve">. Dean will ask Student Affairs to handle this request. </w:t>
      </w:r>
    </w:p>
    <w:p w14:paraId="02B7395F" w14:textId="77777777" w:rsidR="00BC155B" w:rsidRPr="00BC155B" w:rsidRDefault="00BC155B" w:rsidP="00BC155B">
      <w:pPr>
        <w:pStyle w:val="NoSpacing"/>
        <w:rPr>
          <w:b/>
          <w:bCs/>
        </w:rPr>
      </w:pPr>
    </w:p>
    <w:p w14:paraId="2E80181A" w14:textId="7DDE72CE" w:rsidR="00BC155B" w:rsidRDefault="00994006" w:rsidP="00994006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639F75FA" w14:textId="33B1E353" w:rsidR="00BC155B" w:rsidRPr="009F5011" w:rsidRDefault="00BC155B" w:rsidP="00994006">
      <w:pPr>
        <w:pStyle w:val="NoSpacing"/>
        <w:numPr>
          <w:ilvl w:val="0"/>
          <w:numId w:val="3"/>
        </w:numPr>
        <w:ind w:left="360"/>
      </w:pPr>
      <w:r w:rsidRPr="00994006">
        <w:rPr>
          <w:u w:val="single"/>
        </w:rPr>
        <w:t>Associate Dean Position</w:t>
      </w:r>
      <w:r w:rsidR="007945AE">
        <w:t xml:space="preserve">:  </w:t>
      </w:r>
      <w:r w:rsidR="00051750">
        <w:t xml:space="preserve">Dr. McLeod declined the final offer. Dean is regrouping and will meet with the </w:t>
      </w:r>
      <w:r w:rsidR="00783AA8">
        <w:t>provost</w:t>
      </w:r>
      <w:r w:rsidR="00051750">
        <w:t xml:space="preserve"> on next steps.</w:t>
      </w:r>
    </w:p>
    <w:p w14:paraId="4F8463FF" w14:textId="6284A49C" w:rsidR="00BC155B" w:rsidRPr="009F5011" w:rsidRDefault="00BC155B" w:rsidP="00994006">
      <w:pPr>
        <w:pStyle w:val="NoSpacing"/>
        <w:numPr>
          <w:ilvl w:val="0"/>
          <w:numId w:val="3"/>
        </w:numPr>
        <w:ind w:left="360"/>
      </w:pPr>
      <w:r w:rsidRPr="00994006">
        <w:rPr>
          <w:u w:val="single"/>
        </w:rPr>
        <w:t>COVID-19 Updates</w:t>
      </w:r>
      <w:r w:rsidR="00084F79">
        <w:t xml:space="preserve">: </w:t>
      </w:r>
      <w:r w:rsidR="00B606FA">
        <w:t>No new report</w:t>
      </w:r>
      <w:r w:rsidR="00420E83">
        <w:t>.</w:t>
      </w:r>
    </w:p>
    <w:p w14:paraId="6B6E9AA6" w14:textId="77777777" w:rsidR="00994006" w:rsidRDefault="00BC155B" w:rsidP="00994006">
      <w:pPr>
        <w:pStyle w:val="NoSpacing"/>
        <w:numPr>
          <w:ilvl w:val="0"/>
          <w:numId w:val="3"/>
        </w:numPr>
        <w:ind w:left="360"/>
      </w:pPr>
      <w:r w:rsidRPr="00994006">
        <w:rPr>
          <w:u w:val="single"/>
        </w:rPr>
        <w:t>Spring Open House – Round Rock Campus</w:t>
      </w:r>
      <w:r w:rsidR="00420E83">
        <w:t>:  April 23, 10</w:t>
      </w:r>
      <w:r w:rsidR="00416773">
        <w:t>:00 a.m.</w:t>
      </w:r>
      <w:r w:rsidR="00420E83">
        <w:t>-12</w:t>
      </w:r>
      <w:r w:rsidR="00416773">
        <w:t>:00 p.m.</w:t>
      </w:r>
      <w:r w:rsidR="00420E83">
        <w:t>; Dean will meet with Mr. Eric Amidon to discuss details.</w:t>
      </w:r>
      <w:r w:rsidR="00CE4548">
        <w:t xml:space="preserve"> Suggestion was made to </w:t>
      </w:r>
      <w:r w:rsidR="00A83530">
        <w:t xml:space="preserve">increase </w:t>
      </w:r>
      <w:r w:rsidR="00CE4548">
        <w:t>market</w:t>
      </w:r>
      <w:r w:rsidR="00A83530">
        <w:t>ing</w:t>
      </w:r>
      <w:r w:rsidR="00CE4548">
        <w:t xml:space="preserve"> the event</w:t>
      </w:r>
      <w:r w:rsidR="00A83530">
        <w:t>.</w:t>
      </w:r>
    </w:p>
    <w:p w14:paraId="19847288" w14:textId="77777777" w:rsidR="00994006" w:rsidRDefault="009F5011" w:rsidP="00994006">
      <w:pPr>
        <w:pStyle w:val="NoSpacing"/>
        <w:numPr>
          <w:ilvl w:val="0"/>
          <w:numId w:val="3"/>
        </w:numPr>
        <w:ind w:left="360"/>
      </w:pPr>
      <w:r w:rsidRPr="00994006">
        <w:rPr>
          <w:u w:val="single"/>
        </w:rPr>
        <w:t>ASAHP Survey</w:t>
      </w:r>
      <w:r w:rsidR="008D0CAB" w:rsidRPr="00994006">
        <w:rPr>
          <w:u w:val="single"/>
        </w:rPr>
        <w:t xml:space="preserve"> – </w:t>
      </w:r>
      <w:r w:rsidR="00416773" w:rsidRPr="00994006">
        <w:rPr>
          <w:u w:val="single"/>
        </w:rPr>
        <w:t>H</w:t>
      </w:r>
      <w:r w:rsidR="008D0CAB" w:rsidRPr="00994006">
        <w:rPr>
          <w:u w:val="single"/>
        </w:rPr>
        <w:t>andout</w:t>
      </w:r>
      <w:r w:rsidR="00EA1F96">
        <w:t xml:space="preserve">:  </w:t>
      </w:r>
      <w:r w:rsidR="00D43A0C">
        <w:t xml:space="preserve">Information was reviewed. </w:t>
      </w:r>
    </w:p>
    <w:p w14:paraId="2BD8B708" w14:textId="77777777" w:rsidR="00994006" w:rsidRDefault="009F5011" w:rsidP="00994006">
      <w:pPr>
        <w:pStyle w:val="NoSpacing"/>
        <w:numPr>
          <w:ilvl w:val="0"/>
          <w:numId w:val="3"/>
        </w:numPr>
        <w:ind w:left="360"/>
      </w:pPr>
      <w:r w:rsidRPr="00994006">
        <w:rPr>
          <w:u w:val="single"/>
        </w:rPr>
        <w:t>Undergraduate Research</w:t>
      </w:r>
      <w:r w:rsidR="00CE4548">
        <w:t xml:space="preserve">:  </w:t>
      </w:r>
      <w:r w:rsidR="00C41CFA">
        <w:t xml:space="preserve">Discussion was held on </w:t>
      </w:r>
      <w:r w:rsidR="00DF0676">
        <w:t>undergraduate student research</w:t>
      </w:r>
      <w:r w:rsidR="00E11250">
        <w:t>.</w:t>
      </w:r>
    </w:p>
    <w:p w14:paraId="37E2D7B4" w14:textId="215DF04E" w:rsidR="002B0CF0" w:rsidRDefault="002B0CF0" w:rsidP="00994006">
      <w:pPr>
        <w:pStyle w:val="NoSpacing"/>
        <w:numPr>
          <w:ilvl w:val="0"/>
          <w:numId w:val="3"/>
        </w:numPr>
        <w:ind w:left="360"/>
      </w:pPr>
      <w:r w:rsidRPr="00994006">
        <w:rPr>
          <w:u w:val="single"/>
        </w:rPr>
        <w:t>RR Campus Classroom Furniture</w:t>
      </w:r>
      <w:r w:rsidR="00CE4548">
        <w:t xml:space="preserve">:  </w:t>
      </w:r>
      <w:r w:rsidR="003515BC">
        <w:t>Three</w:t>
      </w:r>
      <w:r w:rsidR="006F0E08">
        <w:t xml:space="preserve"> classrooms in the Avery Bldg will be renovated</w:t>
      </w:r>
      <w:r w:rsidR="00AA0CFC">
        <w:t xml:space="preserve"> this summer</w:t>
      </w:r>
      <w:r w:rsidR="005857DF">
        <w:t xml:space="preserve"> (318, 403, 406)</w:t>
      </w:r>
      <w:r w:rsidR="00AA0CFC">
        <w:t xml:space="preserve">; </w:t>
      </w:r>
      <w:r w:rsidR="00774FA4">
        <w:t>D</w:t>
      </w:r>
      <w:r w:rsidR="00AA0CFC">
        <w:t xml:space="preserve">ean asked </w:t>
      </w:r>
      <w:r w:rsidR="00416773">
        <w:t>whether</w:t>
      </w:r>
      <w:r w:rsidR="004D5D3A">
        <w:t xml:space="preserve"> the</w:t>
      </w:r>
      <w:r w:rsidR="00AA0CFC">
        <w:t xml:space="preserve"> new furniture</w:t>
      </w:r>
      <w:r w:rsidR="00774FA4">
        <w:t xml:space="preserve"> (tables)</w:t>
      </w:r>
      <w:r w:rsidR="00AA0CFC">
        <w:t xml:space="preserve"> </w:t>
      </w:r>
      <w:r w:rsidR="004D5D3A">
        <w:t>for the renovation</w:t>
      </w:r>
      <w:r w:rsidR="00416773">
        <w:t xml:space="preserve"> should </w:t>
      </w:r>
      <w:r w:rsidR="00AA0CFC">
        <w:t xml:space="preserve">have </w:t>
      </w:r>
      <w:r w:rsidR="00774FA4">
        <w:t>outlets</w:t>
      </w:r>
      <w:r w:rsidR="00EC60F8">
        <w:t xml:space="preserve">; Council felt strongly </w:t>
      </w:r>
      <w:r w:rsidR="00416773">
        <w:t xml:space="preserve">that </w:t>
      </w:r>
      <w:r w:rsidR="008D2B94">
        <w:t xml:space="preserve">outlets on the tables are </w:t>
      </w:r>
      <w:r w:rsidR="00EC60F8">
        <w:t xml:space="preserve">very much needed. </w:t>
      </w:r>
    </w:p>
    <w:p w14:paraId="1644F267" w14:textId="7C74F40A" w:rsidR="00003EEE" w:rsidRDefault="00003EEE" w:rsidP="00927043">
      <w:pPr>
        <w:pStyle w:val="NoSpacing"/>
        <w:ind w:left="1440"/>
      </w:pPr>
    </w:p>
    <w:p w14:paraId="496CBB9D" w14:textId="2EC4320E" w:rsidR="00BC155B" w:rsidRDefault="00BC155B" w:rsidP="00994006">
      <w:pPr>
        <w:pStyle w:val="NoSpacing"/>
        <w:rPr>
          <w:b/>
          <w:bCs/>
        </w:rPr>
      </w:pPr>
      <w:r w:rsidRPr="00BC155B">
        <w:rPr>
          <w:b/>
          <w:bCs/>
        </w:rPr>
        <w:t>Off Agenda</w:t>
      </w:r>
    </w:p>
    <w:p w14:paraId="37C11C7A" w14:textId="539A5688" w:rsidR="002828D5" w:rsidRDefault="00654F17" w:rsidP="002828D5">
      <w:pPr>
        <w:pStyle w:val="NoSpacing"/>
        <w:numPr>
          <w:ilvl w:val="0"/>
          <w:numId w:val="6"/>
        </w:numPr>
      </w:pPr>
      <w:r>
        <w:t>Faculty Senate m</w:t>
      </w:r>
      <w:r w:rsidR="009B6E58">
        <w:t xml:space="preserve">et </w:t>
      </w:r>
      <w:r>
        <w:t xml:space="preserve">last week and </w:t>
      </w:r>
      <w:r w:rsidR="008B6454">
        <w:t xml:space="preserve">discussed </w:t>
      </w:r>
      <w:r w:rsidR="009B6E58">
        <w:t>the Dean’s Summative review process</w:t>
      </w:r>
      <w:r w:rsidR="00F66B8C">
        <w:t>. VPAA</w:t>
      </w:r>
      <w:r w:rsidR="009B6E58">
        <w:t xml:space="preserve"> 04.04.13 needs to define the </w:t>
      </w:r>
      <w:r w:rsidR="00F66B8C">
        <w:t xml:space="preserve">Dean’s Summative review </w:t>
      </w:r>
      <w:r w:rsidR="009B6E58">
        <w:t>process</w:t>
      </w:r>
      <w:r w:rsidR="00F66B8C">
        <w:t>. Senate also</w:t>
      </w:r>
      <w:r w:rsidR="009B6E58">
        <w:t xml:space="preserve"> review</w:t>
      </w:r>
      <w:r w:rsidR="00F66B8C">
        <w:t>ed</w:t>
      </w:r>
      <w:r w:rsidR="009B6E58">
        <w:t xml:space="preserve"> </w:t>
      </w:r>
      <w:r w:rsidR="00F66B8C">
        <w:t xml:space="preserve">the list </w:t>
      </w:r>
      <w:r w:rsidR="009B6E58">
        <w:t xml:space="preserve">of committees </w:t>
      </w:r>
      <w:r w:rsidR="00F66B8C">
        <w:t xml:space="preserve">and discussed the </w:t>
      </w:r>
      <w:r w:rsidR="009B6E58">
        <w:t>need to eliminate redundanc</w:t>
      </w:r>
      <w:r w:rsidR="00A25C37">
        <w:t>y</w:t>
      </w:r>
      <w:r w:rsidR="000F20B5">
        <w:t xml:space="preserve">. The </w:t>
      </w:r>
      <w:r w:rsidR="00963713">
        <w:t xml:space="preserve">executive session </w:t>
      </w:r>
      <w:r w:rsidR="000F20B5">
        <w:t xml:space="preserve">discussed </w:t>
      </w:r>
      <w:r w:rsidR="00963713">
        <w:t>rules regarding committee attendance (removing no</w:t>
      </w:r>
      <w:r>
        <w:t>n</w:t>
      </w:r>
      <w:r w:rsidR="00A25C37">
        <w:t>-</w:t>
      </w:r>
      <w:r w:rsidR="00963713">
        <w:t>contri</w:t>
      </w:r>
      <w:r>
        <w:t>b</w:t>
      </w:r>
      <w:r w:rsidR="00963713">
        <w:t>uting members),</w:t>
      </w:r>
      <w:r w:rsidR="000F20B5">
        <w:t xml:space="preserve"> and</w:t>
      </w:r>
      <w:r w:rsidR="00963713">
        <w:t xml:space="preserve"> response to tenure and academic freedom</w:t>
      </w:r>
      <w:r>
        <w:t>.</w:t>
      </w:r>
    </w:p>
    <w:p w14:paraId="1F595B88" w14:textId="73BBF18E" w:rsidR="00890D0B" w:rsidRDefault="00A25C37" w:rsidP="002828D5">
      <w:pPr>
        <w:pStyle w:val="NoSpacing"/>
        <w:numPr>
          <w:ilvl w:val="0"/>
          <w:numId w:val="6"/>
        </w:numPr>
      </w:pPr>
      <w:r>
        <w:t>Dr. Ari thanked</w:t>
      </w:r>
      <w:r w:rsidR="00890D0B">
        <w:t xml:space="preserve"> Janet Johnson</w:t>
      </w:r>
      <w:r w:rsidR="00A35C78">
        <w:t xml:space="preserve"> for all the assistance</w:t>
      </w:r>
      <w:r w:rsidR="00890D0B">
        <w:t xml:space="preserve"> with website revisions/updates, and thank</w:t>
      </w:r>
      <w:r w:rsidR="00A35C78">
        <w:t>ed</w:t>
      </w:r>
      <w:r w:rsidR="00890D0B">
        <w:t xml:space="preserve"> Council members for their feedback </w:t>
      </w:r>
      <w:r w:rsidR="00647C5C">
        <w:t xml:space="preserve">on the webpages.  </w:t>
      </w:r>
      <w:r>
        <w:t>Dr. Ari n</w:t>
      </w:r>
      <w:r w:rsidR="00647C5C">
        <w:t xml:space="preserve">eeds help with </w:t>
      </w:r>
      <w:r w:rsidR="00C9423A">
        <w:t>collecting data on research colla</w:t>
      </w:r>
      <w:r w:rsidR="001635E5">
        <w:t xml:space="preserve">borations within CHP, and with faculty in other colleges at the university and other national and international institutions. </w:t>
      </w:r>
    </w:p>
    <w:p w14:paraId="6F61FEE4" w14:textId="50781C73" w:rsidR="00171844" w:rsidRPr="002828D5" w:rsidRDefault="00171844" w:rsidP="002828D5">
      <w:pPr>
        <w:pStyle w:val="NoSpacing"/>
        <w:numPr>
          <w:ilvl w:val="0"/>
          <w:numId w:val="6"/>
        </w:numPr>
      </w:pPr>
      <w:r>
        <w:t>Dr. Gibbs reported the review date for the CDIS Chair position was March 1. He indicated there were several applicants and the search committee is currently reviewing</w:t>
      </w:r>
      <w:r w:rsidR="00CB3D94">
        <w:t xml:space="preserve"> the applications. </w:t>
      </w:r>
    </w:p>
    <w:sectPr w:rsidR="00171844" w:rsidRPr="0028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366C"/>
    <w:multiLevelType w:val="hybridMultilevel"/>
    <w:tmpl w:val="5464D3CA"/>
    <w:lvl w:ilvl="0" w:tplc="20DA94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2C78B7"/>
    <w:multiLevelType w:val="hybridMultilevel"/>
    <w:tmpl w:val="2B62D500"/>
    <w:lvl w:ilvl="0" w:tplc="E2B82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F2958"/>
    <w:multiLevelType w:val="hybridMultilevel"/>
    <w:tmpl w:val="1E5642DC"/>
    <w:lvl w:ilvl="0" w:tplc="4686F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E456B"/>
    <w:multiLevelType w:val="hybridMultilevel"/>
    <w:tmpl w:val="AA0AE6EC"/>
    <w:lvl w:ilvl="0" w:tplc="00EA5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66915"/>
    <w:multiLevelType w:val="hybridMultilevel"/>
    <w:tmpl w:val="4D541DAC"/>
    <w:lvl w:ilvl="0" w:tplc="2C1C7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1105D3"/>
    <w:multiLevelType w:val="hybridMultilevel"/>
    <w:tmpl w:val="6BE6EA2C"/>
    <w:lvl w:ilvl="0" w:tplc="B9487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5B"/>
    <w:rsid w:val="00003EEE"/>
    <w:rsid w:val="00006554"/>
    <w:rsid w:val="00051750"/>
    <w:rsid w:val="00084F79"/>
    <w:rsid w:val="000B0F3D"/>
    <w:rsid w:val="000F20B5"/>
    <w:rsid w:val="001635E5"/>
    <w:rsid w:val="00171844"/>
    <w:rsid w:val="00176A4C"/>
    <w:rsid w:val="00251D07"/>
    <w:rsid w:val="00267CCF"/>
    <w:rsid w:val="002828D5"/>
    <w:rsid w:val="0029388D"/>
    <w:rsid w:val="002B0CF0"/>
    <w:rsid w:val="002D43E1"/>
    <w:rsid w:val="002E3D51"/>
    <w:rsid w:val="002E4871"/>
    <w:rsid w:val="00301568"/>
    <w:rsid w:val="003515BC"/>
    <w:rsid w:val="003777CA"/>
    <w:rsid w:val="00416773"/>
    <w:rsid w:val="00420E83"/>
    <w:rsid w:val="004D5D3A"/>
    <w:rsid w:val="005114D9"/>
    <w:rsid w:val="005857DF"/>
    <w:rsid w:val="005E6BDF"/>
    <w:rsid w:val="00641DB7"/>
    <w:rsid w:val="00647C5C"/>
    <w:rsid w:val="00654F17"/>
    <w:rsid w:val="006D1CE8"/>
    <w:rsid w:val="006F0E08"/>
    <w:rsid w:val="00774FA4"/>
    <w:rsid w:val="00783AA8"/>
    <w:rsid w:val="007945AE"/>
    <w:rsid w:val="007C2585"/>
    <w:rsid w:val="00890D0B"/>
    <w:rsid w:val="008B6454"/>
    <w:rsid w:val="008C4D93"/>
    <w:rsid w:val="008D0CAB"/>
    <w:rsid w:val="008D2B94"/>
    <w:rsid w:val="00927043"/>
    <w:rsid w:val="0094560E"/>
    <w:rsid w:val="00963713"/>
    <w:rsid w:val="00994006"/>
    <w:rsid w:val="009B1C67"/>
    <w:rsid w:val="009B6E58"/>
    <w:rsid w:val="009F5011"/>
    <w:rsid w:val="00A17044"/>
    <w:rsid w:val="00A25C37"/>
    <w:rsid w:val="00A34375"/>
    <w:rsid w:val="00A35C78"/>
    <w:rsid w:val="00A83530"/>
    <w:rsid w:val="00AA0CFC"/>
    <w:rsid w:val="00B21B76"/>
    <w:rsid w:val="00B606FA"/>
    <w:rsid w:val="00B74044"/>
    <w:rsid w:val="00BC155B"/>
    <w:rsid w:val="00C41CFA"/>
    <w:rsid w:val="00C9423A"/>
    <w:rsid w:val="00CB3D94"/>
    <w:rsid w:val="00CB7AFE"/>
    <w:rsid w:val="00CD772E"/>
    <w:rsid w:val="00CE4548"/>
    <w:rsid w:val="00D26C99"/>
    <w:rsid w:val="00D43A0C"/>
    <w:rsid w:val="00DD5896"/>
    <w:rsid w:val="00DF0676"/>
    <w:rsid w:val="00E11250"/>
    <w:rsid w:val="00EA1F96"/>
    <w:rsid w:val="00EC60F8"/>
    <w:rsid w:val="00F66B8C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7EF1"/>
  <w15:chartTrackingRefBased/>
  <w15:docId w15:val="{CA4713DB-A6D8-40B6-B4F7-CFD04E2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5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40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10822-50D8-438B-938E-6A231E1739F8}"/>
</file>

<file path=customXml/itemProps2.xml><?xml version="1.0" encoding="utf-8"?>
<ds:datastoreItem xmlns:ds="http://schemas.openxmlformats.org/officeDocument/2006/customXml" ds:itemID="{80316ABC-D9B1-445A-BD42-0E70CFDF4E0C}"/>
</file>

<file path=customXml/itemProps3.xml><?xml version="1.0" encoding="utf-8"?>
<ds:datastoreItem xmlns:ds="http://schemas.openxmlformats.org/officeDocument/2006/customXml" ds:itemID="{E29468E6-1F74-4BF4-99AB-18C2FD377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2022-03-04T20:33:00Z</cp:lastPrinted>
  <dcterms:created xsi:type="dcterms:W3CDTF">2022-03-04T20:46:00Z</dcterms:created>
  <dcterms:modified xsi:type="dcterms:W3CDTF">2022-03-04T20:51:00Z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