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AE82" w14:textId="6736FDCB" w:rsidR="00AD7AFF" w:rsidRPr="00997E68" w:rsidRDefault="00997E68" w:rsidP="00997E68">
      <w:pPr>
        <w:pStyle w:val="NoSpacing"/>
        <w:jc w:val="center"/>
        <w:rPr>
          <w:b/>
          <w:bCs/>
        </w:rPr>
      </w:pPr>
      <w:r w:rsidRPr="00997E68">
        <w:rPr>
          <w:b/>
          <w:bCs/>
        </w:rPr>
        <w:t>College of Health Professions</w:t>
      </w:r>
    </w:p>
    <w:p w14:paraId="43B3510D" w14:textId="3033FD84" w:rsidR="00997E68" w:rsidRPr="00997E68" w:rsidRDefault="00997E68" w:rsidP="00997E68">
      <w:pPr>
        <w:pStyle w:val="NoSpacing"/>
        <w:jc w:val="center"/>
        <w:rPr>
          <w:b/>
          <w:bCs/>
        </w:rPr>
      </w:pPr>
      <w:r w:rsidRPr="00997E68">
        <w:rPr>
          <w:b/>
          <w:bCs/>
        </w:rPr>
        <w:t xml:space="preserve">College Council </w:t>
      </w:r>
      <w:r w:rsidR="006D7829">
        <w:rPr>
          <w:b/>
          <w:bCs/>
        </w:rPr>
        <w:t>Summary &amp; Actions</w:t>
      </w:r>
    </w:p>
    <w:p w14:paraId="235638A9" w14:textId="0738DCFA" w:rsidR="00997E68" w:rsidRDefault="00997E68" w:rsidP="00997E68">
      <w:pPr>
        <w:pStyle w:val="NoSpacing"/>
        <w:jc w:val="center"/>
        <w:rPr>
          <w:b/>
          <w:bCs/>
        </w:rPr>
      </w:pPr>
      <w:r w:rsidRPr="00997E68">
        <w:rPr>
          <w:b/>
          <w:bCs/>
        </w:rPr>
        <w:t>August 11, 2021</w:t>
      </w:r>
    </w:p>
    <w:p w14:paraId="2B821E64" w14:textId="39D4A551" w:rsidR="00C27539" w:rsidRDefault="00C27539" w:rsidP="00997E68">
      <w:pPr>
        <w:pStyle w:val="NoSpacing"/>
        <w:jc w:val="center"/>
        <w:rPr>
          <w:b/>
          <w:bCs/>
        </w:rPr>
      </w:pPr>
    </w:p>
    <w:p w14:paraId="2DD6D6BD" w14:textId="25F8E0FC" w:rsidR="00C27539" w:rsidRDefault="00C27539" w:rsidP="00997E68">
      <w:pPr>
        <w:pStyle w:val="NoSpacing"/>
        <w:jc w:val="center"/>
        <w:rPr>
          <w:b/>
          <w:bCs/>
        </w:rPr>
      </w:pPr>
    </w:p>
    <w:p w14:paraId="49166E5C" w14:textId="6FA0D45A" w:rsidR="00997E68" w:rsidRDefault="00997E68" w:rsidP="006D7829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E37EF7A" w14:textId="0D81FE5C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President’s Convocation, August 20, 9 a.m., University Event Center</w:t>
      </w:r>
      <w:r w:rsidR="00FA6907">
        <w:t xml:space="preserve">:  </w:t>
      </w:r>
      <w:r w:rsidR="00BE76B7">
        <w:t>Event will be streamlined for f</w:t>
      </w:r>
      <w:r w:rsidR="00FA6907">
        <w:t xml:space="preserve">aculty and staff </w:t>
      </w:r>
      <w:r w:rsidR="00BE76B7">
        <w:t xml:space="preserve">that cannot attend. </w:t>
      </w:r>
    </w:p>
    <w:p w14:paraId="1BD6C0A0" w14:textId="773D09B1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 xml:space="preserve">Fall Gathering, August 20, 3 p.m., Zoom </w:t>
      </w:r>
      <w:r w:rsidR="00363733" w:rsidRPr="00614AE8">
        <w:rPr>
          <w:u w:val="single"/>
        </w:rPr>
        <w:t>Meeting</w:t>
      </w:r>
      <w:r w:rsidR="00FA6907">
        <w:t xml:space="preserve">:  </w:t>
      </w:r>
      <w:r w:rsidR="00BE76B7">
        <w:t>Note was made that the event w</w:t>
      </w:r>
      <w:r w:rsidR="00FA6907">
        <w:t>ill begin at 3:00 p.m.</w:t>
      </w:r>
    </w:p>
    <w:p w14:paraId="57062B75" w14:textId="764F3963" w:rsidR="00363733" w:rsidRPr="0005384F" w:rsidRDefault="00363733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Graduate College Meet and Greet, August 25, 4-6 p.m., Avery Building</w:t>
      </w:r>
    </w:p>
    <w:p w14:paraId="68EA9D2B" w14:textId="0B3FF286" w:rsidR="00363733" w:rsidRPr="0005384F" w:rsidRDefault="00363733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Scroll Ceremony, September 10, 2 p.m., LBJSC Ballroom</w:t>
      </w:r>
      <w:r w:rsidR="00762B4C" w:rsidRPr="00614AE8">
        <w:rPr>
          <w:u w:val="single"/>
        </w:rPr>
        <w:t>,</w:t>
      </w:r>
      <w:r w:rsidRPr="00614AE8">
        <w:rPr>
          <w:u w:val="single"/>
        </w:rPr>
        <w:t xml:space="preserve"> San Marcos Campus</w:t>
      </w:r>
      <w:r w:rsidR="00FA6907">
        <w:t>:  An IPE event will be held after the ceremony</w:t>
      </w:r>
      <w:r w:rsidR="00BE76B7">
        <w:t>, and group pictures will be taken.</w:t>
      </w:r>
    </w:p>
    <w:p w14:paraId="292154DF" w14:textId="6350845F" w:rsidR="00363733" w:rsidRPr="00614AE8" w:rsidRDefault="00363733" w:rsidP="006D7829">
      <w:pPr>
        <w:pStyle w:val="NoSpacing"/>
        <w:numPr>
          <w:ilvl w:val="0"/>
          <w:numId w:val="2"/>
        </w:numPr>
        <w:ind w:left="360"/>
        <w:rPr>
          <w:u w:val="single"/>
        </w:rPr>
      </w:pPr>
      <w:proofErr w:type="spellStart"/>
      <w:r w:rsidRPr="00614AE8">
        <w:rPr>
          <w:u w:val="single"/>
        </w:rPr>
        <w:t>CoSearch</w:t>
      </w:r>
      <w:proofErr w:type="spellEnd"/>
      <w:r w:rsidRPr="00614AE8">
        <w:rPr>
          <w:u w:val="single"/>
        </w:rPr>
        <w:t>, September 17-18</w:t>
      </w:r>
    </w:p>
    <w:p w14:paraId="1E8564E3" w14:textId="6AF4E173" w:rsidR="0005384F" w:rsidRPr="0005384F" w:rsidRDefault="00363733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CHP Open House, September 18, 10-noon, RRC</w:t>
      </w:r>
      <w:r w:rsidR="00FA6907">
        <w:t>:  Mr. Eric Amidon will be attending College Council on Aug</w:t>
      </w:r>
      <w:r w:rsidR="002F490E">
        <w:t>ust</w:t>
      </w:r>
      <w:r w:rsidR="00FA6907">
        <w:t xml:space="preserve"> 25 to discuss details.</w:t>
      </w:r>
    </w:p>
    <w:p w14:paraId="32D964CB" w14:textId="5C3E1BE2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Celebrate HSI Week</w:t>
      </w:r>
      <w:r w:rsidR="00FA6907">
        <w:t xml:space="preserve">:  </w:t>
      </w:r>
      <w:r w:rsidR="00BC36BA">
        <w:t xml:space="preserve">Sept. 13 – 19, contact </w:t>
      </w:r>
      <w:r w:rsidR="00BE76B7">
        <w:t>Dr. Bob Vasquez (</w:t>
      </w:r>
      <w:hyperlink r:id="rId5" w:history="1">
        <w:r w:rsidR="00BE76B7" w:rsidRPr="005435EB">
          <w:rPr>
            <w:rStyle w:val="Hyperlink"/>
          </w:rPr>
          <w:t>bob.vasquez@txstate.eedeu</w:t>
        </w:r>
      </w:hyperlink>
      <w:r w:rsidR="00BE76B7">
        <w:t xml:space="preserve">) </w:t>
      </w:r>
      <w:r w:rsidR="00BC36BA">
        <w:t xml:space="preserve">if you </w:t>
      </w:r>
      <w:r w:rsidR="00BE76B7">
        <w:t>want to participate.</w:t>
      </w:r>
    </w:p>
    <w:p w14:paraId="19480980" w14:textId="3436FC08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Phi Beta Kappa Applications</w:t>
      </w:r>
      <w:r w:rsidR="00FA6907">
        <w:t xml:space="preserve">:  </w:t>
      </w:r>
      <w:r w:rsidR="00BC36BA">
        <w:t xml:space="preserve">Information </w:t>
      </w:r>
      <w:r w:rsidR="00BE76B7">
        <w:t>will be distributed in the spring semester.</w:t>
      </w:r>
    </w:p>
    <w:p w14:paraId="37CEBBC7" w14:textId="680626C9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Undergraduate Research</w:t>
      </w:r>
      <w:r w:rsidR="00BC36BA">
        <w:t>:  TXST UR publication to be distributed to departments.</w:t>
      </w:r>
    </w:p>
    <w:p w14:paraId="73F45CD6" w14:textId="00704107" w:rsidR="00997E68" w:rsidRPr="0005384F" w:rsidRDefault="00997E68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Undergraduate and Graduate Admissions</w:t>
      </w:r>
      <w:r w:rsidR="00BC36BA">
        <w:t>:  Undergraduate enrollment is currently at 36,513, down 2%, but optimistic target will be met.  Graduate enrollment is on target.</w:t>
      </w:r>
    </w:p>
    <w:p w14:paraId="47C99523" w14:textId="2E3F766D" w:rsidR="00997E68" w:rsidRDefault="0005384F" w:rsidP="006D7829">
      <w:pPr>
        <w:pStyle w:val="NoSpacing"/>
        <w:numPr>
          <w:ilvl w:val="0"/>
          <w:numId w:val="2"/>
        </w:numPr>
        <w:ind w:left="360"/>
      </w:pPr>
      <w:r w:rsidRPr="00614AE8">
        <w:rPr>
          <w:u w:val="single"/>
        </w:rPr>
        <w:t>Other</w:t>
      </w:r>
      <w:r w:rsidR="00BC36BA">
        <w:t>:</w:t>
      </w:r>
    </w:p>
    <w:p w14:paraId="53AEF9F4" w14:textId="4B7B0C09" w:rsidR="00BC36BA" w:rsidRPr="0005384F" w:rsidRDefault="00BC36BA" w:rsidP="006D7829">
      <w:pPr>
        <w:pStyle w:val="NoSpacing"/>
        <w:numPr>
          <w:ilvl w:val="0"/>
          <w:numId w:val="5"/>
        </w:numPr>
        <w:ind w:left="720"/>
      </w:pPr>
      <w:r>
        <w:t>The Dean encouraged everyone to stay on top of all the communication being distributed regarding the fall semester</w:t>
      </w:r>
      <w:r w:rsidR="00BE76B7">
        <w:t xml:space="preserve">, especially </w:t>
      </w:r>
      <w:r>
        <w:t xml:space="preserve">as it relates to the pandemic. </w:t>
      </w:r>
    </w:p>
    <w:p w14:paraId="1309CEF8" w14:textId="7A55CE8A" w:rsidR="0005384F" w:rsidRDefault="0005384F" w:rsidP="0005384F">
      <w:pPr>
        <w:pStyle w:val="NoSpacing"/>
        <w:rPr>
          <w:b/>
          <w:bCs/>
        </w:rPr>
      </w:pPr>
    </w:p>
    <w:p w14:paraId="2A73F22C" w14:textId="155E6749" w:rsidR="00997E68" w:rsidRDefault="00614AE8" w:rsidP="006D7829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2AD05631" w14:textId="6C1303FA" w:rsidR="0005384F" w:rsidRPr="0005384F" w:rsidRDefault="0005384F" w:rsidP="0005384F">
      <w:pPr>
        <w:pStyle w:val="NoSpacing"/>
        <w:numPr>
          <w:ilvl w:val="0"/>
          <w:numId w:val="3"/>
        </w:numPr>
      </w:pPr>
      <w:r w:rsidRPr="00614AE8">
        <w:rPr>
          <w:u w:val="single"/>
        </w:rPr>
        <w:t>Update on CDIS Chair Search</w:t>
      </w:r>
      <w:r w:rsidR="00BC36BA">
        <w:t xml:space="preserve">:  Search is </w:t>
      </w:r>
      <w:proofErr w:type="gramStart"/>
      <w:r w:rsidR="00BC36BA">
        <w:t>ongoing</w:t>
      </w:r>
      <w:proofErr w:type="gramEnd"/>
      <w:r w:rsidR="00BC36BA">
        <w:t xml:space="preserve"> and review of applicants will be</w:t>
      </w:r>
      <w:r w:rsidR="00BE76B7">
        <w:t xml:space="preserve"> at the</w:t>
      </w:r>
      <w:r w:rsidR="00BC36BA">
        <w:t xml:space="preserve"> end of Sept</w:t>
      </w:r>
      <w:r w:rsidR="002F490E">
        <w:t>ember</w:t>
      </w:r>
      <w:r w:rsidR="00BC36BA">
        <w:t xml:space="preserve">. </w:t>
      </w:r>
    </w:p>
    <w:p w14:paraId="334BF2B2" w14:textId="589CBB8E" w:rsidR="0005384F" w:rsidRPr="0005384F" w:rsidRDefault="0005384F" w:rsidP="0005384F">
      <w:pPr>
        <w:pStyle w:val="NoSpacing"/>
        <w:numPr>
          <w:ilvl w:val="0"/>
          <w:numId w:val="3"/>
        </w:numPr>
      </w:pPr>
      <w:r w:rsidRPr="00614AE8">
        <w:rPr>
          <w:u w:val="single"/>
        </w:rPr>
        <w:t>Fall 2021 Classes</w:t>
      </w:r>
      <w:r w:rsidR="00BC36BA">
        <w:t xml:space="preserve">:  </w:t>
      </w:r>
      <w:r w:rsidR="00F628E8">
        <w:t>Not discussed.</w:t>
      </w:r>
    </w:p>
    <w:p w14:paraId="1E09BBBD" w14:textId="77777777" w:rsidR="00614AE8" w:rsidRDefault="0005384F" w:rsidP="00614AE8">
      <w:pPr>
        <w:pStyle w:val="NoSpacing"/>
        <w:numPr>
          <w:ilvl w:val="0"/>
          <w:numId w:val="3"/>
        </w:numPr>
      </w:pPr>
      <w:r w:rsidRPr="00614AE8">
        <w:rPr>
          <w:u w:val="single"/>
        </w:rPr>
        <w:t>Budget Planning</w:t>
      </w:r>
      <w:r w:rsidR="00BC36BA">
        <w:t xml:space="preserve">:  </w:t>
      </w:r>
      <w:r w:rsidR="00F628E8">
        <w:t xml:space="preserve">Temporary funding requests continue to be revised. Please notify Ms. Julia Palacios if you have new </w:t>
      </w:r>
      <w:r w:rsidR="00BE76B7">
        <w:t>requests</w:t>
      </w:r>
      <w:r w:rsidR="00F628E8">
        <w:t>.</w:t>
      </w:r>
    </w:p>
    <w:p w14:paraId="063E9433" w14:textId="77777777" w:rsidR="00614AE8" w:rsidRDefault="0005384F" w:rsidP="00614AE8">
      <w:pPr>
        <w:pStyle w:val="NoSpacing"/>
        <w:numPr>
          <w:ilvl w:val="0"/>
          <w:numId w:val="3"/>
        </w:numPr>
      </w:pPr>
      <w:r w:rsidRPr="00C54D17">
        <w:rPr>
          <w:u w:val="single"/>
        </w:rPr>
        <w:t>Vaccinations</w:t>
      </w:r>
      <w:r w:rsidR="00F628E8">
        <w:t>:  At this time Texas State cannot require students to get vaccinated. If unvaccinated students become an issue for clinical placements, students will need to be placed in another facility</w:t>
      </w:r>
      <w:r w:rsidR="002B4D44">
        <w:t xml:space="preserve"> if possible. Students may need to step out for a semester if they don’t want to get vaccinated</w:t>
      </w:r>
      <w:r w:rsidR="00BE76B7">
        <w:t xml:space="preserve"> and placement becomes an issue</w:t>
      </w:r>
      <w:r w:rsidR="002B4D44">
        <w:t>.</w:t>
      </w:r>
    </w:p>
    <w:p w14:paraId="6FFE5FD4" w14:textId="77777777" w:rsidR="00614AE8" w:rsidRDefault="0005384F" w:rsidP="00614AE8">
      <w:pPr>
        <w:pStyle w:val="NoSpacing"/>
        <w:numPr>
          <w:ilvl w:val="0"/>
          <w:numId w:val="3"/>
        </w:numPr>
      </w:pPr>
      <w:r w:rsidRPr="00C54D17">
        <w:rPr>
          <w:u w:val="single"/>
        </w:rPr>
        <w:t xml:space="preserve">CHP Committees and Task Forces – </w:t>
      </w:r>
      <w:r w:rsidR="002F490E" w:rsidRPr="00C54D17">
        <w:rPr>
          <w:u w:val="single"/>
        </w:rPr>
        <w:t>h</w:t>
      </w:r>
      <w:r w:rsidRPr="00C54D17">
        <w:rPr>
          <w:u w:val="single"/>
        </w:rPr>
        <w:t>andout</w:t>
      </w:r>
      <w:r w:rsidR="002B4D44">
        <w:t xml:space="preserve">:  </w:t>
      </w:r>
      <w:r w:rsidR="0004315D">
        <w:t xml:space="preserve">Committee assignments for the new academic year were reviewed. Item will be </w:t>
      </w:r>
      <w:proofErr w:type="spellStart"/>
      <w:r w:rsidR="0004315D">
        <w:t>RTA’d</w:t>
      </w:r>
      <w:proofErr w:type="spellEnd"/>
      <w:r w:rsidR="0004315D">
        <w:t>.</w:t>
      </w:r>
    </w:p>
    <w:p w14:paraId="684D8D4D" w14:textId="77777777" w:rsidR="00614AE8" w:rsidRDefault="00CD5A44" w:rsidP="00614AE8">
      <w:pPr>
        <w:pStyle w:val="NoSpacing"/>
        <w:numPr>
          <w:ilvl w:val="0"/>
          <w:numId w:val="3"/>
        </w:numPr>
      </w:pPr>
      <w:proofErr w:type="spellStart"/>
      <w:r w:rsidRPr="00C54D17">
        <w:rPr>
          <w:u w:val="single"/>
        </w:rPr>
        <w:t>Hillviews</w:t>
      </w:r>
      <w:proofErr w:type="spellEnd"/>
      <w:r w:rsidR="008A4C68" w:rsidRPr="00C54D17">
        <w:rPr>
          <w:u w:val="single"/>
        </w:rPr>
        <w:t xml:space="preserve"> </w:t>
      </w:r>
      <w:r w:rsidR="002F490E" w:rsidRPr="00C54D17">
        <w:rPr>
          <w:u w:val="single"/>
        </w:rPr>
        <w:t xml:space="preserve">– Need </w:t>
      </w:r>
      <w:r w:rsidR="00E13879" w:rsidRPr="00C54D17">
        <w:rPr>
          <w:u w:val="single"/>
        </w:rPr>
        <w:t>Names of Graduates</w:t>
      </w:r>
      <w:r w:rsidR="002F1D39">
        <w:t xml:space="preserve">:  Julie Cooper, </w:t>
      </w:r>
      <w:r w:rsidR="00BE76B7">
        <w:t>Public Information Specialist</w:t>
      </w:r>
      <w:r w:rsidR="002F1D39">
        <w:t xml:space="preserve">, continues to request </w:t>
      </w:r>
      <w:r w:rsidR="00BE76B7">
        <w:t xml:space="preserve">alumni </w:t>
      </w:r>
      <w:r w:rsidR="002F1D39">
        <w:t>names from CHP</w:t>
      </w:r>
      <w:r w:rsidR="00BE76B7">
        <w:t xml:space="preserve"> for </w:t>
      </w:r>
      <w:proofErr w:type="spellStart"/>
      <w:r w:rsidR="00BE76B7">
        <w:t>Hillviews</w:t>
      </w:r>
      <w:proofErr w:type="spellEnd"/>
      <w:r w:rsidR="00BE76B7">
        <w:t xml:space="preserve"> stories.</w:t>
      </w:r>
    </w:p>
    <w:p w14:paraId="2860324D" w14:textId="4E81E57B" w:rsidR="00762B4C" w:rsidRPr="0005384F" w:rsidRDefault="00762B4C" w:rsidP="00614AE8">
      <w:pPr>
        <w:pStyle w:val="NoSpacing"/>
        <w:numPr>
          <w:ilvl w:val="0"/>
          <w:numId w:val="3"/>
        </w:numPr>
      </w:pPr>
      <w:r w:rsidRPr="00C54D17">
        <w:rPr>
          <w:u w:val="single"/>
        </w:rPr>
        <w:t>CHP PPS</w:t>
      </w:r>
      <w:r w:rsidR="008D1212" w:rsidRPr="00C54D17">
        <w:rPr>
          <w:u w:val="single"/>
        </w:rPr>
        <w:t xml:space="preserve"> </w:t>
      </w:r>
      <w:r w:rsidRPr="00C54D17">
        <w:rPr>
          <w:u w:val="single"/>
        </w:rPr>
        <w:t xml:space="preserve">02.04.23 Annual Student &amp; Faculty Research </w:t>
      </w:r>
      <w:r w:rsidR="008D1212" w:rsidRPr="00C54D17">
        <w:rPr>
          <w:u w:val="single"/>
        </w:rPr>
        <w:t>F</w:t>
      </w:r>
      <w:r w:rsidRPr="00C54D17">
        <w:rPr>
          <w:u w:val="single"/>
        </w:rPr>
        <w:t>orum</w:t>
      </w:r>
      <w:r w:rsidR="008D1212" w:rsidRPr="00C54D17">
        <w:rPr>
          <w:u w:val="single"/>
        </w:rPr>
        <w:t xml:space="preserve">, and </w:t>
      </w:r>
      <w:r w:rsidRPr="00C54D17">
        <w:rPr>
          <w:u w:val="single"/>
        </w:rPr>
        <w:t>04.01.40 CHP Faculty Workload</w:t>
      </w:r>
      <w:r w:rsidR="008D1212" w:rsidRPr="00C54D17">
        <w:rPr>
          <w:u w:val="single"/>
        </w:rPr>
        <w:t xml:space="preserve"> –</w:t>
      </w:r>
      <w:r w:rsidR="008D1212">
        <w:t xml:space="preserve"> </w:t>
      </w:r>
      <w:r w:rsidR="002F490E" w:rsidRPr="00614AE8">
        <w:rPr>
          <w:u w:val="single"/>
        </w:rPr>
        <w:t>h</w:t>
      </w:r>
      <w:r w:rsidR="008D1212" w:rsidRPr="00614AE8">
        <w:rPr>
          <w:u w:val="single"/>
        </w:rPr>
        <w:t>andouts</w:t>
      </w:r>
      <w:r w:rsidR="002F1D39">
        <w:t xml:space="preserve">:  </w:t>
      </w:r>
      <w:r w:rsidR="006B3ECE">
        <w:t xml:space="preserve">Both policies were </w:t>
      </w:r>
      <w:proofErr w:type="spellStart"/>
      <w:r w:rsidR="006B3ECE">
        <w:t>RTA’d</w:t>
      </w:r>
      <w:proofErr w:type="spellEnd"/>
      <w:r w:rsidR="006B3ECE">
        <w:t xml:space="preserve"> to allow more time for Council to review.</w:t>
      </w:r>
    </w:p>
    <w:p w14:paraId="70DDAE98" w14:textId="77777777" w:rsidR="0005384F" w:rsidRDefault="0005384F" w:rsidP="00CB56A0">
      <w:pPr>
        <w:pStyle w:val="NoSpacing"/>
        <w:rPr>
          <w:b/>
          <w:bCs/>
        </w:rPr>
      </w:pPr>
    </w:p>
    <w:sectPr w:rsidR="000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EB"/>
    <w:multiLevelType w:val="hybridMultilevel"/>
    <w:tmpl w:val="0C8E0DB0"/>
    <w:lvl w:ilvl="0" w:tplc="09AC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23692"/>
    <w:multiLevelType w:val="hybridMultilevel"/>
    <w:tmpl w:val="D6EC9D2A"/>
    <w:lvl w:ilvl="0" w:tplc="920E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71E47"/>
    <w:multiLevelType w:val="hybridMultilevel"/>
    <w:tmpl w:val="E50E1154"/>
    <w:lvl w:ilvl="0" w:tplc="C4F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0F3"/>
    <w:multiLevelType w:val="hybridMultilevel"/>
    <w:tmpl w:val="BFE0A234"/>
    <w:lvl w:ilvl="0" w:tplc="8E641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63E85"/>
    <w:multiLevelType w:val="hybridMultilevel"/>
    <w:tmpl w:val="5E6843A0"/>
    <w:lvl w:ilvl="0" w:tplc="D540B3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4D45"/>
    <w:multiLevelType w:val="hybridMultilevel"/>
    <w:tmpl w:val="4C12B016"/>
    <w:lvl w:ilvl="0" w:tplc="1B1C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68"/>
    <w:rsid w:val="0004315D"/>
    <w:rsid w:val="0005384F"/>
    <w:rsid w:val="000576D1"/>
    <w:rsid w:val="000B3CE6"/>
    <w:rsid w:val="00261A52"/>
    <w:rsid w:val="002B0EE1"/>
    <w:rsid w:val="002B4D44"/>
    <w:rsid w:val="002E3D51"/>
    <w:rsid w:val="002F1D39"/>
    <w:rsid w:val="002F490E"/>
    <w:rsid w:val="00300DD8"/>
    <w:rsid w:val="00363733"/>
    <w:rsid w:val="00614AE8"/>
    <w:rsid w:val="006B3ECE"/>
    <w:rsid w:val="006D7829"/>
    <w:rsid w:val="00762B4C"/>
    <w:rsid w:val="00872A02"/>
    <w:rsid w:val="008A4C68"/>
    <w:rsid w:val="008C4D93"/>
    <w:rsid w:val="008D1212"/>
    <w:rsid w:val="00997E68"/>
    <w:rsid w:val="00BC36BA"/>
    <w:rsid w:val="00BE76B7"/>
    <w:rsid w:val="00C27539"/>
    <w:rsid w:val="00C54D17"/>
    <w:rsid w:val="00CB56A0"/>
    <w:rsid w:val="00CD5A44"/>
    <w:rsid w:val="00D72935"/>
    <w:rsid w:val="00E13879"/>
    <w:rsid w:val="00E67AA1"/>
    <w:rsid w:val="00F628E8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CF78"/>
  <w15:chartTrackingRefBased/>
  <w15:docId w15:val="{952C602A-B2EF-4E70-945A-DFA7742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E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7E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6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.vasquez@txstate.eede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71A44-CD6F-4CEA-9054-36F2FC939A67}"/>
</file>

<file path=customXml/itemProps2.xml><?xml version="1.0" encoding="utf-8"?>
<ds:datastoreItem xmlns:ds="http://schemas.openxmlformats.org/officeDocument/2006/customXml" ds:itemID="{4639B886-8952-47CB-90DB-F409E26B2502}"/>
</file>

<file path=customXml/itemProps3.xml><?xml version="1.0" encoding="utf-8"?>
<ds:datastoreItem xmlns:ds="http://schemas.openxmlformats.org/officeDocument/2006/customXml" ds:itemID="{48F47EB2-D8B1-4B41-ACC8-6528C0DAD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6</cp:revision>
  <cp:lastPrinted>2021-08-19T18:38:00Z</cp:lastPrinted>
  <dcterms:created xsi:type="dcterms:W3CDTF">2021-08-19T18:49:00Z</dcterms:created>
  <dcterms:modified xsi:type="dcterms:W3CDTF">2021-08-19T18:57:00Z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