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EAC4" w14:textId="1876D444" w:rsidR="00AD7AFF" w:rsidRDefault="00E11454" w:rsidP="00E11454">
      <w:pPr>
        <w:pStyle w:val="NoSpacing"/>
        <w:jc w:val="center"/>
        <w:rPr>
          <w:b/>
          <w:bCs/>
        </w:rPr>
      </w:pPr>
      <w:r>
        <w:rPr>
          <w:b/>
          <w:bCs/>
        </w:rPr>
        <w:t>College of Health Professions</w:t>
      </w:r>
    </w:p>
    <w:p w14:paraId="21B9F631" w14:textId="1EC46CE1" w:rsidR="00E11454" w:rsidRDefault="00E11454" w:rsidP="00E11454">
      <w:pPr>
        <w:pStyle w:val="NoSpacing"/>
        <w:jc w:val="center"/>
        <w:rPr>
          <w:b/>
          <w:bCs/>
        </w:rPr>
      </w:pPr>
      <w:r>
        <w:rPr>
          <w:b/>
          <w:bCs/>
        </w:rPr>
        <w:t xml:space="preserve">College Council </w:t>
      </w:r>
      <w:r w:rsidR="00252191">
        <w:rPr>
          <w:b/>
          <w:bCs/>
        </w:rPr>
        <w:t>Summary &amp; Actions</w:t>
      </w:r>
    </w:p>
    <w:p w14:paraId="7732E9DF" w14:textId="6FEC45D1" w:rsidR="00E11454" w:rsidRDefault="00E11454" w:rsidP="00E11454">
      <w:pPr>
        <w:pStyle w:val="NoSpacing"/>
        <w:jc w:val="center"/>
        <w:rPr>
          <w:b/>
          <w:bCs/>
        </w:rPr>
      </w:pPr>
      <w:r>
        <w:rPr>
          <w:b/>
          <w:bCs/>
        </w:rPr>
        <w:t>October 14, 2020</w:t>
      </w:r>
    </w:p>
    <w:p w14:paraId="563F654D" w14:textId="591E16E9" w:rsidR="002963D0" w:rsidRDefault="002963D0" w:rsidP="00E11454">
      <w:pPr>
        <w:pStyle w:val="NoSpacing"/>
        <w:jc w:val="center"/>
        <w:rPr>
          <w:b/>
          <w:bCs/>
        </w:rPr>
      </w:pPr>
    </w:p>
    <w:p w14:paraId="6EC758DA" w14:textId="77777777" w:rsidR="00AB5BA0" w:rsidRPr="00AB5BA0" w:rsidRDefault="00AB5BA0" w:rsidP="00AB5BA0">
      <w:pPr>
        <w:pStyle w:val="NoSpacing"/>
      </w:pPr>
    </w:p>
    <w:p w14:paraId="27E5A45D" w14:textId="02B4C657" w:rsidR="00E11454" w:rsidRDefault="00E11454" w:rsidP="00953897">
      <w:pPr>
        <w:pStyle w:val="NoSpacing"/>
        <w:rPr>
          <w:b/>
          <w:bCs/>
        </w:rPr>
      </w:pPr>
      <w:r>
        <w:rPr>
          <w:b/>
          <w:bCs/>
        </w:rPr>
        <w:t>Announcements/Information</w:t>
      </w:r>
    </w:p>
    <w:p w14:paraId="6C29A4C9" w14:textId="6667953C" w:rsidR="00E11454" w:rsidRPr="00953897" w:rsidRDefault="00E11454" w:rsidP="00E11454">
      <w:pPr>
        <w:pStyle w:val="NoSpacing"/>
        <w:numPr>
          <w:ilvl w:val="0"/>
          <w:numId w:val="2"/>
        </w:numPr>
        <w:rPr>
          <w:u w:val="single"/>
        </w:rPr>
      </w:pPr>
      <w:r w:rsidRPr="00953897">
        <w:rPr>
          <w:u w:val="single"/>
        </w:rPr>
        <w:t>Fall Bobcat Days, October 17</w:t>
      </w:r>
      <w:r w:rsidR="00053199" w:rsidRPr="00953897">
        <w:rPr>
          <w:u w:val="single"/>
        </w:rPr>
        <w:t>,</w:t>
      </w:r>
      <w:r w:rsidRPr="00953897">
        <w:rPr>
          <w:u w:val="single"/>
        </w:rPr>
        <w:t xml:space="preserve"> and November 21</w:t>
      </w:r>
    </w:p>
    <w:p w14:paraId="1961DFEA" w14:textId="62B64CE6" w:rsidR="00E11454" w:rsidRPr="00953897" w:rsidRDefault="00E11454" w:rsidP="00E11454">
      <w:pPr>
        <w:pStyle w:val="NoSpacing"/>
        <w:numPr>
          <w:ilvl w:val="0"/>
          <w:numId w:val="2"/>
        </w:numPr>
        <w:rPr>
          <w:u w:val="single"/>
        </w:rPr>
      </w:pPr>
      <w:r w:rsidRPr="00953897">
        <w:rPr>
          <w:u w:val="single"/>
        </w:rPr>
        <w:t>Dean’s Seminar, November 5, 7 p.m. (Virtual)</w:t>
      </w:r>
    </w:p>
    <w:p w14:paraId="36EEC05C" w14:textId="6215E4CE" w:rsidR="00E11454" w:rsidRPr="00953897" w:rsidRDefault="00E11454" w:rsidP="00E11454">
      <w:pPr>
        <w:pStyle w:val="NoSpacing"/>
        <w:numPr>
          <w:ilvl w:val="0"/>
          <w:numId w:val="2"/>
        </w:numPr>
        <w:rPr>
          <w:u w:val="single"/>
        </w:rPr>
      </w:pPr>
      <w:r w:rsidRPr="00953897">
        <w:rPr>
          <w:u w:val="single"/>
        </w:rPr>
        <w:t>CHP Retreat, November 11, 12-4 p.m., Avery 204</w:t>
      </w:r>
    </w:p>
    <w:p w14:paraId="7CF7AA91" w14:textId="3ACA6106" w:rsidR="00E11454" w:rsidRPr="00032004" w:rsidRDefault="00E11454" w:rsidP="00E11454">
      <w:pPr>
        <w:pStyle w:val="NoSpacing"/>
        <w:numPr>
          <w:ilvl w:val="0"/>
          <w:numId w:val="2"/>
        </w:numPr>
      </w:pPr>
      <w:r w:rsidRPr="00953897">
        <w:rPr>
          <w:u w:val="single"/>
        </w:rPr>
        <w:t>Summer School Survey Executive Summary</w:t>
      </w:r>
      <w:r w:rsidR="00164C23" w:rsidRPr="00953897">
        <w:rPr>
          <w:u w:val="single"/>
        </w:rPr>
        <w:t xml:space="preserve"> – handout</w:t>
      </w:r>
      <w:r w:rsidR="007B2D42">
        <w:t xml:space="preserve">: </w:t>
      </w:r>
      <w:r w:rsidR="005D5C09">
        <w:t xml:space="preserve">President </w:t>
      </w:r>
      <w:proofErr w:type="spellStart"/>
      <w:r w:rsidR="005D5C09">
        <w:t>Trauth</w:t>
      </w:r>
      <w:proofErr w:type="spellEnd"/>
      <w:r w:rsidR="005D5C09">
        <w:t xml:space="preserve"> charged the Presidential Fellow to explore the reasons behind an increase in student headcount in summer 2020 over 2019. A large part of the increase was due to study abroad courses that were previously non-reportable being changed </w:t>
      </w:r>
      <w:r w:rsidR="00F02C78">
        <w:t xml:space="preserve">to </w:t>
      </w:r>
      <w:r w:rsidR="005D5C09">
        <w:t>reportable classes. In the survey, students identified top three most important reasons for taking summer 2020 classes as:  normal progression toward graduation, desire to graduate ahead of schedule, and availability of online classes.</w:t>
      </w:r>
    </w:p>
    <w:p w14:paraId="701CDCDD" w14:textId="5F3BBC52" w:rsidR="00E11454" w:rsidRDefault="00E11454" w:rsidP="00E11454">
      <w:pPr>
        <w:pStyle w:val="NoSpacing"/>
        <w:numPr>
          <w:ilvl w:val="0"/>
          <w:numId w:val="2"/>
        </w:numPr>
      </w:pPr>
      <w:r w:rsidRPr="00953897">
        <w:rPr>
          <w:u w:val="single"/>
        </w:rPr>
        <w:t>Tenure and Promotion Policy</w:t>
      </w:r>
      <w:r w:rsidR="00164C23" w:rsidRPr="00953897">
        <w:rPr>
          <w:u w:val="single"/>
        </w:rPr>
        <w:t xml:space="preserve"> – handout</w:t>
      </w:r>
      <w:r w:rsidR="007B2D42">
        <w:t xml:space="preserve">:  Due to the extensive comments received on the full review of this policy, the provost is recommending a committee be charged </w:t>
      </w:r>
      <w:r w:rsidR="005D5C09">
        <w:t xml:space="preserve">with assessing and recommending changes. </w:t>
      </w:r>
      <w:r w:rsidR="007B2D42">
        <w:t xml:space="preserve">Policy is currently out for review </w:t>
      </w:r>
      <w:r w:rsidR="005D5C09">
        <w:t>on a</w:t>
      </w:r>
      <w:r w:rsidR="007B2D42">
        <w:t xml:space="preserve"> pen and ink change to address the option to hold College Review Groups virtually.</w:t>
      </w:r>
    </w:p>
    <w:p w14:paraId="692D2761" w14:textId="25EDC050" w:rsidR="00E11454" w:rsidRPr="00032004" w:rsidRDefault="00E11454" w:rsidP="00E11454">
      <w:pPr>
        <w:pStyle w:val="NoSpacing"/>
        <w:numPr>
          <w:ilvl w:val="0"/>
          <w:numId w:val="2"/>
        </w:numPr>
      </w:pPr>
      <w:r w:rsidRPr="00953897">
        <w:rPr>
          <w:u w:val="single"/>
        </w:rPr>
        <w:t>Student Evaluations of Teaching, Spring 2020</w:t>
      </w:r>
      <w:r w:rsidR="00164C23" w:rsidRPr="00953897">
        <w:rPr>
          <w:u w:val="single"/>
        </w:rPr>
        <w:t xml:space="preserve"> – handout</w:t>
      </w:r>
      <w:r w:rsidR="007B2D42">
        <w:t xml:space="preserve">:  </w:t>
      </w:r>
      <w:r w:rsidR="008B0931">
        <w:t xml:space="preserve">The Provost reminded Council of Academic Deans that faculty have the option to exclude their spring 2020 student evaluations without prejudice. </w:t>
      </w:r>
    </w:p>
    <w:p w14:paraId="7D3A1519" w14:textId="512088C1" w:rsidR="005D5C09" w:rsidRDefault="00E11454" w:rsidP="005D5C09">
      <w:pPr>
        <w:pStyle w:val="NoSpacing"/>
        <w:numPr>
          <w:ilvl w:val="0"/>
          <w:numId w:val="2"/>
        </w:numPr>
      </w:pPr>
      <w:r w:rsidRPr="00953897">
        <w:rPr>
          <w:u w:val="single"/>
        </w:rPr>
        <w:t>Undergraduate and Graduate Admissions</w:t>
      </w:r>
      <w:r w:rsidR="007B2D42">
        <w:t xml:space="preserve">:  </w:t>
      </w:r>
      <w:r w:rsidR="005D5C09">
        <w:t>For Spring 2021, compared to the same period as last year</w:t>
      </w:r>
      <w:r w:rsidR="008B0931">
        <w:t xml:space="preserve"> (Oct. 2019 vs. Oct. 2020)</w:t>
      </w:r>
      <w:r w:rsidR="005D5C09">
        <w:t xml:space="preserve">, the number of graduate students accepted to the university increased by 36.3%. Undergraduate freshmen students accepted fell </w:t>
      </w:r>
      <w:r w:rsidR="002963D0">
        <w:t>-</w:t>
      </w:r>
      <w:r w:rsidR="005D5C09">
        <w:t>9.7%. The number of transfer students accepted also decreased by -15.2%. The number of applications also decreased for both new freshmen and transfer students.</w:t>
      </w:r>
    </w:p>
    <w:p w14:paraId="49B9AC4F" w14:textId="5AB0F3F2" w:rsidR="00E11454" w:rsidRPr="00953897" w:rsidRDefault="00E11454" w:rsidP="00E11454">
      <w:pPr>
        <w:pStyle w:val="NoSpacing"/>
        <w:numPr>
          <w:ilvl w:val="0"/>
          <w:numId w:val="2"/>
        </w:numPr>
        <w:rPr>
          <w:u w:val="single"/>
        </w:rPr>
      </w:pPr>
      <w:r w:rsidRPr="00953897">
        <w:rPr>
          <w:u w:val="single"/>
        </w:rPr>
        <w:t>Other</w:t>
      </w:r>
    </w:p>
    <w:p w14:paraId="518B7037" w14:textId="1ABC8D78" w:rsidR="0099569F" w:rsidRDefault="008B0931" w:rsidP="0099569F">
      <w:pPr>
        <w:pStyle w:val="NoSpacing"/>
        <w:numPr>
          <w:ilvl w:val="0"/>
          <w:numId w:val="5"/>
        </w:numPr>
      </w:pPr>
      <w:r>
        <w:t>Dean reminded Council that o</w:t>
      </w:r>
      <w:r w:rsidR="0099569F">
        <w:t>ffices must be covered by a person Mon</w:t>
      </w:r>
      <w:r w:rsidR="00176F4D">
        <w:t>day</w:t>
      </w:r>
      <w:r w:rsidR="0099569F">
        <w:t>-Fri</w:t>
      </w:r>
      <w:r w:rsidR="00176F4D">
        <w:t>day</w:t>
      </w:r>
      <w:r w:rsidR="0099569F">
        <w:t>, 8-5.</w:t>
      </w:r>
    </w:p>
    <w:p w14:paraId="4F6FD818" w14:textId="2FFC799C" w:rsidR="0099569F" w:rsidRDefault="0099569F" w:rsidP="0099569F">
      <w:pPr>
        <w:pStyle w:val="NoSpacing"/>
        <w:numPr>
          <w:ilvl w:val="0"/>
          <w:numId w:val="5"/>
        </w:numPr>
      </w:pPr>
      <w:r>
        <w:t>Leave requests for outages due to exposure to COVID and waiting on test results</w:t>
      </w:r>
      <w:r w:rsidR="008B0931">
        <w:t xml:space="preserve"> should be </w:t>
      </w:r>
      <w:r>
        <w:t>covered by the employee’s sick leave</w:t>
      </w:r>
      <w:r w:rsidR="008B0931">
        <w:t xml:space="preserve"> or</w:t>
      </w:r>
      <w:r>
        <w:t xml:space="preserve"> COVID emergency leave</w:t>
      </w:r>
      <w:r w:rsidR="008B0931">
        <w:t>. CO</w:t>
      </w:r>
      <w:r>
        <w:t xml:space="preserve">VID leave </w:t>
      </w:r>
      <w:r w:rsidR="008B0931">
        <w:t xml:space="preserve">is </w:t>
      </w:r>
      <w:r>
        <w:t>requested through SAP with the appropriate documentation</w:t>
      </w:r>
      <w:r w:rsidR="008B0931">
        <w:t xml:space="preserve"> from a physician.</w:t>
      </w:r>
    </w:p>
    <w:p w14:paraId="17289FB3" w14:textId="679AD47C" w:rsidR="008B0931" w:rsidRPr="00032004" w:rsidRDefault="008B0931" w:rsidP="008B0931">
      <w:pPr>
        <w:pStyle w:val="NoSpacing"/>
        <w:numPr>
          <w:ilvl w:val="0"/>
          <w:numId w:val="5"/>
        </w:numPr>
      </w:pPr>
      <w:r>
        <w:t xml:space="preserve">College Review Group (CRG) 2020:  Council agreed CRG would meet face-to-face and set the date of Jan. 13, 1:30-4:00, </w:t>
      </w:r>
      <w:r w:rsidRPr="00176F4D">
        <w:t>EN</w:t>
      </w:r>
      <w:r w:rsidR="00176F4D" w:rsidRPr="00176F4D">
        <w:t>C</w:t>
      </w:r>
      <w:r>
        <w:t xml:space="preserve"> 104.</w:t>
      </w:r>
    </w:p>
    <w:p w14:paraId="4E295D3D" w14:textId="77777777" w:rsidR="00287033" w:rsidRDefault="00287033" w:rsidP="00E11454">
      <w:pPr>
        <w:pStyle w:val="NoSpacing"/>
        <w:rPr>
          <w:b/>
          <w:bCs/>
        </w:rPr>
      </w:pPr>
    </w:p>
    <w:p w14:paraId="7D0F4EC1" w14:textId="5C43885F" w:rsidR="00E11454" w:rsidRDefault="00953897" w:rsidP="00953897">
      <w:pPr>
        <w:pStyle w:val="NoSpacing"/>
        <w:rPr>
          <w:b/>
          <w:bCs/>
        </w:rPr>
      </w:pPr>
      <w:r>
        <w:rPr>
          <w:b/>
          <w:bCs/>
        </w:rPr>
        <w:lastRenderedPageBreak/>
        <w:t>General Di</w:t>
      </w:r>
      <w:r w:rsidR="00E11454">
        <w:rPr>
          <w:b/>
          <w:bCs/>
        </w:rPr>
        <w:t>s</w:t>
      </w:r>
      <w:r>
        <w:rPr>
          <w:b/>
          <w:bCs/>
        </w:rPr>
        <w:t>cussion</w:t>
      </w:r>
    </w:p>
    <w:p w14:paraId="486B4053" w14:textId="77777777" w:rsidR="00E3060F" w:rsidRDefault="00EC5937" w:rsidP="00EC5937">
      <w:pPr>
        <w:pStyle w:val="NoSpacing"/>
        <w:numPr>
          <w:ilvl w:val="0"/>
          <w:numId w:val="3"/>
        </w:numPr>
      </w:pPr>
      <w:r w:rsidRPr="00953897">
        <w:rPr>
          <w:u w:val="single"/>
        </w:rPr>
        <w:t>COVID-19 Updates</w:t>
      </w:r>
      <w:r w:rsidR="0099569F">
        <w:t xml:space="preserve">:  </w:t>
      </w:r>
    </w:p>
    <w:p w14:paraId="35E0EDF7" w14:textId="6930AA42" w:rsidR="00EC5937" w:rsidRDefault="0099569F" w:rsidP="00E3060F">
      <w:pPr>
        <w:pStyle w:val="NoSpacing"/>
        <w:numPr>
          <w:ilvl w:val="0"/>
          <w:numId w:val="9"/>
        </w:numPr>
      </w:pPr>
      <w:r>
        <w:t xml:space="preserve">Dr. Welborn is working with Dr. </w:t>
      </w:r>
      <w:proofErr w:type="spellStart"/>
      <w:r>
        <w:t>Carranco</w:t>
      </w:r>
      <w:proofErr w:type="spellEnd"/>
      <w:r>
        <w:t xml:space="preserve"> on providing COVID-19 testing on the RRC for faculty, staff, and students via a mobile</w:t>
      </w:r>
      <w:r w:rsidR="00FC6A4B">
        <w:t xml:space="preserve"> testing van. Council recommended Monday, Wednesday, and Thursday as priority days.</w:t>
      </w:r>
    </w:p>
    <w:p w14:paraId="71D507CB" w14:textId="70367891" w:rsidR="00FC6A4B" w:rsidRDefault="00FC6A4B" w:rsidP="00E3060F">
      <w:pPr>
        <w:pStyle w:val="NoSpacing"/>
        <w:numPr>
          <w:ilvl w:val="0"/>
          <w:numId w:val="9"/>
        </w:numPr>
      </w:pPr>
      <w:r>
        <w:t xml:space="preserve">Students on </w:t>
      </w:r>
      <w:r w:rsidR="00F73AF1">
        <w:t>quarantine</w:t>
      </w:r>
      <w:r>
        <w:t xml:space="preserve"> need to continue with their course work.</w:t>
      </w:r>
    </w:p>
    <w:p w14:paraId="4919AA45" w14:textId="050D29D7" w:rsidR="00FC6A4B" w:rsidRPr="00032004" w:rsidRDefault="00FC6A4B" w:rsidP="00E3060F">
      <w:pPr>
        <w:pStyle w:val="NoSpacing"/>
        <w:numPr>
          <w:ilvl w:val="0"/>
          <w:numId w:val="9"/>
        </w:numPr>
      </w:pPr>
      <w:r>
        <w:t xml:space="preserve">Spring Break </w:t>
      </w:r>
      <w:r w:rsidR="00E3060F">
        <w:t>will not be cancelled</w:t>
      </w:r>
      <w:r>
        <w:t>.</w:t>
      </w:r>
    </w:p>
    <w:p w14:paraId="2C2FAE33" w14:textId="11DF2548" w:rsidR="00EC5937" w:rsidRDefault="00EC5937" w:rsidP="00E3060F">
      <w:pPr>
        <w:pStyle w:val="NoSpacing"/>
        <w:numPr>
          <w:ilvl w:val="0"/>
          <w:numId w:val="3"/>
        </w:numPr>
      </w:pPr>
      <w:r w:rsidRPr="00953897">
        <w:rPr>
          <w:u w:val="single"/>
        </w:rPr>
        <w:t>Budget Planning</w:t>
      </w:r>
      <w:r w:rsidR="00FC6A4B">
        <w:t xml:space="preserve">:  </w:t>
      </w:r>
    </w:p>
    <w:p w14:paraId="698F3420" w14:textId="54D2C162" w:rsidR="00FC6A4B" w:rsidRDefault="00FC6A4B" w:rsidP="00FC6A4B">
      <w:pPr>
        <w:pStyle w:val="NoSpacing"/>
        <w:numPr>
          <w:ilvl w:val="0"/>
          <w:numId w:val="6"/>
        </w:numPr>
      </w:pPr>
      <w:r>
        <w:t>Summer Budgets</w:t>
      </w:r>
      <w:r w:rsidR="00E3060F">
        <w:t xml:space="preserve">:  </w:t>
      </w:r>
      <w:r>
        <w:t xml:space="preserve">Data for </w:t>
      </w:r>
      <w:r w:rsidR="00E3060F">
        <w:t xml:space="preserve">previous years </w:t>
      </w:r>
      <w:r>
        <w:t xml:space="preserve">will be distributed </w:t>
      </w:r>
      <w:r w:rsidR="00E3060F">
        <w:t>soon by Faculty &amp; Academic Resources for information</w:t>
      </w:r>
      <w:r>
        <w:t xml:space="preserve">. </w:t>
      </w:r>
      <w:r w:rsidR="00E3060F">
        <w:t xml:space="preserve">Preliminary discussions </w:t>
      </w:r>
      <w:r>
        <w:t>include a 16% budget reduction for summer budgets.</w:t>
      </w:r>
    </w:p>
    <w:p w14:paraId="7FD2EE91" w14:textId="2CCD251D" w:rsidR="00FC6A4B" w:rsidRPr="00032004" w:rsidRDefault="00FC6A4B" w:rsidP="00FC6A4B">
      <w:pPr>
        <w:pStyle w:val="NoSpacing"/>
        <w:numPr>
          <w:ilvl w:val="0"/>
          <w:numId w:val="6"/>
        </w:numPr>
      </w:pPr>
      <w:r>
        <w:t xml:space="preserve">Summer course enrollment is being reviewed for possible killing </w:t>
      </w:r>
      <w:r w:rsidR="00E3060F">
        <w:t xml:space="preserve">of </w:t>
      </w:r>
      <w:r>
        <w:t>courses with minimal enrollment (20 and under for undergraduate students, and 10 and under for graduate courses).</w:t>
      </w:r>
    </w:p>
    <w:p w14:paraId="524908F6" w14:textId="77777777" w:rsidR="00953897" w:rsidRDefault="00EC5937" w:rsidP="00953897">
      <w:pPr>
        <w:pStyle w:val="NoSpacing"/>
        <w:numPr>
          <w:ilvl w:val="0"/>
          <w:numId w:val="3"/>
        </w:numPr>
      </w:pPr>
      <w:r w:rsidRPr="00953897">
        <w:rPr>
          <w:u w:val="single"/>
        </w:rPr>
        <w:t>Leave Reporting Processes</w:t>
      </w:r>
      <w:r w:rsidR="00FC6A4B">
        <w:t xml:space="preserve">:  </w:t>
      </w:r>
      <w:r w:rsidR="00211A95">
        <w:t>Departments need to work on department</w:t>
      </w:r>
      <w:r w:rsidR="00E3060F">
        <w:t xml:space="preserve"> leave</w:t>
      </w:r>
      <w:r w:rsidR="00211A95">
        <w:t xml:space="preserve"> policies. The use of the Dept. Leave Request form is an </w:t>
      </w:r>
      <w:r w:rsidR="00F73AF1">
        <w:t>option,</w:t>
      </w:r>
      <w:r w:rsidR="00211A95">
        <w:t xml:space="preserve"> but it is up to the supervisor if they want to have this form completed</w:t>
      </w:r>
      <w:r w:rsidR="00E3060F">
        <w:t xml:space="preserve"> by their faculty/staff.</w:t>
      </w:r>
    </w:p>
    <w:p w14:paraId="1DEB6627" w14:textId="77777777" w:rsidR="00953897" w:rsidRDefault="00EC5937" w:rsidP="00953897">
      <w:pPr>
        <w:pStyle w:val="NoSpacing"/>
        <w:numPr>
          <w:ilvl w:val="0"/>
          <w:numId w:val="3"/>
        </w:numPr>
      </w:pPr>
      <w:r w:rsidRPr="00953897">
        <w:rPr>
          <w:u w:val="single"/>
        </w:rPr>
        <w:t>Spring, Summer, Fall 2021 Classes</w:t>
      </w:r>
      <w:r w:rsidR="00211A95">
        <w:t>:  RTA</w:t>
      </w:r>
    </w:p>
    <w:p w14:paraId="7D3C124D" w14:textId="469359DE" w:rsidR="00EC5937" w:rsidRPr="00032004" w:rsidRDefault="00EC5937" w:rsidP="00953897">
      <w:pPr>
        <w:pStyle w:val="NoSpacing"/>
        <w:numPr>
          <w:ilvl w:val="0"/>
          <w:numId w:val="3"/>
        </w:numPr>
      </w:pPr>
      <w:r w:rsidRPr="00A46888">
        <w:rPr>
          <w:u w:val="single"/>
        </w:rPr>
        <w:t xml:space="preserve">Dean’s Retreat Draft Agenda </w:t>
      </w:r>
      <w:r w:rsidR="00164C23" w:rsidRPr="00A46888">
        <w:rPr>
          <w:u w:val="single"/>
        </w:rPr>
        <w:t>–</w:t>
      </w:r>
      <w:r w:rsidRPr="00A46888">
        <w:rPr>
          <w:u w:val="single"/>
        </w:rPr>
        <w:t xml:space="preserve"> </w:t>
      </w:r>
      <w:r w:rsidR="00164C23" w:rsidRPr="00A46888">
        <w:rPr>
          <w:u w:val="single"/>
        </w:rPr>
        <w:t>ha</w:t>
      </w:r>
      <w:r w:rsidRPr="00A46888">
        <w:rPr>
          <w:u w:val="single"/>
        </w:rPr>
        <w:t>ndout</w:t>
      </w:r>
      <w:r w:rsidR="00211A95">
        <w:t>:  Draft agenda was reviewe</w:t>
      </w:r>
      <w:r w:rsidR="001F56CA">
        <w:t xml:space="preserve">d. Feedback can be sent to Dr. Brooks. Item will be </w:t>
      </w:r>
      <w:proofErr w:type="spellStart"/>
      <w:r w:rsidR="001F56CA">
        <w:t>RTA’d</w:t>
      </w:r>
      <w:proofErr w:type="spellEnd"/>
      <w:r w:rsidR="001F56CA">
        <w:t>.</w:t>
      </w:r>
    </w:p>
    <w:p w14:paraId="173836CF" w14:textId="4DDC803C" w:rsidR="00EC5937" w:rsidRDefault="00EC5937" w:rsidP="00EC5937">
      <w:pPr>
        <w:pStyle w:val="NoSpacing"/>
        <w:ind w:left="1440"/>
        <w:rPr>
          <w:b/>
          <w:bCs/>
        </w:rPr>
      </w:pPr>
    </w:p>
    <w:p w14:paraId="42389A57" w14:textId="678F9E67" w:rsidR="00E11454" w:rsidRDefault="00E11454" w:rsidP="00A46888">
      <w:pPr>
        <w:pStyle w:val="NoSpacing"/>
        <w:rPr>
          <w:b/>
          <w:bCs/>
        </w:rPr>
      </w:pPr>
      <w:r>
        <w:rPr>
          <w:b/>
          <w:bCs/>
        </w:rPr>
        <w:t>Off Agenda</w:t>
      </w:r>
    </w:p>
    <w:p w14:paraId="0BBCB9AD" w14:textId="45A7AA19" w:rsidR="00732007" w:rsidRDefault="001F56CA" w:rsidP="00732007">
      <w:pPr>
        <w:pStyle w:val="NoSpacing"/>
        <w:numPr>
          <w:ilvl w:val="0"/>
          <w:numId w:val="7"/>
        </w:numPr>
      </w:pPr>
      <w:r>
        <w:t>Human Resources staff will attend College Council next week.</w:t>
      </w:r>
    </w:p>
    <w:p w14:paraId="4C356496" w14:textId="77E34025" w:rsidR="00CD5A78" w:rsidRPr="00732007" w:rsidRDefault="00CD5A78" w:rsidP="00732007">
      <w:pPr>
        <w:pStyle w:val="NoSpacing"/>
        <w:numPr>
          <w:ilvl w:val="0"/>
          <w:numId w:val="7"/>
        </w:numPr>
      </w:pPr>
      <w:r>
        <w:t>Dr. Lynn Ledbetter is requesting Council review comments received via survey from faculty and students on the fall 2020 semester. Dr. Ledbetter is asking for feedback on possible changes to improve the spring 2021 semester.</w:t>
      </w:r>
      <w:r w:rsidR="00F26F6A">
        <w:t xml:space="preserve"> Recommendations can be sent to Margie Rodriguez in the Dean’s Office by Oct. 21.</w:t>
      </w:r>
    </w:p>
    <w:sectPr w:rsidR="00CD5A78" w:rsidRPr="00732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1F9"/>
    <w:multiLevelType w:val="hybridMultilevel"/>
    <w:tmpl w:val="688C1F86"/>
    <w:lvl w:ilvl="0" w:tplc="9CC856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E64047"/>
    <w:multiLevelType w:val="hybridMultilevel"/>
    <w:tmpl w:val="CD90CD04"/>
    <w:lvl w:ilvl="0" w:tplc="D21E40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801B72"/>
    <w:multiLevelType w:val="hybridMultilevel"/>
    <w:tmpl w:val="BD528216"/>
    <w:lvl w:ilvl="0" w:tplc="7D5CA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3A359F"/>
    <w:multiLevelType w:val="hybridMultilevel"/>
    <w:tmpl w:val="F864A3A2"/>
    <w:lvl w:ilvl="0" w:tplc="7F541D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C62ECC"/>
    <w:multiLevelType w:val="hybridMultilevel"/>
    <w:tmpl w:val="6062FFBE"/>
    <w:lvl w:ilvl="0" w:tplc="EFBE0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A4B85"/>
    <w:multiLevelType w:val="hybridMultilevel"/>
    <w:tmpl w:val="4A60A5D8"/>
    <w:lvl w:ilvl="0" w:tplc="01384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3076BC"/>
    <w:multiLevelType w:val="hybridMultilevel"/>
    <w:tmpl w:val="DD48BC2E"/>
    <w:lvl w:ilvl="0" w:tplc="BC549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16B5B"/>
    <w:multiLevelType w:val="hybridMultilevel"/>
    <w:tmpl w:val="4B3C908C"/>
    <w:lvl w:ilvl="0" w:tplc="88FA87C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C201933"/>
    <w:multiLevelType w:val="hybridMultilevel"/>
    <w:tmpl w:val="960CC82A"/>
    <w:lvl w:ilvl="0" w:tplc="0D1EA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54"/>
    <w:rsid w:val="00032004"/>
    <w:rsid w:val="00053199"/>
    <w:rsid w:val="000A3892"/>
    <w:rsid w:val="00164C23"/>
    <w:rsid w:val="00176F4D"/>
    <w:rsid w:val="001F56CA"/>
    <w:rsid w:val="00211A95"/>
    <w:rsid w:val="00252191"/>
    <w:rsid w:val="00287033"/>
    <w:rsid w:val="002963D0"/>
    <w:rsid w:val="002E3D51"/>
    <w:rsid w:val="00476145"/>
    <w:rsid w:val="005D5C09"/>
    <w:rsid w:val="00732007"/>
    <w:rsid w:val="007809EC"/>
    <w:rsid w:val="007B2D42"/>
    <w:rsid w:val="008925AD"/>
    <w:rsid w:val="008B0931"/>
    <w:rsid w:val="008C4D93"/>
    <w:rsid w:val="00946D2B"/>
    <w:rsid w:val="00952340"/>
    <w:rsid w:val="00953897"/>
    <w:rsid w:val="00954219"/>
    <w:rsid w:val="0099569F"/>
    <w:rsid w:val="009B414E"/>
    <w:rsid w:val="00A46888"/>
    <w:rsid w:val="00A955FA"/>
    <w:rsid w:val="00AB5BA0"/>
    <w:rsid w:val="00BA2074"/>
    <w:rsid w:val="00CD5A78"/>
    <w:rsid w:val="00E11454"/>
    <w:rsid w:val="00E3060F"/>
    <w:rsid w:val="00EC5937"/>
    <w:rsid w:val="00F02C78"/>
    <w:rsid w:val="00F26F6A"/>
    <w:rsid w:val="00F73AF1"/>
    <w:rsid w:val="00FB261A"/>
    <w:rsid w:val="00FC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D82F"/>
  <w15:chartTrackingRefBased/>
  <w15:docId w15:val="{DF81E14B-1892-49C7-98BF-F401AA25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454"/>
    <w:pPr>
      <w:spacing w:after="0" w:line="240" w:lineRule="auto"/>
    </w:pPr>
  </w:style>
  <w:style w:type="character" w:styleId="Hyperlink">
    <w:name w:val="Hyperlink"/>
    <w:basedOn w:val="DefaultParagraphFont"/>
    <w:uiPriority w:val="99"/>
    <w:unhideWhenUsed/>
    <w:rsid w:val="00053199"/>
    <w:rPr>
      <w:color w:val="0563C1" w:themeColor="hyperlink"/>
      <w:u w:val="single"/>
    </w:rPr>
  </w:style>
  <w:style w:type="paragraph" w:styleId="PlainText">
    <w:name w:val="Plain Text"/>
    <w:basedOn w:val="Normal"/>
    <w:link w:val="PlainTextChar"/>
    <w:uiPriority w:val="99"/>
    <w:semiHidden/>
    <w:unhideWhenUsed/>
    <w:rsid w:val="0005319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53199"/>
    <w:rPr>
      <w:rFonts w:ascii="Calibri" w:hAnsi="Calibri" w:cs="Calibri"/>
    </w:rPr>
  </w:style>
  <w:style w:type="character" w:styleId="FollowedHyperlink">
    <w:name w:val="FollowedHyperlink"/>
    <w:basedOn w:val="DefaultParagraphFont"/>
    <w:uiPriority w:val="99"/>
    <w:semiHidden/>
    <w:unhideWhenUsed/>
    <w:rsid w:val="00AB5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81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9914DBE9C45A8836F549EB568C1" ma:contentTypeVersion="6" ma:contentTypeDescription="Create a new document." ma:contentTypeScope="" ma:versionID="29af146659d0de9728da31009d296547">
  <xsd:schema xmlns:xsd="http://www.w3.org/2001/XMLSchema" xmlns:xs="http://www.w3.org/2001/XMLSchema" xmlns:p="http://schemas.microsoft.com/office/2006/metadata/properties" xmlns:ns2="1f45a623-2fc3-4df6-9e7c-82cb9580d586" xmlns:ns3="894c954c-a782-4073-bb3f-d4c28cf1f8b8" targetNamespace="http://schemas.microsoft.com/office/2006/metadata/properties" ma:root="true" ma:fieldsID="66f7dc9525b24fa3450f76713e8836f1" ns2:_="" ns3:_="">
    <xsd:import namespace="1f45a623-2fc3-4df6-9e7c-82cb9580d586"/>
    <xsd:import namespace="894c954c-a782-4073-bb3f-d4c28cf1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5a623-2fc3-4df6-9e7c-82cb9580d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c954c-a782-4073-bb3f-d4c28cf1f8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4679E-7C64-4E6A-8330-1680FC2AC254}"/>
</file>

<file path=customXml/itemProps2.xml><?xml version="1.0" encoding="utf-8"?>
<ds:datastoreItem xmlns:ds="http://schemas.openxmlformats.org/officeDocument/2006/customXml" ds:itemID="{F7E82496-9A26-446F-8664-E7C9DD0734FE}"/>
</file>

<file path=customXml/itemProps3.xml><?xml version="1.0" encoding="utf-8"?>
<ds:datastoreItem xmlns:ds="http://schemas.openxmlformats.org/officeDocument/2006/customXml" ds:itemID="{28321CD3-9E4C-46F0-96C4-86DDC7744697}"/>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3</cp:revision>
  <cp:lastPrinted>2020-10-16T19:30:00Z</cp:lastPrinted>
  <dcterms:created xsi:type="dcterms:W3CDTF">2020-10-16T20:53:00Z</dcterms:created>
  <dcterms:modified xsi:type="dcterms:W3CDTF">2020-10-16T20:54:00Z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0x0101004A4249914DBE9C45A8836F549EB568C1</vt:lpwstr>
  </property>
</Properties>
</file>